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781E7B" w:rsidRDefault="00781E7B">
      <w:pPr>
        <w:pStyle w:val="PURBody"/>
        <w:shd w:val="clear" w:color="auto" w:fill="00188F"/>
        <w:tabs>
          <w:tab w:val="clear" w:pos="360"/>
        </w:tabs>
        <w:ind w:right="7920" w:firstLine="360"/>
        <w:rPr>
          <w:rFonts w:asciiTheme="majorHAnsi" w:hAnsiTheme="majorHAnsi"/>
          <w:color w:val="FFFFFF"/>
          <w:sz w:val="6"/>
          <w:szCs w:val="6"/>
        </w:rPr>
      </w:pPr>
    </w:p>
    <w:p w:rsidR="00781E7B" w:rsidRDefault="00645DB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大量</w:t>
      </w:r>
    </w:p>
    <w:p w:rsidR="00781E7B" w:rsidRDefault="00645DB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授權</w:t>
      </w:r>
      <w:bookmarkStart w:id="0" w:name="_GoBack"/>
      <w:bookmarkEnd w:id="0"/>
    </w:p>
    <w:p w:rsidR="00781E7B" w:rsidRDefault="00781E7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81E7B" w:rsidRDefault="00781E7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81E7B" w:rsidRDefault="00781E7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81E7B" w:rsidRDefault="00781E7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81E7B" w:rsidRDefault="00781E7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81E7B" w:rsidRDefault="00781E7B">
      <w:pPr>
        <w:pStyle w:val="PURBody"/>
        <w:shd w:val="clear" w:color="auto" w:fill="0072C6"/>
        <w:tabs>
          <w:tab w:val="clear" w:pos="360"/>
        </w:tabs>
        <w:ind w:right="1800" w:firstLine="360"/>
        <w:rPr>
          <w:sz w:val="72"/>
          <w:szCs w:val="72"/>
        </w:rPr>
      </w:pPr>
    </w:p>
    <w:p w:rsidR="00781E7B" w:rsidRDefault="00781E7B">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781E7B" w:rsidRDefault="00645DB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產品條款</w:t>
      </w:r>
    </w:p>
    <w:p w:rsidR="00781E7B" w:rsidRDefault="00645DB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2015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8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rsidR="00781E7B" w:rsidRDefault="00781E7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781E7B" w:rsidRDefault="00645DBA">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81E7B" w:rsidRDefault="00781E7B">
      <w:pPr>
        <w:sectPr w:rsidR="00781E7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81E7B" w:rsidRDefault="00645DBA">
      <w:pPr>
        <w:pStyle w:val="ProductList-SectionHeading"/>
        <w:pageBreakBefore/>
      </w:pPr>
      <w:bookmarkStart w:id="1" w:name="_Sec842"/>
      <w:r>
        <w:lastRenderedPageBreak/>
        <w:t>目錄</w:t>
      </w:r>
    </w:p>
    <w:p w:rsidR="00781E7B" w:rsidRDefault="00781E7B">
      <w:pPr>
        <w:pStyle w:val="ProductList-Body"/>
      </w:pPr>
    </w:p>
    <w:p w:rsidR="00781E7B" w:rsidRDefault="00781E7B">
      <w:pPr>
        <w:sectPr w:rsidR="00781E7B">
          <w:headerReference w:type="default" r:id="rId16"/>
          <w:footerReference w:type="default" r:id="rId17"/>
          <w:type w:val="continuous"/>
          <w:pgSz w:w="12240" w:h="15840" w:code="1"/>
          <w:pgMar w:top="1170" w:right="720" w:bottom="1620" w:left="720" w:header="432" w:footer="288" w:gutter="0"/>
          <w:cols w:space="360"/>
        </w:sectPr>
      </w:pPr>
    </w:p>
    <w:p w:rsidR="00645DBA" w:rsidRDefault="00645DBA">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26040899" w:history="1">
        <w:r w:rsidRPr="00B509AA">
          <w:rPr>
            <w:rStyle w:val="Hyperlink"/>
            <w:rFonts w:hint="eastAsia"/>
            <w:noProof/>
          </w:rPr>
          <w:t>簡介</w:t>
        </w:r>
        <w:r>
          <w:rPr>
            <w:noProof/>
          </w:rPr>
          <w:tab/>
        </w:r>
        <w:r>
          <w:rPr>
            <w:noProof/>
          </w:rPr>
          <w:fldChar w:fldCharType="begin"/>
        </w:r>
        <w:r>
          <w:rPr>
            <w:noProof/>
          </w:rPr>
          <w:instrText xml:space="preserve"> PAGEREF _Toc426040899 \h </w:instrText>
        </w:r>
        <w:r>
          <w:rPr>
            <w:noProof/>
          </w:rPr>
        </w:r>
        <w:r>
          <w:rPr>
            <w:noProof/>
          </w:rPr>
          <w:fldChar w:fldCharType="separate"/>
        </w:r>
        <w:r>
          <w:rPr>
            <w:noProof/>
          </w:rPr>
          <w:t>4</w:t>
        </w:r>
        <w:r>
          <w:rPr>
            <w:noProof/>
          </w:rPr>
          <w:fldChar w:fldCharType="end"/>
        </w:r>
      </w:hyperlink>
    </w:p>
    <w:p w:rsidR="00645DBA" w:rsidRDefault="00BE7FCF">
      <w:pPr>
        <w:pStyle w:val="TOC2"/>
        <w:rPr>
          <w:rFonts w:eastAsiaTheme="minorEastAsia"/>
          <w:smallCaps w:val="0"/>
          <w:sz w:val="22"/>
          <w:lang w:eastAsia="en-US"/>
        </w:rPr>
      </w:pPr>
      <w:hyperlink w:anchor="_Toc426040900" w:history="1">
        <w:r w:rsidR="00645DBA" w:rsidRPr="00B509AA">
          <w:rPr>
            <w:rStyle w:val="Hyperlink"/>
            <w:rFonts w:hint="eastAsia"/>
          </w:rPr>
          <w:t>關於本文件</w:t>
        </w:r>
        <w:r w:rsidR="00645DBA">
          <w:tab/>
        </w:r>
        <w:r w:rsidR="00645DBA">
          <w:fldChar w:fldCharType="begin"/>
        </w:r>
        <w:r w:rsidR="00645DBA">
          <w:instrText xml:space="preserve"> PAGEREF _Toc426040900 \h </w:instrText>
        </w:r>
        <w:r w:rsidR="00645DBA">
          <w:fldChar w:fldCharType="separate"/>
        </w:r>
        <w:r w:rsidR="00645DBA">
          <w:t>4</w:t>
        </w:r>
        <w:r w:rsidR="00645DBA">
          <w:fldChar w:fldCharType="end"/>
        </w:r>
      </w:hyperlink>
    </w:p>
    <w:p w:rsidR="00645DBA" w:rsidRDefault="00BE7FCF">
      <w:pPr>
        <w:pStyle w:val="TOC2"/>
        <w:rPr>
          <w:rFonts w:eastAsiaTheme="minorEastAsia"/>
          <w:smallCaps w:val="0"/>
          <w:sz w:val="22"/>
          <w:lang w:eastAsia="en-US"/>
        </w:rPr>
      </w:pPr>
      <w:hyperlink w:anchor="_Toc426040901" w:history="1">
        <w:r w:rsidR="00645DBA" w:rsidRPr="00B509AA">
          <w:rPr>
            <w:rStyle w:val="Hyperlink"/>
            <w:rFonts w:hint="eastAsia"/>
          </w:rPr>
          <w:t>本文件內容</w:t>
        </w:r>
        <w:r w:rsidR="00645DBA">
          <w:tab/>
        </w:r>
        <w:r w:rsidR="00645DBA">
          <w:fldChar w:fldCharType="begin"/>
        </w:r>
        <w:r w:rsidR="00645DBA">
          <w:instrText xml:space="preserve"> PAGEREF _Toc426040901 \h </w:instrText>
        </w:r>
        <w:r w:rsidR="00645DBA">
          <w:fldChar w:fldCharType="separate"/>
        </w:r>
        <w:r w:rsidR="00645DBA">
          <w:t>4</w:t>
        </w:r>
        <w:r w:rsidR="00645DBA">
          <w:fldChar w:fldCharType="end"/>
        </w:r>
      </w:hyperlink>
    </w:p>
    <w:p w:rsidR="00645DBA" w:rsidRDefault="00BE7FCF">
      <w:pPr>
        <w:pStyle w:val="TOC2"/>
        <w:rPr>
          <w:rFonts w:eastAsiaTheme="minorEastAsia"/>
          <w:smallCaps w:val="0"/>
          <w:sz w:val="22"/>
          <w:lang w:eastAsia="en-US"/>
        </w:rPr>
      </w:pPr>
      <w:hyperlink w:anchor="_Toc426040902" w:history="1">
        <w:r w:rsidR="00645DBA" w:rsidRPr="00B509AA">
          <w:rPr>
            <w:rStyle w:val="Hyperlink"/>
            <w:rFonts w:hint="eastAsia"/>
          </w:rPr>
          <w:t>產品項目導覽方式</w:t>
        </w:r>
        <w:r w:rsidR="00645DBA">
          <w:tab/>
        </w:r>
        <w:r w:rsidR="00645DBA">
          <w:fldChar w:fldCharType="begin"/>
        </w:r>
        <w:r w:rsidR="00645DBA">
          <w:instrText xml:space="preserve"> PAGEREF _Toc426040902 \h </w:instrText>
        </w:r>
        <w:r w:rsidR="00645DBA">
          <w:fldChar w:fldCharType="separate"/>
        </w:r>
        <w:r w:rsidR="00645DBA">
          <w:t>4</w:t>
        </w:r>
        <w:r w:rsidR="00645DBA">
          <w:fldChar w:fldCharType="end"/>
        </w:r>
      </w:hyperlink>
    </w:p>
    <w:p w:rsidR="00645DBA" w:rsidRDefault="00BE7FCF">
      <w:pPr>
        <w:pStyle w:val="TOC2"/>
        <w:rPr>
          <w:rFonts w:eastAsiaTheme="minorEastAsia"/>
          <w:smallCaps w:val="0"/>
          <w:sz w:val="22"/>
          <w:lang w:eastAsia="en-US"/>
        </w:rPr>
      </w:pPr>
      <w:hyperlink w:anchor="_Toc426040903" w:history="1">
        <w:r w:rsidR="00645DBA" w:rsidRPr="00B509AA">
          <w:rPr>
            <w:rStyle w:val="Hyperlink"/>
            <w:rFonts w:hint="eastAsia"/>
          </w:rPr>
          <w:t>本文件之說明及變更摘要</w:t>
        </w:r>
        <w:r w:rsidR="00645DBA">
          <w:tab/>
        </w:r>
        <w:r w:rsidR="00645DBA">
          <w:fldChar w:fldCharType="begin"/>
        </w:r>
        <w:r w:rsidR="00645DBA">
          <w:instrText xml:space="preserve"> PAGEREF _Toc426040903 \h </w:instrText>
        </w:r>
        <w:r w:rsidR="00645DBA">
          <w:fldChar w:fldCharType="separate"/>
        </w:r>
        <w:r w:rsidR="00645DBA">
          <w:t>5</w:t>
        </w:r>
        <w:r w:rsidR="00645DBA">
          <w:fldChar w:fldCharType="end"/>
        </w:r>
      </w:hyperlink>
    </w:p>
    <w:p w:rsidR="00645DBA" w:rsidRDefault="00BE7FCF">
      <w:pPr>
        <w:pStyle w:val="TOC1"/>
        <w:rPr>
          <w:rFonts w:eastAsiaTheme="minorEastAsia"/>
          <w:b w:val="0"/>
          <w:caps w:val="0"/>
          <w:noProof/>
          <w:sz w:val="22"/>
          <w:szCs w:val="22"/>
          <w:lang w:eastAsia="en-US"/>
        </w:rPr>
      </w:pPr>
      <w:hyperlink w:anchor="_Toc426040904" w:history="1">
        <w:r w:rsidR="00645DBA" w:rsidRPr="00B509AA">
          <w:rPr>
            <w:rStyle w:val="Hyperlink"/>
            <w:rFonts w:hint="eastAsia"/>
            <w:noProof/>
          </w:rPr>
          <w:t>授權條款</w:t>
        </w:r>
        <w:r w:rsidR="00645DBA">
          <w:rPr>
            <w:noProof/>
          </w:rPr>
          <w:tab/>
        </w:r>
        <w:r w:rsidR="00645DBA">
          <w:rPr>
            <w:noProof/>
          </w:rPr>
          <w:fldChar w:fldCharType="begin"/>
        </w:r>
        <w:r w:rsidR="00645DBA">
          <w:rPr>
            <w:noProof/>
          </w:rPr>
          <w:instrText xml:space="preserve"> PAGEREF _Toc426040904 \h </w:instrText>
        </w:r>
        <w:r w:rsidR="00645DBA">
          <w:rPr>
            <w:noProof/>
          </w:rPr>
        </w:r>
        <w:r w:rsidR="00645DBA">
          <w:rPr>
            <w:noProof/>
          </w:rPr>
          <w:fldChar w:fldCharType="separate"/>
        </w:r>
        <w:r w:rsidR="00645DBA">
          <w:rPr>
            <w:noProof/>
          </w:rPr>
          <w:t>7</w:t>
        </w:r>
        <w:r w:rsidR="00645DBA">
          <w:rPr>
            <w:noProof/>
          </w:rPr>
          <w:fldChar w:fldCharType="end"/>
        </w:r>
      </w:hyperlink>
    </w:p>
    <w:p w:rsidR="00645DBA" w:rsidRDefault="00BE7FCF">
      <w:pPr>
        <w:pStyle w:val="TOC2"/>
        <w:rPr>
          <w:rFonts w:eastAsiaTheme="minorEastAsia"/>
          <w:smallCaps w:val="0"/>
          <w:sz w:val="22"/>
          <w:lang w:eastAsia="en-US"/>
        </w:rPr>
      </w:pPr>
      <w:hyperlink w:anchor="_Toc426040905" w:history="1">
        <w:r w:rsidR="00645DBA" w:rsidRPr="00B509AA">
          <w:rPr>
            <w:rStyle w:val="Hyperlink"/>
            <w:rFonts w:hint="eastAsia"/>
          </w:rPr>
          <w:t>通用授權條款</w:t>
        </w:r>
        <w:r w:rsidR="00645DBA">
          <w:tab/>
        </w:r>
        <w:r w:rsidR="00645DBA">
          <w:fldChar w:fldCharType="begin"/>
        </w:r>
        <w:r w:rsidR="00645DBA">
          <w:instrText xml:space="preserve"> PAGEREF _Toc426040905 \h </w:instrText>
        </w:r>
        <w:r w:rsidR="00645DBA">
          <w:fldChar w:fldCharType="separate"/>
        </w:r>
        <w:r w:rsidR="00645DBA">
          <w:t>7</w:t>
        </w:r>
        <w:r w:rsidR="00645DBA">
          <w:fldChar w:fldCharType="end"/>
        </w:r>
      </w:hyperlink>
    </w:p>
    <w:p w:rsidR="00645DBA" w:rsidRDefault="00BE7FCF">
      <w:pPr>
        <w:pStyle w:val="TOC2"/>
        <w:rPr>
          <w:rFonts w:eastAsiaTheme="minorEastAsia"/>
          <w:smallCaps w:val="0"/>
          <w:sz w:val="22"/>
          <w:lang w:eastAsia="en-US"/>
        </w:rPr>
      </w:pPr>
      <w:hyperlink w:anchor="_Toc426040906" w:history="1">
        <w:r w:rsidR="00645DBA" w:rsidRPr="00B509AA">
          <w:rPr>
            <w:rStyle w:val="Hyperlink"/>
            <w:rFonts w:hint="eastAsia"/>
          </w:rPr>
          <w:t>授權模型條款</w:t>
        </w:r>
        <w:r w:rsidR="00645DBA">
          <w:tab/>
        </w:r>
        <w:r w:rsidR="00645DBA">
          <w:fldChar w:fldCharType="begin"/>
        </w:r>
        <w:r w:rsidR="00645DBA">
          <w:instrText xml:space="preserve"> PAGEREF _Toc426040906 \h </w:instrText>
        </w:r>
        <w:r w:rsidR="00645DBA">
          <w:fldChar w:fldCharType="separate"/>
        </w:r>
        <w:r w:rsidR="00645DBA">
          <w:t>9</w:t>
        </w:r>
        <w:r w:rsidR="00645DBA">
          <w:fldChar w:fldCharType="end"/>
        </w:r>
      </w:hyperlink>
    </w:p>
    <w:p w:rsidR="00645DBA" w:rsidRDefault="00BE7FCF">
      <w:pPr>
        <w:pStyle w:val="TOC3"/>
        <w:rPr>
          <w:rFonts w:eastAsiaTheme="minorEastAsia"/>
          <w:smallCaps w:val="0"/>
          <w:sz w:val="22"/>
          <w:lang w:eastAsia="en-US"/>
        </w:rPr>
      </w:pPr>
      <w:hyperlink w:anchor="_Toc426040907" w:history="1">
        <w:r w:rsidR="00645DBA" w:rsidRPr="00B509AA">
          <w:rPr>
            <w:rStyle w:val="Hyperlink"/>
            <w:rFonts w:hint="eastAsia"/>
          </w:rPr>
          <w:t>桌面應用程式</w:t>
        </w:r>
        <w:r w:rsidR="00645DBA">
          <w:tab/>
        </w:r>
        <w:r w:rsidR="00645DBA">
          <w:fldChar w:fldCharType="begin"/>
        </w:r>
        <w:r w:rsidR="00645DBA">
          <w:instrText xml:space="preserve"> PAGEREF _Toc426040907 \h </w:instrText>
        </w:r>
        <w:r w:rsidR="00645DBA">
          <w:fldChar w:fldCharType="separate"/>
        </w:r>
        <w:r w:rsidR="00645DBA">
          <w:t>9</w:t>
        </w:r>
        <w:r w:rsidR="00645DBA">
          <w:fldChar w:fldCharType="end"/>
        </w:r>
      </w:hyperlink>
    </w:p>
    <w:p w:rsidR="00645DBA" w:rsidRDefault="00BE7FCF">
      <w:pPr>
        <w:pStyle w:val="TOC3"/>
        <w:rPr>
          <w:rFonts w:eastAsiaTheme="minorEastAsia"/>
          <w:smallCaps w:val="0"/>
          <w:sz w:val="22"/>
          <w:lang w:eastAsia="en-US"/>
        </w:rPr>
      </w:pPr>
      <w:hyperlink w:anchor="_Toc426040908" w:history="1">
        <w:r w:rsidR="00645DBA" w:rsidRPr="00B509AA">
          <w:rPr>
            <w:rStyle w:val="Hyperlink"/>
            <w:rFonts w:hint="eastAsia"/>
          </w:rPr>
          <w:t>桌面作業系統</w:t>
        </w:r>
        <w:r w:rsidR="00645DBA">
          <w:tab/>
        </w:r>
        <w:r w:rsidR="00645DBA">
          <w:fldChar w:fldCharType="begin"/>
        </w:r>
        <w:r w:rsidR="00645DBA">
          <w:instrText xml:space="preserve"> PAGEREF _Toc426040908 \h </w:instrText>
        </w:r>
        <w:r w:rsidR="00645DBA">
          <w:fldChar w:fldCharType="separate"/>
        </w:r>
        <w:r w:rsidR="00645DBA">
          <w:t>9</w:t>
        </w:r>
        <w:r w:rsidR="00645DBA">
          <w:fldChar w:fldCharType="end"/>
        </w:r>
      </w:hyperlink>
    </w:p>
    <w:p w:rsidR="00645DBA" w:rsidRDefault="00BE7FCF">
      <w:pPr>
        <w:pStyle w:val="TOC3"/>
        <w:rPr>
          <w:rFonts w:eastAsiaTheme="minorEastAsia"/>
          <w:smallCaps w:val="0"/>
          <w:sz w:val="22"/>
          <w:lang w:eastAsia="en-US"/>
        </w:rPr>
      </w:pPr>
      <w:hyperlink w:anchor="_Toc426040909" w:history="1">
        <w:r w:rsidR="00645DBA" w:rsidRPr="00B509AA">
          <w:rPr>
            <w:rStyle w:val="Hyperlink"/>
            <w:rFonts w:hint="eastAsia"/>
          </w:rPr>
          <w:t>處理器</w:t>
        </w:r>
        <w:r w:rsidR="00645DBA" w:rsidRPr="00B509AA">
          <w:rPr>
            <w:rStyle w:val="Hyperlink"/>
          </w:rPr>
          <w:t>/CAL</w:t>
        </w:r>
        <w:r w:rsidR="00645DBA">
          <w:tab/>
        </w:r>
        <w:r w:rsidR="00645DBA">
          <w:fldChar w:fldCharType="begin"/>
        </w:r>
        <w:r w:rsidR="00645DBA">
          <w:instrText xml:space="preserve"> PAGEREF _Toc426040909 \h </w:instrText>
        </w:r>
        <w:r w:rsidR="00645DBA">
          <w:fldChar w:fldCharType="separate"/>
        </w:r>
        <w:r w:rsidR="00645DBA">
          <w:t>10</w:t>
        </w:r>
        <w:r w:rsidR="00645DBA">
          <w:fldChar w:fldCharType="end"/>
        </w:r>
      </w:hyperlink>
    </w:p>
    <w:p w:rsidR="00645DBA" w:rsidRDefault="00BE7FCF">
      <w:pPr>
        <w:pStyle w:val="TOC3"/>
        <w:rPr>
          <w:rFonts w:eastAsiaTheme="minorEastAsia"/>
          <w:smallCaps w:val="0"/>
          <w:sz w:val="22"/>
          <w:lang w:eastAsia="en-US"/>
        </w:rPr>
      </w:pPr>
      <w:hyperlink w:anchor="_Toc426040910" w:history="1">
        <w:r w:rsidR="00645DBA" w:rsidRPr="00B509AA">
          <w:rPr>
            <w:rStyle w:val="Hyperlink"/>
            <w:rFonts w:hint="eastAsia"/>
          </w:rPr>
          <w:t>伺服器</w:t>
        </w:r>
        <w:r w:rsidR="00645DBA" w:rsidRPr="00B509AA">
          <w:rPr>
            <w:rStyle w:val="Hyperlink"/>
          </w:rPr>
          <w:t>/CAL</w:t>
        </w:r>
        <w:r w:rsidR="00645DBA">
          <w:tab/>
        </w:r>
        <w:r w:rsidR="00645DBA">
          <w:fldChar w:fldCharType="begin"/>
        </w:r>
        <w:r w:rsidR="00645DBA">
          <w:instrText xml:space="preserve"> PAGEREF _Toc426040910 \h </w:instrText>
        </w:r>
        <w:r w:rsidR="00645DBA">
          <w:fldChar w:fldCharType="separate"/>
        </w:r>
        <w:r w:rsidR="00645DBA">
          <w:t>10</w:t>
        </w:r>
        <w:r w:rsidR="00645DBA">
          <w:fldChar w:fldCharType="end"/>
        </w:r>
      </w:hyperlink>
    </w:p>
    <w:p w:rsidR="00645DBA" w:rsidRDefault="00BE7FCF">
      <w:pPr>
        <w:pStyle w:val="TOC3"/>
        <w:rPr>
          <w:rFonts w:eastAsiaTheme="minorEastAsia"/>
          <w:smallCaps w:val="0"/>
          <w:sz w:val="22"/>
          <w:lang w:eastAsia="en-US"/>
        </w:rPr>
      </w:pPr>
      <w:hyperlink w:anchor="_Toc426040911" w:history="1">
        <w:r w:rsidR="00645DBA" w:rsidRPr="00B509AA">
          <w:rPr>
            <w:rStyle w:val="Hyperlink"/>
            <w:rFonts w:hint="eastAsia"/>
          </w:rPr>
          <w:t>每一核心</w:t>
        </w:r>
        <w:r w:rsidR="00645DBA">
          <w:tab/>
        </w:r>
        <w:r w:rsidR="00645DBA">
          <w:fldChar w:fldCharType="begin"/>
        </w:r>
        <w:r w:rsidR="00645DBA">
          <w:instrText xml:space="preserve"> PAGEREF _Toc426040911 \h </w:instrText>
        </w:r>
        <w:r w:rsidR="00645DBA">
          <w:fldChar w:fldCharType="separate"/>
        </w:r>
        <w:r w:rsidR="00645DBA">
          <w:t>10</w:t>
        </w:r>
        <w:r w:rsidR="00645DBA">
          <w:fldChar w:fldCharType="end"/>
        </w:r>
      </w:hyperlink>
    </w:p>
    <w:p w:rsidR="00645DBA" w:rsidRDefault="00BE7FCF">
      <w:pPr>
        <w:pStyle w:val="TOC3"/>
        <w:rPr>
          <w:rFonts w:eastAsiaTheme="minorEastAsia"/>
          <w:smallCaps w:val="0"/>
          <w:sz w:val="22"/>
          <w:lang w:eastAsia="en-US"/>
        </w:rPr>
      </w:pPr>
      <w:hyperlink w:anchor="_Toc426040912" w:history="1">
        <w:r w:rsidR="00645DBA" w:rsidRPr="00B509AA">
          <w:rPr>
            <w:rStyle w:val="Hyperlink"/>
            <w:rFonts w:hint="eastAsia"/>
          </w:rPr>
          <w:t>管理伺服器</w:t>
        </w:r>
        <w:r w:rsidR="00645DBA">
          <w:tab/>
        </w:r>
        <w:r w:rsidR="00645DBA">
          <w:fldChar w:fldCharType="begin"/>
        </w:r>
        <w:r w:rsidR="00645DBA">
          <w:instrText xml:space="preserve"> PAGEREF _Toc426040912 \h </w:instrText>
        </w:r>
        <w:r w:rsidR="00645DBA">
          <w:fldChar w:fldCharType="separate"/>
        </w:r>
        <w:r w:rsidR="00645DBA">
          <w:t>10</w:t>
        </w:r>
        <w:r w:rsidR="00645DBA">
          <w:fldChar w:fldCharType="end"/>
        </w:r>
      </w:hyperlink>
    </w:p>
    <w:p w:rsidR="00645DBA" w:rsidRDefault="00BE7FCF">
      <w:pPr>
        <w:pStyle w:val="TOC3"/>
        <w:rPr>
          <w:rFonts w:eastAsiaTheme="minorEastAsia"/>
          <w:smallCaps w:val="0"/>
          <w:sz w:val="22"/>
          <w:lang w:eastAsia="en-US"/>
        </w:rPr>
      </w:pPr>
      <w:hyperlink w:anchor="_Toc426040913" w:history="1">
        <w:r w:rsidR="00645DBA" w:rsidRPr="00B509AA">
          <w:rPr>
            <w:rStyle w:val="Hyperlink"/>
            <w:rFonts w:hint="eastAsia"/>
          </w:rPr>
          <w:t>專門伺服器</w:t>
        </w:r>
        <w:r w:rsidR="00645DBA">
          <w:tab/>
        </w:r>
        <w:r w:rsidR="00645DBA">
          <w:fldChar w:fldCharType="begin"/>
        </w:r>
        <w:r w:rsidR="00645DBA">
          <w:instrText xml:space="preserve"> PAGEREF _Toc426040913 \h </w:instrText>
        </w:r>
        <w:r w:rsidR="00645DBA">
          <w:fldChar w:fldCharType="separate"/>
        </w:r>
        <w:r w:rsidR="00645DBA">
          <w:t>11</w:t>
        </w:r>
        <w:r w:rsidR="00645DBA">
          <w:fldChar w:fldCharType="end"/>
        </w:r>
      </w:hyperlink>
    </w:p>
    <w:p w:rsidR="00645DBA" w:rsidRDefault="00BE7FCF">
      <w:pPr>
        <w:pStyle w:val="TOC3"/>
        <w:rPr>
          <w:rFonts w:eastAsiaTheme="minorEastAsia"/>
          <w:smallCaps w:val="0"/>
          <w:sz w:val="22"/>
          <w:lang w:eastAsia="en-US"/>
        </w:rPr>
      </w:pPr>
      <w:hyperlink w:anchor="_Toc426040914" w:history="1">
        <w:r w:rsidR="00645DBA" w:rsidRPr="00B509AA">
          <w:rPr>
            <w:rStyle w:val="Hyperlink"/>
            <w:rFonts w:hint="eastAsia"/>
          </w:rPr>
          <w:t>開發人員工具</w:t>
        </w:r>
        <w:r w:rsidR="00645DBA">
          <w:tab/>
        </w:r>
        <w:r w:rsidR="00645DBA">
          <w:fldChar w:fldCharType="begin"/>
        </w:r>
        <w:r w:rsidR="00645DBA">
          <w:instrText xml:space="preserve"> PAGEREF _Toc426040914 \h </w:instrText>
        </w:r>
        <w:r w:rsidR="00645DBA">
          <w:fldChar w:fldCharType="separate"/>
        </w:r>
        <w:r w:rsidR="00645DBA">
          <w:t>11</w:t>
        </w:r>
        <w:r w:rsidR="00645DBA">
          <w:fldChar w:fldCharType="end"/>
        </w:r>
      </w:hyperlink>
    </w:p>
    <w:p w:rsidR="00645DBA" w:rsidRDefault="00BE7FCF">
      <w:pPr>
        <w:pStyle w:val="TOC1"/>
        <w:rPr>
          <w:rFonts w:eastAsiaTheme="minorEastAsia"/>
          <w:b w:val="0"/>
          <w:caps w:val="0"/>
          <w:noProof/>
          <w:sz w:val="22"/>
          <w:szCs w:val="22"/>
          <w:lang w:eastAsia="en-US"/>
        </w:rPr>
      </w:pPr>
      <w:hyperlink w:anchor="_Toc426040915" w:history="1">
        <w:r w:rsidR="00645DBA" w:rsidRPr="00B509AA">
          <w:rPr>
            <w:rStyle w:val="Hyperlink"/>
            <w:rFonts w:hint="eastAsia"/>
            <w:noProof/>
          </w:rPr>
          <w:t>軟體</w:t>
        </w:r>
        <w:r w:rsidR="00645DBA">
          <w:rPr>
            <w:noProof/>
          </w:rPr>
          <w:tab/>
        </w:r>
        <w:r w:rsidR="00645DBA">
          <w:rPr>
            <w:noProof/>
          </w:rPr>
          <w:fldChar w:fldCharType="begin"/>
        </w:r>
        <w:r w:rsidR="00645DBA">
          <w:rPr>
            <w:noProof/>
          </w:rPr>
          <w:instrText xml:space="preserve"> PAGEREF _Toc426040915 \h </w:instrText>
        </w:r>
        <w:r w:rsidR="00645DBA">
          <w:rPr>
            <w:noProof/>
          </w:rPr>
        </w:r>
        <w:r w:rsidR="00645DBA">
          <w:rPr>
            <w:noProof/>
          </w:rPr>
          <w:fldChar w:fldCharType="separate"/>
        </w:r>
        <w:r w:rsidR="00645DBA">
          <w:rPr>
            <w:noProof/>
          </w:rPr>
          <w:t>12</w:t>
        </w:r>
        <w:r w:rsidR="00645DBA">
          <w:rPr>
            <w:noProof/>
          </w:rPr>
          <w:fldChar w:fldCharType="end"/>
        </w:r>
      </w:hyperlink>
    </w:p>
    <w:p w:rsidR="00645DBA" w:rsidRDefault="00BE7FCF">
      <w:pPr>
        <w:pStyle w:val="TOC2"/>
        <w:rPr>
          <w:rFonts w:eastAsiaTheme="minorEastAsia"/>
          <w:smallCaps w:val="0"/>
          <w:sz w:val="22"/>
          <w:lang w:eastAsia="en-US"/>
        </w:rPr>
      </w:pPr>
      <w:hyperlink w:anchor="_Toc426040916" w:history="1">
        <w:r w:rsidR="00645DBA" w:rsidRPr="00B509AA">
          <w:rPr>
            <w:rStyle w:val="Hyperlink"/>
          </w:rPr>
          <w:t>Advanced Threat Analytics</w:t>
        </w:r>
        <w:r w:rsidR="00645DBA">
          <w:tab/>
        </w:r>
        <w:r w:rsidR="00645DBA">
          <w:fldChar w:fldCharType="begin"/>
        </w:r>
        <w:r w:rsidR="00645DBA">
          <w:instrText xml:space="preserve"> PAGEREF _Toc426040916 \h </w:instrText>
        </w:r>
        <w:r w:rsidR="00645DBA">
          <w:fldChar w:fldCharType="separate"/>
        </w:r>
        <w:r w:rsidR="00645DBA">
          <w:t>12</w:t>
        </w:r>
        <w:r w:rsidR="00645DBA">
          <w:fldChar w:fldCharType="end"/>
        </w:r>
      </w:hyperlink>
    </w:p>
    <w:p w:rsidR="00645DBA" w:rsidRDefault="00BE7FCF">
      <w:pPr>
        <w:pStyle w:val="TOC2"/>
        <w:rPr>
          <w:rFonts w:eastAsiaTheme="minorEastAsia"/>
          <w:smallCaps w:val="0"/>
          <w:sz w:val="22"/>
          <w:lang w:eastAsia="en-US"/>
        </w:rPr>
      </w:pPr>
      <w:hyperlink w:anchor="_Toc426040918" w:history="1">
        <w:r w:rsidR="00645DBA" w:rsidRPr="00B509AA">
          <w:rPr>
            <w:rStyle w:val="Hyperlink"/>
          </w:rPr>
          <w:t>BizTalk</w:t>
        </w:r>
        <w:r w:rsidR="00645DBA">
          <w:tab/>
        </w:r>
        <w:r w:rsidR="00645DBA">
          <w:fldChar w:fldCharType="begin"/>
        </w:r>
        <w:r w:rsidR="00645DBA">
          <w:instrText xml:space="preserve"> PAGEREF _Toc426040918 \h </w:instrText>
        </w:r>
        <w:r w:rsidR="00645DBA">
          <w:fldChar w:fldCharType="separate"/>
        </w:r>
        <w:r w:rsidR="00645DBA">
          <w:t>12</w:t>
        </w:r>
        <w:r w:rsidR="00645DBA">
          <w:fldChar w:fldCharType="end"/>
        </w:r>
      </w:hyperlink>
    </w:p>
    <w:p w:rsidR="00645DBA" w:rsidRDefault="00BE7FCF">
      <w:pPr>
        <w:pStyle w:val="TOC2"/>
        <w:rPr>
          <w:rFonts w:eastAsiaTheme="minorEastAsia"/>
          <w:smallCaps w:val="0"/>
          <w:sz w:val="22"/>
          <w:lang w:eastAsia="en-US"/>
        </w:rPr>
      </w:pPr>
      <w:hyperlink w:anchor="_Toc426040919" w:history="1">
        <w:r w:rsidR="00645DBA" w:rsidRPr="00B509AA">
          <w:rPr>
            <w:rStyle w:val="Hyperlink"/>
          </w:rPr>
          <w:t xml:space="preserve">CAL </w:t>
        </w:r>
        <w:r w:rsidR="00645DBA" w:rsidRPr="00B509AA">
          <w:rPr>
            <w:rStyle w:val="Hyperlink"/>
            <w:rFonts w:hint="eastAsia"/>
          </w:rPr>
          <w:t>套件</w:t>
        </w:r>
        <w:r w:rsidR="00645DBA">
          <w:tab/>
        </w:r>
        <w:r w:rsidR="00645DBA">
          <w:fldChar w:fldCharType="begin"/>
        </w:r>
        <w:r w:rsidR="00645DBA">
          <w:instrText xml:space="preserve"> PAGEREF _Toc426040919 \h </w:instrText>
        </w:r>
        <w:r w:rsidR="00645DBA">
          <w:fldChar w:fldCharType="separate"/>
        </w:r>
        <w:r w:rsidR="00645DBA">
          <w:t>13</w:t>
        </w:r>
        <w:r w:rsidR="00645DBA">
          <w:fldChar w:fldCharType="end"/>
        </w:r>
      </w:hyperlink>
    </w:p>
    <w:p w:rsidR="00645DBA" w:rsidRDefault="00BE7FCF">
      <w:pPr>
        <w:pStyle w:val="TOC2"/>
        <w:rPr>
          <w:rFonts w:eastAsiaTheme="minorEastAsia"/>
          <w:smallCaps w:val="0"/>
          <w:sz w:val="22"/>
          <w:lang w:eastAsia="en-US"/>
        </w:rPr>
      </w:pPr>
      <w:hyperlink w:anchor="_Toc426040920" w:history="1">
        <w:r w:rsidR="00645DBA" w:rsidRPr="00B509AA">
          <w:rPr>
            <w:rStyle w:val="Hyperlink"/>
          </w:rPr>
          <w:t>Core Infrastructure Server (CIS) Suite</w:t>
        </w:r>
        <w:r w:rsidR="00645DBA">
          <w:tab/>
        </w:r>
        <w:r w:rsidR="00645DBA">
          <w:fldChar w:fldCharType="begin"/>
        </w:r>
        <w:r w:rsidR="00645DBA">
          <w:instrText xml:space="preserve"> PAGEREF _Toc426040920 \h </w:instrText>
        </w:r>
        <w:r w:rsidR="00645DBA">
          <w:fldChar w:fldCharType="separate"/>
        </w:r>
        <w:r w:rsidR="00645DBA">
          <w:t>15</w:t>
        </w:r>
        <w:r w:rsidR="00645DBA">
          <w:fldChar w:fldCharType="end"/>
        </w:r>
      </w:hyperlink>
    </w:p>
    <w:p w:rsidR="00645DBA" w:rsidRDefault="00BE7FCF">
      <w:pPr>
        <w:pStyle w:val="TOC2"/>
        <w:rPr>
          <w:rFonts w:eastAsiaTheme="minorEastAsia"/>
          <w:smallCaps w:val="0"/>
          <w:sz w:val="22"/>
          <w:lang w:eastAsia="en-US"/>
        </w:rPr>
      </w:pPr>
      <w:hyperlink w:anchor="_Toc426040921" w:history="1">
        <w:r w:rsidR="00645DBA" w:rsidRPr="00B509AA">
          <w:rPr>
            <w:rStyle w:val="Hyperlink"/>
          </w:rPr>
          <w:t>Forefront</w:t>
        </w:r>
        <w:r w:rsidR="00645DBA">
          <w:tab/>
        </w:r>
        <w:r w:rsidR="00645DBA">
          <w:fldChar w:fldCharType="begin"/>
        </w:r>
        <w:r w:rsidR="00645DBA">
          <w:instrText xml:space="preserve"> PAGEREF _Toc426040921 \h </w:instrText>
        </w:r>
        <w:r w:rsidR="00645DBA">
          <w:fldChar w:fldCharType="separate"/>
        </w:r>
        <w:r w:rsidR="00645DBA">
          <w:t>16</w:t>
        </w:r>
        <w:r w:rsidR="00645DBA">
          <w:fldChar w:fldCharType="end"/>
        </w:r>
      </w:hyperlink>
    </w:p>
    <w:p w:rsidR="00645DBA" w:rsidRDefault="00BE7FCF">
      <w:pPr>
        <w:pStyle w:val="TOC2"/>
        <w:rPr>
          <w:rFonts w:eastAsiaTheme="minorEastAsia"/>
          <w:smallCaps w:val="0"/>
          <w:sz w:val="22"/>
          <w:lang w:eastAsia="en-US"/>
        </w:rPr>
      </w:pPr>
      <w:hyperlink w:anchor="_Toc426040923" w:history="1">
        <w:r w:rsidR="00645DBA" w:rsidRPr="00B509AA">
          <w:rPr>
            <w:rStyle w:val="Hyperlink"/>
          </w:rPr>
          <w:t>Microsoft Dynamics</w:t>
        </w:r>
        <w:r w:rsidR="00645DBA">
          <w:tab/>
        </w:r>
        <w:r w:rsidR="00645DBA">
          <w:fldChar w:fldCharType="begin"/>
        </w:r>
        <w:r w:rsidR="00645DBA">
          <w:instrText xml:space="preserve"> PAGEREF _Toc426040923 \h </w:instrText>
        </w:r>
        <w:r w:rsidR="00645DBA">
          <w:fldChar w:fldCharType="separate"/>
        </w:r>
        <w:r w:rsidR="00645DBA">
          <w:t>17</w:t>
        </w:r>
        <w:r w:rsidR="00645DBA">
          <w:fldChar w:fldCharType="end"/>
        </w:r>
      </w:hyperlink>
    </w:p>
    <w:p w:rsidR="00645DBA" w:rsidRDefault="00BE7FCF">
      <w:pPr>
        <w:pStyle w:val="TOC3"/>
        <w:rPr>
          <w:rFonts w:eastAsiaTheme="minorEastAsia"/>
          <w:smallCaps w:val="0"/>
          <w:sz w:val="22"/>
          <w:lang w:eastAsia="en-US"/>
        </w:rPr>
      </w:pPr>
      <w:hyperlink w:anchor="_Toc426040924" w:history="1">
        <w:r w:rsidR="00645DBA" w:rsidRPr="00B509AA">
          <w:rPr>
            <w:rStyle w:val="Hyperlink"/>
          </w:rPr>
          <w:t>Microsoft Dynamics AX</w:t>
        </w:r>
        <w:r w:rsidR="00645DBA">
          <w:tab/>
        </w:r>
        <w:r w:rsidR="00645DBA">
          <w:fldChar w:fldCharType="begin"/>
        </w:r>
        <w:r w:rsidR="00645DBA">
          <w:instrText xml:space="preserve"> PAGEREF _Toc426040924 \h </w:instrText>
        </w:r>
        <w:r w:rsidR="00645DBA">
          <w:fldChar w:fldCharType="separate"/>
        </w:r>
        <w:r w:rsidR="00645DBA">
          <w:t>17</w:t>
        </w:r>
        <w:r w:rsidR="00645DBA">
          <w:fldChar w:fldCharType="end"/>
        </w:r>
      </w:hyperlink>
    </w:p>
    <w:p w:rsidR="00645DBA" w:rsidRDefault="00BE7FCF">
      <w:pPr>
        <w:pStyle w:val="TOC3"/>
        <w:rPr>
          <w:rFonts w:eastAsiaTheme="minorEastAsia"/>
          <w:smallCaps w:val="0"/>
          <w:sz w:val="22"/>
          <w:lang w:eastAsia="en-US"/>
        </w:rPr>
      </w:pPr>
      <w:hyperlink w:anchor="_Toc426040925" w:history="1">
        <w:r w:rsidR="00645DBA" w:rsidRPr="00B509AA">
          <w:rPr>
            <w:rStyle w:val="Hyperlink"/>
          </w:rPr>
          <w:t>Microsoft Dynamics CRM</w:t>
        </w:r>
        <w:r w:rsidR="00645DBA">
          <w:tab/>
        </w:r>
        <w:r w:rsidR="00645DBA">
          <w:fldChar w:fldCharType="begin"/>
        </w:r>
        <w:r w:rsidR="00645DBA">
          <w:instrText xml:space="preserve"> PAGEREF _Toc426040925 \h </w:instrText>
        </w:r>
        <w:r w:rsidR="00645DBA">
          <w:fldChar w:fldCharType="separate"/>
        </w:r>
        <w:r w:rsidR="00645DBA">
          <w:t>18</w:t>
        </w:r>
        <w:r w:rsidR="00645DBA">
          <w:fldChar w:fldCharType="end"/>
        </w:r>
      </w:hyperlink>
    </w:p>
    <w:p w:rsidR="00645DBA" w:rsidRDefault="00BE7FCF">
      <w:pPr>
        <w:pStyle w:val="TOC2"/>
        <w:rPr>
          <w:rFonts w:eastAsiaTheme="minorEastAsia"/>
          <w:smallCaps w:val="0"/>
          <w:sz w:val="22"/>
          <w:lang w:eastAsia="en-US"/>
        </w:rPr>
      </w:pPr>
      <w:hyperlink w:anchor="_Toc426040926" w:history="1">
        <w:r w:rsidR="00645DBA" w:rsidRPr="00B509AA">
          <w:rPr>
            <w:rStyle w:val="Hyperlink"/>
          </w:rPr>
          <w:t>Microsoft Identity Manager</w:t>
        </w:r>
        <w:r w:rsidR="00645DBA">
          <w:tab/>
        </w:r>
        <w:r w:rsidR="00645DBA">
          <w:fldChar w:fldCharType="begin"/>
        </w:r>
        <w:r w:rsidR="00645DBA">
          <w:instrText xml:space="preserve"> PAGEREF _Toc426040926 \h </w:instrText>
        </w:r>
        <w:r w:rsidR="00645DBA">
          <w:fldChar w:fldCharType="separate"/>
        </w:r>
        <w:r w:rsidR="00645DBA">
          <w:t>20</w:t>
        </w:r>
        <w:r w:rsidR="00645DBA">
          <w:fldChar w:fldCharType="end"/>
        </w:r>
      </w:hyperlink>
    </w:p>
    <w:p w:rsidR="00645DBA" w:rsidRDefault="00BE7FCF">
      <w:pPr>
        <w:pStyle w:val="TOC2"/>
        <w:rPr>
          <w:rFonts w:eastAsiaTheme="minorEastAsia"/>
          <w:smallCaps w:val="0"/>
          <w:sz w:val="22"/>
          <w:lang w:eastAsia="en-US"/>
        </w:rPr>
      </w:pPr>
      <w:hyperlink w:anchor="_Toc426040927" w:history="1">
        <w:r w:rsidR="00645DBA" w:rsidRPr="00B509AA">
          <w:rPr>
            <w:rStyle w:val="Hyperlink"/>
          </w:rPr>
          <w:t xml:space="preserve">Office </w:t>
        </w:r>
        <w:r w:rsidR="00645DBA" w:rsidRPr="00B509AA">
          <w:rPr>
            <w:rStyle w:val="Hyperlink"/>
            <w:rFonts w:hint="eastAsia"/>
          </w:rPr>
          <w:t>應用程式</w:t>
        </w:r>
        <w:r w:rsidR="00645DBA">
          <w:tab/>
        </w:r>
        <w:r w:rsidR="00645DBA">
          <w:fldChar w:fldCharType="begin"/>
        </w:r>
        <w:r w:rsidR="00645DBA">
          <w:instrText xml:space="preserve"> PAGEREF _Toc426040927 \h </w:instrText>
        </w:r>
        <w:r w:rsidR="00645DBA">
          <w:fldChar w:fldCharType="separate"/>
        </w:r>
        <w:r w:rsidR="00645DBA">
          <w:t>21</w:t>
        </w:r>
        <w:r w:rsidR="00645DBA">
          <w:fldChar w:fldCharType="end"/>
        </w:r>
      </w:hyperlink>
    </w:p>
    <w:p w:rsidR="00645DBA" w:rsidRDefault="00BE7FCF">
      <w:pPr>
        <w:pStyle w:val="TOC3"/>
        <w:rPr>
          <w:rFonts w:eastAsiaTheme="minorEastAsia"/>
          <w:smallCaps w:val="0"/>
          <w:sz w:val="22"/>
          <w:lang w:eastAsia="en-US"/>
        </w:rPr>
      </w:pPr>
      <w:hyperlink w:anchor="_Toc426040928" w:history="1">
        <w:r w:rsidR="00645DBA" w:rsidRPr="00B509AA">
          <w:rPr>
            <w:rStyle w:val="Hyperlink"/>
          </w:rPr>
          <w:t xml:space="preserve">Office </w:t>
        </w:r>
        <w:r w:rsidR="00645DBA" w:rsidRPr="00B509AA">
          <w:rPr>
            <w:rStyle w:val="Hyperlink"/>
            <w:rFonts w:hint="eastAsia"/>
          </w:rPr>
          <w:t>桌面應用程式</w:t>
        </w:r>
        <w:r w:rsidR="00645DBA">
          <w:tab/>
        </w:r>
        <w:r w:rsidR="00645DBA">
          <w:fldChar w:fldCharType="begin"/>
        </w:r>
        <w:r w:rsidR="00645DBA">
          <w:instrText xml:space="preserve"> PAGEREF _Toc426040928 \h </w:instrText>
        </w:r>
        <w:r w:rsidR="00645DBA">
          <w:fldChar w:fldCharType="separate"/>
        </w:r>
        <w:r w:rsidR="00645DBA">
          <w:t>21</w:t>
        </w:r>
        <w:r w:rsidR="00645DBA">
          <w:fldChar w:fldCharType="end"/>
        </w:r>
      </w:hyperlink>
    </w:p>
    <w:p w:rsidR="00645DBA" w:rsidRDefault="00BE7FCF">
      <w:pPr>
        <w:pStyle w:val="TOC3"/>
        <w:rPr>
          <w:rFonts w:eastAsiaTheme="minorEastAsia"/>
          <w:smallCaps w:val="0"/>
          <w:sz w:val="22"/>
          <w:lang w:eastAsia="en-US"/>
        </w:rPr>
      </w:pPr>
      <w:hyperlink w:anchor="_Toc426040929" w:history="1">
        <w:r w:rsidR="00645DBA" w:rsidRPr="00B509AA">
          <w:rPr>
            <w:rStyle w:val="Hyperlink"/>
          </w:rPr>
          <w:t>Office for Mac</w:t>
        </w:r>
        <w:r w:rsidR="00645DBA">
          <w:tab/>
        </w:r>
        <w:r w:rsidR="00645DBA">
          <w:fldChar w:fldCharType="begin"/>
        </w:r>
        <w:r w:rsidR="00645DBA">
          <w:instrText xml:space="preserve"> PAGEREF _Toc426040929 \h </w:instrText>
        </w:r>
        <w:r w:rsidR="00645DBA">
          <w:fldChar w:fldCharType="separate"/>
        </w:r>
        <w:r w:rsidR="00645DBA">
          <w:t>22</w:t>
        </w:r>
        <w:r w:rsidR="00645DBA">
          <w:fldChar w:fldCharType="end"/>
        </w:r>
      </w:hyperlink>
    </w:p>
    <w:p w:rsidR="00645DBA" w:rsidRDefault="00BE7FCF">
      <w:pPr>
        <w:pStyle w:val="TOC2"/>
        <w:rPr>
          <w:rFonts w:eastAsiaTheme="minorEastAsia"/>
          <w:smallCaps w:val="0"/>
          <w:sz w:val="22"/>
          <w:lang w:eastAsia="en-US"/>
        </w:rPr>
      </w:pPr>
      <w:hyperlink w:anchor="_Toc426040930" w:history="1">
        <w:r w:rsidR="00645DBA" w:rsidRPr="00B509AA">
          <w:rPr>
            <w:rStyle w:val="Hyperlink"/>
          </w:rPr>
          <w:t xml:space="preserve">Office </w:t>
        </w:r>
        <w:r w:rsidR="00645DBA" w:rsidRPr="00B509AA">
          <w:rPr>
            <w:rStyle w:val="Hyperlink"/>
            <w:rFonts w:hint="eastAsia"/>
          </w:rPr>
          <w:t>伺服器</w:t>
        </w:r>
        <w:r w:rsidR="00645DBA">
          <w:tab/>
        </w:r>
        <w:r w:rsidR="00645DBA">
          <w:fldChar w:fldCharType="begin"/>
        </w:r>
        <w:r w:rsidR="00645DBA">
          <w:instrText xml:space="preserve"> PAGEREF _Toc426040930 \h </w:instrText>
        </w:r>
        <w:r w:rsidR="00645DBA">
          <w:fldChar w:fldCharType="separate"/>
        </w:r>
        <w:r w:rsidR="00645DBA">
          <w:t>23</w:t>
        </w:r>
        <w:r w:rsidR="00645DBA">
          <w:fldChar w:fldCharType="end"/>
        </w:r>
      </w:hyperlink>
    </w:p>
    <w:p w:rsidR="00645DBA" w:rsidRDefault="00BE7FCF">
      <w:pPr>
        <w:pStyle w:val="TOC3"/>
        <w:rPr>
          <w:rFonts w:eastAsiaTheme="minorEastAsia"/>
          <w:smallCaps w:val="0"/>
          <w:sz w:val="22"/>
          <w:lang w:eastAsia="en-US"/>
        </w:rPr>
      </w:pPr>
      <w:hyperlink w:anchor="_Toc426040931" w:history="1">
        <w:r w:rsidR="00645DBA" w:rsidRPr="00B509AA">
          <w:rPr>
            <w:rStyle w:val="Hyperlink"/>
          </w:rPr>
          <w:t>Exchange Server</w:t>
        </w:r>
        <w:r w:rsidR="00645DBA">
          <w:tab/>
        </w:r>
        <w:r w:rsidR="00645DBA">
          <w:fldChar w:fldCharType="begin"/>
        </w:r>
        <w:r w:rsidR="00645DBA">
          <w:instrText xml:space="preserve"> PAGEREF _Toc426040931 \h </w:instrText>
        </w:r>
        <w:r w:rsidR="00645DBA">
          <w:fldChar w:fldCharType="separate"/>
        </w:r>
        <w:r w:rsidR="00645DBA">
          <w:t>23</w:t>
        </w:r>
        <w:r w:rsidR="00645DBA">
          <w:fldChar w:fldCharType="end"/>
        </w:r>
      </w:hyperlink>
    </w:p>
    <w:p w:rsidR="00645DBA" w:rsidRDefault="00BE7FCF">
      <w:pPr>
        <w:pStyle w:val="TOC3"/>
        <w:rPr>
          <w:rFonts w:eastAsiaTheme="minorEastAsia"/>
          <w:smallCaps w:val="0"/>
          <w:sz w:val="22"/>
          <w:lang w:eastAsia="en-US"/>
        </w:rPr>
      </w:pPr>
      <w:hyperlink w:anchor="_Toc426040932" w:history="1">
        <w:r w:rsidR="00645DBA" w:rsidRPr="00B509AA">
          <w:rPr>
            <w:rStyle w:val="Hyperlink"/>
          </w:rPr>
          <w:t>Project Server</w:t>
        </w:r>
        <w:r w:rsidR="00645DBA">
          <w:tab/>
        </w:r>
        <w:r w:rsidR="00645DBA">
          <w:fldChar w:fldCharType="begin"/>
        </w:r>
        <w:r w:rsidR="00645DBA">
          <w:instrText xml:space="preserve"> PAGEREF _Toc426040932 \h </w:instrText>
        </w:r>
        <w:r w:rsidR="00645DBA">
          <w:fldChar w:fldCharType="separate"/>
        </w:r>
        <w:r w:rsidR="00645DBA">
          <w:t>24</w:t>
        </w:r>
        <w:r w:rsidR="00645DBA">
          <w:fldChar w:fldCharType="end"/>
        </w:r>
      </w:hyperlink>
    </w:p>
    <w:p w:rsidR="00645DBA" w:rsidRDefault="00BE7FCF">
      <w:pPr>
        <w:pStyle w:val="TOC3"/>
        <w:rPr>
          <w:rFonts w:eastAsiaTheme="minorEastAsia"/>
          <w:smallCaps w:val="0"/>
          <w:sz w:val="22"/>
          <w:lang w:eastAsia="en-US"/>
        </w:rPr>
      </w:pPr>
      <w:hyperlink w:anchor="_Toc426040933" w:history="1">
        <w:r w:rsidR="00645DBA" w:rsidRPr="00B509AA">
          <w:rPr>
            <w:rStyle w:val="Hyperlink"/>
          </w:rPr>
          <w:t>SharePoin</w:t>
        </w:r>
        <w:r w:rsidR="00645DBA" w:rsidRPr="00B509AA">
          <w:rPr>
            <w:rStyle w:val="Hyperlink"/>
          </w:rPr>
          <w:t>t</w:t>
        </w:r>
        <w:r w:rsidR="00645DBA" w:rsidRPr="00B509AA">
          <w:rPr>
            <w:rStyle w:val="Hyperlink"/>
          </w:rPr>
          <w:t xml:space="preserve"> Server</w:t>
        </w:r>
        <w:r w:rsidR="00645DBA">
          <w:tab/>
        </w:r>
        <w:r w:rsidR="00645DBA">
          <w:fldChar w:fldCharType="begin"/>
        </w:r>
        <w:r w:rsidR="00645DBA">
          <w:instrText xml:space="preserve"> PAGEREF _Toc426040933 \h </w:instrText>
        </w:r>
        <w:r w:rsidR="00645DBA">
          <w:fldChar w:fldCharType="separate"/>
        </w:r>
        <w:r w:rsidR="00645DBA">
          <w:t>25</w:t>
        </w:r>
        <w:r w:rsidR="00645DBA">
          <w:fldChar w:fldCharType="end"/>
        </w:r>
      </w:hyperlink>
    </w:p>
    <w:p w:rsidR="00645DBA" w:rsidRDefault="00BE7FCF">
      <w:pPr>
        <w:pStyle w:val="TOC3"/>
        <w:rPr>
          <w:rFonts w:eastAsiaTheme="minorEastAsia"/>
          <w:smallCaps w:val="0"/>
          <w:sz w:val="22"/>
          <w:lang w:eastAsia="en-US"/>
        </w:rPr>
      </w:pPr>
      <w:hyperlink w:anchor="_Toc426040934" w:history="1">
        <w:r w:rsidR="00645DBA" w:rsidRPr="00B509AA">
          <w:rPr>
            <w:rStyle w:val="Hyperlink"/>
            <w:rFonts w:hint="eastAsia"/>
          </w:rPr>
          <w:t>商務用</w:t>
        </w:r>
        <w:r w:rsidR="00645DBA" w:rsidRPr="00B509AA">
          <w:rPr>
            <w:rStyle w:val="Hyperlink"/>
          </w:rPr>
          <w:t xml:space="preserve"> Skype Server</w:t>
        </w:r>
        <w:r w:rsidR="00645DBA">
          <w:tab/>
        </w:r>
        <w:r w:rsidR="00645DBA">
          <w:fldChar w:fldCharType="begin"/>
        </w:r>
        <w:r w:rsidR="00645DBA">
          <w:instrText xml:space="preserve"> PAGEREF _Toc426040934 \h </w:instrText>
        </w:r>
        <w:r w:rsidR="00645DBA">
          <w:fldChar w:fldCharType="separate"/>
        </w:r>
        <w:r w:rsidR="00645DBA">
          <w:t>26</w:t>
        </w:r>
        <w:r w:rsidR="00645DBA">
          <w:fldChar w:fldCharType="end"/>
        </w:r>
      </w:hyperlink>
    </w:p>
    <w:p w:rsidR="00645DBA" w:rsidRDefault="00BE7FCF">
      <w:pPr>
        <w:pStyle w:val="TOC2"/>
        <w:rPr>
          <w:rFonts w:eastAsiaTheme="minorEastAsia"/>
          <w:smallCaps w:val="0"/>
          <w:sz w:val="22"/>
          <w:lang w:eastAsia="en-US"/>
        </w:rPr>
      </w:pPr>
      <w:hyperlink w:anchor="_Toc426040935" w:history="1">
        <w:r w:rsidR="00645DBA" w:rsidRPr="00B509AA">
          <w:rPr>
            <w:rStyle w:val="Hyperlink"/>
            <w:rFonts w:hint="eastAsia"/>
          </w:rPr>
          <w:t>出租權</w:t>
        </w:r>
        <w:r w:rsidR="00645DBA">
          <w:tab/>
        </w:r>
        <w:r w:rsidR="00645DBA">
          <w:fldChar w:fldCharType="begin"/>
        </w:r>
        <w:r w:rsidR="00645DBA">
          <w:instrText xml:space="preserve"> PAGEREF _Toc426040935 \h </w:instrText>
        </w:r>
        <w:r w:rsidR="00645DBA">
          <w:fldChar w:fldCharType="separate"/>
        </w:r>
        <w:r w:rsidR="00645DBA">
          <w:t>27</w:t>
        </w:r>
        <w:r w:rsidR="00645DBA">
          <w:fldChar w:fldCharType="end"/>
        </w:r>
      </w:hyperlink>
    </w:p>
    <w:p w:rsidR="00645DBA" w:rsidRDefault="00BE7FCF">
      <w:pPr>
        <w:pStyle w:val="TOC2"/>
        <w:rPr>
          <w:rFonts w:eastAsiaTheme="minorEastAsia"/>
          <w:smallCaps w:val="0"/>
          <w:sz w:val="22"/>
          <w:lang w:eastAsia="en-US"/>
        </w:rPr>
      </w:pPr>
      <w:hyperlink w:anchor="_Toc426040936" w:history="1">
        <w:r w:rsidR="00645DBA" w:rsidRPr="00B509AA">
          <w:rPr>
            <w:rStyle w:val="Hyperlink"/>
          </w:rPr>
          <w:t>SQL Server</w:t>
        </w:r>
        <w:r w:rsidR="00645DBA">
          <w:tab/>
        </w:r>
        <w:r w:rsidR="00645DBA">
          <w:fldChar w:fldCharType="begin"/>
        </w:r>
        <w:r w:rsidR="00645DBA">
          <w:instrText xml:space="preserve"> PAGEREF _Toc426040936 \h </w:instrText>
        </w:r>
        <w:r w:rsidR="00645DBA">
          <w:fldChar w:fldCharType="separate"/>
        </w:r>
        <w:r w:rsidR="00645DBA">
          <w:t>28</w:t>
        </w:r>
        <w:r w:rsidR="00645DBA">
          <w:fldChar w:fldCharType="end"/>
        </w:r>
      </w:hyperlink>
    </w:p>
    <w:p w:rsidR="00645DBA" w:rsidRDefault="00BE7FCF">
      <w:pPr>
        <w:pStyle w:val="TOC2"/>
        <w:rPr>
          <w:rFonts w:eastAsiaTheme="minorEastAsia"/>
          <w:smallCaps w:val="0"/>
          <w:sz w:val="22"/>
          <w:lang w:eastAsia="en-US"/>
        </w:rPr>
      </w:pPr>
      <w:hyperlink w:anchor="_Toc426040937" w:history="1">
        <w:r w:rsidR="00645DBA" w:rsidRPr="00B509AA">
          <w:rPr>
            <w:rStyle w:val="Hyperlink"/>
          </w:rPr>
          <w:t>System Center</w:t>
        </w:r>
        <w:r w:rsidR="00645DBA">
          <w:tab/>
        </w:r>
        <w:r w:rsidR="00645DBA">
          <w:fldChar w:fldCharType="begin"/>
        </w:r>
        <w:r w:rsidR="00645DBA">
          <w:instrText xml:space="preserve"> PAGEREF _Toc426040937 \h </w:instrText>
        </w:r>
        <w:r w:rsidR="00645DBA">
          <w:fldChar w:fldCharType="separate"/>
        </w:r>
        <w:r w:rsidR="00645DBA">
          <w:t>30</w:t>
        </w:r>
        <w:r w:rsidR="00645DBA">
          <w:fldChar w:fldCharType="end"/>
        </w:r>
      </w:hyperlink>
    </w:p>
    <w:p w:rsidR="00645DBA" w:rsidRDefault="00BE7FCF">
      <w:pPr>
        <w:pStyle w:val="TOC3"/>
        <w:rPr>
          <w:rFonts w:eastAsiaTheme="minorEastAsia"/>
          <w:smallCaps w:val="0"/>
          <w:sz w:val="22"/>
          <w:lang w:eastAsia="en-US"/>
        </w:rPr>
      </w:pPr>
      <w:hyperlink w:anchor="_Toc426040938" w:history="1">
        <w:r w:rsidR="00645DBA" w:rsidRPr="00B509AA">
          <w:rPr>
            <w:rStyle w:val="Hyperlink"/>
          </w:rPr>
          <w:t>System Center Server</w:t>
        </w:r>
        <w:r w:rsidR="00645DBA">
          <w:tab/>
        </w:r>
        <w:r w:rsidR="00645DBA">
          <w:fldChar w:fldCharType="begin"/>
        </w:r>
        <w:r w:rsidR="00645DBA">
          <w:instrText xml:space="preserve"> PAGEREF _Toc426040938 \h </w:instrText>
        </w:r>
        <w:r w:rsidR="00645DBA">
          <w:fldChar w:fldCharType="separate"/>
        </w:r>
        <w:r w:rsidR="00645DBA">
          <w:t>30</w:t>
        </w:r>
        <w:r w:rsidR="00645DBA">
          <w:fldChar w:fldCharType="end"/>
        </w:r>
      </w:hyperlink>
    </w:p>
    <w:p w:rsidR="00645DBA" w:rsidRDefault="00BE7FCF">
      <w:pPr>
        <w:pStyle w:val="TOC3"/>
        <w:rPr>
          <w:rFonts w:eastAsiaTheme="minorEastAsia"/>
          <w:smallCaps w:val="0"/>
          <w:sz w:val="22"/>
          <w:lang w:eastAsia="en-US"/>
        </w:rPr>
      </w:pPr>
      <w:hyperlink w:anchor="_Toc426040939" w:history="1">
        <w:r w:rsidR="00645DBA" w:rsidRPr="00B509AA">
          <w:rPr>
            <w:rStyle w:val="Hyperlink"/>
          </w:rPr>
          <w:t>System Center Client Management Suite</w:t>
        </w:r>
        <w:r w:rsidR="00645DBA">
          <w:tab/>
        </w:r>
        <w:r w:rsidR="00645DBA">
          <w:fldChar w:fldCharType="begin"/>
        </w:r>
        <w:r w:rsidR="00645DBA">
          <w:instrText xml:space="preserve"> PAGEREF _Toc426040939 \h </w:instrText>
        </w:r>
        <w:r w:rsidR="00645DBA">
          <w:fldChar w:fldCharType="separate"/>
        </w:r>
        <w:r w:rsidR="00645DBA">
          <w:t>31</w:t>
        </w:r>
        <w:r w:rsidR="00645DBA">
          <w:fldChar w:fldCharType="end"/>
        </w:r>
      </w:hyperlink>
    </w:p>
    <w:p w:rsidR="00645DBA" w:rsidRDefault="00BE7FCF">
      <w:pPr>
        <w:pStyle w:val="TOC3"/>
        <w:rPr>
          <w:rFonts w:eastAsiaTheme="minorEastAsia"/>
          <w:smallCaps w:val="0"/>
          <w:sz w:val="22"/>
          <w:lang w:eastAsia="en-US"/>
        </w:rPr>
      </w:pPr>
      <w:hyperlink w:anchor="_Toc426040940" w:history="1">
        <w:r w:rsidR="00645DBA" w:rsidRPr="00B509AA">
          <w:rPr>
            <w:rStyle w:val="Hyperlink"/>
          </w:rPr>
          <w:t>System Center Configuration Manager</w:t>
        </w:r>
        <w:r w:rsidR="00645DBA">
          <w:tab/>
        </w:r>
        <w:r w:rsidR="00645DBA">
          <w:fldChar w:fldCharType="begin"/>
        </w:r>
        <w:r w:rsidR="00645DBA">
          <w:instrText xml:space="preserve"> PAGEREF _Toc426040940 \h </w:instrText>
        </w:r>
        <w:r w:rsidR="00645DBA">
          <w:fldChar w:fldCharType="separate"/>
        </w:r>
        <w:r w:rsidR="00645DBA">
          <w:t>32</w:t>
        </w:r>
        <w:r w:rsidR="00645DBA">
          <w:fldChar w:fldCharType="end"/>
        </w:r>
      </w:hyperlink>
    </w:p>
    <w:p w:rsidR="00645DBA" w:rsidRDefault="00BE7FCF">
      <w:pPr>
        <w:pStyle w:val="TOC3"/>
        <w:rPr>
          <w:rFonts w:eastAsiaTheme="minorEastAsia"/>
          <w:smallCaps w:val="0"/>
          <w:sz w:val="22"/>
          <w:lang w:eastAsia="en-US"/>
        </w:rPr>
      </w:pPr>
      <w:hyperlink w:anchor="_Toc426040941" w:history="1">
        <w:r w:rsidR="00645DBA" w:rsidRPr="00B509AA">
          <w:rPr>
            <w:rStyle w:val="Hyperlink"/>
          </w:rPr>
          <w:t>System Center Data Protection Manager</w:t>
        </w:r>
        <w:r w:rsidR="00645DBA">
          <w:tab/>
        </w:r>
        <w:r w:rsidR="00645DBA">
          <w:fldChar w:fldCharType="begin"/>
        </w:r>
        <w:r w:rsidR="00645DBA">
          <w:instrText xml:space="preserve"> PAGEREF _Toc426040941 \h </w:instrText>
        </w:r>
        <w:r w:rsidR="00645DBA">
          <w:fldChar w:fldCharType="separate"/>
        </w:r>
        <w:r w:rsidR="00645DBA">
          <w:t>33</w:t>
        </w:r>
        <w:r w:rsidR="00645DBA">
          <w:fldChar w:fldCharType="end"/>
        </w:r>
      </w:hyperlink>
    </w:p>
    <w:p w:rsidR="00645DBA" w:rsidRDefault="00BE7FCF">
      <w:pPr>
        <w:pStyle w:val="TOC3"/>
        <w:rPr>
          <w:rFonts w:eastAsiaTheme="minorEastAsia"/>
          <w:smallCaps w:val="0"/>
          <w:sz w:val="22"/>
          <w:lang w:eastAsia="en-US"/>
        </w:rPr>
      </w:pPr>
      <w:hyperlink w:anchor="_Toc426040942" w:history="1">
        <w:r w:rsidR="00645DBA" w:rsidRPr="00B509AA">
          <w:rPr>
            <w:rStyle w:val="Hyperlink"/>
          </w:rPr>
          <w:t>System Center Operation Manager</w:t>
        </w:r>
        <w:r w:rsidR="00645DBA">
          <w:tab/>
        </w:r>
        <w:r w:rsidR="00645DBA">
          <w:fldChar w:fldCharType="begin"/>
        </w:r>
        <w:r w:rsidR="00645DBA">
          <w:instrText xml:space="preserve"> PAGEREF _Toc426040942 \h </w:instrText>
        </w:r>
        <w:r w:rsidR="00645DBA">
          <w:fldChar w:fldCharType="separate"/>
        </w:r>
        <w:r w:rsidR="00645DBA">
          <w:t>33</w:t>
        </w:r>
        <w:r w:rsidR="00645DBA">
          <w:fldChar w:fldCharType="end"/>
        </w:r>
      </w:hyperlink>
    </w:p>
    <w:p w:rsidR="00645DBA" w:rsidRDefault="00BE7FCF">
      <w:pPr>
        <w:pStyle w:val="TOC3"/>
        <w:rPr>
          <w:rFonts w:eastAsiaTheme="minorEastAsia"/>
          <w:smallCaps w:val="0"/>
          <w:sz w:val="22"/>
          <w:lang w:eastAsia="en-US"/>
        </w:rPr>
      </w:pPr>
      <w:hyperlink w:anchor="_Toc426040943" w:history="1">
        <w:r w:rsidR="00645DBA" w:rsidRPr="00B509AA">
          <w:rPr>
            <w:rStyle w:val="Hyperlink"/>
          </w:rPr>
          <w:t>System Center Server Management Suite</w:t>
        </w:r>
        <w:r w:rsidR="00645DBA">
          <w:tab/>
        </w:r>
        <w:r w:rsidR="00645DBA">
          <w:fldChar w:fldCharType="begin"/>
        </w:r>
        <w:r w:rsidR="00645DBA">
          <w:instrText xml:space="preserve"> PAGEREF _Toc426040943 \h </w:instrText>
        </w:r>
        <w:r w:rsidR="00645DBA">
          <w:fldChar w:fldCharType="separate"/>
        </w:r>
        <w:r w:rsidR="00645DBA">
          <w:t>33</w:t>
        </w:r>
        <w:r w:rsidR="00645DBA">
          <w:fldChar w:fldCharType="end"/>
        </w:r>
      </w:hyperlink>
    </w:p>
    <w:p w:rsidR="00645DBA" w:rsidRDefault="00BE7FCF">
      <w:pPr>
        <w:pStyle w:val="TOC3"/>
        <w:rPr>
          <w:rFonts w:eastAsiaTheme="minorEastAsia"/>
          <w:smallCaps w:val="0"/>
          <w:sz w:val="22"/>
          <w:lang w:eastAsia="en-US"/>
        </w:rPr>
      </w:pPr>
      <w:hyperlink w:anchor="_Toc426040944" w:history="1">
        <w:r w:rsidR="00645DBA" w:rsidRPr="00B509AA">
          <w:rPr>
            <w:rStyle w:val="Hyperlink"/>
          </w:rPr>
          <w:t>System Center Service Manager</w:t>
        </w:r>
        <w:r w:rsidR="00645DBA">
          <w:tab/>
        </w:r>
        <w:r w:rsidR="00645DBA">
          <w:fldChar w:fldCharType="begin"/>
        </w:r>
        <w:r w:rsidR="00645DBA">
          <w:instrText xml:space="preserve"> PAGEREF _Toc426040944 \h </w:instrText>
        </w:r>
        <w:r w:rsidR="00645DBA">
          <w:fldChar w:fldCharType="separate"/>
        </w:r>
        <w:r w:rsidR="00645DBA">
          <w:t>33</w:t>
        </w:r>
        <w:r w:rsidR="00645DBA">
          <w:fldChar w:fldCharType="end"/>
        </w:r>
      </w:hyperlink>
    </w:p>
    <w:p w:rsidR="00645DBA" w:rsidRDefault="00BE7FCF">
      <w:pPr>
        <w:pStyle w:val="TOC2"/>
        <w:rPr>
          <w:rFonts w:eastAsiaTheme="minorEastAsia"/>
          <w:smallCaps w:val="0"/>
          <w:sz w:val="22"/>
          <w:lang w:eastAsia="en-US"/>
        </w:rPr>
      </w:pPr>
      <w:hyperlink w:anchor="_Toc426040945" w:history="1">
        <w:r w:rsidR="00645DBA" w:rsidRPr="00B509AA">
          <w:rPr>
            <w:rStyle w:val="Hyperlink"/>
          </w:rPr>
          <w:t xml:space="preserve">Virtual Desktop Infrastructure (VDI) </w:t>
        </w:r>
        <w:r w:rsidR="00645DBA" w:rsidRPr="00B509AA">
          <w:rPr>
            <w:rStyle w:val="Hyperlink"/>
            <w:rFonts w:hint="eastAsia"/>
          </w:rPr>
          <w:t>套件</w:t>
        </w:r>
        <w:r w:rsidR="00645DBA">
          <w:tab/>
        </w:r>
        <w:r w:rsidR="00645DBA">
          <w:fldChar w:fldCharType="begin"/>
        </w:r>
        <w:r w:rsidR="00645DBA">
          <w:instrText xml:space="preserve"> PAGEREF _Toc426040945 \h </w:instrText>
        </w:r>
        <w:r w:rsidR="00645DBA">
          <w:fldChar w:fldCharType="separate"/>
        </w:r>
        <w:r w:rsidR="00645DBA">
          <w:t>33</w:t>
        </w:r>
        <w:r w:rsidR="00645DBA">
          <w:fldChar w:fldCharType="end"/>
        </w:r>
      </w:hyperlink>
    </w:p>
    <w:p w:rsidR="00645DBA" w:rsidRDefault="00BE7FCF">
      <w:pPr>
        <w:pStyle w:val="TOC2"/>
        <w:rPr>
          <w:rFonts w:eastAsiaTheme="minorEastAsia"/>
          <w:smallCaps w:val="0"/>
          <w:sz w:val="22"/>
          <w:lang w:eastAsia="en-US"/>
        </w:rPr>
      </w:pPr>
      <w:hyperlink w:anchor="_Toc426040946" w:history="1">
        <w:r w:rsidR="00645DBA" w:rsidRPr="00B509AA">
          <w:rPr>
            <w:rStyle w:val="Hyperlink"/>
          </w:rPr>
          <w:t>Visual Studio</w:t>
        </w:r>
        <w:r w:rsidR="00645DBA">
          <w:tab/>
        </w:r>
        <w:r w:rsidR="00645DBA">
          <w:fldChar w:fldCharType="begin"/>
        </w:r>
        <w:r w:rsidR="00645DBA">
          <w:instrText xml:space="preserve"> PAGEREF _Toc426040946 \h </w:instrText>
        </w:r>
        <w:r w:rsidR="00645DBA">
          <w:fldChar w:fldCharType="separate"/>
        </w:r>
        <w:r w:rsidR="00645DBA">
          <w:t>34</w:t>
        </w:r>
        <w:r w:rsidR="00645DBA">
          <w:fldChar w:fldCharType="end"/>
        </w:r>
      </w:hyperlink>
    </w:p>
    <w:p w:rsidR="00645DBA" w:rsidRDefault="00BE7FCF">
      <w:pPr>
        <w:pStyle w:val="TOC3"/>
        <w:rPr>
          <w:rFonts w:eastAsiaTheme="minorEastAsia"/>
          <w:smallCaps w:val="0"/>
          <w:sz w:val="22"/>
          <w:lang w:eastAsia="en-US"/>
        </w:rPr>
      </w:pPr>
      <w:hyperlink w:anchor="_Toc426040947" w:history="1">
        <w:r w:rsidR="00645DBA" w:rsidRPr="00B509AA">
          <w:rPr>
            <w:rStyle w:val="Hyperlink"/>
          </w:rPr>
          <w:t>Visual Studio</w:t>
        </w:r>
        <w:r w:rsidR="00645DBA">
          <w:tab/>
        </w:r>
        <w:r w:rsidR="00645DBA">
          <w:fldChar w:fldCharType="begin"/>
        </w:r>
        <w:r w:rsidR="00645DBA">
          <w:instrText xml:space="preserve"> PAGEREF _Toc426040947 \h </w:instrText>
        </w:r>
        <w:r w:rsidR="00645DBA">
          <w:fldChar w:fldCharType="separate"/>
        </w:r>
        <w:r w:rsidR="00645DBA">
          <w:t>34</w:t>
        </w:r>
        <w:r w:rsidR="00645DBA">
          <w:fldChar w:fldCharType="end"/>
        </w:r>
      </w:hyperlink>
    </w:p>
    <w:p w:rsidR="00645DBA" w:rsidRDefault="00BE7FCF">
      <w:pPr>
        <w:pStyle w:val="TOC3"/>
        <w:rPr>
          <w:rFonts w:eastAsiaTheme="minorEastAsia"/>
          <w:smallCaps w:val="0"/>
          <w:sz w:val="22"/>
          <w:lang w:eastAsia="en-US"/>
        </w:rPr>
      </w:pPr>
      <w:hyperlink w:anchor="_Toc426040948" w:history="1">
        <w:r w:rsidR="00645DBA" w:rsidRPr="00B509AA">
          <w:rPr>
            <w:rStyle w:val="Hyperlink"/>
          </w:rPr>
          <w:t>Visual Studio Team Foundation Server</w:t>
        </w:r>
        <w:r w:rsidR="00645DBA">
          <w:tab/>
        </w:r>
        <w:r w:rsidR="00645DBA">
          <w:fldChar w:fldCharType="begin"/>
        </w:r>
        <w:r w:rsidR="00645DBA">
          <w:instrText xml:space="preserve"> PAGEREF _Toc426040948 \h </w:instrText>
        </w:r>
        <w:r w:rsidR="00645DBA">
          <w:fldChar w:fldCharType="separate"/>
        </w:r>
        <w:r w:rsidR="00645DBA">
          <w:t>35</w:t>
        </w:r>
        <w:r w:rsidR="00645DBA">
          <w:fldChar w:fldCharType="end"/>
        </w:r>
      </w:hyperlink>
    </w:p>
    <w:p w:rsidR="00645DBA" w:rsidRDefault="00BE7FCF">
      <w:pPr>
        <w:pStyle w:val="TOC2"/>
        <w:rPr>
          <w:rFonts w:eastAsiaTheme="minorEastAsia"/>
          <w:smallCaps w:val="0"/>
          <w:sz w:val="22"/>
          <w:lang w:eastAsia="en-US"/>
        </w:rPr>
      </w:pPr>
      <w:hyperlink w:anchor="_Toc426040949" w:history="1">
        <w:r w:rsidR="00645DBA" w:rsidRPr="00B509AA">
          <w:rPr>
            <w:rStyle w:val="Hyperlink"/>
          </w:rPr>
          <w:t>Windows</w:t>
        </w:r>
        <w:r w:rsidR="00645DBA">
          <w:tab/>
        </w:r>
        <w:r w:rsidR="00645DBA">
          <w:fldChar w:fldCharType="begin"/>
        </w:r>
        <w:r w:rsidR="00645DBA">
          <w:instrText xml:space="preserve"> PAGEREF _Toc426040949 \h </w:instrText>
        </w:r>
        <w:r w:rsidR="00645DBA">
          <w:fldChar w:fldCharType="separate"/>
        </w:r>
        <w:r w:rsidR="00645DBA">
          <w:t>36</w:t>
        </w:r>
        <w:r w:rsidR="00645DBA">
          <w:fldChar w:fldCharType="end"/>
        </w:r>
      </w:hyperlink>
    </w:p>
    <w:p w:rsidR="00645DBA" w:rsidRDefault="00BE7FCF">
      <w:pPr>
        <w:pStyle w:val="TOC3"/>
        <w:rPr>
          <w:rFonts w:eastAsiaTheme="minorEastAsia"/>
          <w:smallCaps w:val="0"/>
          <w:sz w:val="22"/>
          <w:lang w:eastAsia="en-US"/>
        </w:rPr>
      </w:pPr>
      <w:hyperlink w:anchor="_Toc426040950" w:history="1">
        <w:r w:rsidR="00645DBA" w:rsidRPr="00B509AA">
          <w:rPr>
            <w:rStyle w:val="Hyperlink"/>
          </w:rPr>
          <w:t xml:space="preserve">Windows </w:t>
        </w:r>
        <w:r w:rsidR="00645DBA" w:rsidRPr="00B509AA">
          <w:rPr>
            <w:rStyle w:val="Hyperlink"/>
            <w:rFonts w:hint="eastAsia"/>
          </w:rPr>
          <w:t>桌面作業系統</w:t>
        </w:r>
        <w:r w:rsidR="00645DBA">
          <w:tab/>
        </w:r>
        <w:r w:rsidR="00645DBA">
          <w:fldChar w:fldCharType="begin"/>
        </w:r>
        <w:r w:rsidR="00645DBA">
          <w:instrText xml:space="preserve"> PAGEREF _Toc426040950 \h </w:instrText>
        </w:r>
        <w:r w:rsidR="00645DBA">
          <w:fldChar w:fldCharType="separate"/>
        </w:r>
        <w:r w:rsidR="00645DBA">
          <w:t>36</w:t>
        </w:r>
        <w:r w:rsidR="00645DBA">
          <w:fldChar w:fldCharType="end"/>
        </w:r>
      </w:hyperlink>
    </w:p>
    <w:p w:rsidR="00645DBA" w:rsidRDefault="00BE7FCF">
      <w:pPr>
        <w:pStyle w:val="TOC2"/>
        <w:rPr>
          <w:rFonts w:eastAsiaTheme="minorEastAsia"/>
          <w:smallCaps w:val="0"/>
          <w:sz w:val="22"/>
          <w:lang w:eastAsia="en-US"/>
        </w:rPr>
      </w:pPr>
      <w:hyperlink w:anchor="_Toc426040951" w:history="1">
        <w:r w:rsidR="00645DBA" w:rsidRPr="00B509AA">
          <w:rPr>
            <w:rStyle w:val="Hyperlink"/>
          </w:rPr>
          <w:t>Windows Server</w:t>
        </w:r>
        <w:r w:rsidR="00645DBA">
          <w:tab/>
        </w:r>
        <w:r w:rsidR="00645DBA">
          <w:fldChar w:fldCharType="begin"/>
        </w:r>
        <w:r w:rsidR="00645DBA">
          <w:instrText xml:space="preserve"> PAGEREF _Toc426040951 \h </w:instrText>
        </w:r>
        <w:r w:rsidR="00645DBA">
          <w:fldChar w:fldCharType="separate"/>
        </w:r>
        <w:r w:rsidR="00645DBA">
          <w:t>42</w:t>
        </w:r>
        <w:r w:rsidR="00645DBA">
          <w:fldChar w:fldCharType="end"/>
        </w:r>
      </w:hyperlink>
    </w:p>
    <w:p w:rsidR="00645DBA" w:rsidRDefault="00BE7FCF">
      <w:pPr>
        <w:pStyle w:val="TOC3"/>
        <w:rPr>
          <w:rFonts w:eastAsiaTheme="minorEastAsia"/>
          <w:smallCaps w:val="0"/>
          <w:sz w:val="22"/>
          <w:lang w:eastAsia="en-US"/>
        </w:rPr>
      </w:pPr>
      <w:hyperlink w:anchor="_Toc426040952" w:history="1">
        <w:r w:rsidR="00645DBA" w:rsidRPr="00B509AA">
          <w:rPr>
            <w:rStyle w:val="Hyperlink"/>
          </w:rPr>
          <w:t>Windows MultiPoint Server</w:t>
        </w:r>
        <w:r w:rsidR="00645DBA">
          <w:tab/>
        </w:r>
        <w:r w:rsidR="00645DBA">
          <w:fldChar w:fldCharType="begin"/>
        </w:r>
        <w:r w:rsidR="00645DBA">
          <w:instrText xml:space="preserve"> PAGEREF _Toc426040952 \h </w:instrText>
        </w:r>
        <w:r w:rsidR="00645DBA">
          <w:fldChar w:fldCharType="separate"/>
        </w:r>
        <w:r w:rsidR="00645DBA">
          <w:t>42</w:t>
        </w:r>
        <w:r w:rsidR="00645DBA">
          <w:fldChar w:fldCharType="end"/>
        </w:r>
      </w:hyperlink>
    </w:p>
    <w:p w:rsidR="00645DBA" w:rsidRDefault="00BE7FCF">
      <w:pPr>
        <w:pStyle w:val="TOC3"/>
        <w:rPr>
          <w:rFonts w:eastAsiaTheme="minorEastAsia"/>
          <w:smallCaps w:val="0"/>
          <w:sz w:val="22"/>
          <w:lang w:eastAsia="en-US"/>
        </w:rPr>
      </w:pPr>
      <w:hyperlink w:anchor="_Toc426040953" w:history="1">
        <w:r w:rsidR="00645DBA" w:rsidRPr="00B509AA">
          <w:rPr>
            <w:rStyle w:val="Hyperlink"/>
          </w:rPr>
          <w:t>Windows Server</w:t>
        </w:r>
        <w:r w:rsidR="00645DBA">
          <w:tab/>
        </w:r>
        <w:r w:rsidR="00645DBA">
          <w:fldChar w:fldCharType="begin"/>
        </w:r>
        <w:r w:rsidR="00645DBA">
          <w:instrText xml:space="preserve"> PAGEREF _Toc426040953 \h </w:instrText>
        </w:r>
        <w:r w:rsidR="00645DBA">
          <w:fldChar w:fldCharType="separate"/>
        </w:r>
        <w:r w:rsidR="00645DBA">
          <w:t>43</w:t>
        </w:r>
        <w:r w:rsidR="00645DBA">
          <w:fldChar w:fldCharType="end"/>
        </w:r>
      </w:hyperlink>
    </w:p>
    <w:p w:rsidR="00645DBA" w:rsidRDefault="00BE7FCF">
      <w:pPr>
        <w:pStyle w:val="TOC3"/>
        <w:rPr>
          <w:rFonts w:eastAsiaTheme="minorEastAsia"/>
          <w:smallCaps w:val="0"/>
          <w:sz w:val="22"/>
          <w:lang w:eastAsia="en-US"/>
        </w:rPr>
      </w:pPr>
      <w:hyperlink w:anchor="_Toc426040954" w:history="1">
        <w:r w:rsidR="00645DBA" w:rsidRPr="00B509AA">
          <w:rPr>
            <w:rStyle w:val="Hyperlink"/>
          </w:rPr>
          <w:t>Windows Small Business Server</w:t>
        </w:r>
        <w:r w:rsidR="00645DBA">
          <w:tab/>
        </w:r>
        <w:r w:rsidR="00645DBA">
          <w:fldChar w:fldCharType="begin"/>
        </w:r>
        <w:r w:rsidR="00645DBA">
          <w:instrText xml:space="preserve"> PAGEREF _Toc426040954 \h </w:instrText>
        </w:r>
        <w:r w:rsidR="00645DBA">
          <w:fldChar w:fldCharType="separate"/>
        </w:r>
        <w:r w:rsidR="00645DBA">
          <w:t>45</w:t>
        </w:r>
        <w:r w:rsidR="00645DBA">
          <w:fldChar w:fldCharType="end"/>
        </w:r>
      </w:hyperlink>
    </w:p>
    <w:p w:rsidR="00645DBA" w:rsidRDefault="00BE7FCF">
      <w:pPr>
        <w:pStyle w:val="TOC1"/>
        <w:rPr>
          <w:rFonts w:eastAsiaTheme="minorEastAsia"/>
          <w:b w:val="0"/>
          <w:caps w:val="0"/>
          <w:noProof/>
          <w:sz w:val="22"/>
          <w:szCs w:val="22"/>
          <w:lang w:eastAsia="en-US"/>
        </w:rPr>
      </w:pPr>
      <w:hyperlink w:anchor="_Toc426040955" w:history="1">
        <w:r w:rsidR="00645DBA" w:rsidRPr="00B509AA">
          <w:rPr>
            <w:rStyle w:val="Hyperlink"/>
            <w:rFonts w:hint="eastAsia"/>
            <w:noProof/>
          </w:rPr>
          <w:t>線上服務</w:t>
        </w:r>
        <w:r w:rsidR="00645DBA">
          <w:rPr>
            <w:noProof/>
          </w:rPr>
          <w:tab/>
        </w:r>
        <w:r w:rsidR="00645DBA">
          <w:rPr>
            <w:noProof/>
          </w:rPr>
          <w:fldChar w:fldCharType="begin"/>
        </w:r>
        <w:r w:rsidR="00645DBA">
          <w:rPr>
            <w:noProof/>
          </w:rPr>
          <w:instrText xml:space="preserve"> PAGEREF _Toc426040955 \h </w:instrText>
        </w:r>
        <w:r w:rsidR="00645DBA">
          <w:rPr>
            <w:noProof/>
          </w:rPr>
        </w:r>
        <w:r w:rsidR="00645DBA">
          <w:rPr>
            <w:noProof/>
          </w:rPr>
          <w:fldChar w:fldCharType="separate"/>
        </w:r>
        <w:r w:rsidR="00645DBA">
          <w:rPr>
            <w:noProof/>
          </w:rPr>
          <w:t>46</w:t>
        </w:r>
        <w:r w:rsidR="00645DBA">
          <w:rPr>
            <w:noProof/>
          </w:rPr>
          <w:fldChar w:fldCharType="end"/>
        </w:r>
      </w:hyperlink>
    </w:p>
    <w:p w:rsidR="00645DBA" w:rsidRDefault="00BE7FCF">
      <w:pPr>
        <w:pStyle w:val="TOC2"/>
        <w:rPr>
          <w:rFonts w:eastAsiaTheme="minorEastAsia"/>
          <w:smallCaps w:val="0"/>
          <w:sz w:val="22"/>
          <w:lang w:eastAsia="en-US"/>
        </w:rPr>
      </w:pPr>
      <w:hyperlink w:anchor="_Toc426040956" w:history="1">
        <w:r w:rsidR="00645DBA" w:rsidRPr="00B509AA">
          <w:rPr>
            <w:rStyle w:val="Hyperlink"/>
            <w:rFonts w:hint="eastAsia"/>
          </w:rPr>
          <w:t>線上服務之區域可用性</w:t>
        </w:r>
        <w:r w:rsidR="00645DBA">
          <w:tab/>
        </w:r>
        <w:r w:rsidR="00645DBA">
          <w:fldChar w:fldCharType="begin"/>
        </w:r>
        <w:r w:rsidR="00645DBA">
          <w:instrText xml:space="preserve"> PAGEREF _Toc426040956 \h </w:instrText>
        </w:r>
        <w:r w:rsidR="00645DBA">
          <w:fldChar w:fldCharType="separate"/>
        </w:r>
        <w:r w:rsidR="00645DBA">
          <w:t>46</w:t>
        </w:r>
        <w:r w:rsidR="00645DBA">
          <w:fldChar w:fldCharType="end"/>
        </w:r>
      </w:hyperlink>
    </w:p>
    <w:p w:rsidR="00645DBA" w:rsidRDefault="00BE7FCF">
      <w:pPr>
        <w:pStyle w:val="TOC2"/>
        <w:rPr>
          <w:rFonts w:eastAsiaTheme="minorEastAsia"/>
          <w:smallCaps w:val="0"/>
          <w:sz w:val="22"/>
          <w:lang w:eastAsia="en-US"/>
        </w:rPr>
      </w:pPr>
      <w:hyperlink w:anchor="_Toc426040957" w:history="1">
        <w:r w:rsidR="00645DBA" w:rsidRPr="00B509AA">
          <w:rPr>
            <w:rStyle w:val="Hyperlink"/>
            <w:rFonts w:hint="eastAsia"/>
          </w:rPr>
          <w:t>線上服務訂購規則</w:t>
        </w:r>
        <w:r w:rsidR="00645DBA">
          <w:tab/>
        </w:r>
        <w:r w:rsidR="00645DBA">
          <w:fldChar w:fldCharType="begin"/>
        </w:r>
        <w:r w:rsidR="00645DBA">
          <w:instrText xml:space="preserve"> PAGEREF _Toc426040957 \h </w:instrText>
        </w:r>
        <w:r w:rsidR="00645DBA">
          <w:fldChar w:fldCharType="separate"/>
        </w:r>
        <w:r w:rsidR="00645DBA">
          <w:t>46</w:t>
        </w:r>
        <w:r w:rsidR="00645DBA">
          <w:fldChar w:fldCharType="end"/>
        </w:r>
      </w:hyperlink>
    </w:p>
    <w:p w:rsidR="00645DBA" w:rsidRDefault="00BE7FCF">
      <w:pPr>
        <w:pStyle w:val="TOC2"/>
        <w:rPr>
          <w:rFonts w:eastAsiaTheme="minorEastAsia"/>
          <w:smallCaps w:val="0"/>
          <w:sz w:val="22"/>
          <w:lang w:eastAsia="en-US"/>
        </w:rPr>
      </w:pPr>
      <w:hyperlink w:anchor="_Toc426040958" w:history="1">
        <w:r w:rsidR="00645DBA" w:rsidRPr="00B509AA">
          <w:rPr>
            <w:rStyle w:val="Hyperlink"/>
            <w:rFonts w:hint="eastAsia"/>
          </w:rPr>
          <w:t>加值使用者訂閱使用權</w:t>
        </w:r>
        <w:r w:rsidR="00645DBA" w:rsidRPr="00B509AA">
          <w:rPr>
            <w:rStyle w:val="Hyperlink"/>
          </w:rPr>
          <w:t xml:space="preserve"> (SL)</w:t>
        </w:r>
        <w:r w:rsidR="00645DBA">
          <w:tab/>
        </w:r>
        <w:r w:rsidR="00645DBA">
          <w:fldChar w:fldCharType="begin"/>
        </w:r>
        <w:r w:rsidR="00645DBA">
          <w:instrText xml:space="preserve"> PAGEREF _Toc426040958 \h </w:instrText>
        </w:r>
        <w:r w:rsidR="00645DBA">
          <w:fldChar w:fldCharType="separate"/>
        </w:r>
        <w:r w:rsidR="00645DBA">
          <w:t>46</w:t>
        </w:r>
        <w:r w:rsidR="00645DBA">
          <w:fldChar w:fldCharType="end"/>
        </w:r>
      </w:hyperlink>
    </w:p>
    <w:p w:rsidR="00645DBA" w:rsidRDefault="00BE7FCF">
      <w:pPr>
        <w:pStyle w:val="TOC2"/>
        <w:rPr>
          <w:rFonts w:eastAsiaTheme="minorEastAsia"/>
          <w:smallCaps w:val="0"/>
          <w:sz w:val="22"/>
          <w:lang w:eastAsia="en-US"/>
        </w:rPr>
      </w:pPr>
      <w:hyperlink w:anchor="_Toc426040959" w:history="1">
        <w:r w:rsidR="00645DBA" w:rsidRPr="00B509AA">
          <w:rPr>
            <w:rStyle w:val="Hyperlink"/>
            <w:rFonts w:hint="eastAsia"/>
          </w:rPr>
          <w:t>線上服務續約</w:t>
        </w:r>
        <w:r w:rsidR="00645DBA">
          <w:tab/>
        </w:r>
        <w:r w:rsidR="00645DBA">
          <w:fldChar w:fldCharType="begin"/>
        </w:r>
        <w:r w:rsidR="00645DBA">
          <w:instrText xml:space="preserve"> PAGEREF _Toc426040959 \h </w:instrText>
        </w:r>
        <w:r w:rsidR="00645DBA">
          <w:fldChar w:fldCharType="separate"/>
        </w:r>
        <w:r w:rsidR="00645DBA">
          <w:t>46</w:t>
        </w:r>
        <w:r w:rsidR="00645DBA">
          <w:fldChar w:fldCharType="end"/>
        </w:r>
      </w:hyperlink>
    </w:p>
    <w:p w:rsidR="00645DBA" w:rsidRDefault="00BE7FCF">
      <w:pPr>
        <w:pStyle w:val="TOC2"/>
        <w:rPr>
          <w:rFonts w:eastAsiaTheme="minorEastAsia"/>
          <w:smallCaps w:val="0"/>
          <w:sz w:val="22"/>
          <w:lang w:eastAsia="en-US"/>
        </w:rPr>
      </w:pPr>
      <w:hyperlink w:anchor="_Toc426040960" w:history="1">
        <w:r w:rsidR="00645DBA" w:rsidRPr="00B509AA">
          <w:rPr>
            <w:rStyle w:val="Hyperlink"/>
          </w:rPr>
          <w:t xml:space="preserve">Microsoft Azure </w:t>
        </w:r>
        <w:r w:rsidR="00645DBA" w:rsidRPr="00B509AA">
          <w:rPr>
            <w:rStyle w:val="Hyperlink"/>
            <w:rFonts w:hint="eastAsia"/>
          </w:rPr>
          <w:t>服務</w:t>
        </w:r>
        <w:r w:rsidR="00645DBA">
          <w:tab/>
        </w:r>
        <w:r w:rsidR="00645DBA">
          <w:fldChar w:fldCharType="begin"/>
        </w:r>
        <w:r w:rsidR="00645DBA">
          <w:instrText xml:space="preserve"> PAGEREF _Toc426040960 \h </w:instrText>
        </w:r>
        <w:r w:rsidR="00645DBA">
          <w:fldChar w:fldCharType="separate"/>
        </w:r>
        <w:r w:rsidR="00645DBA">
          <w:t>46</w:t>
        </w:r>
        <w:r w:rsidR="00645DBA">
          <w:fldChar w:fldCharType="end"/>
        </w:r>
      </w:hyperlink>
    </w:p>
    <w:p w:rsidR="00645DBA" w:rsidRDefault="00BE7FCF">
      <w:pPr>
        <w:pStyle w:val="TOC3"/>
        <w:rPr>
          <w:rFonts w:eastAsiaTheme="minorEastAsia"/>
          <w:smallCaps w:val="0"/>
          <w:sz w:val="22"/>
          <w:lang w:eastAsia="en-US"/>
        </w:rPr>
      </w:pPr>
      <w:hyperlink w:anchor="_Toc426040961" w:history="1">
        <w:r w:rsidR="00645DBA" w:rsidRPr="00B509AA">
          <w:rPr>
            <w:rStyle w:val="Hyperlink"/>
          </w:rPr>
          <w:t xml:space="preserve">Microsoft Azure </w:t>
        </w:r>
        <w:r w:rsidR="00645DBA" w:rsidRPr="00B509AA">
          <w:rPr>
            <w:rStyle w:val="Hyperlink"/>
            <w:rFonts w:hint="eastAsia"/>
          </w:rPr>
          <w:t>服務</w:t>
        </w:r>
        <w:r w:rsidR="00645DBA">
          <w:tab/>
        </w:r>
        <w:r w:rsidR="00645DBA">
          <w:fldChar w:fldCharType="begin"/>
        </w:r>
        <w:r w:rsidR="00645DBA">
          <w:instrText xml:space="preserve"> PAGEREF _Toc426040961 \h </w:instrText>
        </w:r>
        <w:r w:rsidR="00645DBA">
          <w:fldChar w:fldCharType="separate"/>
        </w:r>
        <w:r w:rsidR="00645DBA">
          <w:t>47</w:t>
        </w:r>
        <w:r w:rsidR="00645DBA">
          <w:fldChar w:fldCharType="end"/>
        </w:r>
      </w:hyperlink>
    </w:p>
    <w:p w:rsidR="00645DBA" w:rsidRDefault="00BE7FCF">
      <w:pPr>
        <w:pStyle w:val="TOC3"/>
        <w:rPr>
          <w:rFonts w:eastAsiaTheme="minorEastAsia"/>
          <w:smallCaps w:val="0"/>
          <w:sz w:val="22"/>
          <w:lang w:eastAsia="en-US"/>
        </w:rPr>
      </w:pPr>
      <w:hyperlink w:anchor="_Toc426040962" w:history="1">
        <w:r w:rsidR="00645DBA" w:rsidRPr="00B509AA">
          <w:rPr>
            <w:rStyle w:val="Hyperlink"/>
          </w:rPr>
          <w:t xml:space="preserve">Microsoft Azure </w:t>
        </w:r>
        <w:r w:rsidR="00645DBA" w:rsidRPr="00B509AA">
          <w:rPr>
            <w:rStyle w:val="Hyperlink"/>
            <w:rFonts w:hint="eastAsia"/>
          </w:rPr>
          <w:t>支援</w:t>
        </w:r>
        <w:r w:rsidR="00645DBA" w:rsidRPr="00B509AA">
          <w:rPr>
            <w:rStyle w:val="Hyperlink"/>
          </w:rPr>
          <w:t xml:space="preserve"> (</w:t>
        </w:r>
        <w:r w:rsidR="00645DBA" w:rsidRPr="00B509AA">
          <w:rPr>
            <w:rStyle w:val="Hyperlink"/>
            <w:rFonts w:hint="eastAsia"/>
          </w:rPr>
          <w:t>方案</w:t>
        </w:r>
        <w:r w:rsidR="00645DBA" w:rsidRPr="00B509AA">
          <w:rPr>
            <w:rStyle w:val="Hyperlink"/>
          </w:rPr>
          <w:t>)</w:t>
        </w:r>
        <w:r w:rsidR="00645DBA">
          <w:tab/>
        </w:r>
        <w:r w:rsidR="00645DBA">
          <w:fldChar w:fldCharType="begin"/>
        </w:r>
        <w:r w:rsidR="00645DBA">
          <w:instrText xml:space="preserve"> PAGEREF _Toc426040962 \h </w:instrText>
        </w:r>
        <w:r w:rsidR="00645DBA">
          <w:fldChar w:fldCharType="separate"/>
        </w:r>
        <w:r w:rsidR="00645DBA">
          <w:t>48</w:t>
        </w:r>
        <w:r w:rsidR="00645DBA">
          <w:fldChar w:fldCharType="end"/>
        </w:r>
      </w:hyperlink>
    </w:p>
    <w:p w:rsidR="00645DBA" w:rsidRDefault="00BE7FCF">
      <w:pPr>
        <w:pStyle w:val="TOC3"/>
        <w:rPr>
          <w:rFonts w:eastAsiaTheme="minorEastAsia"/>
          <w:smallCaps w:val="0"/>
          <w:sz w:val="22"/>
          <w:lang w:eastAsia="en-US"/>
        </w:rPr>
      </w:pPr>
      <w:hyperlink w:anchor="_Toc426040963" w:history="1">
        <w:r w:rsidR="00645DBA" w:rsidRPr="00B509AA">
          <w:rPr>
            <w:rStyle w:val="Hyperlink"/>
          </w:rPr>
          <w:t xml:space="preserve">Microsoft Azure </w:t>
        </w:r>
        <w:r w:rsidR="00645DBA" w:rsidRPr="00B509AA">
          <w:rPr>
            <w:rStyle w:val="Hyperlink"/>
            <w:rFonts w:hint="eastAsia"/>
          </w:rPr>
          <w:t>網站復原</w:t>
        </w:r>
        <w:r w:rsidR="00645DBA" w:rsidRPr="00B509AA">
          <w:rPr>
            <w:rStyle w:val="Hyperlink"/>
          </w:rPr>
          <w:t xml:space="preserve"> (</w:t>
        </w:r>
        <w:r w:rsidR="00645DBA" w:rsidRPr="00B509AA">
          <w:rPr>
            <w:rStyle w:val="Hyperlink"/>
            <w:rFonts w:hint="eastAsia"/>
          </w:rPr>
          <w:t>方案</w:t>
        </w:r>
        <w:r w:rsidR="00645DBA" w:rsidRPr="00B509AA">
          <w:rPr>
            <w:rStyle w:val="Hyperlink"/>
          </w:rPr>
          <w:t>)</w:t>
        </w:r>
        <w:r w:rsidR="00645DBA">
          <w:tab/>
        </w:r>
        <w:r w:rsidR="00645DBA">
          <w:fldChar w:fldCharType="begin"/>
        </w:r>
        <w:r w:rsidR="00645DBA">
          <w:instrText xml:space="preserve"> PAGEREF _Toc426040963 \h </w:instrText>
        </w:r>
        <w:r w:rsidR="00645DBA">
          <w:fldChar w:fldCharType="separate"/>
        </w:r>
        <w:r w:rsidR="00645DBA">
          <w:t>48</w:t>
        </w:r>
        <w:r w:rsidR="00645DBA">
          <w:fldChar w:fldCharType="end"/>
        </w:r>
      </w:hyperlink>
    </w:p>
    <w:p w:rsidR="00645DBA" w:rsidRDefault="00BE7FCF">
      <w:pPr>
        <w:pStyle w:val="TOC3"/>
        <w:rPr>
          <w:rFonts w:eastAsiaTheme="minorEastAsia"/>
          <w:smallCaps w:val="0"/>
          <w:sz w:val="22"/>
          <w:lang w:eastAsia="en-US"/>
        </w:rPr>
      </w:pPr>
      <w:hyperlink w:anchor="_Toc426040964" w:history="1">
        <w:r w:rsidR="00645DBA" w:rsidRPr="00B509AA">
          <w:rPr>
            <w:rStyle w:val="Hyperlink"/>
          </w:rPr>
          <w:t xml:space="preserve">Enterprise </w:t>
        </w:r>
        <w:r w:rsidR="00645DBA" w:rsidRPr="00B509AA">
          <w:rPr>
            <w:rStyle w:val="Hyperlink"/>
            <w:rFonts w:hint="eastAsia"/>
          </w:rPr>
          <w:t>行動套件</w:t>
        </w:r>
        <w:r w:rsidR="00645DBA" w:rsidRPr="00B509AA">
          <w:rPr>
            <w:rStyle w:val="Hyperlink"/>
          </w:rPr>
          <w:t xml:space="preserve"> (</w:t>
        </w:r>
        <w:r w:rsidR="00645DBA" w:rsidRPr="00B509AA">
          <w:rPr>
            <w:rStyle w:val="Hyperlink"/>
            <w:rFonts w:hint="eastAsia"/>
          </w:rPr>
          <w:t>方案</w:t>
        </w:r>
        <w:r w:rsidR="00645DBA" w:rsidRPr="00B509AA">
          <w:rPr>
            <w:rStyle w:val="Hyperlink"/>
          </w:rPr>
          <w:t>)</w:t>
        </w:r>
        <w:r w:rsidR="00645DBA">
          <w:tab/>
        </w:r>
        <w:r w:rsidR="00645DBA">
          <w:fldChar w:fldCharType="begin"/>
        </w:r>
        <w:r w:rsidR="00645DBA">
          <w:instrText xml:space="preserve"> PAGEREF _Toc426040964 \h </w:instrText>
        </w:r>
        <w:r w:rsidR="00645DBA">
          <w:fldChar w:fldCharType="separate"/>
        </w:r>
        <w:r w:rsidR="00645DBA">
          <w:t>48</w:t>
        </w:r>
        <w:r w:rsidR="00645DBA">
          <w:fldChar w:fldCharType="end"/>
        </w:r>
      </w:hyperlink>
    </w:p>
    <w:p w:rsidR="00645DBA" w:rsidRDefault="00BE7FCF">
      <w:pPr>
        <w:pStyle w:val="TOC3"/>
        <w:rPr>
          <w:rFonts w:eastAsiaTheme="minorEastAsia"/>
          <w:smallCaps w:val="0"/>
          <w:sz w:val="22"/>
          <w:lang w:eastAsia="en-US"/>
        </w:rPr>
      </w:pPr>
      <w:hyperlink w:anchor="_Toc426040965" w:history="1">
        <w:r w:rsidR="00645DBA" w:rsidRPr="00B509AA">
          <w:rPr>
            <w:rStyle w:val="Hyperlink"/>
          </w:rPr>
          <w:t>Azure Active Directory (</w:t>
        </w:r>
        <w:r w:rsidR="00645DBA" w:rsidRPr="00B509AA">
          <w:rPr>
            <w:rStyle w:val="Hyperlink"/>
            <w:rFonts w:hint="eastAsia"/>
          </w:rPr>
          <w:t>方案</w:t>
        </w:r>
        <w:r w:rsidR="00645DBA" w:rsidRPr="00B509AA">
          <w:rPr>
            <w:rStyle w:val="Hyperlink"/>
          </w:rPr>
          <w:t>)</w:t>
        </w:r>
        <w:r w:rsidR="00645DBA">
          <w:tab/>
        </w:r>
        <w:r w:rsidR="00645DBA">
          <w:fldChar w:fldCharType="begin"/>
        </w:r>
        <w:r w:rsidR="00645DBA">
          <w:instrText xml:space="preserve"> PAGEREF _Toc426040965 \h </w:instrText>
        </w:r>
        <w:r w:rsidR="00645DBA">
          <w:fldChar w:fldCharType="separate"/>
        </w:r>
        <w:r w:rsidR="00645DBA">
          <w:t>49</w:t>
        </w:r>
        <w:r w:rsidR="00645DBA">
          <w:fldChar w:fldCharType="end"/>
        </w:r>
      </w:hyperlink>
    </w:p>
    <w:p w:rsidR="00645DBA" w:rsidRDefault="00BE7FCF">
      <w:pPr>
        <w:pStyle w:val="TOC3"/>
        <w:rPr>
          <w:rFonts w:eastAsiaTheme="minorEastAsia"/>
          <w:smallCaps w:val="0"/>
          <w:sz w:val="22"/>
          <w:lang w:eastAsia="en-US"/>
        </w:rPr>
      </w:pPr>
      <w:hyperlink w:anchor="_Toc426040966" w:history="1">
        <w:r w:rsidR="00645DBA" w:rsidRPr="00B509AA">
          <w:rPr>
            <w:rStyle w:val="Hyperlink"/>
          </w:rPr>
          <w:t xml:space="preserve">Azure </w:t>
        </w:r>
        <w:r w:rsidR="00645DBA" w:rsidRPr="00B509AA">
          <w:rPr>
            <w:rStyle w:val="Hyperlink"/>
            <w:rFonts w:hint="eastAsia"/>
          </w:rPr>
          <w:t>版權管理服務</w:t>
        </w:r>
        <w:r w:rsidR="00645DBA" w:rsidRPr="00B509AA">
          <w:rPr>
            <w:rStyle w:val="Hyperlink"/>
          </w:rPr>
          <w:t xml:space="preserve"> (</w:t>
        </w:r>
        <w:r w:rsidR="00645DBA" w:rsidRPr="00B509AA">
          <w:rPr>
            <w:rStyle w:val="Hyperlink"/>
            <w:rFonts w:hint="eastAsia"/>
          </w:rPr>
          <w:t>方案</w:t>
        </w:r>
        <w:r w:rsidR="00645DBA" w:rsidRPr="00B509AA">
          <w:rPr>
            <w:rStyle w:val="Hyperlink"/>
          </w:rPr>
          <w:t>)</w:t>
        </w:r>
        <w:r w:rsidR="00645DBA">
          <w:tab/>
        </w:r>
        <w:r w:rsidR="00645DBA">
          <w:fldChar w:fldCharType="begin"/>
        </w:r>
        <w:r w:rsidR="00645DBA">
          <w:instrText xml:space="preserve"> PAGEREF _Toc426040966 \h </w:instrText>
        </w:r>
        <w:r w:rsidR="00645DBA">
          <w:fldChar w:fldCharType="separate"/>
        </w:r>
        <w:r w:rsidR="00645DBA">
          <w:t>50</w:t>
        </w:r>
        <w:r w:rsidR="00645DBA">
          <w:fldChar w:fldCharType="end"/>
        </w:r>
      </w:hyperlink>
    </w:p>
    <w:p w:rsidR="00645DBA" w:rsidRDefault="00BE7FCF">
      <w:pPr>
        <w:pStyle w:val="TOC3"/>
        <w:rPr>
          <w:rFonts w:eastAsiaTheme="minorEastAsia"/>
          <w:smallCaps w:val="0"/>
          <w:sz w:val="22"/>
          <w:lang w:eastAsia="en-US"/>
        </w:rPr>
      </w:pPr>
      <w:hyperlink w:anchor="_Toc426040967" w:history="1">
        <w:r w:rsidR="00645DBA" w:rsidRPr="00B509AA">
          <w:rPr>
            <w:rStyle w:val="Hyperlink"/>
          </w:rPr>
          <w:t>Azure RemoteApp (</w:t>
        </w:r>
        <w:r w:rsidR="00645DBA" w:rsidRPr="00B509AA">
          <w:rPr>
            <w:rStyle w:val="Hyperlink"/>
            <w:rFonts w:hint="eastAsia"/>
          </w:rPr>
          <w:t>計畫</w:t>
        </w:r>
        <w:r w:rsidR="00645DBA" w:rsidRPr="00B509AA">
          <w:rPr>
            <w:rStyle w:val="Hyperlink"/>
          </w:rPr>
          <w:t>)</w:t>
        </w:r>
        <w:r w:rsidR="00645DBA">
          <w:tab/>
        </w:r>
        <w:r w:rsidR="00645DBA">
          <w:fldChar w:fldCharType="begin"/>
        </w:r>
        <w:r w:rsidR="00645DBA">
          <w:instrText xml:space="preserve"> PAGEREF _Toc426040967 \h </w:instrText>
        </w:r>
        <w:r w:rsidR="00645DBA">
          <w:fldChar w:fldCharType="separate"/>
        </w:r>
        <w:r w:rsidR="00645DBA">
          <w:t>50</w:t>
        </w:r>
        <w:r w:rsidR="00645DBA">
          <w:fldChar w:fldCharType="end"/>
        </w:r>
      </w:hyperlink>
    </w:p>
    <w:p w:rsidR="00645DBA" w:rsidRDefault="00BE7FCF">
      <w:pPr>
        <w:pStyle w:val="TOC3"/>
        <w:rPr>
          <w:rFonts w:eastAsiaTheme="minorEastAsia"/>
          <w:smallCaps w:val="0"/>
          <w:sz w:val="22"/>
          <w:lang w:eastAsia="en-US"/>
        </w:rPr>
      </w:pPr>
      <w:hyperlink w:anchor="_Toc426040968" w:history="1">
        <w:r w:rsidR="00645DBA" w:rsidRPr="00B509AA">
          <w:rPr>
            <w:rStyle w:val="Hyperlink"/>
          </w:rPr>
          <w:t>Operations Management Suite (</w:t>
        </w:r>
        <w:r w:rsidR="00645DBA" w:rsidRPr="00B509AA">
          <w:rPr>
            <w:rStyle w:val="Hyperlink"/>
            <w:rFonts w:hint="eastAsia"/>
          </w:rPr>
          <w:t>方案</w:t>
        </w:r>
        <w:r w:rsidR="00645DBA" w:rsidRPr="00B509AA">
          <w:rPr>
            <w:rStyle w:val="Hyperlink"/>
          </w:rPr>
          <w:t>)</w:t>
        </w:r>
        <w:r w:rsidR="00645DBA">
          <w:tab/>
        </w:r>
        <w:r w:rsidR="00645DBA">
          <w:fldChar w:fldCharType="begin"/>
        </w:r>
        <w:r w:rsidR="00645DBA">
          <w:instrText xml:space="preserve"> PAGEREF _Toc426040968 \h </w:instrText>
        </w:r>
        <w:r w:rsidR="00645DBA">
          <w:fldChar w:fldCharType="separate"/>
        </w:r>
        <w:r w:rsidR="00645DBA">
          <w:t>51</w:t>
        </w:r>
        <w:r w:rsidR="00645DBA">
          <w:fldChar w:fldCharType="end"/>
        </w:r>
      </w:hyperlink>
    </w:p>
    <w:p w:rsidR="00645DBA" w:rsidRDefault="00BE7FCF">
      <w:pPr>
        <w:pStyle w:val="TOC2"/>
        <w:rPr>
          <w:rFonts w:eastAsiaTheme="minorEastAsia"/>
          <w:smallCaps w:val="0"/>
          <w:sz w:val="22"/>
          <w:lang w:eastAsia="en-US"/>
        </w:rPr>
      </w:pPr>
      <w:hyperlink w:anchor="_Toc426040969" w:history="1">
        <w:r w:rsidR="00645DBA" w:rsidRPr="00B509AA">
          <w:rPr>
            <w:rStyle w:val="Hyperlink"/>
          </w:rPr>
          <w:t xml:space="preserve">Enterprise </w:t>
        </w:r>
        <w:r w:rsidR="00645DBA" w:rsidRPr="00B509AA">
          <w:rPr>
            <w:rStyle w:val="Hyperlink"/>
            <w:rFonts w:hint="eastAsia"/>
          </w:rPr>
          <w:t>雲端套件</w:t>
        </w:r>
        <w:r w:rsidR="00645DBA">
          <w:tab/>
        </w:r>
        <w:r w:rsidR="00645DBA">
          <w:fldChar w:fldCharType="begin"/>
        </w:r>
        <w:r w:rsidR="00645DBA">
          <w:instrText xml:space="preserve"> PAGEREF _Toc426040969 \h </w:instrText>
        </w:r>
        <w:r w:rsidR="00645DBA">
          <w:fldChar w:fldCharType="separate"/>
        </w:r>
        <w:r w:rsidR="00645DBA">
          <w:t>51</w:t>
        </w:r>
        <w:r w:rsidR="00645DBA">
          <w:fldChar w:fldCharType="end"/>
        </w:r>
      </w:hyperlink>
    </w:p>
    <w:p w:rsidR="00645DBA" w:rsidRDefault="00BE7FCF">
      <w:pPr>
        <w:pStyle w:val="TOC2"/>
        <w:rPr>
          <w:rFonts w:eastAsiaTheme="minorEastAsia"/>
          <w:smallCaps w:val="0"/>
          <w:sz w:val="22"/>
          <w:lang w:eastAsia="en-US"/>
        </w:rPr>
      </w:pPr>
      <w:hyperlink w:anchor="_Toc426040970" w:history="1">
        <w:r w:rsidR="00645DBA" w:rsidRPr="00B509AA">
          <w:rPr>
            <w:rStyle w:val="Hyperlink"/>
          </w:rPr>
          <w:t>Microsoft Intune</w:t>
        </w:r>
        <w:r w:rsidR="00645DBA">
          <w:tab/>
        </w:r>
        <w:r w:rsidR="00645DBA">
          <w:fldChar w:fldCharType="begin"/>
        </w:r>
        <w:r w:rsidR="00645DBA">
          <w:instrText xml:space="preserve"> PAGEREF _Toc426040970 \h </w:instrText>
        </w:r>
        <w:r w:rsidR="00645DBA">
          <w:fldChar w:fldCharType="separate"/>
        </w:r>
        <w:r w:rsidR="00645DBA">
          <w:t>52</w:t>
        </w:r>
        <w:r w:rsidR="00645DBA">
          <w:fldChar w:fldCharType="end"/>
        </w:r>
      </w:hyperlink>
    </w:p>
    <w:p w:rsidR="00645DBA" w:rsidRDefault="00BE7FCF">
      <w:pPr>
        <w:pStyle w:val="TOC2"/>
        <w:rPr>
          <w:rFonts w:eastAsiaTheme="minorEastAsia"/>
          <w:smallCaps w:val="0"/>
          <w:sz w:val="22"/>
          <w:lang w:eastAsia="en-US"/>
        </w:rPr>
      </w:pPr>
      <w:hyperlink w:anchor="_Toc426040971" w:history="1">
        <w:r w:rsidR="00645DBA" w:rsidRPr="00B509AA">
          <w:rPr>
            <w:rStyle w:val="Hyperlink"/>
          </w:rPr>
          <w:t xml:space="preserve">Microsoft Dynamics Online </w:t>
        </w:r>
        <w:r w:rsidR="00645DBA" w:rsidRPr="00B509AA">
          <w:rPr>
            <w:rStyle w:val="Hyperlink"/>
            <w:rFonts w:hint="eastAsia"/>
          </w:rPr>
          <w:t>服務</w:t>
        </w:r>
        <w:r w:rsidR="00645DBA">
          <w:tab/>
        </w:r>
        <w:r w:rsidR="00645DBA">
          <w:fldChar w:fldCharType="begin"/>
        </w:r>
        <w:r w:rsidR="00645DBA">
          <w:instrText xml:space="preserve"> PAGEREF _Toc426040971 \h </w:instrText>
        </w:r>
        <w:r w:rsidR="00645DBA">
          <w:fldChar w:fldCharType="separate"/>
        </w:r>
        <w:r w:rsidR="00645DBA">
          <w:t>52</w:t>
        </w:r>
        <w:r w:rsidR="00645DBA">
          <w:fldChar w:fldCharType="end"/>
        </w:r>
      </w:hyperlink>
    </w:p>
    <w:p w:rsidR="00645DBA" w:rsidRDefault="00BE7FCF">
      <w:pPr>
        <w:pStyle w:val="TOC3"/>
        <w:rPr>
          <w:rFonts w:eastAsiaTheme="minorEastAsia"/>
          <w:smallCaps w:val="0"/>
          <w:sz w:val="22"/>
          <w:lang w:eastAsia="en-US"/>
        </w:rPr>
      </w:pPr>
      <w:hyperlink w:anchor="_Toc426040972" w:history="1">
        <w:r w:rsidR="00645DBA" w:rsidRPr="00B509AA">
          <w:rPr>
            <w:rStyle w:val="Hyperlink"/>
          </w:rPr>
          <w:t>Microsoft Dynamics CRM Online</w:t>
        </w:r>
        <w:r w:rsidR="00645DBA">
          <w:tab/>
        </w:r>
        <w:r w:rsidR="00645DBA">
          <w:fldChar w:fldCharType="begin"/>
        </w:r>
        <w:r w:rsidR="00645DBA">
          <w:instrText xml:space="preserve"> PAGEREF _Toc426040972 \h </w:instrText>
        </w:r>
        <w:r w:rsidR="00645DBA">
          <w:fldChar w:fldCharType="separate"/>
        </w:r>
        <w:r w:rsidR="00645DBA">
          <w:t>52</w:t>
        </w:r>
        <w:r w:rsidR="00645DBA">
          <w:fldChar w:fldCharType="end"/>
        </w:r>
      </w:hyperlink>
    </w:p>
    <w:p w:rsidR="00645DBA" w:rsidRDefault="00BE7FCF">
      <w:pPr>
        <w:pStyle w:val="TOC3"/>
        <w:rPr>
          <w:rFonts w:eastAsiaTheme="minorEastAsia"/>
          <w:smallCaps w:val="0"/>
          <w:sz w:val="22"/>
          <w:lang w:eastAsia="en-US"/>
        </w:rPr>
      </w:pPr>
      <w:hyperlink w:anchor="_Toc426040973" w:history="1">
        <w:r w:rsidR="00645DBA" w:rsidRPr="00B509AA">
          <w:rPr>
            <w:rStyle w:val="Hyperlink"/>
          </w:rPr>
          <w:t>Microsoft Dynamics Marketing</w:t>
        </w:r>
        <w:r w:rsidR="00645DBA">
          <w:tab/>
        </w:r>
        <w:r w:rsidR="00645DBA">
          <w:fldChar w:fldCharType="begin"/>
        </w:r>
        <w:r w:rsidR="00645DBA">
          <w:instrText xml:space="preserve"> PAGEREF _Toc426040973 \h </w:instrText>
        </w:r>
        <w:r w:rsidR="00645DBA">
          <w:fldChar w:fldCharType="separate"/>
        </w:r>
        <w:r w:rsidR="00645DBA">
          <w:t>53</w:t>
        </w:r>
        <w:r w:rsidR="00645DBA">
          <w:fldChar w:fldCharType="end"/>
        </w:r>
      </w:hyperlink>
    </w:p>
    <w:p w:rsidR="00645DBA" w:rsidRDefault="00BE7FCF">
      <w:pPr>
        <w:pStyle w:val="TOC3"/>
        <w:rPr>
          <w:rFonts w:eastAsiaTheme="minorEastAsia"/>
          <w:smallCaps w:val="0"/>
          <w:sz w:val="22"/>
          <w:lang w:eastAsia="en-US"/>
        </w:rPr>
      </w:pPr>
      <w:hyperlink w:anchor="_Toc426040974" w:history="1">
        <w:r w:rsidR="00645DBA" w:rsidRPr="00B509AA">
          <w:rPr>
            <w:rStyle w:val="Hyperlink"/>
          </w:rPr>
          <w:t>Microsoft Social Engagement</w:t>
        </w:r>
        <w:r w:rsidR="00645DBA">
          <w:tab/>
        </w:r>
        <w:r w:rsidR="00645DBA">
          <w:fldChar w:fldCharType="begin"/>
        </w:r>
        <w:r w:rsidR="00645DBA">
          <w:instrText xml:space="preserve"> PAGEREF _Toc426040974 \h </w:instrText>
        </w:r>
        <w:r w:rsidR="00645DBA">
          <w:fldChar w:fldCharType="separate"/>
        </w:r>
        <w:r w:rsidR="00645DBA">
          <w:t>54</w:t>
        </w:r>
        <w:r w:rsidR="00645DBA">
          <w:fldChar w:fldCharType="end"/>
        </w:r>
      </w:hyperlink>
    </w:p>
    <w:p w:rsidR="00645DBA" w:rsidRDefault="00BE7FCF">
      <w:pPr>
        <w:pStyle w:val="TOC3"/>
        <w:rPr>
          <w:rFonts w:eastAsiaTheme="minorEastAsia"/>
          <w:smallCaps w:val="0"/>
          <w:sz w:val="22"/>
          <w:lang w:eastAsia="en-US"/>
        </w:rPr>
      </w:pPr>
      <w:hyperlink w:anchor="_Toc426040975" w:history="1">
        <w:r w:rsidR="00645DBA" w:rsidRPr="00B509AA">
          <w:rPr>
            <w:rStyle w:val="Hyperlink"/>
          </w:rPr>
          <w:t xml:space="preserve">Microsoft </w:t>
        </w:r>
        <w:r w:rsidR="00645DBA" w:rsidRPr="00B509AA">
          <w:rPr>
            <w:rStyle w:val="Hyperlink"/>
            <w:rFonts w:hint="eastAsia"/>
          </w:rPr>
          <w:t>發行之</w:t>
        </w:r>
        <w:r w:rsidR="00645DBA" w:rsidRPr="00B509AA">
          <w:rPr>
            <w:rStyle w:val="Hyperlink"/>
          </w:rPr>
          <w:t xml:space="preserve"> Parature</w:t>
        </w:r>
        <w:r w:rsidR="00645DBA">
          <w:tab/>
        </w:r>
        <w:r w:rsidR="00645DBA">
          <w:fldChar w:fldCharType="begin"/>
        </w:r>
        <w:r w:rsidR="00645DBA">
          <w:instrText xml:space="preserve"> PAGEREF _Toc426040975 \h </w:instrText>
        </w:r>
        <w:r w:rsidR="00645DBA">
          <w:fldChar w:fldCharType="separate"/>
        </w:r>
        <w:r w:rsidR="00645DBA">
          <w:t>54</w:t>
        </w:r>
        <w:r w:rsidR="00645DBA">
          <w:fldChar w:fldCharType="end"/>
        </w:r>
      </w:hyperlink>
    </w:p>
    <w:p w:rsidR="00645DBA" w:rsidRDefault="00BE7FCF">
      <w:pPr>
        <w:pStyle w:val="TOC2"/>
        <w:rPr>
          <w:rFonts w:eastAsiaTheme="minorEastAsia"/>
          <w:smallCaps w:val="0"/>
          <w:sz w:val="22"/>
          <w:lang w:eastAsia="en-US"/>
        </w:rPr>
      </w:pPr>
      <w:hyperlink w:anchor="_Toc426040976" w:history="1">
        <w:r w:rsidR="00645DBA" w:rsidRPr="00B509AA">
          <w:rPr>
            <w:rStyle w:val="Hyperlink"/>
          </w:rPr>
          <w:t>Office 365 Services</w:t>
        </w:r>
        <w:r w:rsidR="00645DBA">
          <w:tab/>
        </w:r>
        <w:r w:rsidR="00645DBA">
          <w:fldChar w:fldCharType="begin"/>
        </w:r>
        <w:r w:rsidR="00645DBA">
          <w:instrText xml:space="preserve"> PAGEREF _Toc426040976 \h </w:instrText>
        </w:r>
        <w:r w:rsidR="00645DBA">
          <w:fldChar w:fldCharType="separate"/>
        </w:r>
        <w:r w:rsidR="00645DBA">
          <w:t>55</w:t>
        </w:r>
        <w:r w:rsidR="00645DBA">
          <w:fldChar w:fldCharType="end"/>
        </w:r>
      </w:hyperlink>
    </w:p>
    <w:p w:rsidR="00645DBA" w:rsidRDefault="00BE7FCF">
      <w:pPr>
        <w:pStyle w:val="TOC3"/>
        <w:rPr>
          <w:rFonts w:eastAsiaTheme="minorEastAsia"/>
          <w:smallCaps w:val="0"/>
          <w:sz w:val="22"/>
          <w:lang w:eastAsia="en-US"/>
        </w:rPr>
      </w:pPr>
      <w:hyperlink w:anchor="_Toc426040977" w:history="1">
        <w:r w:rsidR="00645DBA" w:rsidRPr="00B509AA">
          <w:rPr>
            <w:rStyle w:val="Hyperlink"/>
          </w:rPr>
          <w:t xml:space="preserve">Office 365 </w:t>
        </w:r>
        <w:r w:rsidR="00645DBA" w:rsidRPr="00B509AA">
          <w:rPr>
            <w:rStyle w:val="Hyperlink"/>
            <w:rFonts w:hint="eastAsia"/>
          </w:rPr>
          <w:t>應用程式</w:t>
        </w:r>
        <w:r w:rsidR="00645DBA">
          <w:tab/>
        </w:r>
        <w:r w:rsidR="00645DBA">
          <w:fldChar w:fldCharType="begin"/>
        </w:r>
        <w:r w:rsidR="00645DBA">
          <w:instrText xml:space="preserve"> PAGEREF _Toc426040977 \h </w:instrText>
        </w:r>
        <w:r w:rsidR="00645DBA">
          <w:fldChar w:fldCharType="separate"/>
        </w:r>
        <w:r w:rsidR="00645DBA">
          <w:t>55</w:t>
        </w:r>
        <w:r w:rsidR="00645DBA">
          <w:fldChar w:fldCharType="end"/>
        </w:r>
      </w:hyperlink>
    </w:p>
    <w:p w:rsidR="00645DBA" w:rsidRDefault="00BE7FCF">
      <w:pPr>
        <w:pStyle w:val="TOC3"/>
        <w:rPr>
          <w:rFonts w:eastAsiaTheme="minorEastAsia"/>
          <w:smallCaps w:val="0"/>
          <w:sz w:val="22"/>
          <w:lang w:eastAsia="en-US"/>
        </w:rPr>
      </w:pPr>
      <w:hyperlink w:anchor="_Toc426040978" w:history="1">
        <w:r w:rsidR="00645DBA" w:rsidRPr="00B509AA">
          <w:rPr>
            <w:rStyle w:val="Hyperlink"/>
          </w:rPr>
          <w:t xml:space="preserve">Office 365 </w:t>
        </w:r>
        <w:r w:rsidR="00645DBA" w:rsidRPr="00B509AA">
          <w:rPr>
            <w:rStyle w:val="Hyperlink"/>
            <w:rFonts w:hint="eastAsia"/>
          </w:rPr>
          <w:t>套</w:t>
        </w:r>
        <w:r w:rsidR="00645DBA" w:rsidRPr="00B509AA">
          <w:rPr>
            <w:rStyle w:val="Hyperlink"/>
            <w:rFonts w:hint="eastAsia"/>
          </w:rPr>
          <w:t>件</w:t>
        </w:r>
        <w:r w:rsidR="00645DBA">
          <w:tab/>
        </w:r>
        <w:r w:rsidR="00645DBA">
          <w:fldChar w:fldCharType="begin"/>
        </w:r>
        <w:r w:rsidR="00645DBA">
          <w:instrText xml:space="preserve"> PAGEREF _Toc426040978 \h </w:instrText>
        </w:r>
        <w:r w:rsidR="00645DBA">
          <w:fldChar w:fldCharType="separate"/>
        </w:r>
        <w:r w:rsidR="00645DBA">
          <w:t>56</w:t>
        </w:r>
        <w:r w:rsidR="00645DBA">
          <w:fldChar w:fldCharType="end"/>
        </w:r>
      </w:hyperlink>
    </w:p>
    <w:p w:rsidR="00645DBA" w:rsidRDefault="00BE7FCF">
      <w:pPr>
        <w:pStyle w:val="TOC3"/>
        <w:rPr>
          <w:rFonts w:eastAsiaTheme="minorEastAsia"/>
          <w:smallCaps w:val="0"/>
          <w:sz w:val="22"/>
          <w:lang w:eastAsia="en-US"/>
        </w:rPr>
      </w:pPr>
      <w:hyperlink w:anchor="_Toc426040979" w:history="1">
        <w:r w:rsidR="00645DBA" w:rsidRPr="00B509AA">
          <w:rPr>
            <w:rStyle w:val="Hyperlink"/>
          </w:rPr>
          <w:t>Exchange Online</w:t>
        </w:r>
        <w:r w:rsidR="00645DBA">
          <w:tab/>
        </w:r>
        <w:r w:rsidR="00645DBA">
          <w:fldChar w:fldCharType="begin"/>
        </w:r>
        <w:r w:rsidR="00645DBA">
          <w:instrText xml:space="preserve"> PAGEREF _Toc426040979 \h </w:instrText>
        </w:r>
        <w:r w:rsidR="00645DBA">
          <w:fldChar w:fldCharType="separate"/>
        </w:r>
        <w:r w:rsidR="00645DBA">
          <w:t>59</w:t>
        </w:r>
        <w:r w:rsidR="00645DBA">
          <w:fldChar w:fldCharType="end"/>
        </w:r>
      </w:hyperlink>
    </w:p>
    <w:p w:rsidR="00645DBA" w:rsidRDefault="00BE7FCF">
      <w:pPr>
        <w:pStyle w:val="TOC3"/>
        <w:rPr>
          <w:rFonts w:eastAsiaTheme="minorEastAsia"/>
          <w:smallCaps w:val="0"/>
          <w:sz w:val="22"/>
          <w:lang w:eastAsia="en-US"/>
        </w:rPr>
      </w:pPr>
      <w:hyperlink w:anchor="_Toc426040980" w:history="1">
        <w:r w:rsidR="00645DBA" w:rsidRPr="00B509AA">
          <w:rPr>
            <w:rStyle w:val="Hyperlink"/>
            <w:rFonts w:hint="eastAsia"/>
          </w:rPr>
          <w:t>商務用</w:t>
        </w:r>
        <w:r w:rsidR="00645DBA" w:rsidRPr="00B509AA">
          <w:rPr>
            <w:rStyle w:val="Hyperlink"/>
          </w:rPr>
          <w:t xml:space="preserve"> OneDrive</w:t>
        </w:r>
        <w:r w:rsidR="00645DBA">
          <w:tab/>
        </w:r>
        <w:r w:rsidR="00645DBA">
          <w:fldChar w:fldCharType="begin"/>
        </w:r>
        <w:r w:rsidR="00645DBA">
          <w:instrText xml:space="preserve"> PAGEREF _Toc426040980 \h </w:instrText>
        </w:r>
        <w:r w:rsidR="00645DBA">
          <w:fldChar w:fldCharType="separate"/>
        </w:r>
        <w:r w:rsidR="00645DBA">
          <w:t>60</w:t>
        </w:r>
        <w:r w:rsidR="00645DBA">
          <w:fldChar w:fldCharType="end"/>
        </w:r>
      </w:hyperlink>
    </w:p>
    <w:p w:rsidR="00645DBA" w:rsidRDefault="00BE7FCF">
      <w:pPr>
        <w:pStyle w:val="TOC3"/>
        <w:rPr>
          <w:rFonts w:eastAsiaTheme="minorEastAsia"/>
          <w:smallCaps w:val="0"/>
          <w:sz w:val="22"/>
          <w:lang w:eastAsia="en-US"/>
        </w:rPr>
      </w:pPr>
      <w:hyperlink w:anchor="_Toc426040981" w:history="1">
        <w:r w:rsidR="00645DBA" w:rsidRPr="00B509AA">
          <w:rPr>
            <w:rStyle w:val="Hyperlink"/>
          </w:rPr>
          <w:t>Project Online</w:t>
        </w:r>
        <w:r w:rsidR="00645DBA">
          <w:tab/>
        </w:r>
        <w:r w:rsidR="00645DBA">
          <w:fldChar w:fldCharType="begin"/>
        </w:r>
        <w:r w:rsidR="00645DBA">
          <w:instrText xml:space="preserve"> PAGEREF _Toc426040981 \h </w:instrText>
        </w:r>
        <w:r w:rsidR="00645DBA">
          <w:fldChar w:fldCharType="separate"/>
        </w:r>
        <w:r w:rsidR="00645DBA">
          <w:t>60</w:t>
        </w:r>
        <w:r w:rsidR="00645DBA">
          <w:fldChar w:fldCharType="end"/>
        </w:r>
      </w:hyperlink>
    </w:p>
    <w:p w:rsidR="00645DBA" w:rsidRDefault="00BE7FCF">
      <w:pPr>
        <w:pStyle w:val="TOC3"/>
        <w:rPr>
          <w:rFonts w:eastAsiaTheme="minorEastAsia"/>
          <w:smallCaps w:val="0"/>
          <w:sz w:val="22"/>
          <w:lang w:eastAsia="en-US"/>
        </w:rPr>
      </w:pPr>
      <w:hyperlink w:anchor="_Toc426040982" w:history="1">
        <w:r w:rsidR="00645DBA" w:rsidRPr="00B509AA">
          <w:rPr>
            <w:rStyle w:val="Hyperlink"/>
          </w:rPr>
          <w:t>SharePoint Online</w:t>
        </w:r>
        <w:r w:rsidR="00645DBA">
          <w:tab/>
        </w:r>
        <w:r w:rsidR="00645DBA">
          <w:fldChar w:fldCharType="begin"/>
        </w:r>
        <w:r w:rsidR="00645DBA">
          <w:instrText xml:space="preserve"> PAGEREF _Toc426040982 \h </w:instrText>
        </w:r>
        <w:r w:rsidR="00645DBA">
          <w:fldChar w:fldCharType="separate"/>
        </w:r>
        <w:r w:rsidR="00645DBA">
          <w:t>60</w:t>
        </w:r>
        <w:r w:rsidR="00645DBA">
          <w:fldChar w:fldCharType="end"/>
        </w:r>
      </w:hyperlink>
    </w:p>
    <w:p w:rsidR="00645DBA" w:rsidRDefault="00BE7FCF">
      <w:pPr>
        <w:pStyle w:val="TOC3"/>
        <w:rPr>
          <w:rFonts w:eastAsiaTheme="minorEastAsia"/>
          <w:smallCaps w:val="0"/>
          <w:sz w:val="22"/>
          <w:lang w:eastAsia="en-US"/>
        </w:rPr>
      </w:pPr>
      <w:hyperlink w:anchor="_Toc426040983" w:history="1">
        <w:r w:rsidR="00645DBA" w:rsidRPr="00B509AA">
          <w:rPr>
            <w:rStyle w:val="Hyperlink"/>
            <w:rFonts w:hint="eastAsia"/>
          </w:rPr>
          <w:t>商務用</w:t>
        </w:r>
        <w:r w:rsidR="00645DBA" w:rsidRPr="00B509AA">
          <w:rPr>
            <w:rStyle w:val="Hyperlink"/>
          </w:rPr>
          <w:t xml:space="preserve"> Skype Online</w:t>
        </w:r>
        <w:r w:rsidR="00645DBA">
          <w:tab/>
        </w:r>
        <w:r w:rsidR="00645DBA">
          <w:fldChar w:fldCharType="begin"/>
        </w:r>
        <w:r w:rsidR="00645DBA">
          <w:instrText xml:space="preserve"> PAGEREF _Toc426040983 \h </w:instrText>
        </w:r>
        <w:r w:rsidR="00645DBA">
          <w:fldChar w:fldCharType="separate"/>
        </w:r>
        <w:r w:rsidR="00645DBA">
          <w:t>61</w:t>
        </w:r>
        <w:r w:rsidR="00645DBA">
          <w:fldChar w:fldCharType="end"/>
        </w:r>
      </w:hyperlink>
    </w:p>
    <w:p w:rsidR="00645DBA" w:rsidRDefault="00BE7FCF">
      <w:pPr>
        <w:pStyle w:val="TOC2"/>
        <w:rPr>
          <w:rFonts w:eastAsiaTheme="minorEastAsia"/>
          <w:smallCaps w:val="0"/>
          <w:sz w:val="22"/>
          <w:lang w:eastAsia="en-US"/>
        </w:rPr>
      </w:pPr>
      <w:hyperlink w:anchor="_Toc426040984" w:history="1">
        <w:r w:rsidR="00645DBA" w:rsidRPr="00B509AA">
          <w:rPr>
            <w:rStyle w:val="Hyperlink"/>
            <w:rFonts w:hint="eastAsia"/>
          </w:rPr>
          <w:t>其他線上服務</w:t>
        </w:r>
        <w:r w:rsidR="00645DBA">
          <w:tab/>
        </w:r>
        <w:r w:rsidR="00645DBA">
          <w:fldChar w:fldCharType="begin"/>
        </w:r>
        <w:r w:rsidR="00645DBA">
          <w:instrText xml:space="preserve"> PAGEREF _Toc426040984 \h </w:instrText>
        </w:r>
        <w:r w:rsidR="00645DBA">
          <w:fldChar w:fldCharType="separate"/>
        </w:r>
        <w:r w:rsidR="00645DBA">
          <w:t>61</w:t>
        </w:r>
        <w:r w:rsidR="00645DBA">
          <w:fldChar w:fldCharType="end"/>
        </w:r>
      </w:hyperlink>
    </w:p>
    <w:p w:rsidR="00645DBA" w:rsidRDefault="00BE7FCF">
      <w:pPr>
        <w:pStyle w:val="TOC3"/>
        <w:rPr>
          <w:rFonts w:eastAsiaTheme="minorEastAsia"/>
          <w:smallCaps w:val="0"/>
          <w:sz w:val="22"/>
          <w:lang w:eastAsia="en-US"/>
        </w:rPr>
      </w:pPr>
      <w:hyperlink w:anchor="_Toc426040985" w:history="1">
        <w:r w:rsidR="00645DBA" w:rsidRPr="00B509AA">
          <w:rPr>
            <w:rStyle w:val="Hyperlink"/>
          </w:rPr>
          <w:t xml:space="preserve">Bing </w:t>
        </w:r>
        <w:r w:rsidR="00645DBA" w:rsidRPr="00B509AA">
          <w:rPr>
            <w:rStyle w:val="Hyperlink"/>
            <w:rFonts w:hint="eastAsia"/>
          </w:rPr>
          <w:t>地圖服務</w:t>
        </w:r>
        <w:r w:rsidR="00645DBA">
          <w:tab/>
        </w:r>
        <w:r w:rsidR="00645DBA">
          <w:fldChar w:fldCharType="begin"/>
        </w:r>
        <w:r w:rsidR="00645DBA">
          <w:instrText xml:space="preserve"> PAGEREF _Toc426040985 \h </w:instrText>
        </w:r>
        <w:r w:rsidR="00645DBA">
          <w:fldChar w:fldCharType="separate"/>
        </w:r>
        <w:r w:rsidR="00645DBA">
          <w:t>61</w:t>
        </w:r>
        <w:r w:rsidR="00645DBA">
          <w:fldChar w:fldCharType="end"/>
        </w:r>
      </w:hyperlink>
    </w:p>
    <w:p w:rsidR="00645DBA" w:rsidRDefault="00BE7FCF">
      <w:pPr>
        <w:pStyle w:val="TOC3"/>
        <w:rPr>
          <w:rFonts w:eastAsiaTheme="minorEastAsia"/>
          <w:smallCaps w:val="0"/>
          <w:sz w:val="22"/>
          <w:lang w:eastAsia="en-US"/>
        </w:rPr>
      </w:pPr>
      <w:hyperlink w:anchor="_Toc426040986" w:history="1">
        <w:r w:rsidR="00645DBA" w:rsidRPr="00B509AA">
          <w:rPr>
            <w:rStyle w:val="Hyperlink"/>
          </w:rPr>
          <w:t>Microsoft Learning</w:t>
        </w:r>
        <w:r w:rsidR="00645DBA">
          <w:tab/>
        </w:r>
        <w:r w:rsidR="00645DBA">
          <w:fldChar w:fldCharType="begin"/>
        </w:r>
        <w:r w:rsidR="00645DBA">
          <w:instrText xml:space="preserve"> PAGEREF _Toc426040986 \h </w:instrText>
        </w:r>
        <w:r w:rsidR="00645DBA">
          <w:fldChar w:fldCharType="separate"/>
        </w:r>
        <w:r w:rsidR="00645DBA">
          <w:t>62</w:t>
        </w:r>
        <w:r w:rsidR="00645DBA">
          <w:fldChar w:fldCharType="end"/>
        </w:r>
      </w:hyperlink>
    </w:p>
    <w:p w:rsidR="00645DBA" w:rsidRDefault="00BE7FCF">
      <w:pPr>
        <w:pStyle w:val="TOC3"/>
        <w:rPr>
          <w:rFonts w:eastAsiaTheme="minorEastAsia"/>
          <w:smallCaps w:val="0"/>
          <w:sz w:val="22"/>
          <w:lang w:eastAsia="en-US"/>
        </w:rPr>
      </w:pPr>
      <w:hyperlink w:anchor="_Toc426040987" w:history="1">
        <w:r w:rsidR="00645DBA" w:rsidRPr="00B509AA">
          <w:rPr>
            <w:rStyle w:val="Hyperlink"/>
          </w:rPr>
          <w:t>Microsoft Translator</w:t>
        </w:r>
        <w:r w:rsidR="00645DBA">
          <w:tab/>
        </w:r>
        <w:r w:rsidR="00645DBA">
          <w:fldChar w:fldCharType="begin"/>
        </w:r>
        <w:r w:rsidR="00645DBA">
          <w:instrText xml:space="preserve"> PAGEREF _Toc426040987 \h </w:instrText>
        </w:r>
        <w:r w:rsidR="00645DBA">
          <w:fldChar w:fldCharType="separate"/>
        </w:r>
        <w:r w:rsidR="00645DBA">
          <w:t>62</w:t>
        </w:r>
        <w:r w:rsidR="00645DBA">
          <w:fldChar w:fldCharType="end"/>
        </w:r>
      </w:hyperlink>
    </w:p>
    <w:p w:rsidR="00645DBA" w:rsidRDefault="00BE7FCF">
      <w:pPr>
        <w:pStyle w:val="TOC3"/>
        <w:rPr>
          <w:rFonts w:eastAsiaTheme="minorEastAsia"/>
          <w:smallCaps w:val="0"/>
          <w:sz w:val="22"/>
          <w:lang w:eastAsia="en-US"/>
        </w:rPr>
      </w:pPr>
      <w:hyperlink w:anchor="_Toc426040988" w:history="1">
        <w:r w:rsidR="00645DBA" w:rsidRPr="00B509AA">
          <w:rPr>
            <w:rStyle w:val="Hyperlink"/>
          </w:rPr>
          <w:t>Power BI Pro</w:t>
        </w:r>
        <w:r w:rsidR="00645DBA">
          <w:tab/>
        </w:r>
        <w:r w:rsidR="00645DBA">
          <w:fldChar w:fldCharType="begin"/>
        </w:r>
        <w:r w:rsidR="00645DBA">
          <w:instrText xml:space="preserve"> PAGEREF _Toc426040988 \h </w:instrText>
        </w:r>
        <w:r w:rsidR="00645DBA">
          <w:fldChar w:fldCharType="separate"/>
        </w:r>
        <w:r w:rsidR="00645DBA">
          <w:t>63</w:t>
        </w:r>
        <w:r w:rsidR="00645DBA">
          <w:fldChar w:fldCharType="end"/>
        </w:r>
      </w:hyperlink>
    </w:p>
    <w:p w:rsidR="00645DBA" w:rsidRDefault="00BE7FCF">
      <w:pPr>
        <w:pStyle w:val="TOC3"/>
        <w:rPr>
          <w:rFonts w:eastAsiaTheme="minorEastAsia"/>
          <w:smallCaps w:val="0"/>
          <w:sz w:val="22"/>
          <w:lang w:eastAsia="en-US"/>
        </w:rPr>
      </w:pPr>
      <w:hyperlink w:anchor="_Toc426040989" w:history="1">
        <w:r w:rsidR="00645DBA" w:rsidRPr="00B509AA">
          <w:rPr>
            <w:rStyle w:val="Hyperlink"/>
          </w:rPr>
          <w:t>System Center Endpoint Protection</w:t>
        </w:r>
        <w:r w:rsidR="00645DBA">
          <w:tab/>
        </w:r>
        <w:r w:rsidR="00645DBA">
          <w:fldChar w:fldCharType="begin"/>
        </w:r>
        <w:r w:rsidR="00645DBA">
          <w:instrText xml:space="preserve"> PAGEREF _Toc426040989 \h </w:instrText>
        </w:r>
        <w:r w:rsidR="00645DBA">
          <w:fldChar w:fldCharType="separate"/>
        </w:r>
        <w:r w:rsidR="00645DBA">
          <w:t>63</w:t>
        </w:r>
        <w:r w:rsidR="00645DBA">
          <w:fldChar w:fldCharType="end"/>
        </w:r>
      </w:hyperlink>
    </w:p>
    <w:p w:rsidR="00645DBA" w:rsidRDefault="00BE7FCF">
      <w:pPr>
        <w:pStyle w:val="TOC3"/>
        <w:rPr>
          <w:rFonts w:eastAsiaTheme="minorEastAsia"/>
          <w:smallCaps w:val="0"/>
          <w:sz w:val="22"/>
          <w:lang w:eastAsia="en-US"/>
        </w:rPr>
      </w:pPr>
      <w:hyperlink w:anchor="_Toc426040990" w:history="1">
        <w:r w:rsidR="00645DBA" w:rsidRPr="00B509AA">
          <w:rPr>
            <w:rStyle w:val="Hyperlink"/>
          </w:rPr>
          <w:t>Yammer Enterprise</w:t>
        </w:r>
        <w:r w:rsidR="00645DBA">
          <w:tab/>
        </w:r>
        <w:r w:rsidR="00645DBA">
          <w:fldChar w:fldCharType="begin"/>
        </w:r>
        <w:r w:rsidR="00645DBA">
          <w:instrText xml:space="preserve"> PAGEREF _Toc426040990 \h </w:instrText>
        </w:r>
        <w:r w:rsidR="00645DBA">
          <w:fldChar w:fldCharType="separate"/>
        </w:r>
        <w:r w:rsidR="00645DBA">
          <w:t>63</w:t>
        </w:r>
        <w:r w:rsidR="00645DBA">
          <w:fldChar w:fldCharType="end"/>
        </w:r>
      </w:hyperlink>
    </w:p>
    <w:p w:rsidR="00645DBA" w:rsidRDefault="00BE7FCF">
      <w:pPr>
        <w:pStyle w:val="TOC1"/>
        <w:rPr>
          <w:rFonts w:eastAsiaTheme="minorEastAsia"/>
          <w:b w:val="0"/>
          <w:caps w:val="0"/>
          <w:noProof/>
          <w:sz w:val="22"/>
          <w:szCs w:val="22"/>
          <w:lang w:eastAsia="en-US"/>
        </w:rPr>
      </w:pPr>
      <w:hyperlink w:anchor="_Toc426040991" w:history="1">
        <w:r w:rsidR="00645DBA" w:rsidRPr="00B509AA">
          <w:rPr>
            <w:rStyle w:val="Hyperlink"/>
            <w:rFonts w:hint="eastAsia"/>
            <w:noProof/>
          </w:rPr>
          <w:t>詞彚</w:t>
        </w:r>
        <w:r w:rsidR="00645DBA">
          <w:rPr>
            <w:noProof/>
          </w:rPr>
          <w:tab/>
        </w:r>
        <w:r w:rsidR="00645DBA">
          <w:rPr>
            <w:noProof/>
          </w:rPr>
          <w:fldChar w:fldCharType="begin"/>
        </w:r>
        <w:r w:rsidR="00645DBA">
          <w:rPr>
            <w:noProof/>
          </w:rPr>
          <w:instrText xml:space="preserve"> PAGEREF _Toc426040991 \h </w:instrText>
        </w:r>
        <w:r w:rsidR="00645DBA">
          <w:rPr>
            <w:noProof/>
          </w:rPr>
        </w:r>
        <w:r w:rsidR="00645DBA">
          <w:rPr>
            <w:noProof/>
          </w:rPr>
          <w:fldChar w:fldCharType="separate"/>
        </w:r>
        <w:r w:rsidR="00645DBA">
          <w:rPr>
            <w:noProof/>
          </w:rPr>
          <w:t>65</w:t>
        </w:r>
        <w:r w:rsidR="00645DBA">
          <w:rPr>
            <w:noProof/>
          </w:rPr>
          <w:fldChar w:fldCharType="end"/>
        </w:r>
      </w:hyperlink>
    </w:p>
    <w:p w:rsidR="00645DBA" w:rsidRDefault="00BE7FCF">
      <w:pPr>
        <w:pStyle w:val="TOC2"/>
        <w:rPr>
          <w:rFonts w:eastAsiaTheme="minorEastAsia"/>
          <w:smallCaps w:val="0"/>
          <w:sz w:val="22"/>
          <w:lang w:eastAsia="en-US"/>
        </w:rPr>
      </w:pPr>
      <w:hyperlink w:anchor="_Toc426040992" w:history="1">
        <w:r w:rsidR="00645DBA" w:rsidRPr="00B509AA">
          <w:rPr>
            <w:rStyle w:val="Hyperlink"/>
            <w:rFonts w:hint="eastAsia"/>
          </w:rPr>
          <w:t>屬性</w:t>
        </w:r>
        <w:r w:rsidR="00645DBA">
          <w:tab/>
        </w:r>
        <w:r w:rsidR="00645DBA">
          <w:fldChar w:fldCharType="begin"/>
        </w:r>
        <w:r w:rsidR="00645DBA">
          <w:instrText xml:space="preserve"> PAGEREF _Toc426040992 \h </w:instrText>
        </w:r>
        <w:r w:rsidR="00645DBA">
          <w:fldChar w:fldCharType="separate"/>
        </w:r>
        <w:r w:rsidR="00645DBA">
          <w:t>65</w:t>
        </w:r>
        <w:r w:rsidR="00645DBA">
          <w:fldChar w:fldCharType="end"/>
        </w:r>
      </w:hyperlink>
    </w:p>
    <w:p w:rsidR="00645DBA" w:rsidRDefault="00BE7FCF">
      <w:pPr>
        <w:pStyle w:val="TOC2"/>
        <w:rPr>
          <w:rFonts w:eastAsiaTheme="minorEastAsia"/>
          <w:smallCaps w:val="0"/>
          <w:sz w:val="22"/>
          <w:lang w:eastAsia="en-US"/>
        </w:rPr>
      </w:pPr>
      <w:hyperlink w:anchor="_Toc426040993" w:history="1">
        <w:r w:rsidR="00645DBA" w:rsidRPr="00B509AA">
          <w:rPr>
            <w:rStyle w:val="Hyperlink"/>
            <w:rFonts w:hint="eastAsia"/>
          </w:rPr>
          <w:t>儲存格值</w:t>
        </w:r>
        <w:r w:rsidR="00645DBA">
          <w:tab/>
        </w:r>
        <w:r w:rsidR="00645DBA">
          <w:fldChar w:fldCharType="begin"/>
        </w:r>
        <w:r w:rsidR="00645DBA">
          <w:instrText xml:space="preserve"> PAGEREF _Toc426040993 \h </w:instrText>
        </w:r>
        <w:r w:rsidR="00645DBA">
          <w:fldChar w:fldCharType="separate"/>
        </w:r>
        <w:r w:rsidR="00645DBA">
          <w:t>66</w:t>
        </w:r>
        <w:r w:rsidR="00645DBA">
          <w:fldChar w:fldCharType="end"/>
        </w:r>
      </w:hyperlink>
    </w:p>
    <w:p w:rsidR="00645DBA" w:rsidRDefault="00BE7FCF">
      <w:pPr>
        <w:pStyle w:val="TOC2"/>
        <w:rPr>
          <w:rFonts w:eastAsiaTheme="minorEastAsia"/>
          <w:smallCaps w:val="0"/>
          <w:sz w:val="22"/>
          <w:lang w:eastAsia="en-US"/>
        </w:rPr>
      </w:pPr>
      <w:hyperlink w:anchor="_Toc426040994" w:history="1">
        <w:r w:rsidR="00645DBA" w:rsidRPr="00B509AA">
          <w:rPr>
            <w:rStyle w:val="Hyperlink"/>
            <w:rFonts w:hint="eastAsia"/>
          </w:rPr>
          <w:t>欄標題</w:t>
        </w:r>
        <w:r w:rsidR="00645DBA">
          <w:tab/>
        </w:r>
        <w:r w:rsidR="00645DBA">
          <w:fldChar w:fldCharType="begin"/>
        </w:r>
        <w:r w:rsidR="00645DBA">
          <w:instrText xml:space="preserve"> PAGEREF _Toc426040994 \h </w:instrText>
        </w:r>
        <w:r w:rsidR="00645DBA">
          <w:fldChar w:fldCharType="separate"/>
        </w:r>
        <w:r w:rsidR="00645DBA">
          <w:t>66</w:t>
        </w:r>
        <w:r w:rsidR="00645DBA">
          <w:fldChar w:fldCharType="end"/>
        </w:r>
      </w:hyperlink>
    </w:p>
    <w:p w:rsidR="00645DBA" w:rsidRDefault="00BE7FCF">
      <w:pPr>
        <w:pStyle w:val="TOC2"/>
        <w:rPr>
          <w:rFonts w:eastAsiaTheme="minorEastAsia"/>
          <w:smallCaps w:val="0"/>
          <w:sz w:val="22"/>
          <w:lang w:eastAsia="en-US"/>
        </w:rPr>
      </w:pPr>
      <w:hyperlink w:anchor="_Toc426040995" w:history="1">
        <w:r w:rsidR="00645DBA" w:rsidRPr="00B509AA">
          <w:rPr>
            <w:rStyle w:val="Hyperlink"/>
            <w:rFonts w:hint="eastAsia"/>
          </w:rPr>
          <w:t>定義</w:t>
        </w:r>
        <w:r w:rsidR="00645DBA">
          <w:tab/>
        </w:r>
        <w:r w:rsidR="00645DBA">
          <w:fldChar w:fldCharType="begin"/>
        </w:r>
        <w:r w:rsidR="00645DBA">
          <w:instrText xml:space="preserve"> PAGEREF _Toc426040995 \h </w:instrText>
        </w:r>
        <w:r w:rsidR="00645DBA">
          <w:fldChar w:fldCharType="separate"/>
        </w:r>
        <w:r w:rsidR="00645DBA">
          <w:t>67</w:t>
        </w:r>
        <w:r w:rsidR="00645DBA">
          <w:fldChar w:fldCharType="end"/>
        </w:r>
      </w:hyperlink>
    </w:p>
    <w:p w:rsidR="00645DBA" w:rsidRDefault="00BE7FCF">
      <w:pPr>
        <w:pStyle w:val="TOC1"/>
        <w:rPr>
          <w:rFonts w:eastAsiaTheme="minorEastAsia"/>
          <w:b w:val="0"/>
          <w:caps w:val="0"/>
          <w:noProof/>
          <w:sz w:val="22"/>
          <w:szCs w:val="22"/>
          <w:lang w:eastAsia="en-US"/>
        </w:rPr>
      </w:pPr>
      <w:hyperlink w:anchor="_Toc426040996" w:history="1">
        <w:r w:rsidR="00645DBA" w:rsidRPr="00B509AA">
          <w:rPr>
            <w:rStyle w:val="Hyperlink"/>
            <w:rFonts w:hint="eastAsia"/>
            <w:noProof/>
          </w:rPr>
          <w:t>附錄</w:t>
        </w:r>
        <w:r w:rsidR="00645DBA" w:rsidRPr="00B509AA">
          <w:rPr>
            <w:rStyle w:val="Hyperlink"/>
            <w:noProof/>
          </w:rPr>
          <w:t xml:space="preserve"> A – CAL/ML </w:t>
        </w:r>
        <w:r w:rsidR="00645DBA" w:rsidRPr="00B509AA">
          <w:rPr>
            <w:rStyle w:val="Hyperlink"/>
            <w:rFonts w:hint="eastAsia"/>
            <w:noProof/>
          </w:rPr>
          <w:t>對等使用權</w:t>
        </w:r>
        <w:r w:rsidR="00645DBA">
          <w:rPr>
            <w:noProof/>
          </w:rPr>
          <w:tab/>
        </w:r>
        <w:r w:rsidR="00645DBA">
          <w:rPr>
            <w:noProof/>
          </w:rPr>
          <w:fldChar w:fldCharType="begin"/>
        </w:r>
        <w:r w:rsidR="00645DBA">
          <w:rPr>
            <w:noProof/>
          </w:rPr>
          <w:instrText xml:space="preserve"> PAGEREF _Toc426040996 \h </w:instrText>
        </w:r>
        <w:r w:rsidR="00645DBA">
          <w:rPr>
            <w:noProof/>
          </w:rPr>
        </w:r>
        <w:r w:rsidR="00645DBA">
          <w:rPr>
            <w:noProof/>
          </w:rPr>
          <w:fldChar w:fldCharType="separate"/>
        </w:r>
        <w:r w:rsidR="00645DBA">
          <w:rPr>
            <w:noProof/>
          </w:rPr>
          <w:t>69</w:t>
        </w:r>
        <w:r w:rsidR="00645DBA">
          <w:rPr>
            <w:noProof/>
          </w:rPr>
          <w:fldChar w:fldCharType="end"/>
        </w:r>
      </w:hyperlink>
    </w:p>
    <w:p w:rsidR="00645DBA" w:rsidRDefault="00BE7FCF">
      <w:pPr>
        <w:pStyle w:val="TOC1"/>
        <w:rPr>
          <w:rFonts w:eastAsiaTheme="minorEastAsia"/>
          <w:b w:val="0"/>
          <w:caps w:val="0"/>
          <w:noProof/>
          <w:sz w:val="22"/>
          <w:szCs w:val="22"/>
          <w:lang w:eastAsia="en-US"/>
        </w:rPr>
      </w:pPr>
      <w:hyperlink w:anchor="_Toc426040997" w:history="1">
        <w:r w:rsidR="00645DBA" w:rsidRPr="00B509AA">
          <w:rPr>
            <w:rStyle w:val="Hyperlink"/>
            <w:rFonts w:hint="eastAsia"/>
            <w:noProof/>
          </w:rPr>
          <w:t>附錄</w:t>
        </w:r>
        <w:r w:rsidR="00645DBA" w:rsidRPr="00B509AA">
          <w:rPr>
            <w:rStyle w:val="Hyperlink"/>
            <w:noProof/>
          </w:rPr>
          <w:t xml:space="preserve"> B – </w:t>
        </w:r>
        <w:r w:rsidR="00645DBA" w:rsidRPr="00B509AA">
          <w:rPr>
            <w:rStyle w:val="Hyperlink"/>
            <w:rFonts w:hint="eastAsia"/>
            <w:noProof/>
          </w:rPr>
          <w:t>軟體保證</w:t>
        </w:r>
        <w:r w:rsidR="00645DBA">
          <w:rPr>
            <w:noProof/>
          </w:rPr>
          <w:tab/>
        </w:r>
        <w:r w:rsidR="00645DBA">
          <w:rPr>
            <w:noProof/>
          </w:rPr>
          <w:fldChar w:fldCharType="begin"/>
        </w:r>
        <w:r w:rsidR="00645DBA">
          <w:rPr>
            <w:noProof/>
          </w:rPr>
          <w:instrText xml:space="preserve"> PAGEREF _Toc426040997 \h </w:instrText>
        </w:r>
        <w:r w:rsidR="00645DBA">
          <w:rPr>
            <w:noProof/>
          </w:rPr>
        </w:r>
        <w:r w:rsidR="00645DBA">
          <w:rPr>
            <w:noProof/>
          </w:rPr>
          <w:fldChar w:fldCharType="separate"/>
        </w:r>
        <w:r w:rsidR="00645DBA">
          <w:rPr>
            <w:noProof/>
          </w:rPr>
          <w:t>70</w:t>
        </w:r>
        <w:r w:rsidR="00645DBA">
          <w:rPr>
            <w:noProof/>
          </w:rPr>
          <w:fldChar w:fldCharType="end"/>
        </w:r>
      </w:hyperlink>
    </w:p>
    <w:p w:rsidR="00645DBA" w:rsidRDefault="00BE7FCF">
      <w:pPr>
        <w:pStyle w:val="TOC2"/>
        <w:rPr>
          <w:rFonts w:eastAsiaTheme="minorEastAsia"/>
          <w:smallCaps w:val="0"/>
          <w:sz w:val="22"/>
          <w:lang w:eastAsia="en-US"/>
        </w:rPr>
      </w:pPr>
      <w:hyperlink w:anchor="_Toc426040998" w:history="1">
        <w:r w:rsidR="00645DBA" w:rsidRPr="00B509AA">
          <w:rPr>
            <w:rStyle w:val="Hyperlink"/>
            <w:rFonts w:hint="eastAsia"/>
          </w:rPr>
          <w:t>訂購軟體保證</w:t>
        </w:r>
        <w:r w:rsidR="00645DBA">
          <w:tab/>
        </w:r>
        <w:r w:rsidR="00645DBA">
          <w:fldChar w:fldCharType="begin"/>
        </w:r>
        <w:r w:rsidR="00645DBA">
          <w:instrText xml:space="preserve"> PAGEREF _Toc426040998 \h </w:instrText>
        </w:r>
        <w:r w:rsidR="00645DBA">
          <w:fldChar w:fldCharType="separate"/>
        </w:r>
        <w:r w:rsidR="00645DBA">
          <w:t>70</w:t>
        </w:r>
        <w:r w:rsidR="00645DBA">
          <w:fldChar w:fldCharType="end"/>
        </w:r>
      </w:hyperlink>
    </w:p>
    <w:p w:rsidR="00645DBA" w:rsidRDefault="00BE7FCF">
      <w:pPr>
        <w:pStyle w:val="TOC2"/>
        <w:rPr>
          <w:rFonts w:eastAsiaTheme="minorEastAsia"/>
          <w:smallCaps w:val="0"/>
          <w:sz w:val="22"/>
          <w:lang w:eastAsia="en-US"/>
        </w:rPr>
      </w:pPr>
      <w:hyperlink w:anchor="_Toc426040999" w:history="1">
        <w:r w:rsidR="00645DBA" w:rsidRPr="00B509AA">
          <w:rPr>
            <w:rStyle w:val="Hyperlink"/>
            <w:rFonts w:hint="eastAsia"/>
          </w:rPr>
          <w:t>續約軟體保證</w:t>
        </w:r>
        <w:r w:rsidR="00645DBA">
          <w:tab/>
        </w:r>
        <w:r w:rsidR="00645DBA">
          <w:fldChar w:fldCharType="begin"/>
        </w:r>
        <w:r w:rsidR="00645DBA">
          <w:instrText xml:space="preserve"> PAGEREF _Toc426040999 \h </w:instrText>
        </w:r>
        <w:r w:rsidR="00645DBA">
          <w:fldChar w:fldCharType="separate"/>
        </w:r>
        <w:r w:rsidR="00645DBA">
          <w:t>70</w:t>
        </w:r>
        <w:r w:rsidR="00645DBA">
          <w:fldChar w:fldCharType="end"/>
        </w:r>
      </w:hyperlink>
    </w:p>
    <w:p w:rsidR="00645DBA" w:rsidRDefault="00BE7FCF">
      <w:pPr>
        <w:pStyle w:val="TOC2"/>
        <w:rPr>
          <w:rFonts w:eastAsiaTheme="minorEastAsia"/>
          <w:smallCaps w:val="0"/>
          <w:sz w:val="22"/>
          <w:lang w:eastAsia="en-US"/>
        </w:rPr>
      </w:pPr>
      <w:hyperlink w:anchor="_Toc426041000" w:history="1">
        <w:r w:rsidR="00645DBA" w:rsidRPr="00B509AA">
          <w:rPr>
            <w:rStyle w:val="Hyperlink"/>
            <w:rFonts w:hint="eastAsia"/>
          </w:rPr>
          <w:t>已中止或生命週期終止之產品的移轉使用權</w:t>
        </w:r>
        <w:r w:rsidR="00645DBA">
          <w:tab/>
        </w:r>
        <w:r w:rsidR="00645DBA">
          <w:fldChar w:fldCharType="begin"/>
        </w:r>
        <w:r w:rsidR="00645DBA">
          <w:instrText xml:space="preserve"> PAGEREF _Toc426041000 \h </w:instrText>
        </w:r>
        <w:r w:rsidR="00645DBA">
          <w:fldChar w:fldCharType="separate"/>
        </w:r>
        <w:r w:rsidR="00645DBA">
          <w:t>71</w:t>
        </w:r>
        <w:r w:rsidR="00645DBA">
          <w:fldChar w:fldCharType="end"/>
        </w:r>
      </w:hyperlink>
    </w:p>
    <w:p w:rsidR="00645DBA" w:rsidRDefault="00BE7FCF">
      <w:pPr>
        <w:pStyle w:val="TOC2"/>
        <w:rPr>
          <w:rFonts w:eastAsiaTheme="minorEastAsia"/>
          <w:smallCaps w:val="0"/>
          <w:sz w:val="22"/>
          <w:lang w:eastAsia="en-US"/>
        </w:rPr>
      </w:pPr>
      <w:hyperlink w:anchor="_Toc426041001" w:history="1">
        <w:r w:rsidR="00645DBA" w:rsidRPr="00B509AA">
          <w:rPr>
            <w:rStyle w:val="Hyperlink"/>
            <w:rFonts w:hint="eastAsia"/>
          </w:rPr>
          <w:t>軟體保證利益</w:t>
        </w:r>
        <w:r w:rsidR="00645DBA">
          <w:tab/>
        </w:r>
        <w:r w:rsidR="00645DBA">
          <w:fldChar w:fldCharType="begin"/>
        </w:r>
        <w:r w:rsidR="00645DBA">
          <w:instrText xml:space="preserve"> PAGEREF _Toc426041001 \h </w:instrText>
        </w:r>
        <w:r w:rsidR="00645DBA">
          <w:fldChar w:fldCharType="separate"/>
        </w:r>
        <w:r w:rsidR="00645DBA">
          <w:t>71</w:t>
        </w:r>
        <w:r w:rsidR="00645DBA">
          <w:fldChar w:fldCharType="end"/>
        </w:r>
      </w:hyperlink>
    </w:p>
    <w:p w:rsidR="00645DBA" w:rsidRDefault="00BE7FCF">
      <w:pPr>
        <w:pStyle w:val="TOC1"/>
        <w:rPr>
          <w:rFonts w:eastAsiaTheme="minorEastAsia"/>
          <w:b w:val="0"/>
          <w:caps w:val="0"/>
          <w:noProof/>
          <w:sz w:val="22"/>
          <w:szCs w:val="22"/>
          <w:lang w:eastAsia="en-US"/>
        </w:rPr>
      </w:pPr>
      <w:hyperlink w:anchor="_Toc426041002" w:history="1">
        <w:r w:rsidR="00645DBA" w:rsidRPr="00B509AA">
          <w:rPr>
            <w:rStyle w:val="Hyperlink"/>
            <w:rFonts w:hint="eastAsia"/>
            <w:noProof/>
          </w:rPr>
          <w:t>附錄</w:t>
        </w:r>
        <w:r w:rsidR="00645DBA" w:rsidRPr="00B509AA">
          <w:rPr>
            <w:rStyle w:val="Hyperlink"/>
            <w:noProof/>
          </w:rPr>
          <w:t xml:space="preserve"> C – </w:t>
        </w:r>
        <w:r w:rsidR="00645DBA" w:rsidRPr="00B509AA">
          <w:rPr>
            <w:rStyle w:val="Hyperlink"/>
            <w:rFonts w:hint="eastAsia"/>
            <w:noProof/>
          </w:rPr>
          <w:t>專業服務</w:t>
        </w:r>
        <w:r w:rsidR="00645DBA">
          <w:rPr>
            <w:noProof/>
          </w:rPr>
          <w:tab/>
        </w:r>
        <w:r w:rsidR="00645DBA">
          <w:rPr>
            <w:noProof/>
          </w:rPr>
          <w:fldChar w:fldCharType="begin"/>
        </w:r>
        <w:r w:rsidR="00645DBA">
          <w:rPr>
            <w:noProof/>
          </w:rPr>
          <w:instrText xml:space="preserve"> PAGEREF _Toc426041002 \h </w:instrText>
        </w:r>
        <w:r w:rsidR="00645DBA">
          <w:rPr>
            <w:noProof/>
          </w:rPr>
        </w:r>
        <w:r w:rsidR="00645DBA">
          <w:rPr>
            <w:noProof/>
          </w:rPr>
          <w:fldChar w:fldCharType="separate"/>
        </w:r>
        <w:r w:rsidR="00645DBA">
          <w:rPr>
            <w:noProof/>
          </w:rPr>
          <w:t>80</w:t>
        </w:r>
        <w:r w:rsidR="00645DBA">
          <w:rPr>
            <w:noProof/>
          </w:rPr>
          <w:fldChar w:fldCharType="end"/>
        </w:r>
      </w:hyperlink>
    </w:p>
    <w:p w:rsidR="00645DBA" w:rsidRDefault="00BE7FCF">
      <w:pPr>
        <w:pStyle w:val="TOC2"/>
        <w:rPr>
          <w:rFonts w:eastAsiaTheme="minorEastAsia"/>
          <w:smallCaps w:val="0"/>
          <w:sz w:val="22"/>
          <w:lang w:eastAsia="en-US"/>
        </w:rPr>
      </w:pPr>
      <w:hyperlink w:anchor="_Toc426041003" w:history="1">
        <w:r w:rsidR="00645DBA" w:rsidRPr="00B509AA">
          <w:rPr>
            <w:rStyle w:val="Hyperlink"/>
          </w:rPr>
          <w:t xml:space="preserve">Microsoft </w:t>
        </w:r>
        <w:r w:rsidR="00645DBA" w:rsidRPr="00B509AA">
          <w:rPr>
            <w:rStyle w:val="Hyperlink"/>
            <w:rFonts w:hint="eastAsia"/>
          </w:rPr>
          <w:t>主要支援優惠方案</w:t>
        </w:r>
        <w:r w:rsidR="00645DBA">
          <w:tab/>
        </w:r>
        <w:r w:rsidR="00645DBA">
          <w:fldChar w:fldCharType="begin"/>
        </w:r>
        <w:r w:rsidR="00645DBA">
          <w:instrText xml:space="preserve"> PAGEREF _Toc426041003 \h </w:instrText>
        </w:r>
        <w:r w:rsidR="00645DBA">
          <w:fldChar w:fldCharType="separate"/>
        </w:r>
        <w:r w:rsidR="00645DBA">
          <w:t>80</w:t>
        </w:r>
        <w:r w:rsidR="00645DBA">
          <w:fldChar w:fldCharType="end"/>
        </w:r>
      </w:hyperlink>
    </w:p>
    <w:p w:rsidR="00645DBA" w:rsidRDefault="00BE7FCF">
      <w:pPr>
        <w:pStyle w:val="TOC2"/>
        <w:rPr>
          <w:rFonts w:eastAsiaTheme="minorEastAsia"/>
          <w:smallCaps w:val="0"/>
          <w:sz w:val="22"/>
          <w:lang w:eastAsia="en-US"/>
        </w:rPr>
      </w:pPr>
      <w:hyperlink w:anchor="_Toc426041004" w:history="1">
        <w:r w:rsidR="00645DBA" w:rsidRPr="00B509AA">
          <w:rPr>
            <w:rStyle w:val="Hyperlink"/>
          </w:rPr>
          <w:t xml:space="preserve">Microsoft </w:t>
        </w:r>
        <w:r w:rsidR="00645DBA" w:rsidRPr="00B509AA">
          <w:rPr>
            <w:rStyle w:val="Hyperlink"/>
            <w:rFonts w:hint="eastAsia"/>
          </w:rPr>
          <w:t>企業策略計劃優惠方案</w:t>
        </w:r>
        <w:r w:rsidR="00645DBA">
          <w:tab/>
        </w:r>
        <w:r w:rsidR="00645DBA">
          <w:fldChar w:fldCharType="begin"/>
        </w:r>
        <w:r w:rsidR="00645DBA">
          <w:instrText xml:space="preserve"> PAGEREF _Toc426041004 \h </w:instrText>
        </w:r>
        <w:r w:rsidR="00645DBA">
          <w:fldChar w:fldCharType="separate"/>
        </w:r>
        <w:r w:rsidR="00645DBA">
          <w:t>80</w:t>
        </w:r>
        <w:r w:rsidR="00645DBA">
          <w:fldChar w:fldCharType="end"/>
        </w:r>
      </w:hyperlink>
    </w:p>
    <w:p w:rsidR="00645DBA" w:rsidRDefault="00BE7FCF">
      <w:pPr>
        <w:pStyle w:val="TOC2"/>
        <w:rPr>
          <w:rFonts w:eastAsiaTheme="minorEastAsia"/>
          <w:smallCaps w:val="0"/>
          <w:sz w:val="22"/>
          <w:lang w:eastAsia="en-US"/>
        </w:rPr>
      </w:pPr>
      <w:hyperlink w:anchor="_Toc426041005" w:history="1">
        <w:r w:rsidR="00645DBA" w:rsidRPr="00B509AA">
          <w:rPr>
            <w:rStyle w:val="Hyperlink"/>
          </w:rPr>
          <w:t>Sales Productivity Accelerator Offerings</w:t>
        </w:r>
        <w:r w:rsidR="00645DBA">
          <w:tab/>
        </w:r>
        <w:r w:rsidR="00645DBA">
          <w:fldChar w:fldCharType="begin"/>
        </w:r>
        <w:r w:rsidR="00645DBA">
          <w:instrText xml:space="preserve"> PAGEREF _Toc426041005 \h </w:instrText>
        </w:r>
        <w:r w:rsidR="00645DBA">
          <w:fldChar w:fldCharType="separate"/>
        </w:r>
        <w:r w:rsidR="00645DBA">
          <w:t>81</w:t>
        </w:r>
        <w:r w:rsidR="00645DBA">
          <w:fldChar w:fldCharType="end"/>
        </w:r>
      </w:hyperlink>
    </w:p>
    <w:p w:rsidR="00645DBA" w:rsidRDefault="00BE7FCF">
      <w:pPr>
        <w:pStyle w:val="TOC1"/>
        <w:rPr>
          <w:rFonts w:eastAsiaTheme="minorEastAsia"/>
          <w:b w:val="0"/>
          <w:caps w:val="0"/>
          <w:noProof/>
          <w:sz w:val="22"/>
          <w:szCs w:val="22"/>
          <w:lang w:eastAsia="en-US"/>
        </w:rPr>
      </w:pPr>
      <w:hyperlink w:anchor="_Toc426041006" w:history="1">
        <w:r w:rsidR="00645DBA" w:rsidRPr="00B509AA">
          <w:rPr>
            <w:rStyle w:val="Hyperlink"/>
            <w:rFonts w:hint="eastAsia"/>
            <w:noProof/>
          </w:rPr>
          <w:t>附錄</w:t>
        </w:r>
        <w:r w:rsidR="00645DBA" w:rsidRPr="00B509AA">
          <w:rPr>
            <w:rStyle w:val="Hyperlink"/>
            <w:noProof/>
          </w:rPr>
          <w:t xml:space="preserve"> D – </w:t>
        </w:r>
        <w:r w:rsidR="00645DBA" w:rsidRPr="00B509AA">
          <w:rPr>
            <w:rStyle w:val="Hyperlink"/>
            <w:rFonts w:hint="eastAsia"/>
            <w:noProof/>
          </w:rPr>
          <w:t>方案合約增補條款</w:t>
        </w:r>
        <w:r w:rsidR="00645DBA">
          <w:rPr>
            <w:noProof/>
          </w:rPr>
          <w:tab/>
        </w:r>
        <w:r w:rsidR="00645DBA">
          <w:rPr>
            <w:noProof/>
          </w:rPr>
          <w:fldChar w:fldCharType="begin"/>
        </w:r>
        <w:r w:rsidR="00645DBA">
          <w:rPr>
            <w:noProof/>
          </w:rPr>
          <w:instrText xml:space="preserve"> PAGEREF _Toc426041006 \h </w:instrText>
        </w:r>
        <w:r w:rsidR="00645DBA">
          <w:rPr>
            <w:noProof/>
          </w:rPr>
        </w:r>
        <w:r w:rsidR="00645DBA">
          <w:rPr>
            <w:noProof/>
          </w:rPr>
          <w:fldChar w:fldCharType="separate"/>
        </w:r>
        <w:r w:rsidR="00645DBA">
          <w:rPr>
            <w:noProof/>
          </w:rPr>
          <w:t>82</w:t>
        </w:r>
        <w:r w:rsidR="00645DBA">
          <w:rPr>
            <w:noProof/>
          </w:rPr>
          <w:fldChar w:fldCharType="end"/>
        </w:r>
      </w:hyperlink>
    </w:p>
    <w:p w:rsidR="00645DBA" w:rsidRDefault="00BE7FCF">
      <w:pPr>
        <w:pStyle w:val="TOC2"/>
        <w:rPr>
          <w:rFonts w:eastAsiaTheme="minorEastAsia"/>
          <w:smallCaps w:val="0"/>
          <w:sz w:val="22"/>
          <w:lang w:eastAsia="en-US"/>
        </w:rPr>
      </w:pPr>
      <w:hyperlink w:anchor="_Toc426041007" w:history="1">
        <w:r w:rsidR="00645DBA" w:rsidRPr="00B509AA">
          <w:rPr>
            <w:rStyle w:val="Hyperlink"/>
          </w:rPr>
          <w:t xml:space="preserve">Select Plus </w:t>
        </w:r>
        <w:r w:rsidR="00645DBA" w:rsidRPr="00B509AA">
          <w:rPr>
            <w:rStyle w:val="Hyperlink"/>
            <w:rFonts w:hint="eastAsia"/>
          </w:rPr>
          <w:t>方案增補條款</w:t>
        </w:r>
        <w:r w:rsidR="00645DBA">
          <w:tab/>
        </w:r>
        <w:r w:rsidR="00645DBA">
          <w:fldChar w:fldCharType="begin"/>
        </w:r>
        <w:r w:rsidR="00645DBA">
          <w:instrText xml:space="preserve"> PAGEREF _Toc426041007 \h </w:instrText>
        </w:r>
        <w:r w:rsidR="00645DBA">
          <w:fldChar w:fldCharType="separate"/>
        </w:r>
        <w:r w:rsidR="00645DBA">
          <w:t>82</w:t>
        </w:r>
        <w:r w:rsidR="00645DBA">
          <w:fldChar w:fldCharType="end"/>
        </w:r>
      </w:hyperlink>
    </w:p>
    <w:p w:rsidR="00645DBA" w:rsidRDefault="00BE7FCF">
      <w:pPr>
        <w:pStyle w:val="TOC2"/>
        <w:rPr>
          <w:rFonts w:eastAsiaTheme="minorEastAsia"/>
          <w:smallCaps w:val="0"/>
          <w:sz w:val="22"/>
          <w:lang w:eastAsia="en-US"/>
        </w:rPr>
      </w:pPr>
      <w:hyperlink w:anchor="_Toc426041008" w:history="1">
        <w:r w:rsidR="00645DBA" w:rsidRPr="00B509AA">
          <w:rPr>
            <w:rStyle w:val="Hyperlink"/>
            <w:rFonts w:hint="eastAsia"/>
          </w:rPr>
          <w:t>合格裝置之管理的定義</w:t>
        </w:r>
        <w:r w:rsidR="00645DBA">
          <w:tab/>
        </w:r>
        <w:r w:rsidR="00645DBA">
          <w:fldChar w:fldCharType="begin"/>
        </w:r>
        <w:r w:rsidR="00645DBA">
          <w:instrText xml:space="preserve"> PAGEREF _Toc426041008 \h </w:instrText>
        </w:r>
        <w:r w:rsidR="00645DBA">
          <w:fldChar w:fldCharType="separate"/>
        </w:r>
        <w:r w:rsidR="00645DBA">
          <w:t>82</w:t>
        </w:r>
        <w:r w:rsidR="00645DBA">
          <w:fldChar w:fldCharType="end"/>
        </w:r>
      </w:hyperlink>
    </w:p>
    <w:p w:rsidR="00645DBA" w:rsidRDefault="00BE7FCF">
      <w:pPr>
        <w:pStyle w:val="TOC2"/>
        <w:rPr>
          <w:rFonts w:eastAsiaTheme="minorEastAsia"/>
          <w:smallCaps w:val="0"/>
          <w:sz w:val="22"/>
          <w:lang w:eastAsia="en-US"/>
        </w:rPr>
      </w:pPr>
      <w:hyperlink w:anchor="_Toc426041009" w:history="1">
        <w:r w:rsidR="00645DBA" w:rsidRPr="00B509AA">
          <w:rPr>
            <w:rStyle w:val="Hyperlink"/>
          </w:rPr>
          <w:t xml:space="preserve">Open </w:t>
        </w:r>
        <w:r w:rsidR="00645DBA" w:rsidRPr="00B509AA">
          <w:rPr>
            <w:rStyle w:val="Hyperlink"/>
            <w:rFonts w:hint="eastAsia"/>
          </w:rPr>
          <w:t>方案中之線上服務</w:t>
        </w:r>
        <w:r w:rsidR="00645DBA">
          <w:tab/>
        </w:r>
        <w:r w:rsidR="00645DBA">
          <w:fldChar w:fldCharType="begin"/>
        </w:r>
        <w:r w:rsidR="00645DBA">
          <w:instrText xml:space="preserve"> PAGEREF _Toc426041009 \h </w:instrText>
        </w:r>
        <w:r w:rsidR="00645DBA">
          <w:fldChar w:fldCharType="separate"/>
        </w:r>
        <w:r w:rsidR="00645DBA">
          <w:t>82</w:t>
        </w:r>
        <w:r w:rsidR="00645DBA">
          <w:fldChar w:fldCharType="end"/>
        </w:r>
      </w:hyperlink>
    </w:p>
    <w:p w:rsidR="00645DBA" w:rsidRDefault="00BE7FCF">
      <w:pPr>
        <w:pStyle w:val="TOC2"/>
        <w:rPr>
          <w:rFonts w:eastAsiaTheme="minorEastAsia"/>
          <w:smallCaps w:val="0"/>
          <w:sz w:val="22"/>
          <w:lang w:eastAsia="en-US"/>
        </w:rPr>
      </w:pPr>
      <w:hyperlink w:anchor="_Toc426041010" w:history="1">
        <w:r w:rsidR="00645DBA" w:rsidRPr="00B509AA">
          <w:rPr>
            <w:rStyle w:val="Hyperlink"/>
            <w:rFonts w:hint="eastAsia"/>
          </w:rPr>
          <w:t>專業服務之增補條款</w:t>
        </w:r>
        <w:r w:rsidR="00645DBA" w:rsidRPr="00B509AA">
          <w:rPr>
            <w:rStyle w:val="Hyperlink"/>
          </w:rPr>
          <w:t xml:space="preserve"> – </w:t>
        </w:r>
        <w:r w:rsidR="00645DBA" w:rsidRPr="00B509AA">
          <w:rPr>
            <w:rStyle w:val="Hyperlink"/>
            <w:rFonts w:hint="eastAsia"/>
          </w:rPr>
          <w:t>傳統合約</w:t>
        </w:r>
        <w:r w:rsidR="00645DBA">
          <w:tab/>
        </w:r>
        <w:r w:rsidR="00645DBA">
          <w:fldChar w:fldCharType="begin"/>
        </w:r>
        <w:r w:rsidR="00645DBA">
          <w:instrText xml:space="preserve"> PAGEREF _Toc426041010 \h </w:instrText>
        </w:r>
        <w:r w:rsidR="00645DBA">
          <w:fldChar w:fldCharType="separate"/>
        </w:r>
        <w:r w:rsidR="00645DBA">
          <w:t>82</w:t>
        </w:r>
        <w:r w:rsidR="00645DBA">
          <w:fldChar w:fldCharType="end"/>
        </w:r>
      </w:hyperlink>
    </w:p>
    <w:p w:rsidR="00645DBA" w:rsidRDefault="00BE7FCF">
      <w:pPr>
        <w:pStyle w:val="TOC1"/>
        <w:rPr>
          <w:rFonts w:eastAsiaTheme="minorEastAsia"/>
          <w:b w:val="0"/>
          <w:caps w:val="0"/>
          <w:noProof/>
          <w:sz w:val="22"/>
          <w:szCs w:val="22"/>
          <w:lang w:eastAsia="en-US"/>
        </w:rPr>
      </w:pPr>
      <w:hyperlink w:anchor="_Toc426041011" w:history="1">
        <w:r w:rsidR="00645DBA" w:rsidRPr="00B509AA">
          <w:rPr>
            <w:rStyle w:val="Hyperlink"/>
            <w:rFonts w:hint="eastAsia"/>
            <w:noProof/>
          </w:rPr>
          <w:t>附錄</w:t>
        </w:r>
        <w:r w:rsidR="00645DBA" w:rsidRPr="00B509AA">
          <w:rPr>
            <w:rStyle w:val="Hyperlink"/>
            <w:noProof/>
          </w:rPr>
          <w:t xml:space="preserve"> E - </w:t>
        </w:r>
        <w:r w:rsidR="00645DBA" w:rsidRPr="00B509AA">
          <w:rPr>
            <w:rStyle w:val="Hyperlink"/>
            <w:rFonts w:hint="eastAsia"/>
            <w:noProof/>
          </w:rPr>
          <w:t>促銷</w:t>
        </w:r>
        <w:r w:rsidR="00645DBA">
          <w:rPr>
            <w:noProof/>
          </w:rPr>
          <w:tab/>
        </w:r>
        <w:r w:rsidR="00645DBA">
          <w:rPr>
            <w:noProof/>
          </w:rPr>
          <w:fldChar w:fldCharType="begin"/>
        </w:r>
        <w:r w:rsidR="00645DBA">
          <w:rPr>
            <w:noProof/>
          </w:rPr>
          <w:instrText xml:space="preserve"> PAGEREF _Toc426041011 \h </w:instrText>
        </w:r>
        <w:r w:rsidR="00645DBA">
          <w:rPr>
            <w:noProof/>
          </w:rPr>
        </w:r>
        <w:r w:rsidR="00645DBA">
          <w:rPr>
            <w:noProof/>
          </w:rPr>
          <w:fldChar w:fldCharType="separate"/>
        </w:r>
        <w:r w:rsidR="00645DBA">
          <w:rPr>
            <w:noProof/>
          </w:rPr>
          <w:t>84</w:t>
        </w:r>
        <w:r w:rsidR="00645DBA">
          <w:rPr>
            <w:noProof/>
          </w:rPr>
          <w:fldChar w:fldCharType="end"/>
        </w:r>
      </w:hyperlink>
    </w:p>
    <w:p w:rsidR="00645DBA" w:rsidRDefault="00BE7FCF">
      <w:pPr>
        <w:pStyle w:val="TOC2"/>
        <w:rPr>
          <w:rFonts w:eastAsiaTheme="minorEastAsia"/>
          <w:smallCaps w:val="0"/>
          <w:sz w:val="22"/>
          <w:lang w:eastAsia="en-US"/>
        </w:rPr>
      </w:pPr>
      <w:hyperlink w:anchor="_Toc426041012" w:history="1">
        <w:r w:rsidR="00645DBA" w:rsidRPr="00B509AA">
          <w:rPr>
            <w:rStyle w:val="Hyperlink"/>
          </w:rPr>
          <w:t>System Center Client Management Suite Promotion</w:t>
        </w:r>
        <w:r w:rsidR="00645DBA">
          <w:tab/>
        </w:r>
        <w:r w:rsidR="00645DBA">
          <w:fldChar w:fldCharType="begin"/>
        </w:r>
        <w:r w:rsidR="00645DBA">
          <w:instrText xml:space="preserve"> PAGEREF _Toc426041012 \h </w:instrText>
        </w:r>
        <w:r w:rsidR="00645DBA">
          <w:fldChar w:fldCharType="separate"/>
        </w:r>
        <w:r w:rsidR="00645DBA">
          <w:t>84</w:t>
        </w:r>
        <w:r w:rsidR="00645DBA">
          <w:fldChar w:fldCharType="end"/>
        </w:r>
      </w:hyperlink>
    </w:p>
    <w:p w:rsidR="00645DBA" w:rsidRDefault="00BE7FCF">
      <w:pPr>
        <w:pStyle w:val="TOC1"/>
        <w:rPr>
          <w:rFonts w:eastAsiaTheme="minorEastAsia"/>
          <w:b w:val="0"/>
          <w:caps w:val="0"/>
          <w:noProof/>
          <w:sz w:val="22"/>
          <w:szCs w:val="22"/>
          <w:lang w:eastAsia="en-US"/>
        </w:rPr>
      </w:pPr>
      <w:hyperlink w:anchor="_Toc426041013" w:history="1">
        <w:r w:rsidR="00645DBA" w:rsidRPr="00B509AA">
          <w:rPr>
            <w:rStyle w:val="Hyperlink"/>
            <w:rFonts w:hint="eastAsia"/>
            <w:noProof/>
          </w:rPr>
          <w:t>索引</w:t>
        </w:r>
        <w:r w:rsidR="00645DBA">
          <w:rPr>
            <w:noProof/>
          </w:rPr>
          <w:tab/>
        </w:r>
        <w:r w:rsidR="00645DBA">
          <w:rPr>
            <w:noProof/>
          </w:rPr>
          <w:fldChar w:fldCharType="begin"/>
        </w:r>
        <w:r w:rsidR="00645DBA">
          <w:rPr>
            <w:noProof/>
          </w:rPr>
          <w:instrText xml:space="preserve"> PAGEREF _Toc426041013 \h </w:instrText>
        </w:r>
        <w:r w:rsidR="00645DBA">
          <w:rPr>
            <w:noProof/>
          </w:rPr>
        </w:r>
        <w:r w:rsidR="00645DBA">
          <w:rPr>
            <w:noProof/>
          </w:rPr>
          <w:fldChar w:fldCharType="separate"/>
        </w:r>
        <w:r w:rsidR="00645DBA">
          <w:rPr>
            <w:noProof/>
          </w:rPr>
          <w:t>85</w:t>
        </w:r>
        <w:r w:rsidR="00645DBA">
          <w:rPr>
            <w:noProof/>
          </w:rPr>
          <w:fldChar w:fldCharType="end"/>
        </w:r>
      </w:hyperlink>
    </w:p>
    <w:p w:rsidR="00781E7B" w:rsidRDefault="00645DBA">
      <w:pPr>
        <w:pStyle w:val="ProductList-Body"/>
        <w:sectPr w:rsidR="00781E7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81E7B" w:rsidRDefault="00781E7B">
      <w:pPr>
        <w:pStyle w:val="ProductList-Body"/>
      </w:pPr>
    </w:p>
    <w:p w:rsidR="00781E7B" w:rsidRDefault="00781E7B">
      <w:pPr>
        <w:sectPr w:rsidR="00781E7B">
          <w:headerReference w:type="default" r:id="rId20"/>
          <w:footerReference w:type="default" r:id="rId21"/>
          <w:type w:val="continuous"/>
          <w:pgSz w:w="12240" w:h="15840" w:code="1"/>
          <w:pgMar w:top="1170" w:right="720" w:bottom="720" w:left="720" w:header="432" w:footer="288" w:gutter="0"/>
          <w:cols w:space="360"/>
        </w:sectPr>
      </w:pPr>
    </w:p>
    <w:p w:rsidR="00781E7B" w:rsidRDefault="00645DBA">
      <w:pPr>
        <w:pStyle w:val="ProductList-SectionHeading"/>
        <w:pageBreakBefore/>
      </w:pPr>
      <w:bookmarkStart w:id="2" w:name="_Sec531"/>
      <w:bookmarkEnd w:id="1"/>
      <w:r>
        <w:t>簡介</w:t>
      </w:r>
      <w:r>
        <w:fldChar w:fldCharType="begin"/>
      </w:r>
      <w:r>
        <w:instrText xml:space="preserve"> TC "</w:instrText>
      </w:r>
      <w:bookmarkStart w:id="3" w:name="_Toc426040899"/>
      <w:r>
        <w:instrText>簡介</w:instrText>
      </w:r>
      <w:bookmarkEnd w:id="3"/>
      <w:r>
        <w:instrText>" \l 1</w:instrText>
      </w:r>
      <w:r>
        <w:fldChar w:fldCharType="end"/>
      </w:r>
    </w:p>
    <w:p w:rsidR="00781E7B" w:rsidRDefault="00781E7B">
      <w:pPr>
        <w:pStyle w:val="ProductList-Body"/>
      </w:pPr>
    </w:p>
    <w:p w:rsidR="00781E7B" w:rsidRDefault="00645DBA">
      <w:pPr>
        <w:pStyle w:val="ProductList-Offering1Heading"/>
      </w:pPr>
      <w:bookmarkStart w:id="4" w:name="_Sec532"/>
      <w:r>
        <w:t>關於本文件</w:t>
      </w:r>
      <w:bookmarkEnd w:id="4"/>
      <w:r>
        <w:fldChar w:fldCharType="begin"/>
      </w:r>
      <w:r>
        <w:instrText xml:space="preserve"> TC "</w:instrText>
      </w:r>
      <w:bookmarkStart w:id="5" w:name="_Toc426040900"/>
      <w:r>
        <w:instrText>關於本文件</w:instrText>
      </w:r>
      <w:bookmarkEnd w:id="5"/>
      <w:r>
        <w:instrText>" \l 2</w:instrText>
      </w:r>
      <w:r>
        <w:fldChar w:fldCharType="end"/>
      </w:r>
    </w:p>
    <w:p w:rsidR="00781E7B" w:rsidRDefault="00645DBA">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2">
        <w:r>
          <w:rPr>
            <w:color w:val="00467F"/>
            <w:u w:val="single"/>
          </w:rPr>
          <w:t>http://go.microsoft.com/?linkid=9840733</w:t>
        </w:r>
      </w:hyperlink>
      <w:r>
        <w:t>。</w:t>
      </w:r>
    </w:p>
    <w:p w:rsidR="00781E7B" w:rsidRDefault="00781E7B">
      <w:pPr>
        <w:pStyle w:val="ProductList-Body"/>
      </w:pPr>
    </w:p>
    <w:p w:rsidR="00781E7B" w:rsidRDefault="00645DBA">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3">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4">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rsidR="00781E7B" w:rsidRDefault="00645DBA">
      <w:pPr>
        <w:pStyle w:val="ProductList-Offering1Heading"/>
      </w:pPr>
      <w:bookmarkStart w:id="6" w:name="_Sec533"/>
      <w:r>
        <w:t>本文件內容</w:t>
      </w:r>
      <w:bookmarkEnd w:id="6"/>
      <w:r>
        <w:fldChar w:fldCharType="begin"/>
      </w:r>
      <w:r>
        <w:instrText xml:space="preserve"> TC "</w:instrText>
      </w:r>
      <w:bookmarkStart w:id="7" w:name="_Toc426040901"/>
      <w:r>
        <w:instrText>本文件內容</w:instrText>
      </w:r>
      <w:bookmarkEnd w:id="7"/>
      <w:r>
        <w:instrText>" \l 2</w:instrText>
      </w:r>
      <w:r>
        <w:fldChar w:fldCharType="end"/>
      </w:r>
    </w:p>
    <w:p w:rsidR="00781E7B" w:rsidRDefault="00645DBA">
      <w:pPr>
        <w:pStyle w:val="ProductList-Body"/>
      </w:pPr>
      <w:r>
        <w:t>產品條款包含下列章節：</w:t>
      </w:r>
    </w:p>
    <w:p w:rsidR="00781E7B" w:rsidRDefault="00BE7FCF" w:rsidP="00F61DAA">
      <w:pPr>
        <w:pStyle w:val="ProductList-Bullet"/>
        <w:numPr>
          <w:ilvl w:val="0"/>
          <w:numId w:val="3"/>
        </w:numPr>
      </w:pPr>
      <w:hyperlink w:anchor="_Sec531">
        <w:r w:rsidR="00645DBA">
          <w:rPr>
            <w:color w:val="00467F"/>
            <w:u w:val="single"/>
          </w:rPr>
          <w:t>簡介</w:t>
        </w:r>
      </w:hyperlink>
      <w:r w:rsidR="00645DBA">
        <w:t>，包含最新變更清單。</w:t>
      </w:r>
    </w:p>
    <w:p w:rsidR="00781E7B" w:rsidRDefault="00BE7FCF" w:rsidP="00F61DAA">
      <w:pPr>
        <w:pStyle w:val="ProductList-Bullet"/>
        <w:numPr>
          <w:ilvl w:val="0"/>
          <w:numId w:val="3"/>
        </w:numPr>
      </w:pPr>
      <w:hyperlink w:anchor="_Sec536">
        <w:r w:rsidR="00645DBA">
          <w:rPr>
            <w:color w:val="00467F"/>
            <w:u w:val="single"/>
          </w:rPr>
          <w:t>授權條款</w:t>
        </w:r>
      </w:hyperlink>
      <w:r w:rsidR="00645DBA">
        <w:t>，列出軟體產品適用的通用授權條款及授權模型條款。</w:t>
      </w:r>
    </w:p>
    <w:p w:rsidR="00781E7B" w:rsidRDefault="00BE7FCF" w:rsidP="00F61DAA">
      <w:pPr>
        <w:pStyle w:val="ProductList-Bullet"/>
        <w:numPr>
          <w:ilvl w:val="0"/>
          <w:numId w:val="3"/>
        </w:numPr>
      </w:pPr>
      <w:hyperlink w:anchor="_Sec547">
        <w:r w:rsidR="00645DBA">
          <w:rPr>
            <w:color w:val="00467F"/>
            <w:u w:val="single"/>
          </w:rPr>
          <w:t>軟體產品</w:t>
        </w:r>
      </w:hyperlink>
      <w:r w:rsidR="00645DBA">
        <w:t>，列出所有的軟體產品項目。</w:t>
      </w:r>
    </w:p>
    <w:p w:rsidR="00781E7B" w:rsidRDefault="00BE7FCF" w:rsidP="00F61DAA">
      <w:pPr>
        <w:pStyle w:val="ProductList-Bullet"/>
        <w:numPr>
          <w:ilvl w:val="0"/>
          <w:numId w:val="3"/>
        </w:numPr>
      </w:pPr>
      <w:hyperlink w:anchor="_Sec548">
        <w:r w:rsidR="00645DBA">
          <w:rPr>
            <w:color w:val="00467F"/>
            <w:u w:val="single"/>
          </w:rPr>
          <w:t>線上服務產品</w:t>
        </w:r>
      </w:hyperlink>
      <w:r w:rsidR="00645DBA">
        <w:t>，列出所有的線上服務產品項目。</w:t>
      </w:r>
    </w:p>
    <w:p w:rsidR="00781E7B" w:rsidRDefault="00BE7FCF" w:rsidP="00F61DAA">
      <w:pPr>
        <w:pStyle w:val="ProductList-Bullet"/>
        <w:numPr>
          <w:ilvl w:val="0"/>
          <w:numId w:val="3"/>
        </w:numPr>
      </w:pPr>
      <w:hyperlink w:anchor="_Sec549">
        <w:r w:rsidR="00645DBA">
          <w:rPr>
            <w:color w:val="00467F"/>
            <w:u w:val="single"/>
          </w:rPr>
          <w:t>詞彙</w:t>
        </w:r>
      </w:hyperlink>
      <w:r w:rsidR="00645DBA">
        <w:t>，定義屬性、儲存格值、欄標題，以及產品條款中其他以引號括註之名詞。</w:t>
      </w:r>
    </w:p>
    <w:p w:rsidR="00781E7B" w:rsidRDefault="00645DBA" w:rsidP="00F61DAA">
      <w:pPr>
        <w:pStyle w:val="ProductList-Bullet"/>
        <w:numPr>
          <w:ilvl w:val="0"/>
          <w:numId w:val="3"/>
        </w:numPr>
      </w:pPr>
      <w:r>
        <w:t>下列附錄：</w:t>
      </w:r>
    </w:p>
    <w:p w:rsidR="00781E7B" w:rsidRDefault="00BE7FCF" w:rsidP="00F61DAA">
      <w:pPr>
        <w:pStyle w:val="ProductList-Bullet"/>
        <w:numPr>
          <w:ilvl w:val="1"/>
          <w:numId w:val="3"/>
        </w:numPr>
      </w:pPr>
      <w:hyperlink w:anchor="_Sec591">
        <w:r w:rsidR="00645DBA">
          <w:rPr>
            <w:color w:val="00467F"/>
            <w:u w:val="single"/>
          </w:rPr>
          <w:t>附錄</w:t>
        </w:r>
        <w:r w:rsidR="00645DBA">
          <w:rPr>
            <w:color w:val="00467F"/>
            <w:u w:val="single"/>
          </w:rPr>
          <w:t xml:space="preserve"> A – CAL/ML </w:t>
        </w:r>
        <w:r w:rsidR="00645DBA">
          <w:rPr>
            <w:color w:val="00467F"/>
            <w:u w:val="single"/>
          </w:rPr>
          <w:t>對等使用權表格</w:t>
        </w:r>
      </w:hyperlink>
      <w:r w:rsidR="00645DBA">
        <w:t>，針對能夠存取伺服器產品的各種可用</w:t>
      </w:r>
      <w:r w:rsidR="00645DBA">
        <w:t xml:space="preserve"> CAL </w:t>
      </w:r>
      <w:r w:rsidR="00645DBA">
        <w:t>套件及線上服務訂閱使用權，予以闡述解釋。</w:t>
      </w:r>
    </w:p>
    <w:p w:rsidR="00781E7B" w:rsidRDefault="00BE7FCF" w:rsidP="00F61DAA">
      <w:pPr>
        <w:pStyle w:val="ProductList-Bullet"/>
        <w:numPr>
          <w:ilvl w:val="1"/>
          <w:numId w:val="3"/>
        </w:numPr>
      </w:pPr>
      <w:hyperlink w:anchor="_Sec564">
        <w:r w:rsidR="00645DBA">
          <w:rPr>
            <w:color w:val="00467F"/>
            <w:u w:val="single"/>
          </w:rPr>
          <w:t>附錄</w:t>
        </w:r>
        <w:r w:rsidR="00645DBA">
          <w:rPr>
            <w:color w:val="00467F"/>
            <w:u w:val="single"/>
          </w:rPr>
          <w:t xml:space="preserve"> B – </w:t>
        </w:r>
        <w:r w:rsidR="00645DBA">
          <w:rPr>
            <w:color w:val="00467F"/>
            <w:u w:val="single"/>
          </w:rPr>
          <w:t>軟體保證</w:t>
        </w:r>
      </w:hyperlink>
      <w:r w:rsidR="00645DBA">
        <w:t>，說明</w:t>
      </w:r>
      <w:r w:rsidR="00645DBA">
        <w:t xml:space="preserve"> SA </w:t>
      </w:r>
      <w:r w:rsidR="00645DBA">
        <w:t>訂購規則及</w:t>
      </w:r>
      <w:r w:rsidR="00645DBA">
        <w:t xml:space="preserve"> SA </w:t>
      </w:r>
      <w:r w:rsidR="00645DBA">
        <w:t>客戶的其他利益。</w:t>
      </w:r>
    </w:p>
    <w:p w:rsidR="00781E7B" w:rsidRDefault="00BE7FCF" w:rsidP="00F61DAA">
      <w:pPr>
        <w:pStyle w:val="ProductList-Bullet"/>
        <w:numPr>
          <w:ilvl w:val="1"/>
          <w:numId w:val="3"/>
        </w:numPr>
      </w:pPr>
      <w:hyperlink w:anchor="_Sec562">
        <w:r w:rsidR="00645DBA">
          <w:rPr>
            <w:color w:val="00467F"/>
            <w:u w:val="single"/>
          </w:rPr>
          <w:t>附錄</w:t>
        </w:r>
        <w:r w:rsidR="00645DBA">
          <w:rPr>
            <w:color w:val="00467F"/>
            <w:u w:val="single"/>
          </w:rPr>
          <w:t xml:space="preserve"> C – </w:t>
        </w:r>
        <w:r w:rsidR="00645DBA">
          <w:rPr>
            <w:color w:val="00467F"/>
            <w:u w:val="single"/>
          </w:rPr>
          <w:t>專業服務</w:t>
        </w:r>
      </w:hyperlink>
      <w:r w:rsidR="00645DBA">
        <w:t>，列出透過</w:t>
      </w:r>
      <w:r w:rsidR="00645DBA">
        <w:t xml:space="preserve"> Microsoft </w:t>
      </w:r>
      <w:r w:rsidR="00645DBA">
        <w:t>大量授權提供的專業服務。</w:t>
      </w:r>
    </w:p>
    <w:p w:rsidR="00781E7B" w:rsidRDefault="00BE7FCF" w:rsidP="00F61DAA">
      <w:pPr>
        <w:pStyle w:val="ProductList-Bullet"/>
        <w:numPr>
          <w:ilvl w:val="1"/>
          <w:numId w:val="3"/>
        </w:numPr>
      </w:pPr>
      <w:hyperlink w:anchor="_Sec563">
        <w:r w:rsidR="00645DBA">
          <w:rPr>
            <w:color w:val="00467F"/>
            <w:u w:val="single"/>
          </w:rPr>
          <w:t>附錄</w:t>
        </w:r>
        <w:r w:rsidR="00645DBA">
          <w:rPr>
            <w:color w:val="00467F"/>
            <w:u w:val="single"/>
          </w:rPr>
          <w:t xml:space="preserve"> D – </w:t>
        </w:r>
        <w:r w:rsidR="00645DBA">
          <w:rPr>
            <w:color w:val="00467F"/>
            <w:u w:val="single"/>
          </w:rPr>
          <w:t>方案合約增補條款</w:t>
        </w:r>
      </w:hyperlink>
      <w:r w:rsidR="00645DBA">
        <w:t>，提供</w:t>
      </w:r>
      <w:r w:rsidR="00645DBA">
        <w:t xml:space="preserve"> Microsoft </w:t>
      </w:r>
      <w:r w:rsidR="00645DBA">
        <w:t>大量授權方案合約的其他條款。</w:t>
      </w:r>
    </w:p>
    <w:p w:rsidR="00781E7B" w:rsidRDefault="00BE7FCF" w:rsidP="00F61DAA">
      <w:pPr>
        <w:pStyle w:val="ProductList-Bullet"/>
        <w:numPr>
          <w:ilvl w:val="1"/>
          <w:numId w:val="3"/>
        </w:numPr>
      </w:pPr>
      <w:hyperlink w:anchor="_Sec572">
        <w:r w:rsidR="00645DBA">
          <w:rPr>
            <w:color w:val="00467F"/>
            <w:u w:val="single"/>
          </w:rPr>
          <w:t>附錄</w:t>
        </w:r>
        <w:r w:rsidR="00645DBA">
          <w:rPr>
            <w:color w:val="00467F"/>
            <w:u w:val="single"/>
          </w:rPr>
          <w:t xml:space="preserve"> E – </w:t>
        </w:r>
        <w:r w:rsidR="00645DBA">
          <w:rPr>
            <w:color w:val="00467F"/>
            <w:u w:val="single"/>
          </w:rPr>
          <w:t>產品促銷</w:t>
        </w:r>
      </w:hyperlink>
      <w:r w:rsidR="00645DBA">
        <w:t>，列出未另行列在價位清單中之產品促銷。</w:t>
      </w:r>
    </w:p>
    <w:p w:rsidR="00781E7B" w:rsidRDefault="00BE7FCF" w:rsidP="00F61DAA">
      <w:pPr>
        <w:pStyle w:val="ProductList-Bullet"/>
        <w:numPr>
          <w:ilvl w:val="0"/>
          <w:numId w:val="3"/>
        </w:numPr>
      </w:pPr>
      <w:hyperlink w:anchor="_Sec844">
        <w:r w:rsidR="00645DBA">
          <w:rPr>
            <w:color w:val="00467F"/>
            <w:u w:val="single"/>
          </w:rPr>
          <w:t>索引</w:t>
        </w:r>
      </w:hyperlink>
      <w:r w:rsidR="00645DBA">
        <w:t>，列出產品條款中參考的所有產品並識別其位置。</w:t>
      </w:r>
    </w:p>
    <w:p w:rsidR="00781E7B" w:rsidRDefault="00645DBA">
      <w:pPr>
        <w:pStyle w:val="ProductList-Offering1Heading"/>
      </w:pPr>
      <w:bookmarkStart w:id="8" w:name="_Sec534"/>
      <w:r>
        <w:t>產品項目導覽方式</w:t>
      </w:r>
      <w:bookmarkEnd w:id="8"/>
      <w:r>
        <w:fldChar w:fldCharType="begin"/>
      </w:r>
      <w:r>
        <w:instrText xml:space="preserve"> TC "</w:instrText>
      </w:r>
      <w:bookmarkStart w:id="9" w:name="_Toc426040902"/>
      <w:r>
        <w:instrText>產品項目導覽方式</w:instrText>
      </w:r>
      <w:bookmarkEnd w:id="9"/>
      <w:r>
        <w:instrText>" \l 2</w:instrText>
      </w:r>
      <w:r>
        <w:fldChar w:fldCharType="end"/>
      </w:r>
    </w:p>
    <w:p w:rsidR="00781E7B" w:rsidRDefault="00645DBA">
      <w:pPr>
        <w:pStyle w:val="ProductList-Body"/>
      </w:pPr>
      <w:r>
        <w:t>各軟體產品項目包含四個小節：方案可用性、產品條件、使用權利及軟體保證。</w:t>
      </w:r>
    </w:p>
    <w:p w:rsidR="00781E7B" w:rsidRDefault="00645DBA">
      <w:pPr>
        <w:pStyle w:val="ProductList-Body"/>
      </w:pPr>
      <w:r>
        <w:t>各線上服務產品項目包含兩個小節：方案可用性及產品條件。</w:t>
      </w:r>
    </w:p>
    <w:p w:rsidR="00781E7B" w:rsidRDefault="00781E7B">
      <w:pPr>
        <w:pStyle w:val="ProductList-Body"/>
      </w:pPr>
    </w:p>
    <w:p w:rsidR="00781E7B" w:rsidRDefault="00645DBA">
      <w:pPr>
        <w:pStyle w:val="ProductList-Body"/>
      </w:pPr>
      <w:r>
        <w:rPr>
          <w:b/>
          <w:color w:val="00188F"/>
        </w:rPr>
        <w:t>1.</w:t>
      </w:r>
      <w:r>
        <w:rPr>
          <w:b/>
          <w:color w:val="00188F"/>
        </w:rPr>
        <w:t>方案可用性</w:t>
      </w:r>
      <w:r>
        <w:t>釐清個別產品的提供類型、點數</w:t>
      </w:r>
      <w:r>
        <w:t xml:space="preserve"> (</w:t>
      </w:r>
      <w:r>
        <w:t>視適用情況</w:t>
      </w:r>
      <w:r>
        <w:t>)</w:t>
      </w:r>
      <w:r>
        <w:t>，及大量授權方案的可用性。</w:t>
      </w:r>
    </w:p>
    <w:p w:rsidR="00781E7B" w:rsidRDefault="00645DBA">
      <w:pPr>
        <w:pStyle w:val="ProductList-Body"/>
      </w:pPr>
      <w:r>
        <w:rPr>
          <w:noProof/>
          <w:lang w:eastAsia="en-US"/>
        </w:rPr>
        <w:drawing>
          <wp:inline distT="0" distB="0" distL="0" distR="0">
            <wp:extent cx="6772275" cy="1581150"/>
            <wp:effectExtent l="0" t="0" r="9525" b="0"/>
            <wp:docPr id="2" name="c7e859acacb25fcbf81742fbf405677de59c3e6c.jpg"/>
            <wp:cNvGraphicFramePr/>
            <a:graphic xmlns:a="http://schemas.openxmlformats.org/drawingml/2006/main">
              <a:graphicData uri="http://schemas.openxmlformats.org/drawingml/2006/picture">
                <pic:pic xmlns:pic="http://schemas.openxmlformats.org/drawingml/2006/picture">
                  <pic:nvPicPr>
                    <pic:cNvPr id="0" name="c7e859acacb25fcbf81742fbf405677de59c3e6c.jpg"/>
                    <pic:cNvPicPr/>
                  </pic:nvPicPr>
                  <pic:blipFill>
                    <a:blip r:embed="rId25"/>
                    <a:stretch>
                      <a:fillRect/>
                    </a:stretch>
                  </pic:blipFill>
                  <pic:spPr>
                    <a:xfrm>
                      <a:off x="0" y="0"/>
                      <a:ext cx="6772275" cy="1581150"/>
                    </a:xfrm>
                    <a:prstGeom prst="rect">
                      <a:avLst/>
                    </a:prstGeom>
                  </pic:spPr>
                </pic:pic>
              </a:graphicData>
            </a:graphic>
          </wp:inline>
        </w:drawing>
      </w:r>
    </w:p>
    <w:p w:rsidR="00781E7B" w:rsidRDefault="00781E7B">
      <w:pPr>
        <w:pStyle w:val="ProductList-Body"/>
      </w:pPr>
    </w:p>
    <w:p w:rsidR="009E43FC" w:rsidRDefault="009E43FC">
      <w:pPr>
        <w:spacing w:after="120" w:line="240" w:lineRule="exact"/>
        <w:rPr>
          <w:b/>
          <w:color w:val="00188F"/>
          <w:sz w:val="18"/>
        </w:rPr>
      </w:pPr>
      <w:r>
        <w:rPr>
          <w:b/>
          <w:color w:val="00188F"/>
        </w:rPr>
        <w:br w:type="page"/>
      </w:r>
    </w:p>
    <w:p w:rsidR="00781E7B" w:rsidRDefault="00645DBA">
      <w:pPr>
        <w:pStyle w:val="ProductList-Body"/>
      </w:pPr>
      <w:r>
        <w:rPr>
          <w:b/>
          <w:color w:val="00188F"/>
        </w:rPr>
        <w:t>2.</w:t>
      </w:r>
      <w:r>
        <w:rPr>
          <w:b/>
          <w:color w:val="00188F"/>
        </w:rPr>
        <w:t>產品條件</w:t>
      </w:r>
      <w:r>
        <w:t>提供與取得產品的其他資訊，例如購買先決條件、先前版本及適用之產品組合。</w:t>
      </w:r>
    </w:p>
    <w:p w:rsidR="00781E7B" w:rsidRDefault="00645DBA">
      <w:pPr>
        <w:pStyle w:val="ProductList-Body"/>
      </w:pPr>
      <w:r>
        <w:rPr>
          <w:noProof/>
          <w:lang w:eastAsia="en-US"/>
        </w:rPr>
        <w:drawing>
          <wp:inline distT="0" distB="0" distL="0" distR="0">
            <wp:extent cx="6638925" cy="1781175"/>
            <wp:effectExtent l="0" t="0" r="9525" b="9525"/>
            <wp:docPr id="3" name="f096d9370fce33b99f6a7d66ba15fd1ba546e989.jpg"/>
            <wp:cNvGraphicFramePr/>
            <a:graphic xmlns:a="http://schemas.openxmlformats.org/drawingml/2006/main">
              <a:graphicData uri="http://schemas.openxmlformats.org/drawingml/2006/picture">
                <pic:pic xmlns:pic="http://schemas.openxmlformats.org/drawingml/2006/picture">
                  <pic:nvPicPr>
                    <pic:cNvPr id="0" name="f096d9370fce33b99f6a7d66ba15fd1ba546e989.jpg"/>
                    <pic:cNvPicPr/>
                  </pic:nvPicPr>
                  <pic:blipFill>
                    <a:blip r:embed="rId26"/>
                    <a:stretch>
                      <a:fillRect/>
                    </a:stretch>
                  </pic:blipFill>
                  <pic:spPr>
                    <a:xfrm>
                      <a:off x="0" y="0"/>
                      <a:ext cx="6638925" cy="1781175"/>
                    </a:xfrm>
                    <a:prstGeom prst="rect">
                      <a:avLst/>
                    </a:prstGeom>
                  </pic:spPr>
                </pic:pic>
              </a:graphicData>
            </a:graphic>
          </wp:inline>
        </w:drawing>
      </w:r>
    </w:p>
    <w:p w:rsidR="00781E7B" w:rsidRDefault="00781E7B">
      <w:pPr>
        <w:pStyle w:val="ProductList-Body"/>
      </w:pPr>
    </w:p>
    <w:p w:rsidR="00781E7B" w:rsidRDefault="00645DBA">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781E7B" w:rsidRDefault="00645DBA">
      <w:pPr>
        <w:pStyle w:val="ProductList-Body"/>
      </w:pPr>
      <w:r>
        <w:rPr>
          <w:noProof/>
          <w:lang w:eastAsia="en-US"/>
        </w:rPr>
        <w:drawing>
          <wp:inline distT="0" distB="0" distL="0" distR="0">
            <wp:extent cx="6848475" cy="2181225"/>
            <wp:effectExtent l="0" t="0" r="9525" b="9525"/>
            <wp:docPr id="4" name="f4bbffe639a702fe42ea10f7f591ec7e871959bb.jpg"/>
            <wp:cNvGraphicFramePr/>
            <a:graphic xmlns:a="http://schemas.openxmlformats.org/drawingml/2006/main">
              <a:graphicData uri="http://schemas.openxmlformats.org/drawingml/2006/picture">
                <pic:pic xmlns:pic="http://schemas.openxmlformats.org/drawingml/2006/picture">
                  <pic:nvPicPr>
                    <pic:cNvPr id="0" name="f4bbffe639a702fe42ea10f7f591ec7e871959bb.jpg"/>
                    <pic:cNvPicPr/>
                  </pic:nvPicPr>
                  <pic:blipFill>
                    <a:blip r:embed="rId27"/>
                    <a:stretch>
                      <a:fillRect/>
                    </a:stretch>
                  </pic:blipFill>
                  <pic:spPr>
                    <a:xfrm>
                      <a:off x="0" y="0"/>
                      <a:ext cx="6848475" cy="2181225"/>
                    </a:xfrm>
                    <a:prstGeom prst="rect">
                      <a:avLst/>
                    </a:prstGeom>
                  </pic:spPr>
                </pic:pic>
              </a:graphicData>
            </a:graphic>
          </wp:inline>
        </w:drawing>
      </w:r>
    </w:p>
    <w:p w:rsidR="00781E7B" w:rsidRDefault="00781E7B">
      <w:pPr>
        <w:pStyle w:val="ProductList-Body"/>
      </w:pPr>
    </w:p>
    <w:p w:rsidR="00781E7B" w:rsidRDefault="00645DBA">
      <w:pPr>
        <w:pStyle w:val="ProductList-Body"/>
      </w:pPr>
      <w:r>
        <w:rPr>
          <w:b/>
          <w:color w:val="00188F"/>
        </w:rPr>
        <w:t>4.</w:t>
      </w:r>
      <w:r>
        <w:rPr>
          <w:b/>
          <w:color w:val="00188F"/>
        </w:rPr>
        <w:t>軟體保證</w:t>
      </w:r>
      <w:r>
        <w:t>指出與</w:t>
      </w:r>
      <w:r>
        <w:t xml:space="preserve"> SA </w:t>
      </w:r>
      <w:r>
        <w:t>範圍相關之條款及條件。</w:t>
      </w:r>
    </w:p>
    <w:p w:rsidR="00781E7B" w:rsidRDefault="00645DBA">
      <w:pPr>
        <w:pStyle w:val="ProductList-Body"/>
      </w:pPr>
      <w:r>
        <w:rPr>
          <w:noProof/>
          <w:lang w:eastAsia="en-US"/>
        </w:rPr>
        <w:drawing>
          <wp:inline distT="0" distB="0" distL="0" distR="0">
            <wp:extent cx="6829425" cy="2457450"/>
            <wp:effectExtent l="0" t="0" r="9525" b="0"/>
            <wp:docPr id="5" name="c6b29fc19be95e5cada9e2572b84e25b7ffbf7d8.jpg"/>
            <wp:cNvGraphicFramePr/>
            <a:graphic xmlns:a="http://schemas.openxmlformats.org/drawingml/2006/main">
              <a:graphicData uri="http://schemas.openxmlformats.org/drawingml/2006/picture">
                <pic:pic xmlns:pic="http://schemas.openxmlformats.org/drawingml/2006/picture">
                  <pic:nvPicPr>
                    <pic:cNvPr id="0" name="c6b29fc19be95e5cada9e2572b84e25b7ffbf7d8.jpg"/>
                    <pic:cNvPicPr/>
                  </pic:nvPicPr>
                  <pic:blipFill>
                    <a:blip r:embed="rId28"/>
                    <a:stretch>
                      <a:fillRect/>
                    </a:stretch>
                  </pic:blipFill>
                  <pic:spPr>
                    <a:xfrm>
                      <a:off x="0" y="0"/>
                      <a:ext cx="6829425" cy="2457450"/>
                    </a:xfrm>
                    <a:prstGeom prst="rect">
                      <a:avLst/>
                    </a:prstGeom>
                  </pic:spPr>
                </pic:pic>
              </a:graphicData>
            </a:graphic>
          </wp:inline>
        </w:drawing>
      </w:r>
    </w:p>
    <w:p w:rsidR="009E43FC" w:rsidRDefault="009E43FC">
      <w:pPr>
        <w:spacing w:after="120" w:line="240" w:lineRule="exact"/>
        <w:rPr>
          <w:rFonts w:asciiTheme="majorHAnsi" w:hAnsiTheme="majorHAnsi"/>
          <w:b/>
          <w:color w:val="00188F"/>
          <w:sz w:val="28"/>
        </w:rPr>
      </w:pPr>
      <w:bookmarkStart w:id="10" w:name="_Sec535"/>
      <w:r>
        <w:br w:type="page"/>
      </w:r>
    </w:p>
    <w:p w:rsidR="00781E7B" w:rsidRDefault="00645DBA">
      <w:pPr>
        <w:pStyle w:val="ProductList-Offering1Heading"/>
      </w:pPr>
      <w:r>
        <w:t>本文件之說明及變更摘要</w:t>
      </w:r>
      <w:bookmarkEnd w:id="10"/>
      <w:r>
        <w:fldChar w:fldCharType="begin"/>
      </w:r>
      <w:r>
        <w:instrText xml:space="preserve"> TC "</w:instrText>
      </w:r>
      <w:bookmarkStart w:id="11" w:name="_Toc426040903"/>
      <w:r>
        <w:instrText>本文件之說明及變更摘要</w:instrText>
      </w:r>
      <w:bookmarkEnd w:id="11"/>
      <w:r>
        <w:instrText>" \l 2</w:instrText>
      </w:r>
      <w:r>
        <w:fldChar w:fldCharType="end"/>
      </w:r>
    </w:p>
    <w:p w:rsidR="00781E7B" w:rsidRDefault="00645DBA">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10916" w:type="dxa"/>
        <w:tblLook w:val="04A0" w:firstRow="1" w:lastRow="0" w:firstColumn="1" w:lastColumn="0" w:noHBand="0" w:noVBand="1"/>
      </w:tblPr>
      <w:tblGrid>
        <w:gridCol w:w="5455"/>
        <w:gridCol w:w="5461"/>
      </w:tblGrid>
      <w:tr w:rsidR="00781E7B" w:rsidTr="009E43FC">
        <w:trPr>
          <w:cnfStyle w:val="100000000000" w:firstRow="1" w:lastRow="0" w:firstColumn="0" w:lastColumn="0" w:oddVBand="0" w:evenVBand="0" w:oddHBand="0" w:evenHBand="0" w:firstRowFirstColumn="0" w:firstRowLastColumn="0" w:lastRowFirstColumn="0" w:lastRowLastColumn="0"/>
        </w:trPr>
        <w:tc>
          <w:tcPr>
            <w:tcW w:w="5455"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新增</w:t>
            </w:r>
          </w:p>
        </w:tc>
        <w:tc>
          <w:tcPr>
            <w:tcW w:w="5461"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刪除</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Advanced Threat Analytics 2016 </w:t>
            </w:r>
            <w:r>
              <w:t>用戶端管理使用權</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Forefront Identity Manager 2010 R2 CAL</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Core CAL Suite Bridge for Office 365 From SA</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Forefront Identity Manager 2010 R2 External Connector</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Core CAL Bridge for Enterprise Mobility Suite From SA</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Excel for Mac 2011</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Enterprise CAL Bridge for Office 365 From SA</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for Mac Standard 2011</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Enterprise CAL Bridge for Enterprise Mobility Suite From SA</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Outlook for Mac 2011</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Identity Manager 2016 CAL</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PowerPoint for Mac 2011</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Identity Manager 2016 External Connector</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Word for Mac 2011</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Excel 2016 for Mac</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適用於在家工作</w:t>
            </w:r>
            <w:r>
              <w:t xml:space="preserve"> (Work at Home) </w:t>
            </w:r>
            <w:r>
              <w:t>的</w:t>
            </w:r>
            <w:r>
              <w:t xml:space="preserve"> Mac 2011</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2016 for Mac Standard</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Visual Studio Professional 2013</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Outlook 2016 for Mac</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Visual Studio Professional 2013 with MSDN</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PowerPoint 2016 for Mac</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Visual Studio Enterprise 2013 with MSDN</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Word 2016 for Mac</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Visual Studio Test Professional 2013 with MSDN</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適用於在家工作</w:t>
            </w:r>
            <w:r>
              <w:t xml:space="preserve"> (Work at Home) </w:t>
            </w:r>
            <w:r>
              <w:t>的</w:t>
            </w:r>
            <w:r>
              <w:t xml:space="preserve"> Mac 2016</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Visual Studio Premium 2013 with MSDN</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Visual Studio Professional 2015</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Visual Studio Ultimate 2013 with MSDN</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Visual Studio Professional 2015 with MSDN</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Visual Studio Team Foundation Server 2013 with SQL Server 2014 Technology</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Visual Studio Enterprise 2015 with MSDN</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Visual Studio Team Foundation Server 2013 CAL</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Visual Studio Test Professional 2015 with MSDN</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Desktop Optimization Pack</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Visual Studio Team Foundation Server 2015 with SQL Server 2014 Technology</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Windows 8.1 </w:t>
            </w:r>
            <w:r>
              <w:t>專業版升級</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Visual Studio Team Foundation Server 2015 CAL</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Windows 8.1 </w:t>
            </w:r>
            <w:r>
              <w:t>企業版升級</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Windows 10 </w:t>
            </w:r>
            <w:r>
              <w:t>專業版升級</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Windows 8.1 </w:t>
            </w:r>
            <w:r>
              <w:t>企業版升級及</w:t>
            </w:r>
            <w:r>
              <w:t xml:space="preserve"> SA</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Windows 10 Enterprise LTSB </w:t>
            </w:r>
            <w:r>
              <w:t>升級</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Windows 8.1 </w:t>
            </w:r>
            <w:r>
              <w:t>企業版升級及</w:t>
            </w:r>
            <w:r>
              <w:t xml:space="preserve"> SA (</w:t>
            </w:r>
            <w:r>
              <w:t>含</w:t>
            </w:r>
            <w:r>
              <w:t xml:space="preserve"> MDOP) </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Windows 10 </w:t>
            </w:r>
            <w:r>
              <w:t>企業版升級及</w:t>
            </w:r>
            <w:r>
              <w:t xml:space="preserve"> SA</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Windows 8.1 </w:t>
            </w:r>
            <w:r>
              <w:t>企業版升級及</w:t>
            </w:r>
            <w:r>
              <w:t xml:space="preserve"> SA (</w:t>
            </w:r>
            <w:r>
              <w:t>含</w:t>
            </w:r>
            <w:r>
              <w:t xml:space="preserve"> MDOP) From SA</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Windows 10 </w:t>
            </w:r>
            <w:r>
              <w:t>教育版升級及</w:t>
            </w:r>
            <w:r>
              <w:t xml:space="preserve"> SA</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Windows 8.1 </w:t>
            </w:r>
            <w:r>
              <w:t>企業版</w:t>
            </w:r>
            <w:r>
              <w:t xml:space="preserve"> Sideloading</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Windows 10 </w:t>
            </w:r>
            <w:r>
              <w:t>企業版</w:t>
            </w:r>
            <w:r>
              <w:t xml:space="preserve"> Sideloading</w:t>
            </w:r>
          </w:p>
        </w:tc>
        <w:tc>
          <w:tcPr>
            <w:tcW w:w="5461"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Microsoft Azure </w:t>
            </w:r>
            <w:r>
              <w:t>備份</w:t>
            </w:r>
          </w:p>
        </w:tc>
      </w:tr>
      <w:tr w:rsidR="00781E7B" w:rsidTr="009E43FC">
        <w:tc>
          <w:tcPr>
            <w:tcW w:w="5455"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Advanced Threat Protection</w:t>
            </w:r>
          </w:p>
        </w:tc>
        <w:tc>
          <w:tcPr>
            <w:tcW w:w="5461"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
      </w:pPr>
    </w:p>
    <w:p w:rsidR="00781E7B" w:rsidRDefault="00645DBA">
      <w:pPr>
        <w:pStyle w:val="ProductList-ClauseHeading"/>
      </w:pPr>
      <w:r>
        <w:t>授權條款</w:t>
      </w:r>
    </w:p>
    <w:p w:rsidR="00781E7B" w:rsidRDefault="00BE7FCF">
      <w:pPr>
        <w:pStyle w:val="ProductList-Body"/>
      </w:pPr>
      <w:hyperlink w:anchor="_Sec537">
        <w:r w:rsidR="00645DBA">
          <w:rPr>
            <w:color w:val="00467F"/>
            <w:u w:val="single"/>
          </w:rPr>
          <w:t>通用授權條款</w:t>
        </w:r>
      </w:hyperlink>
      <w:r w:rsidR="00645DBA">
        <w:t>：第</w:t>
      </w:r>
      <w:r w:rsidR="00645DBA">
        <w:t xml:space="preserve"> 14.1 </w:t>
      </w:r>
      <w:r w:rsidR="00645DBA">
        <w:t>節隨附</w:t>
      </w:r>
      <w:r w:rsidR="00645DBA">
        <w:t xml:space="preserve"> Microsoft Desktop Optimization Pack</w:t>
      </w:r>
      <w:r w:rsidR="00645DBA">
        <w:t>，要求客戶必須事先取得</w:t>
      </w:r>
      <w:r w:rsidR="00645DBA">
        <w:t xml:space="preserve"> Microsoft </w:t>
      </w:r>
      <w:r w:rsidR="00645DBA">
        <w:t>之書面同意，始得對第三人揭露任何基準測試結果。</w:t>
      </w:r>
    </w:p>
    <w:p w:rsidR="00781E7B" w:rsidRDefault="00781E7B">
      <w:pPr>
        <w:pStyle w:val="ProductList-Body"/>
      </w:pPr>
    </w:p>
    <w:p w:rsidR="00781E7B" w:rsidRDefault="00645DBA">
      <w:pPr>
        <w:pStyle w:val="ProductList-ClauseHeading"/>
      </w:pPr>
      <w:r>
        <w:t>軟體</w:t>
      </w:r>
    </w:p>
    <w:p w:rsidR="00781E7B" w:rsidRDefault="00BE7FCF">
      <w:pPr>
        <w:pStyle w:val="ProductList-Body"/>
      </w:pPr>
      <w:hyperlink w:anchor="_Sec597">
        <w:r w:rsidR="00645DBA">
          <w:rPr>
            <w:color w:val="00467F"/>
            <w:u w:val="single"/>
          </w:rPr>
          <w:t xml:space="preserve">CAL </w:t>
        </w:r>
        <w:r w:rsidR="00645DBA">
          <w:rPr>
            <w:color w:val="00467F"/>
            <w:u w:val="single"/>
          </w:rPr>
          <w:t>套件</w:t>
        </w:r>
      </w:hyperlink>
      <w:r w:rsidR="00645DBA">
        <w:t>：第</w:t>
      </w:r>
      <w:r w:rsidR="00645DBA">
        <w:t xml:space="preserve"> 2.4.1 </w:t>
      </w:r>
      <w:r w:rsidR="00645DBA">
        <w:t>節經過更新，說明若轉換需要</w:t>
      </w:r>
      <w:r w:rsidR="00645DBA">
        <w:t xml:space="preserve"> CAL Suite Bridge</w:t>
      </w:r>
      <w:r w:rsidR="00645DBA">
        <w:t>，</w:t>
      </w:r>
      <w:r w:rsidR="00645DBA">
        <w:t xml:space="preserve">CAL Suite Bridge </w:t>
      </w:r>
      <w:r w:rsidR="00645DBA">
        <w:t>使用者訂閱使用權的數量應該與合格線上服務的使用者訂閱使用權數量相同。</w:t>
      </w:r>
    </w:p>
    <w:p w:rsidR="00781E7B" w:rsidRDefault="00BE7FCF">
      <w:pPr>
        <w:pStyle w:val="ProductList-Body"/>
      </w:pPr>
      <w:hyperlink w:anchor="_Sec649">
        <w:r w:rsidR="00645DBA">
          <w:rPr>
            <w:color w:val="00467F"/>
            <w:u w:val="single"/>
          </w:rPr>
          <w:t>Visual Studio</w:t>
        </w:r>
      </w:hyperlink>
      <w:r w:rsidR="00645DBA">
        <w:t>：新增第</w:t>
      </w:r>
      <w:r w:rsidR="00645DBA">
        <w:t xml:space="preserve"> 4.2 </w:t>
      </w:r>
      <w:r w:rsidR="00645DBA">
        <w:t>節，以通知客戶</w:t>
      </w:r>
      <w:r w:rsidR="00645DBA">
        <w:t xml:space="preserve"> MSDN </w:t>
      </w:r>
      <w:r w:rsidR="00645DBA">
        <w:t>作業系統訂閱的</w:t>
      </w:r>
      <w:r w:rsidR="00645DBA">
        <w:t xml:space="preserve"> SA </w:t>
      </w:r>
      <w:r w:rsidR="00645DBA">
        <w:t>將於</w:t>
      </w:r>
      <w:r w:rsidR="00645DBA">
        <w:t xml:space="preserve"> 2015 </w:t>
      </w:r>
      <w:r w:rsidR="00645DBA">
        <w:t>年</w:t>
      </w:r>
      <w:r w:rsidR="00645DBA">
        <w:t xml:space="preserve"> 9 </w:t>
      </w:r>
      <w:r w:rsidR="00645DBA">
        <w:t>月</w:t>
      </w:r>
      <w:r w:rsidR="00645DBA">
        <w:t xml:space="preserve"> 1 </w:t>
      </w:r>
      <w:r w:rsidR="00645DBA">
        <w:t>日之後屆滿，得依</w:t>
      </w:r>
      <w:r w:rsidR="00645DBA">
        <w:t xml:space="preserve"> Visual Studio Professional with MSDN </w:t>
      </w:r>
      <w:r w:rsidR="00645DBA">
        <w:t>續約範圍。</w:t>
      </w:r>
    </w:p>
    <w:p w:rsidR="00781E7B" w:rsidRDefault="00BE7FCF">
      <w:pPr>
        <w:pStyle w:val="ProductList-Body"/>
      </w:pPr>
      <w:hyperlink w:anchor="_Sec618">
        <w:r w:rsidR="00645DBA">
          <w:rPr>
            <w:color w:val="00467F"/>
            <w:u w:val="single"/>
          </w:rPr>
          <w:t>Windows</w:t>
        </w:r>
      </w:hyperlink>
      <w:r w:rsidR="00645DBA">
        <w:t>：</w:t>
      </w:r>
      <w:r w:rsidR="00645DBA">
        <w:t xml:space="preserve">Windows 10 </w:t>
      </w:r>
      <w:r w:rsidR="00645DBA">
        <w:t>推出後，</w:t>
      </w:r>
      <w:r w:rsidR="00645DBA">
        <w:t>Microsoft Desktop Optimization Pack</w:t>
      </w:r>
      <w:r w:rsidR="00645DBA">
        <w:t>、</w:t>
      </w:r>
      <w:r w:rsidR="00645DBA">
        <w:t xml:space="preserve">Windows </w:t>
      </w:r>
      <w:r w:rsidR="00645DBA">
        <w:t>桌面作業系統及</w:t>
      </w:r>
      <w:r w:rsidR="00645DBA">
        <w:t xml:space="preserve"> Windows Embedded Industry </w:t>
      </w:r>
      <w:r w:rsidR="00645DBA">
        <w:t>產品項目已整合並更新。</w:t>
      </w:r>
    </w:p>
    <w:p w:rsidR="00781E7B" w:rsidRDefault="00645DBA">
      <w:pPr>
        <w:pStyle w:val="ProductList-ClauseHeading"/>
      </w:pPr>
      <w:r>
        <w:t>線上服務</w:t>
      </w:r>
    </w:p>
    <w:p w:rsidR="00781E7B" w:rsidRDefault="00BE7FCF">
      <w:pPr>
        <w:pStyle w:val="ProductList-Body"/>
      </w:pPr>
      <w:hyperlink r:id="rId29">
        <w:r w:rsidR="00645DBA">
          <w:rPr>
            <w:color w:val="00467F"/>
            <w:u w:val="single"/>
          </w:rPr>
          <w:t xml:space="preserve">Office 365 </w:t>
        </w:r>
        <w:r w:rsidR="00645DBA">
          <w:rPr>
            <w:color w:val="00467F"/>
            <w:u w:val="single"/>
          </w:rPr>
          <w:t>應用程式</w:t>
        </w:r>
      </w:hyperlink>
      <w:r w:rsidR="00645DBA">
        <w:t>：第</w:t>
      </w:r>
      <w:r w:rsidR="00645DBA">
        <w:t xml:space="preserve"> 2.2 </w:t>
      </w:r>
      <w:r w:rsidR="00645DBA">
        <w:t>節所述的權利已延長至</w:t>
      </w:r>
      <w:r w:rsidR="00645DBA">
        <w:t xml:space="preserve"> 2016 </w:t>
      </w:r>
      <w:r w:rsidR="00645DBA">
        <w:t>年</w:t>
      </w:r>
      <w:r w:rsidR="00645DBA">
        <w:t xml:space="preserve"> 3 </w:t>
      </w:r>
      <w:r w:rsidR="00645DBA">
        <w:t>月</w:t>
      </w:r>
      <w:r w:rsidR="00645DBA">
        <w:t xml:space="preserve"> 31 </w:t>
      </w:r>
      <w:r w:rsidR="00645DBA">
        <w:t>日。</w:t>
      </w:r>
    </w:p>
    <w:p w:rsidR="00781E7B" w:rsidRDefault="00781E7B">
      <w:pPr>
        <w:pStyle w:val="ProductList-Body"/>
      </w:pPr>
    </w:p>
    <w:p w:rsidR="00781E7B" w:rsidRDefault="00645DBA">
      <w:pPr>
        <w:pStyle w:val="ProductList-ClauseHeading"/>
      </w:pPr>
      <w:r>
        <w:t>附錄</w:t>
      </w:r>
      <w:r>
        <w:t xml:space="preserve"> B – </w:t>
      </w:r>
      <w:r>
        <w:t>軟體保證</w:t>
      </w:r>
    </w:p>
    <w:p w:rsidR="00781E7B" w:rsidRDefault="00BE7FCF">
      <w:pPr>
        <w:pStyle w:val="ProductList-Body"/>
      </w:pPr>
      <w:hyperlink w:anchor="_Sec576">
        <w:r w:rsidR="00645DBA">
          <w:rPr>
            <w:color w:val="00467F"/>
            <w:u w:val="single"/>
          </w:rPr>
          <w:t>軟體保證利益</w:t>
        </w:r>
      </w:hyperlink>
      <w:r w:rsidR="00645DBA">
        <w:t>：</w:t>
      </w:r>
      <w:r w:rsidR="00645DBA">
        <w:t xml:space="preserve">Enterprise Source </w:t>
      </w:r>
      <w:r w:rsidR="00645DBA">
        <w:t>授權方案已新增至「軟體保證利益」一節，另外「增強版利益</w:t>
      </w:r>
      <w:r w:rsidR="00645DBA">
        <w:t xml:space="preserve"> - Windows </w:t>
      </w:r>
      <w:r w:rsidR="00645DBA">
        <w:t>及</w:t>
      </w:r>
      <w:r w:rsidR="00645DBA">
        <w:t xml:space="preserve"> Windows Embedded</w:t>
      </w:r>
      <w:r w:rsidR="00645DBA">
        <w:t>」已自「軟體保證利益」一節移除。</w:t>
      </w:r>
    </w:p>
    <w:p w:rsidR="00781E7B" w:rsidRDefault="00781E7B">
      <w:pPr>
        <w:pStyle w:val="ProductList-Body"/>
      </w:pPr>
    </w:p>
    <w:p w:rsidR="00781E7B" w:rsidRDefault="00645DBA">
      <w:pPr>
        <w:pStyle w:val="ProductList-ClauseHeading"/>
      </w:pPr>
      <w:r>
        <w:t>附錄</w:t>
      </w:r>
      <w:r>
        <w:t xml:space="preserve"> E - </w:t>
      </w:r>
      <w:r>
        <w:t>促銷</w:t>
      </w:r>
    </w:p>
    <w:p w:rsidR="00781E7B" w:rsidRDefault="00BE7FCF">
      <w:pPr>
        <w:pStyle w:val="ProductList-Body"/>
      </w:pPr>
      <w:hyperlink w:anchor="_Sec572">
        <w:r w:rsidR="00645DBA">
          <w:rPr>
            <w:color w:val="00467F"/>
            <w:u w:val="single"/>
          </w:rPr>
          <w:t>System Center Client Management Suite Promotion</w:t>
        </w:r>
      </w:hyperlink>
      <w:r w:rsidR="00645DBA">
        <w:t>：</w:t>
      </w:r>
      <w:r w:rsidR="00645DBA">
        <w:t xml:space="preserve">System Center Client Management Suite </w:t>
      </w:r>
      <w:r w:rsidR="00645DBA">
        <w:t>之使用權利將加入至</w:t>
      </w:r>
      <w:r w:rsidR="00645DBA">
        <w:t xml:space="preserve"> 2016 </w:t>
      </w:r>
      <w:r w:rsidR="00645DBA">
        <w:t>年</w:t>
      </w:r>
      <w:r w:rsidR="00645DBA">
        <w:t xml:space="preserve"> 12 </w:t>
      </w:r>
      <w:r w:rsidR="00645DBA">
        <w:t>月</w:t>
      </w:r>
      <w:r w:rsidR="00645DBA">
        <w:t xml:space="preserve"> 31 </w:t>
      </w:r>
      <w:r w:rsidR="00645DBA">
        <w:t>日之前訂購的所有</w:t>
      </w:r>
      <w:r w:rsidR="00645DBA">
        <w:t xml:space="preserve"> Enterprise CAL </w:t>
      </w:r>
      <w:r w:rsidR="00645DBA">
        <w:t>套件和</w:t>
      </w:r>
      <w:r w:rsidR="00645DBA">
        <w:t xml:space="preserve"> Enterprise CAL Suite Bridge for Office 365 (</w:t>
      </w:r>
      <w:r w:rsidR="00645DBA">
        <w:t>無論是否包含</w:t>
      </w:r>
      <w:r w:rsidR="00645DBA">
        <w:t xml:space="preserve"> Microsoft Intune) </w:t>
      </w:r>
      <w:r w:rsidR="00645DBA">
        <w:t>使用權。</w:t>
      </w:r>
    </w:p>
    <w:p w:rsidR="00781E7B" w:rsidRDefault="00781E7B">
      <w:pPr>
        <w:sectPr w:rsidR="00781E7B">
          <w:headerReference w:type="default" r:id="rId30"/>
          <w:footerReference w:type="default" r:id="rId31"/>
          <w:type w:val="continuous"/>
          <w:pgSz w:w="12240" w:h="15840" w:code="1"/>
          <w:pgMar w:top="1170" w:right="720" w:bottom="720" w:left="720" w:header="432" w:footer="288" w:gutter="0"/>
          <w:cols w:space="360"/>
        </w:sectPr>
      </w:pPr>
    </w:p>
    <w:p w:rsidR="00781E7B" w:rsidRDefault="00645DBA">
      <w:pPr>
        <w:pStyle w:val="ProductList-SectionHeading"/>
        <w:pageBreakBefore/>
      </w:pPr>
      <w:bookmarkStart w:id="12" w:name="_Sec536"/>
      <w:bookmarkEnd w:id="2"/>
      <w:r>
        <w:t>授權條款</w:t>
      </w:r>
      <w:r>
        <w:fldChar w:fldCharType="begin"/>
      </w:r>
      <w:r>
        <w:instrText xml:space="preserve"> TC "</w:instrText>
      </w:r>
      <w:bookmarkStart w:id="13" w:name="_Toc426040904"/>
      <w:r>
        <w:instrText>授權條款</w:instrText>
      </w:r>
      <w:bookmarkEnd w:id="13"/>
      <w:r>
        <w:instrText>" \l 1</w:instrText>
      </w:r>
      <w:r>
        <w:fldChar w:fldCharType="end"/>
      </w:r>
    </w:p>
    <w:p w:rsidR="00781E7B" w:rsidRDefault="00645DBA">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781E7B" w:rsidRDefault="00781E7B">
      <w:pPr>
        <w:pStyle w:val="ProductList-Body"/>
      </w:pPr>
    </w:p>
    <w:p w:rsidR="00781E7B" w:rsidRDefault="00645DBA">
      <w:pPr>
        <w:pStyle w:val="ProductList-Body"/>
      </w:pPr>
      <w:r>
        <w:t>針對線上服務，客戶大量授權合約內涉及「產品使用權」部分，則以</w:t>
      </w:r>
      <w:r>
        <w:t xml:space="preserve"> OST </w:t>
      </w:r>
      <w:r>
        <w:t>為準。假如產品同時包含軟體及線上服務，線上服務將受</w:t>
      </w:r>
      <w:r>
        <w:t xml:space="preserve"> OST </w:t>
      </w:r>
      <w:r>
        <w:t>內條款所拘束，且所有軟體將受這些授權條款所拘束。</w:t>
      </w:r>
    </w:p>
    <w:p w:rsidR="00781E7B" w:rsidRDefault="00645DBA">
      <w:pPr>
        <w:pStyle w:val="ProductList-OfferingGroupHeading"/>
      </w:pPr>
      <w:bookmarkStart w:id="14" w:name="_Sec537"/>
      <w:r>
        <w:t>通用授權條款</w:t>
      </w:r>
      <w:bookmarkEnd w:id="14"/>
      <w:r>
        <w:fldChar w:fldCharType="begin"/>
      </w:r>
      <w:r>
        <w:instrText xml:space="preserve"> TC "</w:instrText>
      </w:r>
      <w:bookmarkStart w:id="15" w:name="_Toc426040905"/>
      <w:r>
        <w:instrText>通用授權條款</w:instrText>
      </w:r>
      <w:bookmarkEnd w:id="15"/>
      <w:r>
        <w:instrText>" \l 2</w:instrText>
      </w:r>
      <w:r>
        <w:fldChar w:fldCharType="end"/>
      </w:r>
    </w:p>
    <w:p w:rsidR="00781E7B" w:rsidRDefault="00645DBA">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781E7B" w:rsidRDefault="00781E7B">
      <w:pPr>
        <w:pStyle w:val="ProductList-Body"/>
      </w:pPr>
    </w:p>
    <w:p w:rsidR="00781E7B" w:rsidRDefault="00645DBA">
      <w:pPr>
        <w:pStyle w:val="ProductList-ClauseHeading"/>
      </w:pPr>
      <w:r>
        <w:t>1.</w:t>
      </w:r>
      <w:r>
        <w:t>定義</w:t>
      </w:r>
    </w:p>
    <w:p w:rsidR="00781E7B" w:rsidRDefault="00645DBA">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781E7B" w:rsidRDefault="00781E7B">
      <w:pPr>
        <w:pStyle w:val="ProductList-Body"/>
      </w:pPr>
    </w:p>
    <w:p w:rsidR="00781E7B" w:rsidRDefault="00645DBA">
      <w:pPr>
        <w:pStyle w:val="ProductList-ClauseHeading"/>
      </w:pPr>
      <w:r>
        <w:t>2.</w:t>
      </w:r>
      <w:r>
        <w:t>客戶使用權利</w:t>
      </w:r>
    </w:p>
    <w:p w:rsidR="00781E7B" w:rsidRDefault="00645DBA">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w:t>
      </w:r>
    </w:p>
    <w:p w:rsidR="00781E7B" w:rsidRDefault="00781E7B">
      <w:pPr>
        <w:pStyle w:val="ProductList-Body"/>
      </w:pPr>
    </w:p>
    <w:p w:rsidR="00781E7B" w:rsidRDefault="00645DBA">
      <w:pPr>
        <w:pStyle w:val="ProductList-ClauseHeading"/>
      </w:pPr>
      <w:r>
        <w:t>3.</w:t>
      </w:r>
      <w:r>
        <w:t>使用其他版本及較舊版本之權利</w:t>
      </w:r>
    </w:p>
    <w:p w:rsidR="00781E7B" w:rsidRDefault="00645DBA">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781E7B" w:rsidRDefault="00781E7B">
      <w:pPr>
        <w:pStyle w:val="ProductList-Body"/>
      </w:pPr>
    </w:p>
    <w:p w:rsidR="00781E7B" w:rsidRDefault="00645DBA">
      <w:pPr>
        <w:pStyle w:val="ProductList-ClauseHeading"/>
      </w:pPr>
      <w:r>
        <w:t>4.</w:t>
      </w:r>
      <w:r>
        <w:t>第三方廠商軟體</w:t>
      </w:r>
    </w:p>
    <w:p w:rsidR="00781E7B" w:rsidRDefault="00645DBA">
      <w:pPr>
        <w:pStyle w:val="ProductList-Body"/>
      </w:pPr>
      <w:r>
        <w:t>軟體可能包含依安裝時呈現予客戶或軟體隨附之「</w:t>
      </w:r>
      <w:r>
        <w:t>ThridPartyNotices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rsidR="00781E7B" w:rsidRDefault="00781E7B">
      <w:pPr>
        <w:pStyle w:val="ProductList-Body"/>
      </w:pPr>
    </w:p>
    <w:p w:rsidR="00781E7B" w:rsidRDefault="00645DBA">
      <w:pPr>
        <w:pStyle w:val="ProductList-ClauseHeading"/>
      </w:pPr>
      <w:r>
        <w:t>5.</w:t>
      </w:r>
      <w:r>
        <w:t>預先發行程式碼、更新或增補程式、其他功能</w:t>
      </w:r>
    </w:p>
    <w:p w:rsidR="00781E7B" w:rsidRDefault="00645DBA">
      <w:pPr>
        <w:pStyle w:val="ProductList-Body"/>
      </w:pPr>
      <w:r>
        <w:t xml:space="preserve">Microsoft </w:t>
      </w:r>
      <w:r>
        <w:t>得為產品提供更新或增補程式。客戶得使用產品之更新或增補程式、預先發行程式碼、其他功能及選擇性的產品加值服務，並需受隨附其中之專屬條款</w:t>
      </w:r>
      <w:r>
        <w:t xml:space="preserve"> (</w:t>
      </w:r>
      <w:r>
        <w:t>如果有的話</w:t>
      </w:r>
      <w:r>
        <w:t xml:space="preserve">) </w:t>
      </w:r>
      <w:r>
        <w:t>所拘束。部份產品需依產品專屬之使用權條款所述進行自動更新。</w:t>
      </w:r>
    </w:p>
    <w:p w:rsidR="00781E7B" w:rsidRDefault="00781E7B">
      <w:pPr>
        <w:pStyle w:val="ProductList-Body"/>
      </w:pPr>
    </w:p>
    <w:p w:rsidR="00781E7B" w:rsidRDefault="00645DBA">
      <w:pPr>
        <w:pStyle w:val="ProductList-ClauseHeading"/>
      </w:pPr>
      <w:r>
        <w:t>6.</w:t>
      </w:r>
      <w:r>
        <w:t>限制</w:t>
      </w:r>
    </w:p>
    <w:p w:rsidR="00781E7B" w:rsidRDefault="00645DBA">
      <w:pPr>
        <w:pStyle w:val="ProductList-Body"/>
      </w:pPr>
      <w:r>
        <w:t>除非</w:t>
      </w:r>
      <w:r>
        <w:t xml:space="preserve"> Microsoft </w:t>
      </w:r>
      <w:r>
        <w:t>明示許可，否則客戶不得</w:t>
      </w:r>
      <w:r>
        <w:t xml:space="preserve"> (</w:t>
      </w:r>
      <w:r>
        <w:t>亦無權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781E7B" w:rsidRDefault="00781E7B">
      <w:pPr>
        <w:pStyle w:val="ProductList-Body"/>
      </w:pPr>
    </w:p>
    <w:p w:rsidR="00781E7B" w:rsidRDefault="00645DBA">
      <w:pPr>
        <w:pStyle w:val="ProductList-ClauseHeading"/>
      </w:pPr>
      <w:r>
        <w:t>7.</w:t>
      </w:r>
      <w:r>
        <w:t>軟體保證</w:t>
      </w:r>
    </w:p>
    <w:p w:rsidR="00781E7B" w:rsidRDefault="00645DBA">
      <w:pPr>
        <w:pStyle w:val="ProductList-Body"/>
      </w:pPr>
      <w:r>
        <w:t xml:space="preserve">SA </w:t>
      </w:r>
      <w:r>
        <w:t>範圍可能授予其他使用權利給客戶。除非另行於利益說明中規定，否則這些其他權利將於</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781E7B" w:rsidRDefault="00781E7B">
      <w:pPr>
        <w:pStyle w:val="ProductList-Body"/>
      </w:pPr>
    </w:p>
    <w:p w:rsidR="00781E7B" w:rsidRDefault="00645DBA">
      <w:pPr>
        <w:pStyle w:val="ProductList-ClauseHeading"/>
      </w:pPr>
      <w:r>
        <w:t>8.</w:t>
      </w:r>
      <w:r>
        <w:t>外包軟體管理</w:t>
      </w:r>
    </w:p>
    <w:p w:rsidR="00781E7B" w:rsidRDefault="00645DBA">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781E7B" w:rsidRDefault="00781E7B">
      <w:pPr>
        <w:pStyle w:val="ProductList-Body"/>
      </w:pPr>
    </w:p>
    <w:p w:rsidR="00781E7B" w:rsidRDefault="00645DBA">
      <w:pPr>
        <w:pStyle w:val="ProductList-ClauseHeading"/>
      </w:pPr>
      <w:r>
        <w:t>9.</w:t>
      </w:r>
      <w:r>
        <w:t>使用權指定及重新指定</w:t>
      </w:r>
    </w:p>
    <w:p w:rsidR="00781E7B" w:rsidRDefault="00645DBA">
      <w:pPr>
        <w:pStyle w:val="ProductList-Body"/>
      </w:pPr>
      <w:r>
        <w:t>客戶在依據</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管理使用權係指該授權可由對應版本之伺服器軟體或較早版本之伺服器軟體管理一個或多個</w:instrText>
      </w:r>
      <w:r>
        <w:instrText xml:space="preserve"> OSE</w:instrText>
      </w:r>
      <w:r>
        <w:instrText>。</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重新指定。</w:t>
      </w:r>
      <w:r>
        <w:t xml:space="preserve">Windows </w:t>
      </w:r>
      <w:r>
        <w:t>桌面作業系統使用權及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781E7B" w:rsidRDefault="00781E7B">
      <w:pPr>
        <w:pStyle w:val="ProductList-Body"/>
      </w:pPr>
    </w:p>
    <w:p w:rsidR="00781E7B" w:rsidRDefault="00645DBA">
      <w:pPr>
        <w:pStyle w:val="ProductList-ClauseHeading"/>
      </w:pPr>
      <w:r>
        <w:t>10.</w:t>
      </w:r>
      <w:r>
        <w:t>技術措施</w:t>
      </w:r>
    </w:p>
    <w:p w:rsidR="00781E7B" w:rsidRDefault="00645DBA">
      <w:pPr>
        <w:pStyle w:val="ProductList-Body"/>
      </w:pPr>
      <w:r>
        <w:t>部分產品受技術措施保護，其需要啟動或驗證，以及產品金鑰，始得進行安裝或存取。</w:t>
      </w:r>
    </w:p>
    <w:p w:rsidR="00781E7B" w:rsidRDefault="00781E7B">
      <w:pPr>
        <w:pStyle w:val="ProductList-Body"/>
      </w:pPr>
    </w:p>
    <w:p w:rsidR="00781E7B" w:rsidRDefault="00645DBA">
      <w:pPr>
        <w:pStyle w:val="ProductList-SubClauseHeading"/>
      </w:pPr>
      <w:r>
        <w:t xml:space="preserve">10.1 </w:t>
      </w:r>
      <w:r>
        <w:t>啟動及驗證</w:t>
      </w:r>
    </w:p>
    <w:p w:rsidR="00781E7B" w:rsidRDefault="00645DBA">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w:t>
      </w:r>
      <w:r>
        <w:t>。客戶不得規避啟用或驗證。</w:t>
      </w:r>
    </w:p>
    <w:p w:rsidR="00781E7B" w:rsidRDefault="00781E7B">
      <w:pPr>
        <w:pStyle w:val="ProductList-BodyIndented"/>
      </w:pPr>
    </w:p>
    <w:p w:rsidR="00781E7B" w:rsidRDefault="00645DBA">
      <w:pPr>
        <w:pStyle w:val="ProductList-SubClauseHeading"/>
      </w:pPr>
      <w:r>
        <w:t xml:space="preserve">10.2 </w:t>
      </w:r>
      <w:r>
        <w:t>產品金鑰</w:t>
      </w:r>
    </w:p>
    <w:p w:rsidR="00781E7B" w:rsidRDefault="00645DBA">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之機密資訊。縱客戶之大量授權合約有任何相反規定，客戶不得將產品金鑰揭露給第三人。客戶不得透過未經控管的網路，使客戶的金鑰管理服務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781E7B" w:rsidRDefault="00781E7B">
      <w:pPr>
        <w:pStyle w:val="ProductList-BodyIndented"/>
      </w:pPr>
    </w:p>
    <w:p w:rsidR="00781E7B" w:rsidRDefault="00645DBA">
      <w:pPr>
        <w:pStyle w:val="ProductList-ClauseHeading"/>
      </w:pPr>
      <w:r>
        <w:t>11.</w:t>
      </w:r>
      <w:r>
        <w:t>聲明</w:t>
      </w:r>
    </w:p>
    <w:p w:rsidR="00781E7B" w:rsidRDefault="00645DBA">
      <w:pPr>
        <w:pStyle w:val="ProductList-Body"/>
      </w:pPr>
      <w:r>
        <w:t>如各產品項目之使用權利中出現標示，則下列條款便適用：</w:t>
      </w:r>
    </w:p>
    <w:p w:rsidR="00781E7B" w:rsidRDefault="00781E7B">
      <w:pPr>
        <w:pStyle w:val="ProductList-Body"/>
      </w:pPr>
    </w:p>
    <w:p w:rsidR="00781E7B" w:rsidRDefault="00645DBA">
      <w:pPr>
        <w:pStyle w:val="ProductList-SubClauseHeading"/>
      </w:pPr>
      <w:r>
        <w:t xml:space="preserve">11.1 </w:t>
      </w:r>
      <w:r>
        <w:t>網際網路功能</w:t>
      </w:r>
    </w:p>
    <w:p w:rsidR="00781E7B" w:rsidRDefault="00645DBA">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781E7B" w:rsidRDefault="00781E7B">
      <w:pPr>
        <w:pStyle w:val="ProductList-BodyIndented"/>
      </w:pPr>
    </w:p>
    <w:p w:rsidR="00781E7B" w:rsidRDefault="00645DBA">
      <w:pPr>
        <w:pStyle w:val="ProductList-SubClauseHeading"/>
      </w:pPr>
      <w:r>
        <w:t xml:space="preserve">11.2 Bing </w:t>
      </w:r>
      <w:r>
        <w:t>地圖服務</w:t>
      </w:r>
    </w:p>
    <w:p w:rsidR="00781E7B" w:rsidRDefault="00645DBA">
      <w:pPr>
        <w:pStyle w:val="ProductList-BodyIndented"/>
      </w:pPr>
      <w:r>
        <w:t>產品包含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32">
        <w:r>
          <w:rPr>
            <w:color w:val="00467F"/>
            <w:u w:val="single"/>
          </w:rPr>
          <w:t>http://go.microsoft.com/?linkid=9710837</w:t>
        </w:r>
      </w:hyperlink>
      <w:r>
        <w:t xml:space="preserve"> </w:t>
      </w:r>
      <w:r>
        <w:t>上之＜</w:t>
      </w:r>
      <w:r>
        <w:t xml:space="preserve">Bing Maps </w:t>
      </w:r>
      <w:r>
        <w:t>使用者使用條款＞和位於</w:t>
      </w:r>
      <w:r>
        <w:t xml:space="preserve"> </w:t>
      </w:r>
      <w:hyperlink r:id="rId33">
        <w:r>
          <w:rPr>
            <w:color w:val="00467F"/>
            <w:u w:val="single"/>
          </w:rPr>
          <w:t>http://go.microsoft.com/fwlink/?LinkID=248686</w:t>
        </w:r>
      </w:hyperlink>
      <w:r>
        <w:t xml:space="preserve"> </w:t>
      </w:r>
      <w:r>
        <w:t>之＜</w:t>
      </w:r>
      <w:r>
        <w:t xml:space="preserve">Bing Maps </w:t>
      </w:r>
      <w:r>
        <w:t>隱私權聲明＞所約束。</w:t>
      </w:r>
    </w:p>
    <w:p w:rsidR="00781E7B" w:rsidRDefault="00781E7B">
      <w:pPr>
        <w:pStyle w:val="ProductList-BodyIndented"/>
      </w:pPr>
    </w:p>
    <w:p w:rsidR="00781E7B" w:rsidRDefault="00645DBA">
      <w:pPr>
        <w:pStyle w:val="ProductList-SubClauseHeading"/>
      </w:pPr>
      <w:r>
        <w:t xml:space="preserve">11.3 H.264/AVC </w:t>
      </w:r>
      <w:r>
        <w:t>視訊標準、</w:t>
      </w:r>
      <w:r>
        <w:t xml:space="preserve">VC-1 </w:t>
      </w:r>
      <w:r>
        <w:t>視訊標準和</w:t>
      </w:r>
      <w:r>
        <w:t xml:space="preserve"> MPEG-4 Part 2 </w:t>
      </w:r>
      <w:r>
        <w:t>視訊標準</w:t>
      </w:r>
    </w:p>
    <w:p w:rsidR="00781E7B" w:rsidRDefault="00645DBA">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4">
        <w:r>
          <w:rPr>
            <w:color w:val="00467F"/>
            <w:u w:val="single"/>
          </w:rPr>
          <w:t>www.mpegla.com</w:t>
        </w:r>
      </w:hyperlink>
      <w:r>
        <w:t>。為了進一步釐清，本項聲明並未限制或禁止將軟體用於一般的企業個人用途，但不包括</w:t>
      </w:r>
      <w:r>
        <w:t xml:space="preserve"> (i) </w:t>
      </w:r>
      <w:r>
        <w:t>將軟體轉散布予第三人，或</w:t>
      </w:r>
      <w:r>
        <w:t xml:space="preserve"> (ii) </w:t>
      </w:r>
      <w:r>
        <w:t>以視訊標準相容技術建立內容，以便對第三人進行散布。</w:t>
      </w:r>
    </w:p>
    <w:p w:rsidR="00781E7B" w:rsidRDefault="00781E7B">
      <w:pPr>
        <w:pStyle w:val="ProductList-BodyIndented"/>
      </w:pPr>
    </w:p>
    <w:p w:rsidR="00781E7B" w:rsidRDefault="00645DBA">
      <w:pPr>
        <w:pStyle w:val="ProductList-ClauseHeading"/>
      </w:pPr>
      <w:r>
        <w:t>12.</w:t>
      </w:r>
      <w:r>
        <w:t>字型元件、影像及音效</w:t>
      </w:r>
    </w:p>
    <w:p w:rsidR="00781E7B" w:rsidRDefault="00645DBA">
      <w:pPr>
        <w:pStyle w:val="ProductList-Body"/>
      </w:pPr>
      <w:r>
        <w:t>客戶執行軟體時，僅得從</w:t>
      </w:r>
      <w:r>
        <w:fldChar w:fldCharType="begin"/>
      </w:r>
      <w:r>
        <w:instrText xml:space="preserve"> AutoTextList   \s NoStyle \t "</w:instrText>
      </w:r>
      <w:r>
        <w:instrText>授權裝置係指接受指定授權之單一實體硬體系統。就本定義而言，硬體磁碟分割或刀鋒型伺服器視為獨立的裝置。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781E7B" w:rsidRDefault="00781E7B">
      <w:pPr>
        <w:pStyle w:val="ProductList-Body"/>
      </w:pPr>
    </w:p>
    <w:p w:rsidR="00781E7B" w:rsidRDefault="00645DBA">
      <w:pPr>
        <w:pStyle w:val="ProductList-ClauseHeading"/>
      </w:pPr>
      <w:r>
        <w:t>13.</w:t>
      </w:r>
      <w:r>
        <w:t>包含之技術</w:t>
      </w:r>
    </w:p>
    <w:p w:rsidR="00781E7B" w:rsidRDefault="00645DBA">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781E7B" w:rsidRDefault="00781E7B">
      <w:pPr>
        <w:pStyle w:val="ProductList-Body"/>
      </w:pPr>
    </w:p>
    <w:p w:rsidR="00781E7B" w:rsidRDefault="00645DBA">
      <w:pPr>
        <w:pStyle w:val="ProductList-ClauseHeading"/>
      </w:pPr>
      <w:r>
        <w:t>14.</w:t>
      </w:r>
      <w:r>
        <w:t>基準測試</w:t>
      </w:r>
    </w:p>
    <w:p w:rsidR="00781E7B" w:rsidRDefault="00645DBA">
      <w:pPr>
        <w:pStyle w:val="ProductList-SubClauseHeading"/>
      </w:pPr>
      <w:r>
        <w:t xml:space="preserve">14.1 </w:t>
      </w:r>
      <w:r>
        <w:t>軟體</w:t>
      </w:r>
    </w:p>
    <w:p w:rsidR="00781E7B" w:rsidRDefault="00645DBA">
      <w:pPr>
        <w:pStyle w:val="ProductList-BodyIndented"/>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的任何基準測試結果揭露予第三人。但不適用於</w:t>
      </w:r>
      <w:r>
        <w:t xml:space="preserve"> .NET Framework </w:t>
      </w:r>
      <w:r>
        <w:t>或</w:t>
      </w:r>
      <w:r>
        <w:t xml:space="preserve"> Windows Server</w:t>
      </w:r>
      <w:r>
        <w:t>。</w:t>
      </w:r>
    </w:p>
    <w:p w:rsidR="00781E7B" w:rsidRDefault="00781E7B">
      <w:pPr>
        <w:pStyle w:val="ProductList-BodyIndented"/>
      </w:pPr>
    </w:p>
    <w:p w:rsidR="00781E7B" w:rsidRDefault="00645DBA">
      <w:pPr>
        <w:pStyle w:val="ProductList-SubClauseHeading"/>
      </w:pPr>
      <w:r>
        <w:t>14.2 Microsoft .NET Framework</w:t>
      </w:r>
    </w:p>
    <w:p w:rsidR="00781E7B" w:rsidRDefault="00645DBA">
      <w:pPr>
        <w:pStyle w:val="ProductList-BodyIndented"/>
      </w:pPr>
      <w:r>
        <w:t>客戶得針對</w:t>
      </w:r>
      <w:r>
        <w:t xml:space="preserve"> .NET Framework </w:t>
      </w:r>
      <w:r>
        <w:t>元件進行內部基準測試，在遵守</w:t>
      </w:r>
      <w:r>
        <w:t xml:space="preserve"> </w:t>
      </w:r>
      <w:hyperlink r:id="rId35">
        <w:r>
          <w:rPr>
            <w:color w:val="00467F"/>
            <w:u w:val="single"/>
          </w:rPr>
          <w:t>http://go.microsoft.com/fwlink/?LinkID=66406</w:t>
        </w:r>
      </w:hyperlink>
      <w:r>
        <w:t xml:space="preserve"> </w:t>
      </w:r>
      <w:r>
        <w:t>中條款規定的前提下，客戶得揭露測試結果。</w:t>
      </w:r>
    </w:p>
    <w:p w:rsidR="00781E7B" w:rsidRDefault="00781E7B">
      <w:pPr>
        <w:pStyle w:val="ProductList-BodyIndented"/>
      </w:pPr>
    </w:p>
    <w:p w:rsidR="00781E7B" w:rsidRDefault="00645DBA">
      <w:pPr>
        <w:pStyle w:val="ProductList-ClauseHeading"/>
      </w:pPr>
      <w:r>
        <w:t>15.</w:t>
      </w:r>
      <w:r>
        <w:t>多工</w:t>
      </w:r>
    </w:p>
    <w:p w:rsidR="00781E7B" w:rsidRDefault="00645DBA">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數量。</w:t>
      </w:r>
    </w:p>
    <w:p w:rsidR="00781E7B" w:rsidRDefault="00781E7B">
      <w:pPr>
        <w:pStyle w:val="ProductList-Body"/>
      </w:pPr>
    </w:p>
    <w:p w:rsidR="00781E7B" w:rsidRDefault="00645DBA">
      <w:pPr>
        <w:pStyle w:val="ProductList-ClauseHeading"/>
      </w:pPr>
      <w:r>
        <w:t>16.</w:t>
      </w:r>
      <w:r>
        <w:t>管理及支援權利</w:t>
      </w:r>
    </w:p>
    <w:p w:rsidR="00781E7B" w:rsidRDefault="00645DBA">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授權使用者係指獲得使用權授權之單一個人。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授權裝置係指接受指定授權之單一實體硬體系統。就本定義而言，硬體磁碟分割或刀鋒型伺服器視為獨立的裝置。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781E7B" w:rsidRDefault="00781E7B">
      <w:pPr>
        <w:pStyle w:val="ProductList-Body"/>
      </w:pPr>
    </w:p>
    <w:p w:rsidR="00781E7B" w:rsidRDefault="00645DBA">
      <w:pPr>
        <w:pStyle w:val="ProductList-ClauseHeading"/>
      </w:pPr>
      <w:r>
        <w:t>17.</w:t>
      </w:r>
      <w:r>
        <w:t>可散布程式碼</w:t>
      </w:r>
    </w:p>
    <w:p w:rsidR="00781E7B" w:rsidRDefault="00645DBA">
      <w:pPr>
        <w:pStyle w:val="ProductList-Body"/>
      </w:pPr>
      <w:r>
        <w:t>若客戶遵守以下條款，則軟體得包含允許客戶於其開發之程式中散布的程式碼。</w:t>
      </w:r>
    </w:p>
    <w:p w:rsidR="00781E7B" w:rsidRDefault="00781E7B">
      <w:pPr>
        <w:pStyle w:val="ProductList-Body"/>
      </w:pPr>
    </w:p>
    <w:p w:rsidR="00781E7B" w:rsidRDefault="00645DBA">
      <w:pPr>
        <w:pStyle w:val="ProductList-SubClauseHeading"/>
      </w:pPr>
      <w:r>
        <w:t xml:space="preserve">17.1 </w:t>
      </w:r>
      <w:r>
        <w:t>使用及散布權利。</w:t>
      </w:r>
    </w:p>
    <w:p w:rsidR="00781E7B" w:rsidRDefault="00645DBA">
      <w:pPr>
        <w:pStyle w:val="ProductList-BodyIndented"/>
      </w:pPr>
      <w:r>
        <w:t>下列程式碼與文字檔為「可散布程式碼」。</w:t>
      </w:r>
    </w:p>
    <w:p w:rsidR="00781E7B" w:rsidRDefault="00645DBA" w:rsidP="00F61DAA">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781E7B" w:rsidRDefault="00645DBA" w:rsidP="00F61DAA">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781E7B" w:rsidRDefault="00645DBA" w:rsidP="00F61DAA">
      <w:pPr>
        <w:pStyle w:val="ProductList-Bullet"/>
        <w:numPr>
          <w:ilvl w:val="1"/>
          <w:numId w:val="4"/>
        </w:numPr>
      </w:pPr>
      <w:r>
        <w:t>第三人散布：客戶得允許其程式之代理商將可散布程式碼視為該等程式之一部分，進行複製與散布。</w:t>
      </w:r>
    </w:p>
    <w:p w:rsidR="00781E7B" w:rsidRDefault="00645DBA" w:rsidP="00F61DAA">
      <w:pPr>
        <w:pStyle w:val="ProductList-Bullet"/>
        <w:numPr>
          <w:ilvl w:val="1"/>
          <w:numId w:val="4"/>
        </w:numPr>
      </w:pPr>
      <w:r>
        <w:t>圖像庫：客戶得依據軟體說明文件所述，複製與散布圖像庫中之圖像、圖形及動畫。</w:t>
      </w:r>
    </w:p>
    <w:p w:rsidR="00781E7B" w:rsidRDefault="00781E7B">
      <w:pPr>
        <w:pStyle w:val="ProductList-BodyIndented"/>
      </w:pPr>
    </w:p>
    <w:p w:rsidR="00781E7B" w:rsidRDefault="00645DBA">
      <w:pPr>
        <w:pStyle w:val="ProductList-SubClauseHeading"/>
      </w:pPr>
      <w:r>
        <w:t xml:space="preserve">17.2 </w:t>
      </w:r>
      <w:r>
        <w:t>散布要件</w:t>
      </w:r>
    </w:p>
    <w:p w:rsidR="00781E7B" w:rsidRDefault="00645DBA">
      <w:pPr>
        <w:pStyle w:val="ProductList-BodyIndented"/>
      </w:pPr>
      <w:r>
        <w:t>假如客戶散布任何可散布程式碼，客戶必須：</w:t>
      </w:r>
    </w:p>
    <w:p w:rsidR="00781E7B" w:rsidRDefault="00645DBA" w:rsidP="00F61DAA">
      <w:pPr>
        <w:pStyle w:val="ProductList-Bullet"/>
        <w:numPr>
          <w:ilvl w:val="1"/>
          <w:numId w:val="5"/>
        </w:numPr>
      </w:pPr>
      <w:r>
        <w:t>僅能隨客戶的程式散布，由客戶的程式為可散布程式碼提供重要的主要功能；</w:t>
      </w:r>
    </w:p>
    <w:p w:rsidR="00781E7B" w:rsidRDefault="00645DBA" w:rsidP="00F61DAA">
      <w:pPr>
        <w:pStyle w:val="ProductList-Bullet"/>
        <w:numPr>
          <w:ilvl w:val="1"/>
          <w:numId w:val="5"/>
        </w:numPr>
      </w:pPr>
      <w:r>
        <w:t>要求代理商和外部使用者同意，保護可散布程式碼的程度不得低於客戶的大量授權合約</w:t>
      </w:r>
      <w:r>
        <w:t xml:space="preserve"> (</w:t>
      </w:r>
      <w:r>
        <w:t>包含產品條款</w:t>
      </w:r>
      <w:r>
        <w:t xml:space="preserve">) </w:t>
      </w:r>
      <w:r>
        <w:t>之相關條款；</w:t>
      </w:r>
    </w:p>
    <w:p w:rsidR="00781E7B" w:rsidRDefault="00645DBA" w:rsidP="00F61DAA">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781E7B" w:rsidRDefault="00781E7B">
      <w:pPr>
        <w:pStyle w:val="ProductList-BodyIndented"/>
      </w:pPr>
    </w:p>
    <w:p w:rsidR="00781E7B" w:rsidRDefault="00645DBA">
      <w:pPr>
        <w:pStyle w:val="ProductList-SubClauseHeading"/>
      </w:pPr>
      <w:r>
        <w:t xml:space="preserve">17.3 </w:t>
      </w:r>
      <w:r>
        <w:t>散布限制</w:t>
      </w:r>
    </w:p>
    <w:p w:rsidR="00781E7B" w:rsidRDefault="00645DBA">
      <w:pPr>
        <w:pStyle w:val="ProductList-BodyIndented"/>
      </w:pPr>
      <w:r>
        <w:t>客戶不得：</w:t>
      </w:r>
    </w:p>
    <w:p w:rsidR="00781E7B" w:rsidRDefault="00645DBA" w:rsidP="00F61DAA">
      <w:pPr>
        <w:pStyle w:val="ProductList-Bullet"/>
        <w:numPr>
          <w:ilvl w:val="1"/>
          <w:numId w:val="6"/>
        </w:numPr>
      </w:pPr>
      <w:r>
        <w:t>變更可散布程式碼中之任何著作權、商標或專利標示；</w:t>
      </w:r>
    </w:p>
    <w:p w:rsidR="00781E7B" w:rsidRDefault="00645DBA" w:rsidP="00F61DAA">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781E7B" w:rsidRDefault="00645DBA" w:rsidP="00F61DAA">
      <w:pPr>
        <w:pStyle w:val="ProductList-Bullet"/>
        <w:numPr>
          <w:ilvl w:val="1"/>
          <w:numId w:val="6"/>
        </w:numPr>
      </w:pPr>
      <w:r>
        <w:t>將可散布程式碼置於或搭配任何惡意或欺騙的程式，或以違法方式散布；或</w:t>
      </w:r>
    </w:p>
    <w:p w:rsidR="00781E7B" w:rsidRDefault="00645DBA" w:rsidP="00F61DAA">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781E7B" w:rsidRDefault="00781E7B">
      <w:pPr>
        <w:pStyle w:val="ProductList-BodyIndented"/>
      </w:pPr>
    </w:p>
    <w:p w:rsidR="00781E7B" w:rsidRDefault="00645DBA">
      <w:pPr>
        <w:pStyle w:val="ProductList-ClauseHeading"/>
      </w:pPr>
      <w:r>
        <w:t>18.</w:t>
      </w:r>
      <w:r>
        <w:t>軟體加上服務</w:t>
      </w:r>
    </w:p>
    <w:p w:rsidR="00781E7B" w:rsidRDefault="00645DBA">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781E7B" w:rsidRDefault="00645DBA">
      <w:pPr>
        <w:pStyle w:val="ProductList-OfferingGroupHeading"/>
      </w:pPr>
      <w:bookmarkStart w:id="16" w:name="_Sec538"/>
      <w:r>
        <w:t>授權模型條款</w:t>
      </w:r>
      <w:bookmarkEnd w:id="16"/>
      <w:r>
        <w:fldChar w:fldCharType="begin"/>
      </w:r>
      <w:r>
        <w:instrText xml:space="preserve"> TC "</w:instrText>
      </w:r>
      <w:bookmarkStart w:id="17" w:name="_Toc426040906"/>
      <w:r>
        <w:instrText>授權模型條款</w:instrText>
      </w:r>
      <w:bookmarkEnd w:id="17"/>
      <w:r>
        <w:instrText>" \l 2</w:instrText>
      </w:r>
      <w:r>
        <w:fldChar w:fldCharType="end"/>
      </w:r>
    </w:p>
    <w:p w:rsidR="00781E7B" w:rsidRDefault="00645DBA">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781E7B" w:rsidRDefault="00645DBA">
      <w:pPr>
        <w:pStyle w:val="ProductList-Offering2Heading"/>
      </w:pPr>
      <w:bookmarkStart w:id="18" w:name="_Sec539"/>
      <w:r>
        <w:t>桌面應用程式</w:t>
      </w:r>
      <w:bookmarkEnd w:id="18"/>
      <w:r>
        <w:fldChar w:fldCharType="begin"/>
      </w:r>
      <w:r>
        <w:instrText xml:space="preserve"> TC "</w:instrText>
      </w:r>
      <w:bookmarkStart w:id="19" w:name="_Toc426040907"/>
      <w:r>
        <w:instrText>桌面應用程式</w:instrText>
      </w:r>
      <w:bookmarkEnd w:id="19"/>
      <w:r>
        <w:instrText>" \l 3</w:instrText>
      </w:r>
      <w:r>
        <w:fldChar w:fldCharType="end"/>
      </w:r>
    </w:p>
    <w:p w:rsidR="00781E7B" w:rsidRDefault="00645DBA">
      <w:pPr>
        <w:pStyle w:val="ProductList-ClauseHeading"/>
      </w:pPr>
      <w:r>
        <w:t>裝置授權</w:t>
      </w:r>
    </w:p>
    <w:p w:rsidR="00781E7B" w:rsidRDefault="00645DBA" w:rsidP="00F61DAA">
      <w:pPr>
        <w:pStyle w:val="ProductList-Bullet"/>
        <w:numPr>
          <w:ilvl w:val="0"/>
          <w:numId w:val="7"/>
        </w:numPr>
      </w:pPr>
      <w:r>
        <w:t>客戶得依所取得之每份</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781E7B" w:rsidRDefault="00645DBA" w:rsidP="00F61DAA">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781E7B" w:rsidRDefault="00645DBA" w:rsidP="00F61DAA">
      <w:pPr>
        <w:pStyle w:val="ProductList-Bullet"/>
        <w:numPr>
          <w:ilvl w:val="0"/>
          <w:numId w:val="7"/>
        </w:numPr>
      </w:pPr>
      <w:r>
        <w:t>任何數量之使用者均得使用</w:t>
      </w:r>
      <w:r>
        <w:fldChar w:fldCharType="begin"/>
      </w:r>
      <w:r>
        <w:instrText xml:space="preserve"> AutoTextList   \s NoStyle \t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781E7B" w:rsidRDefault="00645DBA" w:rsidP="00F61DAA">
      <w:pPr>
        <w:pStyle w:val="ProductList-Bullet"/>
        <w:numPr>
          <w:ilvl w:val="0"/>
          <w:numId w:val="7"/>
        </w:numPr>
      </w:pPr>
      <w:r>
        <w:t>允許</w:t>
      </w:r>
      <w:r>
        <w:fldChar w:fldCharType="begin"/>
      </w:r>
      <w:r>
        <w:instrText xml:space="preserve"> AutoTextList   \s NoStyle \t "</w:instrText>
      </w:r>
      <w:r>
        <w:instrText>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781E7B" w:rsidRDefault="00645DBA" w:rsidP="00F61DAA">
      <w:pPr>
        <w:pStyle w:val="ProductList-Bullet"/>
        <w:numPr>
          <w:ilvl w:val="0"/>
          <w:numId w:val="7"/>
        </w:numPr>
      </w:pPr>
      <w:r>
        <w:t>允許任何使用者從</w:t>
      </w:r>
      <w:r>
        <w:fldChar w:fldCharType="begin"/>
      </w:r>
      <w:r>
        <w:instrText xml:space="preserve"> AutoTextList   \s NoStyle \t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上所執行之軟體。</w:t>
      </w:r>
    </w:p>
    <w:p w:rsidR="00781E7B" w:rsidRDefault="00781E7B">
      <w:pPr>
        <w:pStyle w:val="ProductList-Body"/>
      </w:pPr>
    </w:p>
    <w:p w:rsidR="00781E7B" w:rsidRDefault="00645DBA">
      <w:pPr>
        <w:pStyle w:val="ProductList-ClauseHeading"/>
      </w:pPr>
      <w:r>
        <w:t>媒體元件及範本</w:t>
      </w:r>
    </w:p>
    <w:p w:rsidR="00781E7B" w:rsidRDefault="00645DBA">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781E7B" w:rsidRDefault="00645DBA">
      <w:pPr>
        <w:pStyle w:val="ProductList-Offering2Heading"/>
      </w:pPr>
      <w:bookmarkStart w:id="20" w:name="_Sec540"/>
      <w:r>
        <w:t>桌面作業系統</w:t>
      </w:r>
      <w:bookmarkEnd w:id="20"/>
      <w:r>
        <w:fldChar w:fldCharType="begin"/>
      </w:r>
      <w:r>
        <w:instrText xml:space="preserve"> TC "</w:instrText>
      </w:r>
      <w:bookmarkStart w:id="21" w:name="_Toc426040908"/>
      <w:r>
        <w:instrText>桌面作業系統</w:instrText>
      </w:r>
      <w:bookmarkEnd w:id="21"/>
      <w:r>
        <w:instrText>" \l 3</w:instrText>
      </w:r>
      <w:r>
        <w:fldChar w:fldCharType="end"/>
      </w:r>
    </w:p>
    <w:p w:rsidR="00781E7B" w:rsidRDefault="00645DBA">
      <w:pPr>
        <w:pStyle w:val="ProductList-ClauseHeading"/>
      </w:pPr>
      <w:r>
        <w:t>裝置授權</w:t>
      </w:r>
    </w:p>
    <w:p w:rsidR="00781E7B" w:rsidRDefault="00645DBA" w:rsidP="00F61DAA">
      <w:pPr>
        <w:pStyle w:val="ProductList-Bullet"/>
        <w:numPr>
          <w:ilvl w:val="0"/>
          <w:numId w:val="8"/>
        </w:numPr>
      </w:pPr>
      <w:r>
        <w:t>客戶得依所取得之每份</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781E7B" w:rsidRDefault="00645DBA" w:rsidP="00F61DAA">
      <w:pPr>
        <w:pStyle w:val="ProductList-Bullet"/>
        <w:numPr>
          <w:ilvl w:val="0"/>
          <w:numId w:val="8"/>
        </w:numPr>
      </w:pPr>
      <w:r>
        <w:t>客戶最多僅得於兩個處理器上使用軟體。</w:t>
      </w:r>
    </w:p>
    <w:p w:rsidR="00781E7B" w:rsidRDefault="00645DBA" w:rsidP="00F61DAA">
      <w:pPr>
        <w:pStyle w:val="ProductList-Bullet"/>
        <w:numPr>
          <w:ilvl w:val="0"/>
          <w:numId w:val="8"/>
        </w:numPr>
      </w:pPr>
      <w:r>
        <w:t>任何使用者均可進行本機使用。</w:t>
      </w:r>
    </w:p>
    <w:p w:rsidR="00781E7B" w:rsidRDefault="00645DBA" w:rsidP="00F61DAA">
      <w:pPr>
        <w:pStyle w:val="ProductList-Bullet"/>
        <w:numPr>
          <w:ilvl w:val="0"/>
          <w:numId w:val="8"/>
        </w:numPr>
      </w:pPr>
      <w:r>
        <w:fldChar w:fldCharType="begin"/>
      </w:r>
      <w:r>
        <w:instrText xml:space="preserve"> AutoTextList   \s NoStyle \t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781E7B" w:rsidRDefault="00645DBA" w:rsidP="00F61DAA">
      <w:pPr>
        <w:pStyle w:val="ProductList-Bullet"/>
        <w:numPr>
          <w:ilvl w:val="0"/>
          <w:numId w:val="8"/>
        </w:numPr>
      </w:pPr>
      <w:r>
        <w:t>一次只有一位使用者得存取並使用軟體。</w:t>
      </w:r>
    </w:p>
    <w:p w:rsidR="00781E7B" w:rsidRDefault="00645DBA" w:rsidP="00F61DAA">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781E7B" w:rsidRDefault="00645DBA" w:rsidP="00F61DAA">
      <w:pPr>
        <w:pStyle w:val="ProductList-Bullet"/>
        <w:numPr>
          <w:ilvl w:val="0"/>
          <w:numId w:val="8"/>
        </w:numPr>
      </w:pPr>
      <w:r>
        <w:t xml:space="preserve">KMS </w:t>
      </w:r>
      <w:r>
        <w:t>啟動或類似技術允許不限數目之連線。</w:t>
      </w:r>
    </w:p>
    <w:p w:rsidR="00781E7B" w:rsidRDefault="00781E7B">
      <w:pPr>
        <w:pStyle w:val="ProductList-Body"/>
      </w:pPr>
    </w:p>
    <w:p w:rsidR="00781E7B" w:rsidRDefault="00645DBA">
      <w:pPr>
        <w:pStyle w:val="ProductList-ClauseHeading"/>
      </w:pPr>
      <w:r>
        <w:t>Adobe Flash Player</w:t>
      </w:r>
    </w:p>
    <w:p w:rsidR="00781E7B" w:rsidRDefault="00645DBA">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6">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781E7B" w:rsidRDefault="00645DBA">
      <w:pPr>
        <w:pStyle w:val="ProductList-Offering2Heading"/>
      </w:pPr>
      <w:bookmarkStart w:id="22" w:name="_Sec541"/>
      <w:r>
        <w:t>處理器</w:t>
      </w:r>
      <w:r>
        <w:t>/CAL</w:t>
      </w:r>
      <w:bookmarkEnd w:id="22"/>
      <w:r>
        <w:fldChar w:fldCharType="begin"/>
      </w:r>
      <w:r>
        <w:instrText xml:space="preserve"> TC "</w:instrText>
      </w:r>
      <w:bookmarkStart w:id="23" w:name="_Toc426040909"/>
      <w:r>
        <w:instrText>處理器</w:instrText>
      </w:r>
      <w:r>
        <w:instrText>/CAL</w:instrText>
      </w:r>
      <w:bookmarkEnd w:id="23"/>
      <w:r>
        <w:instrText>" \l 3</w:instrText>
      </w:r>
      <w:r>
        <w:fldChar w:fldCharType="end"/>
      </w:r>
    </w:p>
    <w:p w:rsidR="00781E7B" w:rsidRDefault="00645DBA">
      <w:pPr>
        <w:pStyle w:val="ProductList-ClauseHeading"/>
      </w:pPr>
      <w:r>
        <w:t>伺服器使用權</w:t>
      </w:r>
      <w:r>
        <w:t xml:space="preserve"> (</w:t>
      </w:r>
      <w:r>
        <w:t>每一處理器</w:t>
      </w:r>
      <w:r>
        <w:t>)</w:t>
      </w:r>
    </w:p>
    <w:p w:rsidR="00781E7B" w:rsidRDefault="00645DBA" w:rsidP="00F61DAA">
      <w:pPr>
        <w:pStyle w:val="ProductList-Bullet"/>
        <w:numPr>
          <w:ilvl w:val="0"/>
          <w:numId w:val="9"/>
        </w:numPr>
      </w:pPr>
      <w:r>
        <w:t>客戶得在某個</w:t>
      </w:r>
      <w:r>
        <w:fldChar w:fldCharType="begin"/>
      </w:r>
      <w:r>
        <w:instrText xml:space="preserve"> AutoTextList   \s NoStyle \t "</w:instrText>
      </w:r>
      <w:r>
        <w:instrText>授權伺服器係指客戶專用，並獲得授權之單一伺服器。就本定義而言，硬體磁碟分割或刀鋒型伺服器視為獨立的伺服器。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781E7B" w:rsidRDefault="00645DBA" w:rsidP="00F61DAA">
      <w:pPr>
        <w:pStyle w:val="ProductList-Bullet"/>
        <w:numPr>
          <w:ilvl w:val="0"/>
          <w:numId w:val="9"/>
        </w:numPr>
      </w:pPr>
      <w:r>
        <w:fldChar w:fldCharType="begin"/>
      </w:r>
      <w:r>
        <w:instrText xml:space="preserve"> AutoTextList   \s NoStyle \t "</w:instrText>
      </w:r>
      <w:r>
        <w:instrText>授權伺服器係指客戶專用，並獲得授權之單一伺服器。就本定義而言，硬體磁碟分割或刀鋒型伺服器視為獨立的伺服器。</w:instrText>
      </w:r>
      <w:r>
        <w:instrText xml:space="preserve">" </w:instrText>
      </w:r>
      <w:r>
        <w:fldChar w:fldCharType="separate"/>
      </w:r>
      <w:r>
        <w:rPr>
          <w:color w:val="0563C1"/>
        </w:rPr>
        <w:t>授權伺服器</w:t>
      </w:r>
      <w:r>
        <w:fldChar w:fldCharType="end"/>
      </w:r>
      <w:r>
        <w:t>上每兩個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w:t>
      </w:r>
    </w:p>
    <w:p w:rsidR="00781E7B" w:rsidRDefault="00645DBA" w:rsidP="00F61DAA">
      <w:pPr>
        <w:pStyle w:val="ProductList-Bullet"/>
        <w:numPr>
          <w:ilvl w:val="0"/>
          <w:numId w:val="9"/>
        </w:numPr>
      </w:pPr>
      <w:r>
        <w:t>每份標準</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允許在兩個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781E7B" w:rsidRDefault="00645DBA" w:rsidP="00F61DAA">
      <w:pPr>
        <w:pStyle w:val="ProductList-Bullet"/>
        <w:numPr>
          <w:ilvl w:val="0"/>
          <w:numId w:val="9"/>
        </w:numPr>
      </w:pPr>
      <w:r>
        <w:t>客戶得在每個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中執行一個伺服器軟體的</w:t>
      </w:r>
      <w:r>
        <w:fldChar w:fldCharType="begin"/>
      </w:r>
      <w:r>
        <w:instrText xml:space="preserve"> AutoTextList   \s NoStyle \t "</w:instrText>
      </w:r>
      <w:r>
        <w:instrText>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81E7B" w:rsidRDefault="00645DBA" w:rsidP="00F61DAA">
      <w:pPr>
        <w:pStyle w:val="ProductList-Bullet"/>
        <w:numPr>
          <w:ilvl w:val="0"/>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w:instrText>
      </w:r>
      <w:r>
        <w:instrText>。</w:instrText>
      </w:r>
      <w:r>
        <w:instrText xml:space="preserve">" </w:instrText>
      </w:r>
      <w:r>
        <w:fldChar w:fldCharType="separate"/>
      </w:r>
      <w:r>
        <w:rPr>
          <w:color w:val="0563C1"/>
        </w:rPr>
        <w:t>虛擬</w:t>
      </w:r>
      <w:r>
        <w:rPr>
          <w:color w:val="0563C1"/>
        </w:rPr>
        <w:t xml:space="preserve"> OSE</w:t>
      </w:r>
      <w:r>
        <w:fldChar w:fldCharType="end"/>
      </w:r>
      <w:r>
        <w:t>，客戶得在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中使用一個伺服器軟體的</w:t>
      </w:r>
      <w:r>
        <w:fldChar w:fldCharType="begin"/>
      </w:r>
      <w:r>
        <w:instrText xml:space="preserve"> AutoTextList   \s NoStyle \t "</w:instrText>
      </w:r>
      <w:r>
        <w:instrText>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 xml:space="preserve"> (</w:t>
      </w:r>
      <w:r>
        <w:t>除每一使用權的兩個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w:instrText>
      </w:r>
      <w:r>
        <w:instrText>。</w:instrText>
      </w:r>
      <w:r>
        <w:instrText xml:space="preserve">" </w:instrText>
      </w:r>
      <w:r>
        <w:fldChar w:fldCharType="separate"/>
      </w:r>
      <w:r>
        <w:rPr>
          <w:color w:val="0563C1"/>
        </w:rPr>
        <w:t>虛擬</w:t>
      </w:r>
      <w:r>
        <w:rPr>
          <w:color w:val="0563C1"/>
        </w:rPr>
        <w:t xml:space="preserve"> OSE</w:t>
      </w:r>
      <w:r>
        <w:fldChar w:fldCharType="end"/>
      </w:r>
      <w:r>
        <w:t xml:space="preserve"> </w:t>
      </w:r>
      <w:r>
        <w:t>以外</w:t>
      </w:r>
      <w:r>
        <w:t>)</w:t>
      </w:r>
      <w:r>
        <w:t>。</w:t>
      </w:r>
    </w:p>
    <w:p w:rsidR="00781E7B" w:rsidRDefault="00645DBA" w:rsidP="00F61DAA">
      <w:pPr>
        <w:pStyle w:val="ProductList-Bullet"/>
        <w:numPr>
          <w:ilvl w:val="0"/>
          <w:numId w:val="9"/>
        </w:numPr>
      </w:pPr>
      <w:r>
        <w:t xml:space="preserve">Datacenter </w:t>
      </w:r>
      <w:r>
        <w:t>使用權，允許在任何數量的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781E7B" w:rsidRDefault="00645DBA" w:rsidP="00F61DAA">
      <w:pPr>
        <w:pStyle w:val="ProductList-Bullet"/>
        <w:numPr>
          <w:ilvl w:val="0"/>
          <w:numId w:val="9"/>
        </w:numPr>
      </w:pPr>
      <w:r>
        <w:t>只要使用權總數與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的總數相同，客戶重新分割單一硬體時得重新指定</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w:t>
      </w:r>
    </w:p>
    <w:p w:rsidR="00781E7B" w:rsidRDefault="00645DBA" w:rsidP="00F61DAA">
      <w:pPr>
        <w:pStyle w:val="ProductList-Bullet"/>
        <w:numPr>
          <w:ilvl w:val="0"/>
          <w:numId w:val="9"/>
        </w:numPr>
      </w:pPr>
      <w:r>
        <w:t>若是以單次使用權替代依每一使用者或每一裝置模式指定基底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781E7B" w:rsidRDefault="00781E7B">
      <w:pPr>
        <w:pStyle w:val="ProductList-Body"/>
      </w:pPr>
    </w:p>
    <w:p w:rsidR="00781E7B" w:rsidRDefault="00645DBA">
      <w:pPr>
        <w:pStyle w:val="ProductList-ClauseHeading"/>
      </w:pPr>
      <w:r>
        <w:t>存取使用權</w:t>
      </w:r>
    </w:p>
    <w:p w:rsidR="00781E7B" w:rsidRDefault="00645DBA" w:rsidP="00F61DAA">
      <w:pPr>
        <w:pStyle w:val="ProductList-Bullet"/>
        <w:numPr>
          <w:ilvl w:val="0"/>
          <w:numId w:val="10"/>
        </w:numPr>
      </w:pPr>
      <w:r>
        <w:t>除在此所述及</w:t>
      </w:r>
      <w:r>
        <w:fldChar w:fldCharType="begin"/>
      </w:r>
      <w:r>
        <w:instrText xml:space="preserve"> AutoTextList   \s NoStyle \t "</w:instrText>
      </w:r>
      <w:r>
        <w:instrText>產品專屬授權條款：係指規範產品之部署及使用的產品專屬條款及條件包含在使用權利表格底下。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對等使用權係指產品之「伺服器軟體存取」表格所列載的使用者訂閱使用權或</w:instrText>
      </w:r>
      <w:r>
        <w:instrText xml:space="preserve"> External Connector License</w:instrText>
      </w:r>
      <w:r>
        <w:instrText>，或</w:instrText>
      </w:r>
      <w:r>
        <w:instrText xml:space="preserve"> CAL </w:instrText>
      </w:r>
      <w:r>
        <w:instrText>套件或訂閱使用權，如對等使用權表格所註明。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781E7B" w:rsidRDefault="00645DBA" w:rsidP="00F61DAA">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授權伺服器係指客戶專用，並獲得授權之單一伺服器。就本定義而言，硬體磁碟分割或刀鋒型伺服器視為獨立的伺服器。</w:instrText>
      </w:r>
      <w:r>
        <w:instrText xml:space="preserve">" </w:instrText>
      </w:r>
      <w:r>
        <w:fldChar w:fldCharType="separate"/>
      </w:r>
      <w:r>
        <w:rPr>
          <w:color w:val="0563C1"/>
        </w:rPr>
        <w:t>授權伺服器</w:t>
      </w:r>
      <w:r>
        <w:fldChar w:fldCharType="end"/>
      </w:r>
      <w:r>
        <w:t>進行存取而言，並非必要。</w:t>
      </w:r>
    </w:p>
    <w:p w:rsidR="00781E7B" w:rsidRDefault="00645DBA" w:rsidP="00F61DAA">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instrText>
      </w:r>
      <w:r>
        <w:instrText>「</w:instrText>
      </w:r>
      <w:r>
        <w:instrText xml:space="preserve">Web </w:instrText>
      </w:r>
      <w:r>
        <w:instrText>工作負載」</w:instrText>
      </w:r>
      <w:r>
        <w:instrText>(</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工作負載」係指使用伺服器軟體來執行叢集節點的工作負載。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781E7B" w:rsidRDefault="00645DBA" w:rsidP="00F61DAA">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w:instrText>
      </w:r>
      <w:r>
        <w:instrText>。</w:instrText>
      </w:r>
      <w:r>
        <w:instrText xml:space="preserv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781E7B" w:rsidRDefault="00645DBA">
      <w:pPr>
        <w:pStyle w:val="ProductList-Offering2Heading"/>
      </w:pPr>
      <w:bookmarkStart w:id="24" w:name="_Sec542"/>
      <w:r>
        <w:t>伺服器</w:t>
      </w:r>
      <w:r>
        <w:t>/CAL</w:t>
      </w:r>
      <w:bookmarkEnd w:id="24"/>
      <w:r>
        <w:fldChar w:fldCharType="begin"/>
      </w:r>
      <w:r>
        <w:instrText xml:space="preserve"> TC "</w:instrText>
      </w:r>
      <w:bookmarkStart w:id="25" w:name="_Toc426040910"/>
      <w:r>
        <w:instrText>伺服器</w:instrText>
      </w:r>
      <w:r>
        <w:instrText>/CAL</w:instrText>
      </w:r>
      <w:bookmarkEnd w:id="25"/>
      <w:r>
        <w:instrText>" \l 3</w:instrText>
      </w:r>
      <w:r>
        <w:fldChar w:fldCharType="end"/>
      </w:r>
    </w:p>
    <w:p w:rsidR="00781E7B" w:rsidRDefault="00645DBA">
      <w:pPr>
        <w:pStyle w:val="ProductList-ClauseHeading"/>
      </w:pPr>
      <w:r>
        <w:t>伺服器使用權</w:t>
      </w:r>
      <w:r>
        <w:t xml:space="preserve"> (</w:t>
      </w:r>
      <w:r>
        <w:t>每一執行個體</w:t>
      </w:r>
      <w:r>
        <w:t>)</w:t>
      </w:r>
    </w:p>
    <w:p w:rsidR="00781E7B" w:rsidRDefault="00645DBA">
      <w:pPr>
        <w:pStyle w:val="ProductList-Body"/>
      </w:pPr>
      <w:r>
        <w:t>客戶得針對取得的每份伺服器</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係指定予客戶專用，並接受指定授權之單一實體硬體系統。就本定義而言，硬體磁碟分割或刀鋒型伺服器會被視為獨立的伺服器。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81E7B" w:rsidRDefault="00781E7B">
      <w:pPr>
        <w:pStyle w:val="ProductList-Body"/>
      </w:pPr>
    </w:p>
    <w:p w:rsidR="00781E7B" w:rsidRDefault="00645DBA">
      <w:pPr>
        <w:pStyle w:val="ProductList-ClauseHeading"/>
      </w:pPr>
      <w:r>
        <w:t>存取使用權</w:t>
      </w:r>
    </w:p>
    <w:p w:rsidR="00781E7B" w:rsidRDefault="00645DBA" w:rsidP="00F61DAA">
      <w:pPr>
        <w:pStyle w:val="ProductList-Bullet"/>
        <w:numPr>
          <w:ilvl w:val="0"/>
          <w:numId w:val="11"/>
        </w:numPr>
      </w:pPr>
      <w:r>
        <w:t>除在此所述及</w:t>
      </w: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w:instrText>
      </w:r>
      <w:r>
        <w:instrText>係指產品之「伺服器軟體存取」表格所列載的使用者訂閱使用權或</w:instrText>
      </w:r>
      <w:r>
        <w:instrText xml:space="preserve"> External Connector License</w:instrText>
      </w:r>
      <w:r>
        <w:instrText>，如附錄</w:instrText>
      </w:r>
      <w:r>
        <w:instrText xml:space="preserve"> A </w:instrText>
      </w:r>
      <w:r>
        <w:instrText>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781E7B" w:rsidRDefault="00645DBA" w:rsidP="00F61DAA">
      <w:pPr>
        <w:pStyle w:val="ProductList-Bullet"/>
        <w:numPr>
          <w:ilvl w:val="0"/>
          <w:numId w:val="11"/>
        </w:numPr>
      </w:pPr>
      <w:r>
        <w:fldChar w:fldCharType="begin"/>
      </w:r>
      <w:r>
        <w:instrText xml:space="preserve"> AutoTextList   \s NoStyle \t "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係指定予客戶專用，並接受指定授權之單一實體硬體系統。就本定義而言，硬體磁碟分割或刀鋒型伺服器會被視為獨立的伺服器。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781E7B" w:rsidRDefault="00645DBA">
      <w:pPr>
        <w:pStyle w:val="ProductList-Offering2Heading"/>
      </w:pPr>
      <w:bookmarkStart w:id="26" w:name="_Sec543"/>
      <w:r>
        <w:t>每一核心</w:t>
      </w:r>
      <w:bookmarkEnd w:id="26"/>
      <w:r>
        <w:fldChar w:fldCharType="begin"/>
      </w:r>
      <w:r>
        <w:instrText xml:space="preserve"> TC "</w:instrText>
      </w:r>
      <w:bookmarkStart w:id="27" w:name="_Toc426040911"/>
      <w:r>
        <w:instrText>每一核心</w:instrText>
      </w:r>
      <w:bookmarkEnd w:id="27"/>
      <w:r>
        <w:instrText>" \l 3</w:instrText>
      </w:r>
      <w:r>
        <w:fldChar w:fldCharType="end"/>
      </w:r>
    </w:p>
    <w:p w:rsidR="00781E7B" w:rsidRDefault="00645DBA">
      <w:pPr>
        <w:pStyle w:val="ProductList-Body"/>
      </w:pPr>
      <w:r>
        <w:t>針對每一核心授權模式的產品，客戶必須選擇透過</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781E7B" w:rsidRDefault="00781E7B">
      <w:pPr>
        <w:pStyle w:val="ProductList-Body"/>
      </w:pPr>
    </w:p>
    <w:p w:rsidR="00781E7B" w:rsidRDefault="00645DBA">
      <w:pPr>
        <w:pStyle w:val="ProductList-ClauseHeading"/>
      </w:pPr>
      <w:r>
        <w:t>伺服器使用權</w:t>
      </w:r>
      <w:r>
        <w:t xml:space="preserve"> (</w:t>
      </w:r>
      <w:r>
        <w:t>每一核心</w:t>
      </w:r>
      <w:r>
        <w:t xml:space="preserve">) – </w:t>
      </w:r>
      <w:r>
        <w:t>透過伺服器上的實體核心授權</w:t>
      </w:r>
    </w:p>
    <w:p w:rsidR="00781E7B" w:rsidRDefault="00645DBA" w:rsidP="00F61DAA">
      <w:pPr>
        <w:pStyle w:val="ProductList-Bullet"/>
        <w:numPr>
          <w:ilvl w:val="0"/>
          <w:numId w:val="12"/>
        </w:numPr>
      </w:pPr>
      <w:r>
        <w:t>客戶得在某個</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上使用伺服器軟體，只要客戶能依下述情況取得足夠的使用權。</w:t>
      </w:r>
    </w:p>
    <w:p w:rsidR="00781E7B" w:rsidRDefault="00645DBA" w:rsidP="00F61DAA">
      <w:pPr>
        <w:pStyle w:val="ProductList-Bullet"/>
        <w:numPr>
          <w:ilvl w:val="0"/>
          <w:numId w:val="12"/>
        </w:numPr>
      </w:pPr>
      <w:r>
        <w:t>必要的使用權數目會等於</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係指實體處理器中的核心。</w:instrText>
      </w:r>
      <w:r>
        <w:instrText xml:space="preserve">" </w:instrText>
      </w:r>
      <w:r>
        <w:fldChar w:fldCharType="separate"/>
      </w:r>
      <w:r>
        <w:rPr>
          <w:color w:val="0563C1"/>
        </w:rPr>
        <w:t>實體核心</w:t>
      </w:r>
      <w:r>
        <w:fldChar w:fldCharType="end"/>
      </w:r>
      <w:r>
        <w:t>數目乘以</w:t>
      </w:r>
      <w:r>
        <w:t xml:space="preserve"> </w:t>
      </w:r>
      <w:hyperlink r:id="rId37">
        <w:r>
          <w:rPr>
            <w:color w:val="00467F"/>
            <w:u w:val="single"/>
          </w:rPr>
          <w:t>http://go.microsoft.com/fwlink/?LinkID=229882</w:t>
        </w:r>
      </w:hyperlink>
      <w:r>
        <w:t xml:space="preserve"> </w:t>
      </w:r>
      <w:r>
        <w:t>上的適用</w:t>
      </w:r>
      <w:r>
        <w:fldChar w:fldCharType="begin"/>
      </w:r>
      <w:r>
        <w:instrText xml:space="preserve"> AutoTextList   \s NoStyle \t "</w:instrText>
      </w:r>
      <w:r>
        <w:instrText>係指基於判斷授權伺服器上所有實體核心所需的使用權數目之目的，與特定實體處理器相關聯的數值。</w:instrText>
      </w:r>
      <w:r>
        <w:instrText xml:space="preserve">" </w:instrText>
      </w:r>
      <w:r>
        <w:fldChar w:fldCharType="separate"/>
      </w:r>
      <w:r>
        <w:rPr>
          <w:color w:val="0563C1"/>
        </w:rPr>
        <w:t>核心因素</w:t>
      </w:r>
      <w:r>
        <w:fldChar w:fldCharType="end"/>
      </w:r>
      <w:r>
        <w:t>。</w:t>
      </w:r>
    </w:p>
    <w:p w:rsidR="00781E7B" w:rsidRDefault="00645DBA" w:rsidP="00F61DAA">
      <w:pPr>
        <w:pStyle w:val="ProductList-Bullet"/>
        <w:numPr>
          <w:ilvl w:val="0"/>
          <w:numId w:val="12"/>
        </w:numPr>
      </w:pPr>
      <w:r>
        <w:t>若是</w:t>
      </w:r>
      <w:r>
        <w:t xml:space="preserve"> Enterprise Edition </w:t>
      </w:r>
      <w:r>
        <w:t>和</w:t>
      </w:r>
      <w:r>
        <w:t xml:space="preserve"> Parallel Data Warehouse Edition</w:t>
      </w:r>
      <w:r>
        <w:t>，客戶得在</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上其數目等於指定給它之使用權數目之</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81E7B" w:rsidRDefault="00645DBA" w:rsidP="00F61DAA">
      <w:pPr>
        <w:pStyle w:val="ProductList-Bullet"/>
        <w:numPr>
          <w:ilvl w:val="0"/>
          <w:numId w:val="12"/>
        </w:numPr>
      </w:pPr>
      <w:r>
        <w:t>針對客戶指定超出以上第</w:t>
      </w:r>
      <w:r>
        <w:t xml:space="preserve"> 2 </w:t>
      </w:r>
      <w:r>
        <w:t>段所需</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數量的每個其他</w:t>
      </w:r>
      <w:r>
        <w:t xml:space="preserve"> Enterprise Edition </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781E7B" w:rsidRDefault="00645DBA" w:rsidP="00F61DAA">
      <w:pPr>
        <w:pStyle w:val="ProductList-Bullet"/>
        <w:numPr>
          <w:ilvl w:val="0"/>
          <w:numId w:val="12"/>
        </w:numPr>
      </w:pPr>
      <w:r>
        <w:t>如為其他版本，客戶得在</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81E7B" w:rsidRDefault="00781E7B">
      <w:pPr>
        <w:pStyle w:val="ProductList-Body"/>
      </w:pPr>
    </w:p>
    <w:p w:rsidR="00781E7B" w:rsidRDefault="00645DBA">
      <w:pPr>
        <w:pStyle w:val="ProductList-ClauseHeading"/>
      </w:pPr>
      <w:r>
        <w:t>伺服器使用權</w:t>
      </w:r>
      <w:r>
        <w:t xml:space="preserve"> (</w:t>
      </w:r>
      <w:r>
        <w:t>每一核心</w:t>
      </w:r>
      <w:r>
        <w:t xml:space="preserve">) – </w:t>
      </w:r>
      <w:r>
        <w:t>透過個別虛擬</w:t>
      </w:r>
      <w:r>
        <w:t xml:space="preserve"> OSE </w:t>
      </w:r>
      <w:r>
        <w:t>授權</w:t>
      </w:r>
    </w:p>
    <w:p w:rsidR="00781E7B" w:rsidRDefault="00645DBA" w:rsidP="00F61DAA">
      <w:pPr>
        <w:pStyle w:val="ProductList-Bullet"/>
        <w:numPr>
          <w:ilvl w:val="0"/>
          <w:numId w:val="13"/>
        </w:numPr>
      </w:pPr>
      <w:r>
        <w:t>客戶得在</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w:t>
      </w:r>
    </w:p>
    <w:p w:rsidR="00781E7B" w:rsidRDefault="00645DBA" w:rsidP="00F61DAA">
      <w:pPr>
        <w:pStyle w:val="ProductList-Bullet"/>
        <w:numPr>
          <w:ilvl w:val="0"/>
          <w:numId w:val="13"/>
        </w:numPr>
      </w:pPr>
      <w:r>
        <w:t>必要的</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之最低需求的拘束。</w:t>
      </w:r>
    </w:p>
    <w:p w:rsidR="00781E7B" w:rsidRDefault="00645DBA" w:rsidP="00F61DAA">
      <w:pPr>
        <w:pStyle w:val="ProductList-Bullet"/>
        <w:numPr>
          <w:ilvl w:val="0"/>
          <w:numId w:val="13"/>
        </w:numPr>
      </w:pPr>
      <w:r>
        <w:t>如果任何</w:t>
      </w:r>
      <w:r>
        <w:fldChar w:fldCharType="begin"/>
      </w:r>
      <w:r>
        <w:instrText xml:space="preserve"> AutoTextList   \s NoStyle \t "</w:instrText>
      </w:r>
      <w:r>
        <w:instrText>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781E7B" w:rsidRDefault="00645DBA">
      <w:pPr>
        <w:pStyle w:val="ProductList-Offering2Heading"/>
      </w:pPr>
      <w:bookmarkStart w:id="28" w:name="_Sec544"/>
      <w:r>
        <w:t>管理伺服器</w:t>
      </w:r>
      <w:bookmarkEnd w:id="28"/>
      <w:r>
        <w:fldChar w:fldCharType="begin"/>
      </w:r>
      <w:r>
        <w:instrText xml:space="preserve"> TC "</w:instrText>
      </w:r>
      <w:bookmarkStart w:id="29" w:name="_Toc426040912"/>
      <w:r>
        <w:instrText>管理伺服器</w:instrText>
      </w:r>
      <w:bookmarkEnd w:id="29"/>
      <w:r>
        <w:instrText>" \l 3</w:instrText>
      </w:r>
      <w:r>
        <w:fldChar w:fldCharType="end"/>
      </w:r>
    </w:p>
    <w:p w:rsidR="00781E7B" w:rsidRDefault="00645DBA">
      <w:pPr>
        <w:pStyle w:val="ProductList-ClauseHeading"/>
      </w:pPr>
      <w:r>
        <w:t>管理使用權</w:t>
      </w:r>
    </w:p>
    <w:p w:rsidR="00781E7B" w:rsidRDefault="00645DBA">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781E7B" w:rsidRDefault="00781E7B">
      <w:pPr>
        <w:pStyle w:val="ProductList-Body"/>
      </w:pPr>
    </w:p>
    <w:p w:rsidR="00781E7B" w:rsidRDefault="00645DBA">
      <w:pPr>
        <w:pStyle w:val="ProductList-ClauseHeading"/>
      </w:pPr>
      <w:r>
        <w:t>伺服器管理使用權</w:t>
      </w:r>
      <w:r>
        <w:t xml:space="preserve"> (</w:t>
      </w:r>
      <w:r>
        <w:t>每一處理器</w:t>
      </w:r>
      <w:r>
        <w:t>)</w:t>
      </w:r>
    </w:p>
    <w:p w:rsidR="00781E7B" w:rsidRDefault="00645DBA" w:rsidP="00F61DAA">
      <w:pPr>
        <w:pStyle w:val="ProductList-Bullet"/>
        <w:numPr>
          <w:ilvl w:val="0"/>
          <w:numId w:val="14"/>
        </w:numPr>
      </w:pPr>
      <w:r>
        <w:t>客戶得在任何專用</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使用權。</w:t>
      </w:r>
    </w:p>
    <w:p w:rsidR="00781E7B" w:rsidRDefault="00645DBA" w:rsidP="00F61DAA">
      <w:pPr>
        <w:pStyle w:val="ProductList-Bullet"/>
        <w:numPr>
          <w:ilvl w:val="0"/>
          <w:numId w:val="14"/>
        </w:numPr>
      </w:pPr>
      <w:r>
        <w:t xml:space="preserve">           </w:t>
      </w:r>
      <w:r>
        <w:t>執行</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781E7B" w:rsidRDefault="00645DBA" w:rsidP="00F61DAA">
      <w:pPr>
        <w:pStyle w:val="ProductList-Bullet"/>
        <w:numPr>
          <w:ilvl w:val="0"/>
          <w:numId w:val="14"/>
        </w:numPr>
      </w:pPr>
      <w:r>
        <w:t>授權伺服器上每兩個處理器必須取得一份使用權。</w:t>
      </w:r>
    </w:p>
    <w:p w:rsidR="00781E7B" w:rsidRDefault="00645DBA" w:rsidP="00F61DAA">
      <w:pPr>
        <w:pStyle w:val="ProductList-Bullet"/>
        <w:numPr>
          <w:ilvl w:val="0"/>
          <w:numId w:val="14"/>
        </w:numPr>
      </w:pPr>
      <w:r>
        <w:t>每份</w:t>
      </w:r>
      <w:r>
        <w:t xml:space="preserve"> Standard Edition </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上的至多兩部</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w:t>
      </w:r>
    </w:p>
    <w:p w:rsidR="00781E7B" w:rsidRDefault="00645DBA" w:rsidP="00F61DAA">
      <w:pPr>
        <w:pStyle w:val="ProductList-Bullet"/>
        <w:numPr>
          <w:ilvl w:val="0"/>
          <w:numId w:val="14"/>
        </w:numPr>
      </w:pPr>
      <w:r>
        <w:t>如果</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Edition </w:t>
      </w:r>
      <w:r>
        <w:t>使用權允許管理</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除兩個</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781E7B" w:rsidRDefault="00645DBA" w:rsidP="00F61DAA">
      <w:pPr>
        <w:pStyle w:val="ProductList-Bullet"/>
        <w:numPr>
          <w:ilvl w:val="0"/>
          <w:numId w:val="14"/>
        </w:numPr>
      </w:pPr>
      <w:r>
        <w:t>客戶可以將其他</w:t>
      </w:r>
      <w:r>
        <w:t xml:space="preserve"> Standard Edition </w:t>
      </w:r>
      <w:r>
        <w:t>使用權指定給</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，且每份使用權管理兩個額外的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w:t>
      </w:r>
    </w:p>
    <w:p w:rsidR="00781E7B" w:rsidRDefault="00645DBA" w:rsidP="00F61DAA">
      <w:pPr>
        <w:pStyle w:val="ProductList-Bullet"/>
        <w:numPr>
          <w:ilvl w:val="0"/>
          <w:numId w:val="14"/>
        </w:numPr>
      </w:pPr>
      <w:r>
        <w:t xml:space="preserve">Datacenter </w:t>
      </w:r>
      <w:r>
        <w:t>版</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w:t>
      </w:r>
    </w:p>
    <w:p w:rsidR="00781E7B" w:rsidRDefault="00781E7B">
      <w:pPr>
        <w:pStyle w:val="ProductList-Body"/>
      </w:pPr>
    </w:p>
    <w:p w:rsidR="00781E7B" w:rsidRDefault="00645DBA">
      <w:pPr>
        <w:pStyle w:val="ProductList-ClauseHeading"/>
      </w:pPr>
      <w:r>
        <w:t>用戶端管理使用權</w:t>
      </w:r>
      <w:r>
        <w:t xml:space="preserve"> (</w:t>
      </w:r>
      <w:r>
        <w:t>每一</w:t>
      </w:r>
      <w:r>
        <w:t xml:space="preserve"> OSE </w:t>
      </w:r>
      <w:r>
        <w:t>或使用者</w:t>
      </w:r>
      <w:r>
        <w:t>)</w:t>
      </w:r>
    </w:p>
    <w:p w:rsidR="00781E7B" w:rsidRDefault="00645DBA" w:rsidP="00F61DAA">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係指欲接受指定使用權之單一個人。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w:t>
      </w:r>
    </w:p>
    <w:p w:rsidR="00781E7B" w:rsidRDefault="00645DBA" w:rsidP="00F61DAA">
      <w:pPr>
        <w:pStyle w:val="ProductList-Bullet"/>
        <w:numPr>
          <w:ilvl w:val="0"/>
          <w:numId w:val="15"/>
        </w:numPr>
      </w:pPr>
      <w:r>
        <w:t xml:space="preserve">           </w:t>
      </w:r>
      <w:r>
        <w:t>執行</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NoStyle \t "</w:instrText>
      </w:r>
      <w:r>
        <w:instrText>係指產品「管理使用權」表格所列載之使用者訂閱使用權、或對應之</w:instrText>
      </w:r>
      <w:r>
        <w:instrText xml:space="preserve"> CAL </w:instrText>
      </w:r>
      <w:r>
        <w:instrText>套件或訂閱使用權，如適用之</w:instrText>
      </w:r>
      <w:r>
        <w:instrText xml:space="preserve"> CAL/</w:instrText>
      </w:r>
      <w:r>
        <w:instrText>管理授權對等使用權表格附錄</w:instrText>
      </w:r>
      <w:r>
        <w:instrText xml:space="preserve"> A </w:instrText>
      </w:r>
      <w:r>
        <w:instrText>所註明。</w:instrText>
      </w:r>
      <w:r>
        <w:instrText>(</w:instrText>
      </w:r>
      <w:r>
        <w:instrText>完整定義請參閱詞彚</w:instrText>
      </w:r>
      <w:r>
        <w:instrText xml:space="preserve">)" </w:instrText>
      </w:r>
      <w:r>
        <w:fldChar w:fldCharType="separate"/>
      </w:r>
      <w:r>
        <w:rPr>
          <w:color w:val="0563C1"/>
        </w:rPr>
        <w:t>管理使用權或管理授權對等使用權</w:t>
      </w:r>
      <w:r>
        <w:fldChar w:fldCharType="end"/>
      </w:r>
      <w:r>
        <w:t>。</w:t>
      </w:r>
    </w:p>
    <w:p w:rsidR="00781E7B" w:rsidRDefault="00645DBA" w:rsidP="00F61DAA">
      <w:pPr>
        <w:pStyle w:val="ProductList-Bullet"/>
        <w:numPr>
          <w:ilvl w:val="0"/>
          <w:numId w:val="15"/>
        </w:numPr>
      </w:pPr>
      <w:r>
        <w:t>用戶端管理使用權的數量取決於指派的</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781E7B" w:rsidRDefault="00645DBA" w:rsidP="00F61DAA">
      <w:pPr>
        <w:pStyle w:val="ProductList-Bullet"/>
        <w:numPr>
          <w:ilvl w:val="0"/>
          <w:numId w:val="15"/>
        </w:numPr>
      </w:pPr>
      <w:r>
        <w:t>由多個使用者存取之</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OSE </w:t>
      </w:r>
      <w:r>
        <w:t>用戶端管理使用權或使用者用戶端管理使用權。</w:t>
      </w:r>
    </w:p>
    <w:p w:rsidR="00781E7B" w:rsidRDefault="00781E7B">
      <w:pPr>
        <w:pStyle w:val="ProductList-Body"/>
      </w:pPr>
    </w:p>
    <w:p w:rsidR="00781E7B" w:rsidRDefault="00645DBA">
      <w:pPr>
        <w:pStyle w:val="ProductList-ClauseHeading"/>
      </w:pPr>
      <w:r>
        <w:t>下列不需要管理使用權：</w:t>
      </w:r>
    </w:p>
    <w:p w:rsidR="00781E7B" w:rsidRDefault="00645DBA" w:rsidP="00F61DAA">
      <w:pPr>
        <w:pStyle w:val="ProductList-Bullet"/>
        <w:numPr>
          <w:ilvl w:val="0"/>
          <w:numId w:val="16"/>
        </w:numPr>
      </w:pPr>
      <w:r>
        <w:t xml:space="preserve">           </w:t>
      </w:r>
      <w:r>
        <w:t>未執行軟體</w:t>
      </w:r>
      <w:r>
        <w:fldChar w:fldCharType="begin"/>
      </w:r>
      <w:r>
        <w:instrText xml:space="preserve"> AutoTextList   \s NoStyle \t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w:t>
      </w:r>
    </w:p>
    <w:p w:rsidR="00781E7B" w:rsidRDefault="00645DBA" w:rsidP="00F61DAA">
      <w:pPr>
        <w:pStyle w:val="ProductList-Bullet"/>
        <w:numPr>
          <w:ilvl w:val="0"/>
          <w:numId w:val="16"/>
        </w:numPr>
      </w:pPr>
      <w:r>
        <w:t>就傳輸網路資料及未執行</w:t>
      </w:r>
      <w:r>
        <w:t xml:space="preserve"> Windows Server </w:t>
      </w:r>
      <w:r>
        <w:t>軟體之目的而言，僅以客戶之網路基礎設施裝置形式運作。</w:t>
      </w:r>
    </w:p>
    <w:p w:rsidR="00781E7B" w:rsidRDefault="00645DBA" w:rsidP="00F61DAA">
      <w:pPr>
        <w:pStyle w:val="ProductList-Bullet"/>
        <w:numPr>
          <w:ilvl w:val="0"/>
          <w:numId w:val="16"/>
        </w:numPr>
      </w:pP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781E7B" w:rsidRDefault="00645DBA" w:rsidP="00F61DAA">
      <w:pPr>
        <w:pStyle w:val="ProductList-Bullet"/>
        <w:numPr>
          <w:ilvl w:val="0"/>
          <w:numId w:val="16"/>
        </w:numPr>
      </w:pPr>
      <w:r>
        <w:t>僅就系統溫度、風扇速度、電源開</w:t>
      </w:r>
      <w:r>
        <w:t>/</w:t>
      </w:r>
      <w:r>
        <w:t>關、系統重設或</w:t>
      </w:r>
      <w:r>
        <w:t xml:space="preserve"> CPU </w:t>
      </w:r>
      <w:r>
        <w:t>可用性，監控或管理硬體元件狀態之任何裝置。</w:t>
      </w:r>
    </w:p>
    <w:p w:rsidR="00781E7B" w:rsidRDefault="00781E7B">
      <w:pPr>
        <w:pStyle w:val="ProductList-Body"/>
      </w:pPr>
    </w:p>
    <w:p w:rsidR="00781E7B" w:rsidRDefault="00645DBA">
      <w:pPr>
        <w:pStyle w:val="ProductList-ClauseHeading"/>
      </w:pPr>
      <w:r>
        <w:t>資料集</w:t>
      </w:r>
    </w:p>
    <w:p w:rsidR="00781E7B" w:rsidRDefault="00645DBA">
      <w:pPr>
        <w:pStyle w:val="ProductList-Body"/>
      </w:pPr>
      <w:r>
        <w:t>客戶不得複製或散布軟體內含之任何資料集</w:t>
      </w:r>
      <w:r>
        <w:t xml:space="preserve"> (</w:t>
      </w:r>
      <w:r>
        <w:t>或資料集的任何部分</w:t>
      </w:r>
      <w:r>
        <w:t>)</w:t>
      </w:r>
      <w:r>
        <w:t>。</w:t>
      </w:r>
    </w:p>
    <w:p w:rsidR="00781E7B" w:rsidRDefault="00645DBA">
      <w:pPr>
        <w:pStyle w:val="ProductList-Offering2Heading"/>
      </w:pPr>
      <w:bookmarkStart w:id="30" w:name="_Sec545"/>
      <w:r>
        <w:t>專門伺服器</w:t>
      </w:r>
      <w:bookmarkEnd w:id="30"/>
      <w:r>
        <w:fldChar w:fldCharType="begin"/>
      </w:r>
      <w:r>
        <w:instrText xml:space="preserve"> TC "</w:instrText>
      </w:r>
      <w:bookmarkStart w:id="31" w:name="_Toc426040913"/>
      <w:r>
        <w:instrText>專門伺服器</w:instrText>
      </w:r>
      <w:bookmarkEnd w:id="31"/>
      <w:r>
        <w:instrText>" \l 3</w:instrText>
      </w:r>
      <w:r>
        <w:fldChar w:fldCharType="end"/>
      </w:r>
    </w:p>
    <w:p w:rsidR="00781E7B" w:rsidRDefault="00645DBA">
      <w:pPr>
        <w:pStyle w:val="ProductList-ClauseHeading"/>
      </w:pPr>
      <w:r>
        <w:t>伺服器使用權</w:t>
      </w:r>
      <w:r>
        <w:t xml:space="preserve"> (</w:t>
      </w:r>
      <w:r>
        <w:t>每一執行個體</w:t>
      </w:r>
      <w:r>
        <w:t>)</w:t>
      </w:r>
    </w:p>
    <w:p w:rsidR="00781E7B" w:rsidRDefault="00645DBA">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授權伺服器係指客戶專用，並獲得授權之單一伺服器。就本定義而言，硬體磁碟分割或刀鋒型伺服器視為獨立的伺服器。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NoStyle \t "</w:instrText>
      </w:r>
      <w:r>
        <w:instrText>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單一執行個體</w:t>
      </w:r>
      <w:r>
        <w:fldChar w:fldCharType="end"/>
      </w:r>
      <w:r>
        <w:t>。</w:t>
      </w:r>
    </w:p>
    <w:p w:rsidR="00781E7B" w:rsidRDefault="00645DBA">
      <w:pPr>
        <w:pStyle w:val="ProductList-Offering2Heading"/>
      </w:pPr>
      <w:bookmarkStart w:id="32" w:name="_Sec546"/>
      <w:r>
        <w:t>開發人員工具</w:t>
      </w:r>
      <w:bookmarkEnd w:id="32"/>
      <w:r>
        <w:fldChar w:fldCharType="begin"/>
      </w:r>
      <w:r>
        <w:instrText xml:space="preserve"> TC "</w:instrText>
      </w:r>
      <w:bookmarkStart w:id="33" w:name="_Toc426040914"/>
      <w:r>
        <w:instrText>開發人員工具</w:instrText>
      </w:r>
      <w:bookmarkEnd w:id="33"/>
      <w:r>
        <w:instrText>" \l 3</w:instrText>
      </w:r>
      <w:r>
        <w:fldChar w:fldCharType="end"/>
      </w:r>
    </w:p>
    <w:p w:rsidR="00781E7B" w:rsidRDefault="00645DBA">
      <w:pPr>
        <w:pStyle w:val="ProductList-ClauseHeading"/>
      </w:pPr>
      <w:r>
        <w:t>使用者使用權</w:t>
      </w:r>
    </w:p>
    <w:p w:rsidR="00781E7B" w:rsidRDefault="00645DBA" w:rsidP="00F61DAA">
      <w:pPr>
        <w:pStyle w:val="ProductList-Bullet"/>
        <w:numPr>
          <w:ilvl w:val="0"/>
          <w:numId w:val="17"/>
        </w:numPr>
      </w:pPr>
      <w:r>
        <w:t>每一</w:t>
      </w:r>
      <w:r>
        <w:fldChar w:fldCharType="begin"/>
      </w:r>
      <w:r>
        <w:instrText xml:space="preserve"> AutoTextList   \s NoStyle \t "</w:instrText>
      </w:r>
      <w:r>
        <w:instrText>係指欲接受指定授權之單一個人。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781E7B" w:rsidRDefault="00645DBA" w:rsidP="00F61DAA">
      <w:pPr>
        <w:pStyle w:val="ProductList-Bullet"/>
        <w:numPr>
          <w:ilvl w:val="0"/>
          <w:numId w:val="17"/>
        </w:numPr>
      </w:pPr>
      <w:r>
        <w:fldChar w:fldCharType="begin"/>
      </w:r>
      <w:r>
        <w:instrText xml:space="preserve"> AutoTextList   \s NoStyle \t "</w:instrText>
      </w:r>
      <w:r>
        <w:instrText>係指欲接受指定授權之單一個人。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781E7B" w:rsidRDefault="00645DBA" w:rsidP="00F61DAA">
      <w:pPr>
        <w:pStyle w:val="ProductList-Bullet"/>
        <w:numPr>
          <w:ilvl w:val="0"/>
          <w:numId w:val="17"/>
        </w:numPr>
      </w:pPr>
      <w:r>
        <w:t>軟體並未獲授權於</w:t>
      </w:r>
      <w:r>
        <w:fldChar w:fldCharType="begin"/>
      </w:r>
      <w:r>
        <w:instrText xml:space="preserve"> AutoTextList   \s NoStyle \t "</w:instrText>
      </w:r>
      <w:r>
        <w:instrText>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781E7B" w:rsidRDefault="00781E7B">
      <w:pPr>
        <w:pStyle w:val="ProductList-Body"/>
      </w:pPr>
    </w:p>
    <w:p w:rsidR="00781E7B" w:rsidRDefault="00645DBA">
      <w:pPr>
        <w:pStyle w:val="ProductList-ClauseHeading"/>
      </w:pPr>
      <w:r>
        <w:t xml:space="preserve">MSDN </w:t>
      </w:r>
      <w:r>
        <w:t>訂閱之其他授權條款</w:t>
      </w:r>
    </w:p>
    <w:p w:rsidR="00781E7B" w:rsidRDefault="00645DBA">
      <w:pPr>
        <w:pStyle w:val="ProductList-Body"/>
      </w:pPr>
      <w:r>
        <w:t>除了「授權模型條款」中之權利外，客戶得分配客戶所取得之每項</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的</w:t>
      </w:r>
      <w:r>
        <w:t xml:space="preserve"> MSDN </w:t>
      </w:r>
      <w:r>
        <w:t>訂閱。若是</w:t>
      </w:r>
      <w:r>
        <w:t xml:space="preserve"> MSDN </w:t>
      </w:r>
      <w:r>
        <w:t>訂閱，「軟體」係指透過</w:t>
      </w:r>
      <w:r>
        <w:t xml:space="preserve"> MSDN </w:t>
      </w:r>
      <w:r>
        <w:t>訂閱者下載針對客戶訂閱等級提供的軟體。</w:t>
      </w:r>
    </w:p>
    <w:p w:rsidR="00781E7B" w:rsidRDefault="00781E7B">
      <w:pPr>
        <w:pStyle w:val="ProductList-Body"/>
      </w:pPr>
    </w:p>
    <w:p w:rsidR="00781E7B" w:rsidRDefault="00645DBA">
      <w:pPr>
        <w:pStyle w:val="ProductList-SubClauseHeading"/>
      </w:pPr>
      <w:r>
        <w:t>在</w:t>
      </w:r>
      <w:r>
        <w:t xml:space="preserve"> Microsoft Azure </w:t>
      </w:r>
      <w:r>
        <w:t>平台服務上執行軟體</w:t>
      </w:r>
    </w:p>
    <w:p w:rsidR="00781E7B" w:rsidRDefault="00645DBA" w:rsidP="00F61DAA">
      <w:pPr>
        <w:pStyle w:val="ProductList-Bullet"/>
        <w:numPr>
          <w:ilvl w:val="1"/>
          <w:numId w:val="18"/>
        </w:numPr>
      </w:pPr>
      <w:r>
        <w:fldChar w:fldCharType="begin"/>
      </w:r>
      <w:r>
        <w:instrText xml:space="preserve"> AutoTextList   \s NoStyle \t "</w:instrText>
      </w:r>
      <w:r>
        <w:instrText>係指欲接受指定授權之單一個人。</w:instrText>
      </w:r>
      <w:r>
        <w:instrText xml:space="preserve">" </w:instrText>
      </w:r>
      <w:r>
        <w:fldChar w:fldCharType="separate"/>
      </w:r>
      <w:r>
        <w:rPr>
          <w:color w:val="0563C1"/>
        </w:rPr>
        <w:t>授權使用者</w:t>
      </w:r>
      <w:r>
        <w:fldChar w:fldCharType="end"/>
      </w:r>
      <w:r>
        <w:t>得於</w:t>
      </w:r>
      <w:r>
        <w:t xml:space="preserve"> MSDN </w:t>
      </w:r>
      <w:r>
        <w:t>訂閱期間在</w:t>
      </w:r>
      <w:r>
        <w:t xml:space="preserve"> Microsoft Azure </w:t>
      </w:r>
      <w:r>
        <w:t>平台服務上執行軟體。</w:t>
      </w:r>
    </w:p>
    <w:p w:rsidR="00781E7B" w:rsidRDefault="00645DBA" w:rsidP="00F61DAA">
      <w:pPr>
        <w:pStyle w:val="ProductList-Bullet"/>
        <w:numPr>
          <w:ilvl w:val="1"/>
          <w:numId w:val="18"/>
        </w:numPr>
      </w:pPr>
      <w:r>
        <w:t>軟體之使用，仍需受客戶之大量授權合約的條款及條件及軟體之任何條款所拘束。</w:t>
      </w:r>
    </w:p>
    <w:p w:rsidR="00781E7B" w:rsidRDefault="00645DBA" w:rsidP="00F61DAA">
      <w:pPr>
        <w:pStyle w:val="ProductList-Bullet"/>
        <w:numPr>
          <w:ilvl w:val="1"/>
          <w:numId w:val="18"/>
        </w:numPr>
      </w:pPr>
      <w:r>
        <w:t>開發人員工具授權模型條款適用於軟體之使用及</w:t>
      </w:r>
      <w:r>
        <w:t xml:space="preserve"> Azure MSDN </w:t>
      </w:r>
      <w:r>
        <w:t>開發</w:t>
      </w:r>
      <w:r>
        <w:t>/</w:t>
      </w:r>
      <w:r>
        <w:t>測試優惠，惟</w:t>
      </w:r>
      <w:r>
        <w:fldChar w:fldCharType="begin"/>
      </w:r>
      <w:r>
        <w:instrText xml:space="preserve"> AutoTextList   \s NoStyle \t "</w:instrText>
      </w:r>
      <w:r>
        <w:instrText>係指欲接受指定授權之單一個人。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Windows Server </w:t>
      </w:r>
      <w:r>
        <w:t>或</w:t>
      </w:r>
      <w:r>
        <w:t xml:space="preserve"> Windows </w:t>
      </w:r>
      <w:r>
        <w:t>桌面作業系統軟體且不論用途為何，亦不得使用</w:t>
      </w:r>
      <w:r>
        <w:t xml:space="preserve"> Office Professional Plus </w:t>
      </w:r>
      <w:r>
        <w:t>或</w:t>
      </w:r>
      <w:r>
        <w:t xml:space="preserve"> System Center Virtual Machine Manager </w:t>
      </w:r>
      <w:r>
        <w:t>做為生產用途。</w:t>
      </w:r>
    </w:p>
    <w:p w:rsidR="00781E7B" w:rsidRDefault="00781E7B">
      <w:pPr>
        <w:pStyle w:val="ProductList-BodyIndented"/>
      </w:pPr>
    </w:p>
    <w:p w:rsidR="00781E7B" w:rsidRDefault="00645DBA">
      <w:pPr>
        <w:pStyle w:val="ProductList-SubClauseHeading"/>
      </w:pPr>
      <w:r>
        <w:t>其他要件</w:t>
      </w:r>
    </w:p>
    <w:p w:rsidR="00781E7B" w:rsidRDefault="00645DBA">
      <w:pPr>
        <w:pStyle w:val="ProductList-BodyIndented"/>
      </w:pPr>
      <w:r>
        <w:t>若要在</w:t>
      </w:r>
      <w:r>
        <w:t xml:space="preserve"> Microsoft Azure </w:t>
      </w:r>
      <w:r>
        <w:t>平台服務上執行軟體，客戶必須將</w:t>
      </w:r>
      <w:r>
        <w:t xml:space="preserve"> Microsoft </w:t>
      </w:r>
      <w:r>
        <w:t>帳戶連結至</w:t>
      </w:r>
      <w:r>
        <w:t xml:space="preserve"> MSDN </w:t>
      </w:r>
      <w:r>
        <w:t>訂閱來啟用</w:t>
      </w:r>
      <w:r>
        <w:t xml:space="preserve"> MSDN </w:t>
      </w:r>
      <w:r>
        <w:t>訂閱。</w:t>
      </w:r>
    </w:p>
    <w:p w:rsidR="00781E7B" w:rsidRDefault="00781E7B">
      <w:pPr>
        <w:pStyle w:val="ProductList-BodyIndented"/>
      </w:pPr>
    </w:p>
    <w:p w:rsidR="00781E7B" w:rsidRDefault="00645DBA">
      <w:pPr>
        <w:pStyle w:val="ProductList-SubClauseHeading"/>
      </w:pPr>
      <w:r>
        <w:t>驗收測試及回饋意見</w:t>
      </w:r>
    </w:p>
    <w:p w:rsidR="00781E7B" w:rsidRDefault="00645DBA">
      <w:pPr>
        <w:pStyle w:val="ProductList-BodyIndented"/>
      </w:pPr>
      <w:r>
        <w:t>客戶之使用者得存取軟體，以就客戶之程式進行驗收測試或就客戶之程式提供回饋意見。</w:t>
      </w:r>
    </w:p>
    <w:p w:rsidR="00781E7B" w:rsidRDefault="00781E7B">
      <w:pPr>
        <w:pStyle w:val="ProductList-BodyIndented"/>
      </w:pPr>
    </w:p>
    <w:p w:rsidR="00781E7B" w:rsidRDefault="00645DBA">
      <w:pPr>
        <w:pStyle w:val="ProductList-SubClauseHeading"/>
      </w:pPr>
      <w:r>
        <w:t xml:space="preserve">Windows Server 2012 R2 </w:t>
      </w:r>
      <w:r>
        <w:t>遠端桌面服務</w:t>
      </w:r>
    </w:p>
    <w:p w:rsidR="00781E7B" w:rsidRDefault="00645DBA">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781E7B" w:rsidRDefault="00781E7B">
      <w:pPr>
        <w:pStyle w:val="ProductList-BodyIndented"/>
      </w:pPr>
    </w:p>
    <w:p w:rsidR="00781E7B" w:rsidRDefault="00645DBA">
      <w:pPr>
        <w:pStyle w:val="ProductList-SubClauseHeading"/>
      </w:pPr>
      <w:r>
        <w:t xml:space="preserve">Windows </w:t>
      </w:r>
      <w:r>
        <w:t>內嵌產品</w:t>
      </w:r>
    </w:p>
    <w:p w:rsidR="00781E7B" w:rsidRDefault="00645DBA">
      <w:pPr>
        <w:pStyle w:val="ProductList-BodyIndented"/>
      </w:pPr>
      <w:r>
        <w:t>各</w:t>
      </w:r>
      <w:r>
        <w:t xml:space="preserve"> Windows </w:t>
      </w:r>
      <w:r>
        <w:t>內嵌產品係依據其隨附之條款進行授權，包括</w:t>
      </w:r>
      <w:r>
        <w:t xml:space="preserve"> Microsoft </w:t>
      </w:r>
      <w:r>
        <w:t>對侵權的辨護和不當索賠相關之任何義務。這些條款取代客戶之大量授權合約中的對應條款。每位</w:t>
      </w:r>
      <w:r>
        <w:fldChar w:fldCharType="begin"/>
      </w:r>
      <w:r>
        <w:instrText xml:space="preserve"> AutoTextList   \s NoStyle \t "</w:instrText>
      </w:r>
      <w:r>
        <w:instrText>係指欲接受指定授權之單一個人。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781E7B" w:rsidRDefault="00781E7B">
      <w:pPr>
        <w:sectPr w:rsidR="00781E7B">
          <w:headerReference w:type="default" r:id="rId38"/>
          <w:footerReference w:type="default" r:id="rId39"/>
          <w:type w:val="continuous"/>
          <w:pgSz w:w="12240" w:h="15840" w:code="1"/>
          <w:pgMar w:top="1170" w:right="720" w:bottom="720" w:left="720" w:header="432" w:footer="288" w:gutter="0"/>
          <w:cols w:space="360"/>
        </w:sectPr>
      </w:pPr>
    </w:p>
    <w:p w:rsidR="00781E7B" w:rsidRDefault="00645DBA">
      <w:pPr>
        <w:pStyle w:val="ProductList-SectionHeading"/>
        <w:pageBreakBefore/>
      </w:pPr>
      <w:bookmarkStart w:id="34" w:name="_Sec547"/>
      <w:bookmarkEnd w:id="12"/>
      <w:r>
        <w:t>軟體</w:t>
      </w:r>
      <w:r>
        <w:fldChar w:fldCharType="begin"/>
      </w:r>
      <w:r>
        <w:instrText xml:space="preserve"> TC "</w:instrText>
      </w:r>
      <w:bookmarkStart w:id="35" w:name="_Toc426040915"/>
      <w:r>
        <w:instrText>軟體</w:instrText>
      </w:r>
      <w:bookmarkEnd w:id="35"/>
      <w:r>
        <w:instrText>" \l 1</w:instrText>
      </w:r>
      <w:r>
        <w:fldChar w:fldCharType="end"/>
      </w:r>
    </w:p>
    <w:p w:rsidR="00781E7B" w:rsidRDefault="00645DBA">
      <w:pPr>
        <w:pStyle w:val="ProductList-Offering1HeadingNoBorder"/>
      </w:pPr>
      <w:bookmarkStart w:id="36" w:name="_Sec857"/>
      <w:r>
        <w:t>Advanced Threat Analytics</w:t>
      </w:r>
      <w:bookmarkEnd w:id="36"/>
      <w:r>
        <w:fldChar w:fldCharType="begin"/>
      </w:r>
      <w:r>
        <w:instrText xml:space="preserve"> TC "</w:instrText>
      </w:r>
      <w:bookmarkStart w:id="37" w:name="_Toc426040916"/>
      <w:r>
        <w:instrText>Advanced Threat Analytics</w:instrText>
      </w:r>
      <w:bookmarkEnd w:id="37"/>
      <w:r>
        <w:instrText>" \l 2</w:instrText>
      </w:r>
      <w:r>
        <w:fldChar w:fldCharType="end"/>
      </w:r>
    </w:p>
    <w:p w:rsidR="00781E7B" w:rsidRDefault="00645DBA">
      <w:pPr>
        <w:pStyle w:val="ProductList-Offering1SubSection"/>
      </w:pPr>
      <w:bookmarkStart w:id="38" w:name="_Sec858"/>
      <w:r>
        <w:t>1.</w:t>
      </w:r>
      <w:r>
        <w:t>方案可用性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781E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81E7B">
        <w:tc>
          <w:tcPr>
            <w:tcW w:w="4160"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pPr>
            <w:r>
              <w:t xml:space="preserve">Advanced Threat Analytics 2016 </w:t>
            </w:r>
            <w:r>
              <w:t>用戶端管理使用權</w:t>
            </w:r>
            <w:r>
              <w:t xml:space="preserve"> (</w:t>
            </w:r>
            <w:r>
              <w:t>每一</w:t>
            </w:r>
            <w: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781E7B" w:rsidRDefault="00645DB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DF731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DF731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AE463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DF731D">
            <w:pPr>
              <w:pStyle w:val="ProductList-TableBody"/>
              <w:jc w:val="center"/>
            </w:pPr>
            <w:r w:rsidRPr="00DF731D">
              <w:rPr>
                <w:color w:val="000000" w:themeColor="text1"/>
              </w:rPr>
              <w:t>A</w:t>
            </w:r>
            <w:r w:rsidR="00645DBA" w:rsidRPr="00DF731D">
              <w:rPr>
                <w:color w:val="000000" w:themeColor="text1"/>
              </w:rPr>
              <w:t>,</w:t>
            </w:r>
            <w:r w:rsidR="00645DBA" w:rsidRPr="00DF731D">
              <w:rPr>
                <w:color w:val="000000" w:themeColor="text1"/>
              </w:rPr>
              <w:fldChar w:fldCharType="begin"/>
            </w:r>
            <w:r w:rsidR="00645DBA" w:rsidRPr="00DF731D">
              <w:rPr>
                <w:color w:val="000000" w:themeColor="text1"/>
              </w:rPr>
              <w:instrText xml:space="preserve"> AutoTextList   \s NoStyle \t " </w:instrText>
            </w:r>
            <w:r w:rsidR="00645DBA" w:rsidRPr="00DF731D">
              <w:rPr>
                <w:color w:val="000000" w:themeColor="text1"/>
              </w:rPr>
              <w:instrText>學生方案</w:instrText>
            </w:r>
            <w:r w:rsidR="00645DBA" w:rsidRPr="00DF731D">
              <w:rPr>
                <w:color w:val="000000" w:themeColor="text1"/>
              </w:rPr>
              <w:instrText xml:space="preserve">" </w:instrText>
            </w:r>
            <w:r w:rsidR="00645DBA" w:rsidRPr="00DF731D">
              <w:rPr>
                <w:color w:val="000000" w:themeColor="text1"/>
              </w:rPr>
              <w:fldChar w:fldCharType="separate"/>
            </w:r>
            <w:r w:rsidR="00645DBA" w:rsidRPr="00DF731D">
              <w:rPr>
                <w:color w:val="000000" w:themeColor="text1"/>
              </w:rPr>
              <w:t>ST</w:t>
            </w:r>
            <w:r w:rsidR="00645DBA" w:rsidRPr="00DF731D">
              <w:rPr>
                <w:color w:val="000000" w:themeColor="text1"/>
              </w:rPr>
              <w:fldChar w:fldCharType="end"/>
            </w:r>
          </w:p>
        </w:tc>
      </w:tr>
      <w:tr w:rsidR="00781E7B" w:rsidTr="00AE4633">
        <w:tc>
          <w:tcPr>
            <w:tcW w:w="4160" w:type="dxa"/>
            <w:tcBorders>
              <w:top w:val="dashed" w:sz="4" w:space="0" w:color="BFBFBF"/>
              <w:left w:val="none" w:sz="4" w:space="0" w:color="6E6E6E"/>
              <w:bottom w:val="none" w:sz="4" w:space="0" w:color="BFBFBF"/>
              <w:right w:val="none" w:sz="4" w:space="0" w:color="6E6E6E"/>
            </w:tcBorders>
          </w:tcPr>
          <w:p w:rsidR="00781E7B" w:rsidRDefault="00645DBA">
            <w:pPr>
              <w:pStyle w:val="ProductList-TableBody"/>
            </w:pPr>
            <w:r>
              <w:t xml:space="preserve">Advanced Threat Analytics 2016 </w:t>
            </w:r>
            <w:r>
              <w:t>用戶端管理使用權</w:t>
            </w:r>
            <w:r>
              <w:t xml:space="preserve"> (</w:t>
            </w:r>
            <w:r>
              <w:t>每一使用者</w:t>
            </w:r>
            <w: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81E7B" w:rsidRDefault="00645DBA">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81E7B" w:rsidRDefault="00645DB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781E7B" w:rsidRDefault="00645DB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DF731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81E7B" w:rsidRDefault="00AE463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AE463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bl>
    <w:p w:rsidR="00781E7B" w:rsidRDefault="00645DBA">
      <w:pPr>
        <w:pStyle w:val="ProductList-Offering1SubSection"/>
      </w:pPr>
      <w:bookmarkStart w:id="39" w:name="_Sec859"/>
      <w:r>
        <w:t>2.</w:t>
      </w:r>
      <w:r>
        <w:t>產品條件</w:t>
      </w:r>
      <w:bookmarkEnd w:id="39"/>
    </w:p>
    <w:tbl>
      <w:tblPr>
        <w:tblStyle w:val="PURTable"/>
        <w:tblW w:w="0" w:type="dxa"/>
        <w:tblLook w:val="04A0" w:firstRow="1" w:lastRow="0" w:firstColumn="1" w:lastColumn="0" w:noHBand="0" w:noVBand="1"/>
      </w:tblPr>
      <w:tblGrid>
        <w:gridCol w:w="3645"/>
        <w:gridCol w:w="3635"/>
        <w:gridCol w:w="3636"/>
      </w:tblGrid>
      <w:tr w:rsidR="00781E7B" w:rsidTr="00DF73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較舊版本：</w:t>
            </w:r>
            <w:r>
              <w:rPr>
                <w:color w:val="404040"/>
              </w:rPr>
              <w:t>N/A</w:t>
            </w:r>
          </w:p>
        </w:tc>
      </w:tr>
      <w:tr w:rsidR="00781E7B" w:rsidTr="00DF73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先決條件</w:instrText>
            </w:r>
            <w:r>
              <w:instrText xml:space="preserve"> (SA)</w:instrText>
            </w:r>
            <w:r>
              <w:instrText>：係指要購買產品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40">
              <w:r>
                <w:rPr>
                  <w:color w:val="000000"/>
                </w:rPr>
                <w:t>附錄</w:t>
              </w:r>
              <w:r>
                <w:rPr>
                  <w:color w:val="000000"/>
                </w:rPr>
                <w:t xml:space="preserve"> B</w:t>
              </w:r>
            </w:hyperlink>
          </w:p>
        </w:tc>
      </w:tr>
      <w:tr w:rsidR="00781E7B" w:rsidTr="00DF731D">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具備減少的資格：</w:t>
            </w:r>
            <w:r>
              <w:rPr>
                <w:color w:val="404040"/>
              </w:rPr>
              <w:t>N/A</w:t>
            </w:r>
          </w:p>
        </w:tc>
      </w:tr>
      <w:tr w:rsidR="00781E7B" w:rsidTr="00DF731D">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具備校正的資格：</w:t>
            </w:r>
            <w:r>
              <w:rPr>
                <w:color w:val="404040"/>
              </w:rPr>
              <w:t>N/A</w:t>
            </w:r>
          </w:p>
        </w:tc>
      </w:tr>
      <w:tr w:rsidR="00781E7B" w:rsidTr="00DF731D">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w:t>
      </w:r>
      <w:r>
        <w:t>國家</w:t>
      </w:r>
      <w:r>
        <w:t>/</w:t>
      </w:r>
      <w:r>
        <w:t>地區限制</w:t>
      </w:r>
    </w:p>
    <w:p w:rsidR="00781E7B" w:rsidRDefault="00645DBA">
      <w:pPr>
        <w:pStyle w:val="ProductList-Body"/>
      </w:pPr>
      <w:r>
        <w:t>客戶不得在中華人民共和國境內使用</w:t>
      </w:r>
      <w:r>
        <w:t xml:space="preserve"> Advanced Threat Analytics 2016</w:t>
      </w:r>
      <w:r>
        <w:t>。</w:t>
      </w:r>
    </w:p>
    <w:p w:rsidR="00781E7B" w:rsidRDefault="00781E7B">
      <w:pPr>
        <w:pStyle w:val="ProductList-Body"/>
      </w:pPr>
    </w:p>
    <w:p w:rsidR="00781E7B" w:rsidRDefault="00645DBA">
      <w:pPr>
        <w:pStyle w:val="ProductList-Offering1SubSection"/>
      </w:pPr>
      <w:bookmarkStart w:id="40" w:name="_Sec860"/>
      <w:r>
        <w:t>3.</w:t>
      </w:r>
      <w:r>
        <w:t>使用權利</w:t>
      </w:r>
      <w:bookmarkEnd w:id="40"/>
    </w:p>
    <w:tbl>
      <w:tblPr>
        <w:tblStyle w:val="PURTable"/>
        <w:tblW w:w="0" w:type="dxa"/>
        <w:tblLook w:val="04A0" w:firstRow="1" w:lastRow="0" w:firstColumn="1" w:lastColumn="0" w:noHBand="0" w:noVBand="1"/>
      </w:tblPr>
      <w:tblGrid>
        <w:gridCol w:w="3619"/>
        <w:gridCol w:w="3629"/>
        <w:gridCol w:w="3668"/>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1">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其他軟體：</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包含之技術：係指產品中包含的其他</w:instrText>
            </w:r>
            <w:r>
              <w:instrText xml:space="preserve"> Microsoft </w:instrText>
            </w:r>
            <w:r>
              <w:instrText>元件；請參閱通用授權條款中的「包含之技術」小節以了解詳細資訊。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81E7B" w:rsidTr="00DF731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識別產品適用之通知；請參閱通用授權條款中的「通知」小節以了解詳細資訊。</w:instrText>
            </w:r>
            <w:r>
              <w:instrText xml:space="preserve">" </w:instrText>
            </w:r>
            <w:r>
              <w:fldChar w:fldCharType="separate"/>
            </w:r>
            <w:r>
              <w:rPr>
                <w:color w:val="0563C1"/>
              </w:rPr>
              <w:t>通知</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w:t>
      </w:r>
      <w:r>
        <w:t>管理使用權</w:t>
      </w:r>
    </w:p>
    <w:tbl>
      <w:tblPr>
        <w:tblStyle w:val="PURTable"/>
        <w:tblW w:w="0" w:type="dxa"/>
        <w:tblLook w:val="04A0" w:firstRow="1" w:lastRow="0" w:firstColumn="1" w:lastColumn="0" w:noHBand="0" w:noVBand="1"/>
      </w:tblPr>
      <w:tblGrid>
        <w:gridCol w:w="3621"/>
        <w:gridCol w:w="3674"/>
        <w:gridCol w:w="3621"/>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781E7B" w:rsidRDefault="00645DBA">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781E7B" w:rsidRDefault="00645DBA">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781E7B" w:rsidRDefault="00781E7B">
      <w:pPr>
        <w:pStyle w:val="ProductList-Body"/>
      </w:pPr>
    </w:p>
    <w:p w:rsidR="00781E7B" w:rsidRDefault="00645DBA">
      <w:pPr>
        <w:pStyle w:val="ProductList-ClauseHeading"/>
      </w:pPr>
      <w:r>
        <w:t xml:space="preserve">3.2 </w:t>
      </w:r>
      <w:r>
        <w:t>需要管理使用權之使用</w:t>
      </w:r>
    </w:p>
    <w:p w:rsidR="00781E7B" w:rsidRDefault="00645DBA">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或作為用戶端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781E7B" w:rsidRDefault="00645DBA">
      <w:pPr>
        <w:pStyle w:val="ProductList-Offering2HeadingNoBorder"/>
      </w:pPr>
      <w:bookmarkStart w:id="41" w:name="_Sec861"/>
      <w:r>
        <w:t>4.</w:t>
      </w:r>
      <w:r>
        <w:t>軟體保證</w:t>
      </w:r>
      <w:bookmarkEnd w:id="41"/>
      <w:r>
        <w:fldChar w:fldCharType="begin"/>
      </w:r>
      <w:r>
        <w:instrText xml:space="preserve"> TC "</w:instrText>
      </w:r>
      <w:bookmarkStart w:id="42" w:name="_Toc426040917"/>
      <w:r>
        <w:instrText>4.</w:instrText>
      </w:r>
      <w:r>
        <w:instrText>軟體保證</w:instrText>
      </w:r>
      <w:bookmarkEnd w:id="42"/>
      <w:r>
        <w:instrText>" \l 3</w:instrText>
      </w:r>
      <w:r>
        <w:fldChar w:fldCharType="end"/>
      </w:r>
    </w:p>
    <w:tbl>
      <w:tblPr>
        <w:tblStyle w:val="PURTable"/>
        <w:tblW w:w="10916" w:type="dxa"/>
        <w:tblLook w:val="04A0" w:firstRow="1" w:lastRow="0" w:firstColumn="1" w:lastColumn="0" w:noHBand="0" w:noVBand="1"/>
      </w:tblPr>
      <w:tblGrid>
        <w:gridCol w:w="3638"/>
        <w:gridCol w:w="3639"/>
        <w:gridCol w:w="3639"/>
      </w:tblGrid>
      <w:tr w:rsidR="00781E7B" w:rsidTr="00DF731D">
        <w:trPr>
          <w:cnfStyle w:val="100000000000" w:firstRow="1" w:lastRow="0" w:firstColumn="0" w:lastColumn="0" w:oddVBand="0" w:evenVBand="0" w:oddHBand="0" w:evenHBand="0" w:firstRowFirstColumn="0" w:firstRowLastColumn="0" w:lastRowFirstColumn="0" w:lastRowLastColumn="0"/>
        </w:trPr>
        <w:tc>
          <w:tcPr>
            <w:tcW w:w="3638"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"SA </w:instrText>
            </w:r>
            <w:r>
              <w:instrText>利益：係指產品類別，以用於判斷廣義適用於產品組合的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3639"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災害回復權利」小節以了解詳細資訊。</w:instrText>
            </w:r>
            <w:r>
              <w:instrText xml:space="preserve">" </w:instrText>
            </w:r>
            <w:r>
              <w:fldChar w:fldCharType="separate"/>
            </w:r>
            <w:r>
              <w:rPr>
                <w:color w:val="0563C1"/>
              </w:rPr>
              <w:t>災害回復</w:t>
            </w:r>
            <w:r>
              <w:fldChar w:fldCharType="end"/>
            </w:r>
            <w:r>
              <w:t>：是</w:t>
            </w:r>
          </w:p>
        </w:tc>
        <w:tc>
          <w:tcPr>
            <w:tcW w:w="3639"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容錯移轉權利：</w:t>
            </w:r>
            <w:r>
              <w:rPr>
                <w:color w:val="404040"/>
              </w:rPr>
              <w:t>N/A</w:t>
            </w:r>
          </w:p>
        </w:tc>
      </w:tr>
      <w:tr w:rsidR="00781E7B" w:rsidTr="00DF731D">
        <w:tc>
          <w:tcPr>
            <w:tcW w:w="3638"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使用權行動性：</w:t>
            </w:r>
            <w:r>
              <w:rPr>
                <w:color w:val="404040"/>
              </w:rPr>
              <w:t>N/A</w:t>
            </w:r>
          </w:p>
        </w:tc>
        <w:tc>
          <w:tcPr>
            <w:tcW w:w="3639"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363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漫遊權利：</w:t>
            </w:r>
            <w:r>
              <w:rPr>
                <w:color w:val="404040"/>
              </w:rPr>
              <w:t>N/A</w:t>
            </w:r>
          </w:p>
        </w:tc>
      </w:tr>
      <w:tr w:rsidR="00781E7B" w:rsidTr="00DF731D">
        <w:tc>
          <w:tcPr>
            <w:tcW w:w="3638"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363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781E7B">
            <w:pPr>
              <w:pStyle w:val="ProductList-TableBody"/>
            </w:pPr>
          </w:p>
        </w:tc>
        <w:tc>
          <w:tcPr>
            <w:tcW w:w="363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781E7B">
            <w:pPr>
              <w:pStyle w:val="ProductList-TableBody"/>
            </w:pPr>
          </w:p>
        </w:tc>
      </w:tr>
    </w:tbl>
    <w:p w:rsidR="00DF731D" w:rsidRDefault="00DF731D" w:rsidP="00DF731D">
      <w:pPr>
        <w:pStyle w:val="ProductList-Body"/>
        <w:jc w:val="right"/>
      </w:pPr>
      <w:bookmarkStart w:id="43" w:name="_Sec592"/>
    </w:p>
    <w:tbl>
      <w:tblPr>
        <w:tblStyle w:val="PURTable"/>
        <w:tblW w:w="0" w:type="dxa"/>
        <w:tblLook w:val="04A0" w:firstRow="1" w:lastRow="0" w:firstColumn="1" w:lastColumn="0" w:noHBand="0" w:noVBand="1"/>
      </w:tblPr>
      <w:tblGrid>
        <w:gridCol w:w="10916"/>
      </w:tblGrid>
      <w:tr w:rsidR="00DF731D" w:rsidTr="00C156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731D" w:rsidRDefault="00BE7FCF" w:rsidP="00C15675">
            <w:pPr>
              <w:pStyle w:val="ProductList-TableBody"/>
              <w:jc w:val="right"/>
            </w:pPr>
            <w:hyperlink w:anchor="_Sec842">
              <w:r w:rsidR="00DF731D">
                <w:rPr>
                  <w:color w:val="00467F"/>
                  <w:sz w:val="14"/>
                  <w:u w:val="single"/>
                </w:rPr>
                <w:t xml:space="preserve"> </w:t>
              </w:r>
              <w:r w:rsidR="00DF731D">
                <w:rPr>
                  <w:color w:val="00467F"/>
                  <w:sz w:val="14"/>
                  <w:u w:val="single"/>
                </w:rPr>
                <w:t>目錄</w:t>
              </w:r>
            </w:hyperlink>
            <w:r w:rsidR="00DF731D">
              <w:rPr>
                <w:sz w:val="14"/>
              </w:rPr>
              <w:t>/</w:t>
            </w:r>
            <w:hyperlink w:anchor="_Sec549">
              <w:r w:rsidR="00DF731D">
                <w:rPr>
                  <w:color w:val="00467F"/>
                  <w:sz w:val="14"/>
                  <w:u w:val="single"/>
                </w:rPr>
                <w:t>詞彙</w:t>
              </w:r>
            </w:hyperlink>
            <w:r w:rsidR="00DF731D">
              <w:rPr>
                <w:sz w:val="14"/>
              </w:rPr>
              <w:t>/</w:t>
            </w:r>
            <w:hyperlink w:anchor="_Sec844">
              <w:r w:rsidR="00DF731D">
                <w:rPr>
                  <w:color w:val="00467F"/>
                  <w:sz w:val="14"/>
                  <w:u w:val="single"/>
                </w:rPr>
                <w:t>索引</w:t>
              </w:r>
            </w:hyperlink>
          </w:p>
        </w:tc>
      </w:tr>
    </w:tbl>
    <w:p w:rsidR="00DF731D" w:rsidRDefault="00DF731D" w:rsidP="00DF731D">
      <w:pPr>
        <w:pStyle w:val="ProductList-Body"/>
      </w:pPr>
    </w:p>
    <w:p w:rsidR="00781E7B" w:rsidRDefault="00645DBA">
      <w:pPr>
        <w:pStyle w:val="ProductList-Offering1HeadingNoBorder"/>
      </w:pPr>
      <w:r>
        <w:t>BizTalk</w:t>
      </w:r>
      <w:bookmarkEnd w:id="43"/>
      <w:r>
        <w:fldChar w:fldCharType="begin"/>
      </w:r>
      <w:r>
        <w:instrText xml:space="preserve"> TC "</w:instrText>
      </w:r>
      <w:bookmarkStart w:id="44" w:name="_Toc426040918"/>
      <w:r>
        <w:instrText>BizTalk</w:instrText>
      </w:r>
      <w:bookmarkEnd w:id="44"/>
      <w:r>
        <w:instrText>" \l 2</w:instrText>
      </w:r>
      <w:r>
        <w:fldChar w:fldCharType="end"/>
      </w:r>
    </w:p>
    <w:p w:rsidR="00781E7B" w:rsidRDefault="00645DBA">
      <w:pPr>
        <w:pStyle w:val="ProductList-Offering1SubSection"/>
      </w:pPr>
      <w:bookmarkStart w:id="45" w:name="_Sec593"/>
      <w:r>
        <w:t>1.</w:t>
      </w:r>
      <w:r>
        <w:t>方案可用性</w:t>
      </w:r>
      <w:bookmarkEnd w:id="45"/>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781E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81E7B">
        <w:tc>
          <w:tcPr>
            <w:tcW w:w="4160"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81E7B" w:rsidRDefault="00645DBA">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81E7B" w:rsidRDefault="00645DBA">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81E7B" w:rsidRDefault="00645DBA">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81E7B" w:rsidRDefault="00645DB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645DBA">
            <w:pPr>
              <w:pStyle w:val="ProductList-TableBody"/>
              <w:jc w:val="center"/>
              <w:rPr>
                <w:color w:val="000000" w:themeColor="text1"/>
              </w:rPr>
            </w:pPr>
            <w:r w:rsidRPr="00DF731D">
              <w:rPr>
                <w:color w:val="000000" w:themeColor="text1"/>
              </w:rPr>
              <w:fldChar w:fldCharType="begin"/>
            </w:r>
            <w:r w:rsidRPr="00DF731D">
              <w:rPr>
                <w:color w:val="000000" w:themeColor="text1"/>
              </w:rPr>
              <w:instrText xml:space="preserve"> AutoTextList   \s NoStyle \t " Open License </w:instrText>
            </w:r>
            <w:r w:rsidRPr="00DF731D">
              <w:rPr>
                <w:color w:val="000000" w:themeColor="text1"/>
              </w:rPr>
              <w:instrText>及</w:instrText>
            </w:r>
            <w:r w:rsidRPr="00DF731D">
              <w:rPr>
                <w:color w:val="000000" w:themeColor="text1"/>
              </w:rPr>
              <w:instrText xml:space="preserve"> Open Value" </w:instrText>
            </w:r>
            <w:r w:rsidRPr="00DF731D">
              <w:rPr>
                <w:color w:val="000000" w:themeColor="text1"/>
              </w:rPr>
              <w:fldChar w:fldCharType="separate"/>
            </w:r>
            <w:r w:rsidRPr="00DF731D">
              <w:rPr>
                <w:color w:val="000000" w:themeColor="text1"/>
              </w:rPr>
              <w:t>OF</w:t>
            </w:r>
            <w:r w:rsidRPr="00DF73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A</w:t>
            </w:r>
            <w:r w:rsidR="00645DBA" w:rsidRPr="00DF731D">
              <w:rPr>
                <w:color w:val="000000" w:themeColor="text1"/>
              </w:rPr>
              <w:t>,</w:t>
            </w:r>
            <w:r w:rsidR="00645DBA" w:rsidRPr="00DF731D">
              <w:rPr>
                <w:color w:val="000000" w:themeColor="text1"/>
              </w:rPr>
              <w:fldChar w:fldCharType="begin"/>
            </w:r>
            <w:r w:rsidR="00645DBA" w:rsidRPr="00DF731D">
              <w:rPr>
                <w:color w:val="000000" w:themeColor="text1"/>
              </w:rPr>
              <w:instrText xml:space="preserve"> AutoTextList   \s NoStyle \t "</w:instrText>
            </w:r>
            <w:r w:rsidR="00645DBA" w:rsidRPr="00DF731D">
              <w:rPr>
                <w:color w:val="000000" w:themeColor="text1"/>
              </w:rPr>
              <w:instrText>應用程式平台產品</w:instrText>
            </w:r>
            <w:r w:rsidR="00645DBA" w:rsidRPr="00DF731D">
              <w:rPr>
                <w:color w:val="000000" w:themeColor="text1"/>
              </w:rPr>
              <w:instrText xml:space="preserve">" </w:instrText>
            </w:r>
            <w:r w:rsidR="00645DBA" w:rsidRPr="00DF731D">
              <w:rPr>
                <w:color w:val="000000" w:themeColor="text1"/>
              </w:rPr>
              <w:fldChar w:fldCharType="separate"/>
            </w:r>
            <w:r w:rsidR="00645DBA" w:rsidRPr="00DF731D">
              <w:rPr>
                <w:color w:val="000000" w:themeColor="text1"/>
              </w:rPr>
              <w:t>AP</w:t>
            </w:r>
            <w:r w:rsidR="00645DBA" w:rsidRPr="00DF731D">
              <w:rPr>
                <w:color w:val="000000" w:themeColor="text1"/>
              </w:rPr>
              <w:fldChar w:fldCharType="end"/>
            </w:r>
            <w:r w:rsidR="00645DBA" w:rsidRPr="00DF731D">
              <w:rPr>
                <w:color w:val="000000" w:themeColor="text1"/>
              </w:rPr>
              <w:t>,</w:t>
            </w:r>
            <w:r w:rsidR="00645DBA" w:rsidRPr="00DF731D">
              <w:rPr>
                <w:color w:val="000000" w:themeColor="text1"/>
              </w:rPr>
              <w:fldChar w:fldCharType="begin"/>
            </w:r>
            <w:r w:rsidR="00645DBA" w:rsidRPr="00DF731D">
              <w:rPr>
                <w:color w:val="000000" w:themeColor="text1"/>
              </w:rPr>
              <w:instrText xml:space="preserve"> AutoTextList   \s NoStyle \t " Industry Device" </w:instrText>
            </w:r>
            <w:r w:rsidR="00645DBA" w:rsidRPr="00DF731D">
              <w:rPr>
                <w:color w:val="000000" w:themeColor="text1"/>
              </w:rPr>
              <w:fldChar w:fldCharType="separate"/>
            </w:r>
            <w:r w:rsidR="00645DBA" w:rsidRPr="00DF731D">
              <w:rPr>
                <w:color w:val="000000" w:themeColor="text1"/>
              </w:rPr>
              <w:t>ID</w:t>
            </w:r>
            <w:r w:rsidR="00645DBA" w:rsidRPr="00DF731D">
              <w:rPr>
                <w:color w:val="000000" w:themeColor="text1"/>
              </w:rPr>
              <w:fldChar w:fldCharType="end"/>
            </w:r>
            <w:r w:rsidR="00645DBA" w:rsidRPr="00DF731D">
              <w:rPr>
                <w:color w:val="000000" w:themeColor="text1"/>
              </w:rPr>
              <w:t>,</w:t>
            </w:r>
            <w:r w:rsidR="00645DBA" w:rsidRPr="00DF731D">
              <w:rPr>
                <w:color w:val="000000" w:themeColor="text1"/>
              </w:rPr>
              <w:fldChar w:fldCharType="begin"/>
            </w:r>
            <w:r w:rsidR="00645DBA" w:rsidRPr="00DF731D">
              <w:rPr>
                <w:color w:val="000000" w:themeColor="text1"/>
              </w:rPr>
              <w:instrText xml:space="preserve"> AutoTextList   \s NoStyle \t " </w:instrText>
            </w:r>
            <w:r w:rsidR="00645DBA" w:rsidRPr="00DF731D">
              <w:rPr>
                <w:color w:val="000000" w:themeColor="text1"/>
              </w:rPr>
              <w:instrText>伺服器及工具產品</w:instrText>
            </w:r>
            <w:r w:rsidR="00645DBA" w:rsidRPr="00DF731D">
              <w:rPr>
                <w:color w:val="000000" w:themeColor="text1"/>
              </w:rPr>
              <w:instrText xml:space="preserve">" </w:instrText>
            </w:r>
            <w:r w:rsidR="00645DBA" w:rsidRPr="00DF731D">
              <w:rPr>
                <w:color w:val="000000" w:themeColor="text1"/>
              </w:rPr>
              <w:fldChar w:fldCharType="separate"/>
            </w:r>
            <w:r w:rsidR="00645DBA" w:rsidRPr="00DF731D">
              <w:rPr>
                <w:color w:val="000000" w:themeColor="text1"/>
              </w:rPr>
              <w:t>SP</w:t>
            </w:r>
            <w:r w:rsidR="00645DBA" w:rsidRPr="00DF73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A</w:t>
            </w: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81E7B" w:rsidRDefault="00645DBA">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645DBA">
            <w:pPr>
              <w:pStyle w:val="ProductList-TableBody"/>
              <w:jc w:val="center"/>
              <w:rPr>
                <w:color w:val="000000" w:themeColor="text1"/>
              </w:rPr>
            </w:pPr>
            <w:r w:rsidRPr="00DF731D">
              <w:rPr>
                <w:color w:val="000000" w:themeColor="text1"/>
              </w:rPr>
              <w:fldChar w:fldCharType="begin"/>
            </w:r>
            <w:r w:rsidRPr="00DF731D">
              <w:rPr>
                <w:color w:val="000000" w:themeColor="text1"/>
              </w:rPr>
              <w:instrText xml:space="preserve"> AutoTextList   \s NoStyle \t " Industry Device" </w:instrText>
            </w:r>
            <w:r w:rsidRPr="00DF731D">
              <w:rPr>
                <w:color w:val="000000" w:themeColor="text1"/>
              </w:rPr>
              <w:fldChar w:fldCharType="separate"/>
            </w:r>
            <w:r w:rsidRPr="00DF731D">
              <w:rPr>
                <w:color w:val="000000" w:themeColor="text1"/>
              </w:rPr>
              <w:t>ID</w:t>
            </w:r>
            <w:r w:rsidRPr="00DF73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81E7B" w:rsidRDefault="00645DBA">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645DBA">
            <w:pPr>
              <w:pStyle w:val="ProductList-TableBody"/>
              <w:jc w:val="center"/>
              <w:rPr>
                <w:color w:val="000000" w:themeColor="text1"/>
              </w:rPr>
            </w:pPr>
            <w:r w:rsidRPr="00DF731D">
              <w:rPr>
                <w:color w:val="000000" w:themeColor="text1"/>
              </w:rPr>
              <w:fldChar w:fldCharType="begin"/>
            </w:r>
            <w:r w:rsidRPr="00DF731D">
              <w:rPr>
                <w:color w:val="000000" w:themeColor="text1"/>
              </w:rPr>
              <w:instrText xml:space="preserve"> AutoTextList   \s NoStyle \t " Industry Device" </w:instrText>
            </w:r>
            <w:r w:rsidRPr="00DF731D">
              <w:rPr>
                <w:color w:val="000000" w:themeColor="text1"/>
              </w:rPr>
              <w:fldChar w:fldCharType="separate"/>
            </w:r>
            <w:r w:rsidRPr="00DF731D">
              <w:rPr>
                <w:color w:val="000000" w:themeColor="text1"/>
              </w:rPr>
              <w:t>ID</w:t>
            </w:r>
            <w:r w:rsidRPr="00DF73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81E7B" w:rsidRDefault="00645DBA">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81E7B" w:rsidRDefault="00645DBA">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81E7B" w:rsidRDefault="00645DBA">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81E7B" w:rsidRDefault="00645DBA">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645DBA">
            <w:pPr>
              <w:pStyle w:val="ProductList-TableBody"/>
              <w:jc w:val="center"/>
              <w:rPr>
                <w:color w:val="000000" w:themeColor="text1"/>
              </w:rPr>
            </w:pPr>
            <w:r w:rsidRPr="00DF731D">
              <w:rPr>
                <w:color w:val="000000" w:themeColor="text1"/>
              </w:rPr>
              <w:fldChar w:fldCharType="begin"/>
            </w:r>
            <w:r w:rsidRPr="00DF731D">
              <w:rPr>
                <w:color w:val="000000" w:themeColor="text1"/>
              </w:rPr>
              <w:instrText xml:space="preserve"> AutoTextList   \s NoStyle \t " Open License </w:instrText>
            </w:r>
            <w:r w:rsidRPr="00DF731D">
              <w:rPr>
                <w:color w:val="000000" w:themeColor="text1"/>
              </w:rPr>
              <w:instrText>及</w:instrText>
            </w:r>
            <w:r w:rsidRPr="00DF731D">
              <w:rPr>
                <w:color w:val="000000" w:themeColor="text1"/>
              </w:rPr>
              <w:instrText xml:space="preserve"> Open Value" </w:instrText>
            </w:r>
            <w:r w:rsidRPr="00DF731D">
              <w:rPr>
                <w:color w:val="000000" w:themeColor="text1"/>
              </w:rPr>
              <w:fldChar w:fldCharType="separate"/>
            </w:r>
            <w:r w:rsidRPr="00DF731D">
              <w:rPr>
                <w:color w:val="000000" w:themeColor="text1"/>
              </w:rPr>
              <w:t>OF</w:t>
            </w:r>
            <w:r w:rsidRPr="00DF73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645DBA">
            <w:pPr>
              <w:pStyle w:val="ProductList-TableBody"/>
              <w:jc w:val="center"/>
              <w:rPr>
                <w:color w:val="000000" w:themeColor="text1"/>
              </w:rPr>
            </w:pPr>
            <w:r w:rsidRPr="00DF73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645DBA">
            <w:pPr>
              <w:pStyle w:val="ProductList-TableBody"/>
              <w:jc w:val="center"/>
              <w:rPr>
                <w:color w:val="000000" w:themeColor="text1"/>
              </w:rPr>
            </w:pPr>
            <w:r w:rsidRPr="00DF731D">
              <w:rPr>
                <w:color w:val="000000" w:themeColor="text1"/>
              </w:rPr>
              <w:t>A,</w:t>
            </w:r>
            <w:r w:rsidRPr="00DF731D">
              <w:rPr>
                <w:color w:val="000000" w:themeColor="text1"/>
              </w:rPr>
              <w:fldChar w:fldCharType="begin"/>
            </w:r>
            <w:r w:rsidRPr="00DF731D">
              <w:rPr>
                <w:color w:val="000000" w:themeColor="text1"/>
              </w:rPr>
              <w:instrText xml:space="preserve"> AutoTextList   \s NoStyle \t "</w:instrText>
            </w:r>
            <w:r w:rsidRPr="00DF731D">
              <w:rPr>
                <w:color w:val="000000" w:themeColor="text1"/>
              </w:rPr>
              <w:instrText>應用程式平台產品</w:instrText>
            </w:r>
            <w:r w:rsidRPr="00DF731D">
              <w:rPr>
                <w:color w:val="000000" w:themeColor="text1"/>
              </w:rPr>
              <w:instrText xml:space="preserve">" </w:instrText>
            </w:r>
            <w:r w:rsidRPr="00DF731D">
              <w:rPr>
                <w:color w:val="000000" w:themeColor="text1"/>
              </w:rPr>
              <w:fldChar w:fldCharType="separate"/>
            </w:r>
            <w:r w:rsidRPr="00DF731D">
              <w:rPr>
                <w:color w:val="000000" w:themeColor="text1"/>
              </w:rPr>
              <w:t>AP</w:t>
            </w:r>
            <w:r w:rsidRPr="00DF731D">
              <w:rPr>
                <w:color w:val="000000" w:themeColor="text1"/>
              </w:rPr>
              <w:fldChar w:fldCharType="end"/>
            </w:r>
            <w:r w:rsidRPr="00DF731D">
              <w:rPr>
                <w:color w:val="000000" w:themeColor="text1"/>
              </w:rPr>
              <w:t>,</w:t>
            </w:r>
            <w:r w:rsidRPr="00DF731D">
              <w:rPr>
                <w:color w:val="000000" w:themeColor="text1"/>
              </w:rPr>
              <w:fldChar w:fldCharType="begin"/>
            </w:r>
            <w:r w:rsidRPr="00DF731D">
              <w:rPr>
                <w:color w:val="000000" w:themeColor="text1"/>
              </w:rPr>
              <w:instrText xml:space="preserve"> AutoTextList   \s NoStyle \t " </w:instrText>
            </w:r>
            <w:r w:rsidRPr="00DF731D">
              <w:rPr>
                <w:color w:val="000000" w:themeColor="text1"/>
              </w:rPr>
              <w:instrText>伺服器及工具產品</w:instrText>
            </w:r>
            <w:r w:rsidRPr="00DF731D">
              <w:rPr>
                <w:color w:val="000000" w:themeColor="text1"/>
              </w:rPr>
              <w:instrText xml:space="preserve">" </w:instrText>
            </w:r>
            <w:r w:rsidRPr="00DF731D">
              <w:rPr>
                <w:color w:val="000000" w:themeColor="text1"/>
              </w:rPr>
              <w:fldChar w:fldCharType="separate"/>
            </w:r>
            <w:r w:rsidRPr="00DF731D">
              <w:rPr>
                <w:color w:val="000000" w:themeColor="text1"/>
              </w:rPr>
              <w:t>SP</w:t>
            </w:r>
            <w:r w:rsidRPr="00DF73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645DBA">
            <w:pPr>
              <w:pStyle w:val="ProductList-TableBody"/>
              <w:jc w:val="center"/>
              <w:rPr>
                <w:color w:val="000000" w:themeColor="text1"/>
              </w:rPr>
            </w:pPr>
            <w:r w:rsidRPr="00DF73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645DBA">
            <w:pPr>
              <w:pStyle w:val="ProductList-TableBody"/>
              <w:jc w:val="center"/>
              <w:rPr>
                <w:color w:val="000000" w:themeColor="text1"/>
              </w:rPr>
            </w:pPr>
            <w:r w:rsidRPr="00DF731D">
              <w:rPr>
                <w:color w:val="000000" w:themeColor="text1"/>
              </w:rPr>
              <w:t>A</w:t>
            </w: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81E7B" w:rsidRDefault="00645DBA">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81E7B" w:rsidRDefault="00645DBA">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81E7B" w:rsidRDefault="00645DBA">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81E7B" w:rsidRDefault="00645DB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645DBA">
            <w:pPr>
              <w:pStyle w:val="ProductList-TableBody"/>
              <w:jc w:val="center"/>
              <w:rPr>
                <w:color w:val="000000" w:themeColor="text1"/>
              </w:rPr>
            </w:pPr>
            <w:r w:rsidRPr="00DF731D">
              <w:rPr>
                <w:color w:val="000000" w:themeColor="text1"/>
              </w:rPr>
              <w:fldChar w:fldCharType="begin"/>
            </w:r>
            <w:r w:rsidRPr="00DF731D">
              <w:rPr>
                <w:color w:val="000000" w:themeColor="text1"/>
              </w:rPr>
              <w:instrText xml:space="preserve"> AutoTextList   \s NoStyle \t " Open License </w:instrText>
            </w:r>
            <w:r w:rsidRPr="00DF731D">
              <w:rPr>
                <w:color w:val="000000" w:themeColor="text1"/>
              </w:rPr>
              <w:instrText>及</w:instrText>
            </w:r>
            <w:r w:rsidRPr="00DF731D">
              <w:rPr>
                <w:color w:val="000000" w:themeColor="text1"/>
              </w:rPr>
              <w:instrText xml:space="preserve"> Open Value" </w:instrText>
            </w:r>
            <w:r w:rsidRPr="00DF731D">
              <w:rPr>
                <w:color w:val="000000" w:themeColor="text1"/>
              </w:rPr>
              <w:fldChar w:fldCharType="separate"/>
            </w:r>
            <w:r w:rsidRPr="00DF731D">
              <w:rPr>
                <w:color w:val="000000" w:themeColor="text1"/>
              </w:rPr>
              <w:t>OF</w:t>
            </w:r>
            <w:r w:rsidRPr="00DF73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645DBA">
            <w:pPr>
              <w:pStyle w:val="ProductList-TableBody"/>
              <w:jc w:val="center"/>
              <w:rPr>
                <w:color w:val="000000" w:themeColor="text1"/>
              </w:rPr>
            </w:pPr>
            <w:r w:rsidRPr="00DF73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645DBA">
            <w:pPr>
              <w:pStyle w:val="ProductList-TableBody"/>
              <w:jc w:val="center"/>
              <w:rPr>
                <w:color w:val="000000" w:themeColor="text1"/>
              </w:rPr>
            </w:pPr>
            <w:r w:rsidRPr="00DF731D">
              <w:rPr>
                <w:color w:val="000000" w:themeColor="text1"/>
              </w:rPr>
              <w:t>A,</w:t>
            </w:r>
            <w:r w:rsidRPr="00DF731D">
              <w:rPr>
                <w:color w:val="000000" w:themeColor="text1"/>
              </w:rPr>
              <w:fldChar w:fldCharType="begin"/>
            </w:r>
            <w:r w:rsidRPr="00DF731D">
              <w:rPr>
                <w:color w:val="000000" w:themeColor="text1"/>
              </w:rPr>
              <w:instrText xml:space="preserve"> AutoTextList   \s NoStyle \t "</w:instrText>
            </w:r>
            <w:r w:rsidRPr="00DF731D">
              <w:rPr>
                <w:color w:val="000000" w:themeColor="text1"/>
              </w:rPr>
              <w:instrText>應用程式平台產品</w:instrText>
            </w:r>
            <w:r w:rsidRPr="00DF731D">
              <w:rPr>
                <w:color w:val="000000" w:themeColor="text1"/>
              </w:rPr>
              <w:instrText xml:space="preserve">" </w:instrText>
            </w:r>
            <w:r w:rsidRPr="00DF731D">
              <w:rPr>
                <w:color w:val="000000" w:themeColor="text1"/>
              </w:rPr>
              <w:fldChar w:fldCharType="separate"/>
            </w:r>
            <w:r w:rsidRPr="00DF731D">
              <w:rPr>
                <w:color w:val="000000" w:themeColor="text1"/>
              </w:rPr>
              <w:t>AP</w:t>
            </w:r>
            <w:r w:rsidRPr="00DF731D">
              <w:rPr>
                <w:color w:val="000000" w:themeColor="text1"/>
              </w:rPr>
              <w:fldChar w:fldCharType="end"/>
            </w:r>
            <w:r w:rsidRPr="00DF731D">
              <w:rPr>
                <w:color w:val="000000" w:themeColor="text1"/>
              </w:rPr>
              <w:t>,</w:t>
            </w:r>
            <w:r w:rsidRPr="00DF731D">
              <w:rPr>
                <w:color w:val="000000" w:themeColor="text1"/>
              </w:rPr>
              <w:fldChar w:fldCharType="begin"/>
            </w:r>
            <w:r w:rsidRPr="00DF731D">
              <w:rPr>
                <w:color w:val="000000" w:themeColor="text1"/>
              </w:rPr>
              <w:instrText xml:space="preserve"> AutoTextList   \s NoStyle \t " </w:instrText>
            </w:r>
            <w:r w:rsidRPr="00DF731D">
              <w:rPr>
                <w:color w:val="000000" w:themeColor="text1"/>
              </w:rPr>
              <w:instrText>伺服器及工具產品</w:instrText>
            </w:r>
            <w:r w:rsidRPr="00DF731D">
              <w:rPr>
                <w:color w:val="000000" w:themeColor="text1"/>
              </w:rPr>
              <w:instrText xml:space="preserve">" </w:instrText>
            </w:r>
            <w:r w:rsidRPr="00DF731D">
              <w:rPr>
                <w:color w:val="000000" w:themeColor="text1"/>
              </w:rPr>
              <w:fldChar w:fldCharType="separate"/>
            </w:r>
            <w:r w:rsidRPr="00DF731D">
              <w:rPr>
                <w:color w:val="000000" w:themeColor="text1"/>
              </w:rPr>
              <w:t>SP</w:t>
            </w:r>
            <w:r w:rsidRPr="00DF73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645DBA">
            <w:pPr>
              <w:pStyle w:val="ProductList-TableBody"/>
              <w:jc w:val="center"/>
              <w:rPr>
                <w:color w:val="000000" w:themeColor="text1"/>
              </w:rPr>
            </w:pPr>
            <w:r w:rsidRPr="00DF731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645DBA">
            <w:pPr>
              <w:pStyle w:val="ProductList-TableBody"/>
              <w:jc w:val="center"/>
              <w:rPr>
                <w:color w:val="000000" w:themeColor="text1"/>
              </w:rPr>
            </w:pPr>
            <w:r w:rsidRPr="00DF731D">
              <w:rPr>
                <w:color w:val="000000" w:themeColor="text1"/>
              </w:rPr>
              <w:t>A</w:t>
            </w:r>
          </w:p>
        </w:tc>
      </w:tr>
      <w:tr w:rsidR="00781E7B">
        <w:tc>
          <w:tcPr>
            <w:tcW w:w="4160" w:type="dxa"/>
            <w:tcBorders>
              <w:top w:val="dashed" w:sz="4" w:space="0" w:color="BFBFBF"/>
              <w:left w:val="none" w:sz="4" w:space="0" w:color="6E6E6E"/>
              <w:bottom w:val="none" w:sz="4" w:space="0" w:color="6E6E6E"/>
              <w:right w:val="none" w:sz="4" w:space="0" w:color="6E6E6E"/>
            </w:tcBorders>
          </w:tcPr>
          <w:p w:rsidR="00781E7B" w:rsidRDefault="00645DBA">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81E7B" w:rsidRDefault="00645DBA">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81E7B" w:rsidRDefault="00781E7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81E7B" w:rsidRDefault="00781E7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645DBA">
            <w:pPr>
              <w:pStyle w:val="ProductList-TableBody"/>
              <w:jc w:val="center"/>
              <w:rPr>
                <w:color w:val="000000" w:themeColor="text1"/>
              </w:rPr>
            </w:pPr>
            <w:r w:rsidRPr="00DF731D">
              <w:rPr>
                <w:color w:val="000000" w:themeColor="text1"/>
              </w:rPr>
              <w:fldChar w:fldCharType="begin"/>
            </w:r>
            <w:r w:rsidRPr="00DF731D">
              <w:rPr>
                <w:color w:val="000000" w:themeColor="text1"/>
              </w:rPr>
              <w:instrText xml:space="preserve"> AutoTextList   \s NoStyle \t " Industry Device" </w:instrText>
            </w:r>
            <w:r w:rsidRPr="00DF731D">
              <w:rPr>
                <w:color w:val="000000" w:themeColor="text1"/>
              </w:rPr>
              <w:fldChar w:fldCharType="separate"/>
            </w:r>
            <w:r w:rsidRPr="00DF731D">
              <w:rPr>
                <w:color w:val="000000" w:themeColor="text1"/>
              </w:rPr>
              <w:t>ID</w:t>
            </w:r>
            <w:r w:rsidRPr="00DF73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r>
    </w:tbl>
    <w:p w:rsidR="00781E7B" w:rsidRDefault="00645DBA">
      <w:pPr>
        <w:pStyle w:val="ProductList-Offering1SubSection"/>
      </w:pPr>
      <w:bookmarkStart w:id="46" w:name="_Sec594"/>
      <w:r>
        <w:t>2.</w:t>
      </w:r>
      <w:r>
        <w:t>產品條件</w:t>
      </w:r>
      <w:bookmarkEnd w:id="46"/>
    </w:p>
    <w:tbl>
      <w:tblPr>
        <w:tblStyle w:val="PURTable"/>
        <w:tblW w:w="0" w:type="dxa"/>
        <w:tblLook w:val="04A0" w:firstRow="1" w:lastRow="0" w:firstColumn="1" w:lastColumn="0" w:noHBand="0" w:noVBand="1"/>
      </w:tblPr>
      <w:tblGrid>
        <w:gridCol w:w="3657"/>
        <w:gridCol w:w="3629"/>
        <w:gridCol w:w="3630"/>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：產品之較早版本及其可提供之日期。</w:instrText>
            </w:r>
            <w:r>
              <w:instrText xml:space="preserve">" </w:instrText>
            </w:r>
            <w:r>
              <w:fldChar w:fldCharType="separate"/>
            </w:r>
            <w:r>
              <w:rPr>
                <w:color w:val="0563C1"/>
              </w:rPr>
              <w:t>先前版本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較舊版本：</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645DBA">
      <w:pPr>
        <w:pStyle w:val="ProductList-Offering1SubSection"/>
      </w:pPr>
      <w:bookmarkStart w:id="47" w:name="_Sec595"/>
      <w:r>
        <w:t>3.</w:t>
      </w:r>
      <w:r>
        <w:t>使用權利</w:t>
      </w:r>
      <w:bookmarkEnd w:id="47"/>
    </w:p>
    <w:tbl>
      <w:tblPr>
        <w:tblStyle w:val="PURTable"/>
        <w:tblW w:w="0" w:type="dxa"/>
        <w:tblLook w:val="04A0" w:firstRow="1" w:lastRow="0" w:firstColumn="1" w:lastColumn="0" w:noHBand="0" w:noVBand="1"/>
      </w:tblPr>
      <w:tblGrid>
        <w:gridCol w:w="3644"/>
        <w:gridCol w:w="3628"/>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hyperlink>
            <w:r>
              <w:t xml:space="preserve"> - </w:t>
            </w:r>
            <w:r>
              <w:t>全部</w:t>
            </w:r>
            <w:r>
              <w:t xml:space="preserve"> (Developer </w:t>
            </w:r>
            <w:r>
              <w:t>除外</w:t>
            </w:r>
            <w:r>
              <w:t>)</w:t>
            </w:r>
            <w:r>
              <w:t>，</w:t>
            </w:r>
            <w:hyperlink w:anchor="_Sec546">
              <w:r>
                <w:rPr>
                  <w:color w:val="00467F"/>
                  <w:u w:val="single"/>
                </w:rPr>
                <w:t>開發人員工具</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r>
              <w:t xml:space="preserve"> (Developer </w:t>
            </w:r>
            <w:r>
              <w:t>除外</w:t>
            </w:r>
            <w:r>
              <w:t>)</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軟體元件及</w:t>
            </w:r>
            <w:r>
              <w:t xml:space="preserve"> Office Web Apps - </w:t>
            </w:r>
            <w:r>
              <w:t>全部</w:t>
            </w:r>
            <w:r>
              <w:t xml:space="preserve"> (Developer </w:t>
            </w:r>
            <w:r>
              <w:t>除外</w:t>
            </w:r>
            <w:r>
              <w:t>)</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BizTalk Server 2013 R2 Branch </w:t>
      </w:r>
      <w:r>
        <w:t>和</w:t>
      </w:r>
      <w:r>
        <w:t xml:space="preserve"> Standard Edition</w:t>
      </w:r>
    </w:p>
    <w:p w:rsidR="00781E7B" w:rsidRDefault="00645DBA">
      <w:pPr>
        <w:pStyle w:val="ProductList-Body"/>
      </w:pPr>
      <w:r>
        <w:t>客戶不得將伺服器軟體用於屬於網路叢集之</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中。</w:t>
      </w:r>
    </w:p>
    <w:p w:rsidR="00781E7B" w:rsidRDefault="00781E7B">
      <w:pPr>
        <w:pStyle w:val="ProductList-Body"/>
      </w:pPr>
    </w:p>
    <w:p w:rsidR="00781E7B" w:rsidRDefault="00645DBA">
      <w:pPr>
        <w:pStyle w:val="ProductList-ClauseHeading"/>
      </w:pPr>
      <w:r>
        <w:t>3.2 BizTalk Server 2013 R2 Branch Edition</w:t>
      </w:r>
    </w:p>
    <w:p w:rsidR="00781E7B" w:rsidRDefault="00645DBA">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781E7B" w:rsidRDefault="00645DBA" w:rsidP="00F61DAA">
      <w:pPr>
        <w:pStyle w:val="ProductList-Bullet"/>
        <w:numPr>
          <w:ilvl w:val="0"/>
          <w:numId w:val="19"/>
        </w:numPr>
      </w:pPr>
      <w:r>
        <w:t>作為「中樞與支點」網路連線模型之中央節點；</w:t>
      </w:r>
    </w:p>
    <w:p w:rsidR="00781E7B" w:rsidRDefault="00645DBA" w:rsidP="00F61DAA">
      <w:pPr>
        <w:pStyle w:val="ProductList-Bullet"/>
        <w:numPr>
          <w:ilvl w:val="0"/>
          <w:numId w:val="19"/>
        </w:numPr>
      </w:pPr>
      <w:r>
        <w:t>將全企業通訊集中至其他伺服器或裝置；或</w:t>
      </w:r>
    </w:p>
    <w:p w:rsidR="00781E7B" w:rsidRDefault="00645DBA" w:rsidP="00F61DAA">
      <w:pPr>
        <w:pStyle w:val="ProductList-Bullet"/>
        <w:numPr>
          <w:ilvl w:val="0"/>
          <w:numId w:val="19"/>
        </w:numPr>
      </w:pPr>
      <w:r>
        <w:t>將跨部門、營業單位或公司分部之商務流程自動化。</w:t>
      </w:r>
    </w:p>
    <w:p w:rsidR="00781E7B" w:rsidRDefault="00781E7B">
      <w:pPr>
        <w:pStyle w:val="ProductList-Body"/>
      </w:pPr>
    </w:p>
    <w:p w:rsidR="00781E7B" w:rsidRDefault="00645DBA">
      <w:pPr>
        <w:pStyle w:val="ProductList-ClauseHeading"/>
      </w:pPr>
      <w:r>
        <w:t xml:space="preserve">3.3 </w:t>
      </w:r>
      <w:r>
        <w:t>其他軟體</w:t>
      </w:r>
    </w:p>
    <w:tbl>
      <w:tblPr>
        <w:tblStyle w:val="PURTable"/>
        <w:tblW w:w="0" w:type="dxa"/>
        <w:tblLook w:val="04A0" w:firstRow="1" w:lastRow="0" w:firstColumn="1" w:lastColumn="0" w:noHBand="0" w:noVBand="1"/>
      </w:tblPr>
      <w:tblGrid>
        <w:gridCol w:w="3620"/>
        <w:gridCol w:w="3645"/>
        <w:gridCol w:w="3651"/>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 xml:space="preserve">BizTalk Server </w:t>
            </w:r>
            <w:r>
              <w:t>相關之結構描述和範本</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BAM </w:t>
            </w:r>
            <w:r>
              <w:t>事件</w:t>
            </w:r>
            <w:r>
              <w:t xml:space="preserve"> API </w:t>
            </w:r>
            <w:r>
              <w:t>及攔截器與管理工具</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開發工具</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MQHelper.dll</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接收配接器</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UDDI</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配接器</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pPr>
          </w:p>
        </w:tc>
      </w:tr>
    </w:tbl>
    <w:p w:rsidR="00781E7B" w:rsidRDefault="00645DBA">
      <w:pPr>
        <w:pStyle w:val="ProductList-Offering1SubSection"/>
      </w:pPr>
      <w:bookmarkStart w:id="48" w:name="_Sec596"/>
      <w:r>
        <w:t>4.</w:t>
      </w:r>
      <w:r>
        <w:t>軟體保證</w:t>
      </w:r>
      <w:bookmarkEnd w:id="48"/>
    </w:p>
    <w:p w:rsidR="00781E7B" w:rsidRDefault="00781E7B">
      <w:pPr>
        <w:pStyle w:val="ProductList-Body"/>
      </w:pPr>
    </w:p>
    <w:tbl>
      <w:tblPr>
        <w:tblStyle w:val="PURTable"/>
        <w:tblW w:w="0" w:type="dxa"/>
        <w:tblLook w:val="04A0" w:firstRow="1" w:lastRow="0" w:firstColumn="1" w:lastColumn="0" w:noHBand="0" w:noVBand="1"/>
      </w:tblPr>
      <w:tblGrid>
        <w:gridCol w:w="3657"/>
        <w:gridCol w:w="3657"/>
        <w:gridCol w:w="3602"/>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容錯移轉權利：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漫遊權利：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及</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4.1 Biz Talk Server 2013 R2 Enterprise – </w:t>
      </w:r>
      <w:r>
        <w:t>不限次數的虛擬</w:t>
      </w:r>
    </w:p>
    <w:p w:rsidR="00781E7B" w:rsidRDefault="00645DBA">
      <w:pPr>
        <w:pStyle w:val="ProductList-Body"/>
      </w:pPr>
      <w:r>
        <w:t>客戶得於其擁有</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1HeadingNoBorder"/>
      </w:pPr>
      <w:bookmarkStart w:id="49" w:name="_Sec597"/>
      <w:r>
        <w:t xml:space="preserve">CAL </w:t>
      </w:r>
      <w:r>
        <w:t>套件</w:t>
      </w:r>
      <w:bookmarkEnd w:id="49"/>
      <w:r>
        <w:fldChar w:fldCharType="begin"/>
      </w:r>
      <w:r>
        <w:instrText xml:space="preserve"> TC "</w:instrText>
      </w:r>
      <w:bookmarkStart w:id="50" w:name="_Toc426040919"/>
      <w:r>
        <w:instrText xml:space="preserve">CAL </w:instrText>
      </w:r>
      <w:r>
        <w:instrText>套件</w:instrText>
      </w:r>
      <w:bookmarkEnd w:id="50"/>
      <w:r>
        <w:instrText>" \l 2</w:instrText>
      </w:r>
      <w:r>
        <w:fldChar w:fldCharType="end"/>
      </w:r>
    </w:p>
    <w:p w:rsidR="00781E7B" w:rsidRDefault="00645DBA">
      <w:pPr>
        <w:pStyle w:val="ProductList-Offering1SubSection"/>
      </w:pPr>
      <w:bookmarkStart w:id="51" w:name="_Sec598"/>
      <w:r>
        <w:t>1.</w:t>
      </w:r>
      <w:r>
        <w:t>方案可用性</w:t>
      </w:r>
      <w:bookmarkEnd w:id="51"/>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781E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81E7B">
        <w:tc>
          <w:tcPr>
            <w:tcW w:w="4160"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781E7B" w:rsidRDefault="00645DB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645DBA">
            <w:pPr>
              <w:pStyle w:val="ProductList-TableBody"/>
              <w:jc w:val="center"/>
              <w:rPr>
                <w:color w:val="000000" w:themeColor="text1"/>
              </w:rPr>
            </w:pPr>
            <w:r w:rsidRPr="00DF731D">
              <w:rPr>
                <w:color w:val="000000" w:themeColor="text1"/>
              </w:rPr>
              <w:fldChar w:fldCharType="begin"/>
            </w:r>
            <w:r w:rsidRPr="00DF731D">
              <w:rPr>
                <w:color w:val="000000" w:themeColor="text1"/>
              </w:rPr>
              <w:instrText xml:space="preserve"> AutoTextList   \s NoStyle \t " </w:instrText>
            </w:r>
            <w:r w:rsidRPr="00DF731D">
              <w:rPr>
                <w:color w:val="000000" w:themeColor="text1"/>
              </w:rPr>
              <w:instrText>自訂的桌面平台</w:instrText>
            </w:r>
            <w:r w:rsidRPr="00DF731D">
              <w:rPr>
                <w:color w:val="000000" w:themeColor="text1"/>
              </w:rPr>
              <w:instrText xml:space="preserve">" </w:instrText>
            </w:r>
            <w:r w:rsidRPr="00DF731D">
              <w:rPr>
                <w:color w:val="000000" w:themeColor="text1"/>
              </w:rPr>
              <w:fldChar w:fldCharType="separate"/>
            </w:r>
            <w:r w:rsidRPr="00DF731D">
              <w:rPr>
                <w:color w:val="000000" w:themeColor="text1"/>
              </w:rPr>
              <w:t>CP</w:t>
            </w:r>
            <w:r w:rsidRPr="00DF731D">
              <w:rPr>
                <w:color w:val="000000" w:themeColor="text1"/>
              </w:rPr>
              <w:fldChar w:fldCharType="end"/>
            </w:r>
            <w:r w:rsidRPr="00DF731D">
              <w:rPr>
                <w:color w:val="000000" w:themeColor="text1"/>
              </w:rPr>
              <w:t>,</w:t>
            </w:r>
            <w:r w:rsidRPr="00DF731D">
              <w:rPr>
                <w:color w:val="000000" w:themeColor="text1"/>
              </w:rPr>
              <w:fldChar w:fldCharType="begin"/>
            </w:r>
            <w:r w:rsidRPr="00DF731D">
              <w:rPr>
                <w:color w:val="000000" w:themeColor="text1"/>
              </w:rPr>
              <w:instrText xml:space="preserve"> AutoTextList   \s NoStyle \t "Open Value </w:instrText>
            </w:r>
            <w:r w:rsidRPr="00DF731D">
              <w:rPr>
                <w:color w:val="000000" w:themeColor="text1"/>
              </w:rPr>
              <w:instrText>中之非全組織</w:instrText>
            </w:r>
            <w:r w:rsidRPr="00DF731D">
              <w:rPr>
                <w:color w:val="000000" w:themeColor="text1"/>
              </w:rPr>
              <w:instrText xml:space="preserve">" </w:instrText>
            </w:r>
            <w:r w:rsidRPr="00DF731D">
              <w:rPr>
                <w:color w:val="000000" w:themeColor="text1"/>
              </w:rPr>
              <w:fldChar w:fldCharType="separate"/>
            </w:r>
            <w:r w:rsidRPr="00DF731D">
              <w:rPr>
                <w:color w:val="000000" w:themeColor="text1"/>
              </w:rPr>
              <w:t xml:space="preserve"> P</w:t>
            </w:r>
            <w:r w:rsidRPr="00DF73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E</w:t>
            </w:r>
            <w:r w:rsidR="00645DBA" w:rsidRPr="00DF731D">
              <w:rPr>
                <w:color w:val="000000" w:themeColor="text1"/>
              </w:rPr>
              <w:t>,</w:t>
            </w:r>
            <w:r w:rsidR="00645DBA" w:rsidRPr="00DF731D">
              <w:rPr>
                <w:color w:val="000000" w:themeColor="text1"/>
              </w:rPr>
              <w:fldChar w:fldCharType="begin"/>
            </w:r>
            <w:r w:rsidR="00645DBA" w:rsidRPr="00DF731D">
              <w:rPr>
                <w:color w:val="000000" w:themeColor="text1"/>
              </w:rPr>
              <w:instrText xml:space="preserve"> AutoTextList   \s NoStyle \t " </w:instrText>
            </w:r>
            <w:r w:rsidR="00645DBA" w:rsidRPr="00DF731D">
              <w:rPr>
                <w:color w:val="000000" w:themeColor="text1"/>
              </w:rPr>
              <w:instrText>學生方案</w:instrText>
            </w:r>
            <w:r w:rsidR="00645DBA" w:rsidRPr="00DF731D">
              <w:rPr>
                <w:color w:val="000000" w:themeColor="text1"/>
              </w:rPr>
              <w:instrText xml:space="preserve">" </w:instrText>
            </w:r>
            <w:r w:rsidR="00645DBA" w:rsidRPr="00DF731D">
              <w:rPr>
                <w:color w:val="000000" w:themeColor="text1"/>
              </w:rPr>
              <w:fldChar w:fldCharType="separate"/>
            </w:r>
            <w:r w:rsidR="00645DBA" w:rsidRPr="00DF731D">
              <w:rPr>
                <w:color w:val="000000" w:themeColor="text1"/>
              </w:rPr>
              <w:t>ST</w:t>
            </w:r>
            <w:r w:rsidR="00645DBA" w:rsidRPr="00DF73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645DBA">
            <w:pPr>
              <w:pStyle w:val="ProductList-TableBody"/>
              <w:jc w:val="center"/>
              <w:rPr>
                <w:color w:val="000000" w:themeColor="text1"/>
              </w:rPr>
            </w:pPr>
            <w:r w:rsidRPr="00DF731D">
              <w:rPr>
                <w:color w:val="000000" w:themeColor="text1"/>
              </w:rPr>
              <w:fldChar w:fldCharType="begin"/>
            </w:r>
            <w:r w:rsidRPr="00DF731D">
              <w:rPr>
                <w:color w:val="000000" w:themeColor="text1"/>
              </w:rPr>
              <w:instrText xml:space="preserve"> AutoTextList   \s NoStyle \t " Education </w:instrText>
            </w:r>
            <w:r w:rsidRPr="00DF731D">
              <w:rPr>
                <w:color w:val="000000" w:themeColor="text1"/>
              </w:rPr>
              <w:instrText>桌面</w:instrText>
            </w:r>
            <w:r w:rsidRPr="00DF731D">
              <w:rPr>
                <w:color w:val="000000" w:themeColor="text1"/>
              </w:rPr>
              <w:instrText xml:space="preserve">" </w:instrText>
            </w:r>
            <w:r w:rsidRPr="00DF731D">
              <w:rPr>
                <w:color w:val="000000" w:themeColor="text1"/>
              </w:rPr>
              <w:fldChar w:fldCharType="separate"/>
            </w:r>
            <w:r w:rsidRPr="00DF731D">
              <w:rPr>
                <w:color w:val="000000" w:themeColor="text1"/>
              </w:rPr>
              <w:t>ED</w:t>
            </w:r>
            <w:r w:rsidRPr="00DF731D">
              <w:rPr>
                <w:color w:val="000000" w:themeColor="text1"/>
              </w:rPr>
              <w:fldChar w:fldCharType="end"/>
            </w:r>
            <w:r w:rsidRPr="00DF731D">
              <w:rPr>
                <w:color w:val="000000" w:themeColor="text1"/>
              </w:rPr>
              <w:t>,</w:t>
            </w:r>
            <w:r w:rsidRPr="00DF731D">
              <w:rPr>
                <w:color w:val="000000" w:themeColor="text1"/>
              </w:rPr>
              <w:fldChar w:fldCharType="begin"/>
            </w:r>
            <w:r w:rsidRPr="00DF731D">
              <w:rPr>
                <w:color w:val="000000" w:themeColor="text1"/>
              </w:rPr>
              <w:instrText xml:space="preserve"> AutoTextList   \s NoStyle \t " School </w:instrText>
            </w:r>
            <w:r w:rsidRPr="00DF731D">
              <w:rPr>
                <w:color w:val="000000" w:themeColor="text1"/>
              </w:rPr>
              <w:instrText>桌面平台產品</w:instrText>
            </w:r>
            <w:r w:rsidRPr="00DF731D">
              <w:rPr>
                <w:color w:val="000000" w:themeColor="text1"/>
              </w:rPr>
              <w:instrText xml:space="preserve">" </w:instrText>
            </w:r>
            <w:r w:rsidRPr="00DF731D">
              <w:rPr>
                <w:color w:val="000000" w:themeColor="text1"/>
              </w:rPr>
              <w:fldChar w:fldCharType="separate"/>
            </w:r>
            <w:r w:rsidRPr="00DF731D">
              <w:rPr>
                <w:color w:val="000000" w:themeColor="text1"/>
              </w:rPr>
              <w:t>SD</w:t>
            </w:r>
            <w:r w:rsidRPr="00DF731D">
              <w:rPr>
                <w:color w:val="000000" w:themeColor="text1"/>
              </w:rPr>
              <w:fldChar w:fldCharType="end"/>
            </w:r>
            <w:r w:rsidRPr="00DF731D">
              <w:rPr>
                <w:color w:val="000000" w:themeColor="text1"/>
              </w:rPr>
              <w:t>,</w:t>
            </w:r>
            <w:r w:rsidRPr="00DF731D">
              <w:rPr>
                <w:color w:val="000000" w:themeColor="text1"/>
              </w:rPr>
              <w:fldChar w:fldCharType="begin"/>
            </w:r>
            <w:r w:rsidRPr="00DF731D">
              <w:rPr>
                <w:color w:val="000000" w:themeColor="text1"/>
              </w:rPr>
              <w:instrText xml:space="preserve"> AutoTextList   \s NoStyle \t " </w:instrText>
            </w:r>
            <w:r w:rsidRPr="00DF731D">
              <w:rPr>
                <w:color w:val="000000" w:themeColor="text1"/>
              </w:rPr>
              <w:instrText>學生方案</w:instrText>
            </w:r>
            <w:r w:rsidRPr="00DF731D">
              <w:rPr>
                <w:color w:val="000000" w:themeColor="text1"/>
              </w:rPr>
              <w:instrText xml:space="preserve">" </w:instrText>
            </w:r>
            <w:r w:rsidRPr="00DF731D">
              <w:rPr>
                <w:color w:val="000000" w:themeColor="text1"/>
              </w:rPr>
              <w:fldChar w:fldCharType="separate"/>
            </w:r>
            <w:r w:rsidRPr="00DF731D">
              <w:rPr>
                <w:color w:val="000000" w:themeColor="text1"/>
              </w:rPr>
              <w:t>ST</w:t>
            </w:r>
            <w:r w:rsidRPr="00DF731D">
              <w:rPr>
                <w:color w:val="000000" w:themeColor="text1"/>
              </w:rPr>
              <w:fldChar w:fldCharType="end"/>
            </w: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 xml:space="preserve">Core CAL Suite Bridge for Office 365 </w:t>
            </w:r>
            <w:r>
              <w:fldChar w:fldCharType="begin"/>
            </w:r>
            <w:r>
              <w:instrText xml:space="preserve"> XE "Core CAL Suite Bridge for Office 365 " </w:instrText>
            </w:r>
            <w:r>
              <w:fldChar w:fldCharType="end"/>
            </w:r>
            <w:r>
              <w:t>(</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Core CAL Suite Bridge for Office 365 From SL</w:t>
            </w:r>
            <w:r>
              <w:fldChar w:fldCharType="begin"/>
            </w:r>
            <w:r>
              <w:instrText xml:space="preserve"> XE "Core CAL Suite Bridge for Office 365 From SL"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Core CAL Bridge for Enterprise Mobility Suite From SA</w:t>
            </w:r>
            <w:r>
              <w:fldChar w:fldCharType="begin"/>
            </w:r>
            <w:r>
              <w:instrText xml:space="preserve"> XE "Core CAL Bridge for Enterprise Mobility Suite From SA"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781E7B" w:rsidRDefault="00645DB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645DBA">
            <w:pPr>
              <w:pStyle w:val="ProductList-TableBody"/>
              <w:jc w:val="center"/>
              <w:rPr>
                <w:color w:val="000000" w:themeColor="text1"/>
              </w:rPr>
            </w:pPr>
            <w:r w:rsidRPr="00DF731D">
              <w:rPr>
                <w:color w:val="000000" w:themeColor="text1"/>
              </w:rPr>
              <w:fldChar w:fldCharType="begin"/>
            </w:r>
            <w:r w:rsidRPr="00DF731D">
              <w:rPr>
                <w:color w:val="000000" w:themeColor="text1"/>
              </w:rPr>
              <w:instrText xml:space="preserve"> AutoTextList   \s NoStyle \t " </w:instrText>
            </w:r>
            <w:r w:rsidRPr="00DF731D">
              <w:rPr>
                <w:color w:val="000000" w:themeColor="text1"/>
              </w:rPr>
              <w:instrText>自訂的桌面平台</w:instrText>
            </w:r>
            <w:r w:rsidRPr="00DF731D">
              <w:rPr>
                <w:color w:val="000000" w:themeColor="text1"/>
              </w:rPr>
              <w:instrText xml:space="preserve">" </w:instrText>
            </w:r>
            <w:r w:rsidRPr="00DF731D">
              <w:rPr>
                <w:color w:val="000000" w:themeColor="text1"/>
              </w:rPr>
              <w:fldChar w:fldCharType="separate"/>
            </w:r>
            <w:r w:rsidRPr="00DF731D">
              <w:rPr>
                <w:color w:val="000000" w:themeColor="text1"/>
              </w:rPr>
              <w:t>CP</w:t>
            </w:r>
            <w:r w:rsidRPr="00DF731D">
              <w:rPr>
                <w:color w:val="000000" w:themeColor="text1"/>
              </w:rPr>
              <w:fldChar w:fldCharType="end"/>
            </w:r>
            <w:r w:rsidRPr="00DF731D">
              <w:rPr>
                <w:color w:val="000000" w:themeColor="text1"/>
              </w:rPr>
              <w:t>,</w:t>
            </w:r>
            <w:r w:rsidRPr="00DF731D">
              <w:rPr>
                <w:color w:val="000000" w:themeColor="text1"/>
              </w:rPr>
              <w:fldChar w:fldCharType="begin"/>
            </w:r>
            <w:r w:rsidRPr="00DF731D">
              <w:rPr>
                <w:color w:val="000000" w:themeColor="text1"/>
              </w:rPr>
              <w:instrText xml:space="preserve"> AutoTextList   \s NoStyle \t "Open Value </w:instrText>
            </w:r>
            <w:r w:rsidRPr="00DF731D">
              <w:rPr>
                <w:color w:val="000000" w:themeColor="text1"/>
              </w:rPr>
              <w:instrText>中之非全組織</w:instrText>
            </w:r>
            <w:r w:rsidRPr="00DF731D">
              <w:rPr>
                <w:color w:val="000000" w:themeColor="text1"/>
              </w:rPr>
              <w:instrText xml:space="preserve">" </w:instrText>
            </w:r>
            <w:r w:rsidRPr="00DF731D">
              <w:rPr>
                <w:color w:val="000000" w:themeColor="text1"/>
              </w:rPr>
              <w:fldChar w:fldCharType="separate"/>
            </w:r>
            <w:r w:rsidRPr="00DF731D">
              <w:rPr>
                <w:color w:val="000000" w:themeColor="text1"/>
              </w:rPr>
              <w:t xml:space="preserve"> P</w:t>
            </w:r>
            <w:r w:rsidRPr="00DF73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E</w:t>
            </w:r>
            <w:r w:rsidR="00645DBA" w:rsidRPr="00DF731D">
              <w:rPr>
                <w:color w:val="000000" w:themeColor="text1"/>
              </w:rPr>
              <w:t>,</w:t>
            </w:r>
            <w:r w:rsidR="00645DBA" w:rsidRPr="00DF731D">
              <w:rPr>
                <w:color w:val="000000" w:themeColor="text1"/>
              </w:rPr>
              <w:fldChar w:fldCharType="begin"/>
            </w:r>
            <w:r w:rsidR="00645DBA" w:rsidRPr="00DF731D">
              <w:rPr>
                <w:color w:val="000000" w:themeColor="text1"/>
              </w:rPr>
              <w:instrText xml:space="preserve"> AutoTextList   \s NoStyle \t " </w:instrText>
            </w:r>
            <w:r w:rsidR="00645DBA" w:rsidRPr="00DF731D">
              <w:rPr>
                <w:color w:val="000000" w:themeColor="text1"/>
              </w:rPr>
              <w:instrText>學生方案</w:instrText>
            </w:r>
            <w:r w:rsidR="00645DBA" w:rsidRPr="00DF731D">
              <w:rPr>
                <w:color w:val="000000" w:themeColor="text1"/>
              </w:rPr>
              <w:instrText xml:space="preserve">" </w:instrText>
            </w:r>
            <w:r w:rsidR="00645DBA" w:rsidRPr="00DF731D">
              <w:rPr>
                <w:color w:val="000000" w:themeColor="text1"/>
              </w:rPr>
              <w:fldChar w:fldCharType="separate"/>
            </w:r>
            <w:r w:rsidR="00645DBA" w:rsidRPr="00DF731D">
              <w:rPr>
                <w:color w:val="000000" w:themeColor="text1"/>
              </w:rPr>
              <w:t>ST</w:t>
            </w:r>
            <w:r w:rsidR="00645DBA" w:rsidRPr="00DF731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645DBA">
            <w:pPr>
              <w:pStyle w:val="ProductList-TableBody"/>
              <w:jc w:val="center"/>
              <w:rPr>
                <w:color w:val="000000" w:themeColor="text1"/>
              </w:rPr>
            </w:pPr>
            <w:r w:rsidRPr="00DF731D">
              <w:rPr>
                <w:color w:val="000000" w:themeColor="text1"/>
              </w:rPr>
              <w:fldChar w:fldCharType="begin"/>
            </w:r>
            <w:r w:rsidRPr="00DF731D">
              <w:rPr>
                <w:color w:val="000000" w:themeColor="text1"/>
              </w:rPr>
              <w:instrText xml:space="preserve"> AutoTextList   \s NoStyle \t " Education </w:instrText>
            </w:r>
            <w:r w:rsidRPr="00DF731D">
              <w:rPr>
                <w:color w:val="000000" w:themeColor="text1"/>
              </w:rPr>
              <w:instrText>桌面</w:instrText>
            </w:r>
            <w:r w:rsidRPr="00DF731D">
              <w:rPr>
                <w:color w:val="000000" w:themeColor="text1"/>
              </w:rPr>
              <w:instrText xml:space="preserve">" </w:instrText>
            </w:r>
            <w:r w:rsidRPr="00DF731D">
              <w:rPr>
                <w:color w:val="000000" w:themeColor="text1"/>
              </w:rPr>
              <w:fldChar w:fldCharType="separate"/>
            </w:r>
            <w:r w:rsidRPr="00DF731D">
              <w:rPr>
                <w:color w:val="000000" w:themeColor="text1"/>
              </w:rPr>
              <w:t>ED</w:t>
            </w:r>
            <w:r w:rsidRPr="00DF731D">
              <w:rPr>
                <w:color w:val="000000" w:themeColor="text1"/>
              </w:rPr>
              <w:fldChar w:fldCharType="end"/>
            </w:r>
            <w:r w:rsidRPr="00DF731D">
              <w:rPr>
                <w:color w:val="000000" w:themeColor="text1"/>
              </w:rPr>
              <w:t>,</w:t>
            </w:r>
            <w:r w:rsidRPr="00DF731D">
              <w:rPr>
                <w:color w:val="000000" w:themeColor="text1"/>
              </w:rPr>
              <w:fldChar w:fldCharType="begin"/>
            </w:r>
            <w:r w:rsidRPr="00DF731D">
              <w:rPr>
                <w:color w:val="000000" w:themeColor="text1"/>
              </w:rPr>
              <w:instrText xml:space="preserve"> AutoTextList   \s NoStyle \t " School </w:instrText>
            </w:r>
            <w:r w:rsidRPr="00DF731D">
              <w:rPr>
                <w:color w:val="000000" w:themeColor="text1"/>
              </w:rPr>
              <w:instrText>桌面平台產品</w:instrText>
            </w:r>
            <w:r w:rsidRPr="00DF731D">
              <w:rPr>
                <w:color w:val="000000" w:themeColor="text1"/>
              </w:rPr>
              <w:instrText xml:space="preserve">" </w:instrText>
            </w:r>
            <w:r w:rsidRPr="00DF731D">
              <w:rPr>
                <w:color w:val="000000" w:themeColor="text1"/>
              </w:rPr>
              <w:fldChar w:fldCharType="separate"/>
            </w:r>
            <w:r w:rsidRPr="00DF731D">
              <w:rPr>
                <w:color w:val="000000" w:themeColor="text1"/>
              </w:rPr>
              <w:t>SD</w:t>
            </w:r>
            <w:r w:rsidRPr="00DF731D">
              <w:rPr>
                <w:color w:val="000000" w:themeColor="text1"/>
              </w:rPr>
              <w:fldChar w:fldCharType="end"/>
            </w:r>
            <w:r w:rsidRPr="00DF731D">
              <w:rPr>
                <w:color w:val="000000" w:themeColor="text1"/>
              </w:rPr>
              <w:t>,</w:t>
            </w:r>
            <w:r w:rsidRPr="00DF731D">
              <w:rPr>
                <w:color w:val="000000" w:themeColor="text1"/>
              </w:rPr>
              <w:fldChar w:fldCharType="begin"/>
            </w:r>
            <w:r w:rsidRPr="00DF731D">
              <w:rPr>
                <w:color w:val="000000" w:themeColor="text1"/>
              </w:rPr>
              <w:instrText xml:space="preserve"> AutoTextList   \s NoStyle \t " </w:instrText>
            </w:r>
            <w:r w:rsidRPr="00DF731D">
              <w:rPr>
                <w:color w:val="000000" w:themeColor="text1"/>
              </w:rPr>
              <w:instrText>學生方案</w:instrText>
            </w:r>
            <w:r w:rsidRPr="00DF731D">
              <w:rPr>
                <w:color w:val="000000" w:themeColor="text1"/>
              </w:rPr>
              <w:instrText xml:space="preserve">" </w:instrText>
            </w:r>
            <w:r w:rsidRPr="00DF731D">
              <w:rPr>
                <w:color w:val="000000" w:themeColor="text1"/>
              </w:rPr>
              <w:fldChar w:fldCharType="separate"/>
            </w:r>
            <w:r w:rsidRPr="00DF731D">
              <w:rPr>
                <w:color w:val="000000" w:themeColor="text1"/>
              </w:rPr>
              <w:t>ST</w:t>
            </w:r>
            <w:r w:rsidRPr="00DF731D">
              <w:rPr>
                <w:color w:val="000000" w:themeColor="text1"/>
              </w:rPr>
              <w:fldChar w:fldCharType="end"/>
            </w: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Enterprise CAL Suite Bridge for Office 365</w:t>
            </w:r>
            <w:r>
              <w:fldChar w:fldCharType="begin"/>
            </w:r>
            <w:r>
              <w:instrText xml:space="preserve"> XE "Enterprise CAL Suite Bridge for Office 365"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r>
      <w:tr w:rsidR="00781E7B">
        <w:tc>
          <w:tcPr>
            <w:tcW w:w="4160" w:type="dxa"/>
            <w:tcBorders>
              <w:top w:val="dashed" w:sz="4" w:space="0" w:color="BFBFBF"/>
              <w:left w:val="none" w:sz="4" w:space="0" w:color="6E6E6E"/>
              <w:bottom w:val="none" w:sz="4" w:space="0" w:color="BFBFBF"/>
              <w:right w:val="none" w:sz="4" w:space="0" w:color="6E6E6E"/>
            </w:tcBorders>
          </w:tcPr>
          <w:p w:rsidR="00781E7B" w:rsidRDefault="00645DBA">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w:t>
            </w:r>
            <w:r>
              <w:t>使用者訂閱使用權</w:t>
            </w:r>
            <w:r>
              <w:t>)</w:t>
            </w:r>
          </w:p>
        </w:tc>
        <w:tc>
          <w:tcPr>
            <w:tcW w:w="620" w:type="dxa"/>
            <w:tcBorders>
              <w:top w:val="dashed" w:sz="4" w:space="0" w:color="BFBFBF"/>
              <w:left w:val="none" w:sz="4" w:space="0" w:color="6E6E6E"/>
              <w:bottom w:val="none"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81E7B" w:rsidRDefault="00781E7B">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Pr="00DF731D" w:rsidRDefault="00781E7B">
            <w:pPr>
              <w:pStyle w:val="ProductList-TableBody"/>
              <w:jc w:val="center"/>
              <w:rPr>
                <w:color w:val="000000" w:themeColor="text1"/>
              </w:rPr>
            </w:pPr>
          </w:p>
        </w:tc>
      </w:tr>
    </w:tbl>
    <w:p w:rsidR="00781E7B" w:rsidRDefault="00645DBA">
      <w:pPr>
        <w:pStyle w:val="ProductList-Offering1SubSection"/>
      </w:pPr>
      <w:bookmarkStart w:id="52" w:name="_Sec599"/>
      <w:r>
        <w:t>2.</w:t>
      </w:r>
      <w:r>
        <w:t>產品條件</w:t>
      </w:r>
      <w:bookmarkEnd w:id="52"/>
    </w:p>
    <w:tbl>
      <w:tblPr>
        <w:tblStyle w:val="PURTable"/>
        <w:tblW w:w="0" w:type="dxa"/>
        <w:tblLook w:val="04A0" w:firstRow="1" w:lastRow="0" w:firstColumn="1" w:lastColumn="0" w:noHBand="0" w:noVBand="1"/>
      </w:tblPr>
      <w:tblGrid>
        <w:gridCol w:w="3661"/>
        <w:gridCol w:w="3640"/>
        <w:gridCol w:w="3615"/>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較舊版本：</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先決條件</w:instrText>
            </w:r>
            <w:r>
              <w:instrText xml:space="preserve"> (SA)</w:instrText>
            </w:r>
            <w:r>
              <w:instrText>：係指要購買產品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：全部</w:t>
            </w:r>
            <w:r>
              <w:t xml:space="preserve"> (</w:t>
            </w:r>
            <w:r>
              <w:t>但</w:t>
            </w:r>
            <w:r>
              <w:t xml:space="preserve"> Bridges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w:t>
      </w:r>
      <w:r>
        <w:t>決定</w:t>
      </w:r>
      <w:r>
        <w:t xml:space="preserve"> CAL </w:t>
      </w:r>
      <w:r>
        <w:t>套件適用之使用權利的程序</w:t>
      </w:r>
    </w:p>
    <w:p w:rsidR="00781E7B" w:rsidRDefault="00645DBA">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781E7B" w:rsidRDefault="00781E7B">
      <w:pPr>
        <w:pStyle w:val="ProductList-Body"/>
      </w:pPr>
    </w:p>
    <w:p w:rsidR="00781E7B" w:rsidRDefault="00645DBA">
      <w:pPr>
        <w:pStyle w:val="ProductList-ClauseHeading"/>
      </w:pPr>
      <w:r>
        <w:t xml:space="preserve">2.2 CAL </w:t>
      </w:r>
      <w:r>
        <w:t>套件的元件</w:t>
      </w:r>
    </w:p>
    <w:p w:rsidR="00781E7B" w:rsidRDefault="00645DBA">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781E7B" w:rsidRDefault="00781E7B">
      <w:pPr>
        <w:pStyle w:val="ProductList-Body"/>
      </w:pPr>
    </w:p>
    <w:p w:rsidR="00781E7B" w:rsidRDefault="00645DBA">
      <w:pPr>
        <w:pStyle w:val="ProductList-ClauseHeading"/>
      </w:pPr>
      <w:r>
        <w:t xml:space="preserve">2.3 </w:t>
      </w:r>
      <w:r>
        <w:t>隨附於</w:t>
      </w:r>
      <w:r>
        <w:t xml:space="preserve"> Enterprise CAL </w:t>
      </w:r>
      <w:r>
        <w:t>套件內之線上服務</w:t>
      </w:r>
    </w:p>
    <w:p w:rsidR="00781E7B" w:rsidRDefault="00645DBA">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w:t>
      </w:r>
      <w:r>
        <w:t xml:space="preserve"> Enrollment</w:t>
      </w:r>
      <w:r>
        <w:t>，</w:t>
      </w:r>
      <w:r>
        <w:t xml:space="preserve">Enterprise CAL </w:t>
      </w:r>
      <w:r>
        <w:t>套件隨附之線上服務的訂購及使用，將受</w:t>
      </w:r>
      <w:r>
        <w:t xml:space="preserve"> 2015 </w:t>
      </w:r>
      <w:r>
        <w:t>年</w:t>
      </w:r>
      <w:r>
        <w:t xml:space="preserve"> 6 </w:t>
      </w:r>
      <w:r>
        <w:t>月產品清單</w:t>
      </w:r>
      <w:r>
        <w:t xml:space="preserve"> (</w:t>
      </w:r>
      <w:hyperlink r:id="rId43">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781E7B" w:rsidRDefault="00781E7B">
      <w:pPr>
        <w:pStyle w:val="ProductList-Body"/>
      </w:pPr>
    </w:p>
    <w:p w:rsidR="00781E7B" w:rsidRDefault="00645DBA">
      <w:pPr>
        <w:pStyle w:val="ProductList-ClauseHeading"/>
      </w:pPr>
      <w:r>
        <w:t>2.4 Core CAL Suite Bridge for O365</w:t>
      </w:r>
      <w:r>
        <w:t>、</w:t>
      </w:r>
      <w:r>
        <w:t xml:space="preserve">for O365 &amp; Intune </w:t>
      </w:r>
      <w:r>
        <w:t>及</w:t>
      </w:r>
      <w:r>
        <w:t xml:space="preserve"> for Intune</w:t>
      </w:r>
    </w:p>
    <w:p w:rsidR="00781E7B" w:rsidRDefault="00645DBA">
      <w:pPr>
        <w:pStyle w:val="ProductList-SubClauseHeading"/>
      </w:pPr>
      <w:r>
        <w:t xml:space="preserve">2.4.1 CAL Suite Bridges </w:t>
      </w:r>
      <w:r>
        <w:t>要件</w:t>
      </w:r>
    </w:p>
    <w:p w:rsidR="00781E7B" w:rsidRDefault="00645DBA">
      <w:pPr>
        <w:pStyle w:val="ProductList-BodyIndented"/>
      </w:pPr>
      <w:r>
        <w:t>從</w:t>
      </w:r>
      <w:r>
        <w:t xml:space="preserve"> CAL </w:t>
      </w:r>
      <w:r>
        <w:t>套件轉換為相當的軟體和線上服務組合時，可能需要</w:t>
      </w:r>
      <w:r>
        <w:t xml:space="preserve"> CAL Suite Bridge</w:t>
      </w:r>
      <w:r>
        <w:t>。轉換需要</w:t>
      </w:r>
      <w:r>
        <w:t xml:space="preserve"> CAL Suite Bridge </w:t>
      </w:r>
      <w:r>
        <w:t>時，</w:t>
      </w:r>
      <w:r>
        <w:t xml:space="preserve">CAL Suite Bridge </w:t>
      </w:r>
      <w:r>
        <w:t>使用者訂閱使用權的數量應該與合格線上服務的使用者訂閱使用權數量相同。</w:t>
      </w:r>
    </w:p>
    <w:p w:rsidR="00781E7B" w:rsidRDefault="00781E7B">
      <w:pPr>
        <w:pStyle w:val="ProductList-BodyIndented"/>
      </w:pPr>
    </w:p>
    <w:p w:rsidR="00781E7B" w:rsidRDefault="00645DBA">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套件的全組織要件。</w:t>
      </w:r>
    </w:p>
    <w:tbl>
      <w:tblPr>
        <w:tblStyle w:val="PURTable0"/>
        <w:tblW w:w="0" w:type="dxa"/>
        <w:tblLook w:val="04A0" w:firstRow="1" w:lastRow="0" w:firstColumn="1" w:lastColumn="0" w:noHBand="0" w:noVBand="1"/>
      </w:tblPr>
      <w:tblGrid>
        <w:gridCol w:w="3518"/>
        <w:gridCol w:w="3519"/>
        <w:gridCol w:w="351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合格線上服務</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365 Enterprise E1</w:t>
            </w:r>
            <w:r>
              <w:fldChar w:fldCharType="begin"/>
            </w:r>
            <w:r>
              <w:instrText xml:space="preserve"> XE "Office 365 Enterprise E1" </w:instrText>
            </w:r>
            <w:r>
              <w:fldChar w:fldCharType="end"/>
            </w:r>
            <w:r>
              <w:t>，或</w:t>
            </w:r>
            <w:r>
              <w:t xml:space="preserve"> Office 365 Enterprise E3</w:t>
            </w:r>
            <w:r>
              <w:fldChar w:fldCharType="begin"/>
            </w:r>
            <w:r>
              <w:instrText xml:space="preserve"> XE "Office 365 Enterprise E3" </w:instrText>
            </w:r>
            <w:r>
              <w:fldChar w:fldCharType="end"/>
            </w:r>
            <w:r>
              <w:t>，或</w:t>
            </w:r>
            <w:r>
              <w:t xml:space="preserve"> Office 365 Enterprise </w:t>
            </w:r>
            <w:r>
              <w:fldChar w:fldCharType="begin"/>
            </w:r>
            <w:r>
              <w:instrText xml:space="preserve"> XE "Office 365 Enterprise " </w:instrText>
            </w:r>
            <w:r>
              <w:fldChar w:fldCharType="end"/>
            </w:r>
            <w:r>
              <w:t>E4</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781E7B" w:rsidRDefault="00645DBA">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781E7B" w:rsidRDefault="00645DBA">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Intune</w:t>
            </w:r>
            <w:r>
              <w:fldChar w:fldCharType="begin"/>
            </w:r>
            <w:r>
              <w:instrText xml:space="preserve"> XE "Microsoft Intune" </w:instrText>
            </w:r>
            <w:r>
              <w:fldChar w:fldCharType="end"/>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Enterprise Mobility Suite</w:t>
            </w:r>
            <w:r>
              <w:fldChar w:fldCharType="begin"/>
            </w:r>
            <w:r>
              <w:instrText xml:space="preserve"> XE "Enterprise Mobility Suite" </w:instrText>
            </w:r>
            <w:r>
              <w:fldChar w:fldCharType="end"/>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365 Enterprise E3</w:t>
            </w:r>
            <w:r>
              <w:fldChar w:fldCharType="begin"/>
            </w:r>
            <w:r>
              <w:instrText xml:space="preserve"> XE "Office 365 Enterprise E3" </w:instrText>
            </w:r>
            <w:r>
              <w:fldChar w:fldCharType="end"/>
            </w:r>
            <w:r>
              <w:t>，或</w:t>
            </w:r>
          </w:p>
          <w:p w:rsidR="00781E7B" w:rsidRDefault="00645DBA">
            <w:pPr>
              <w:pStyle w:val="ProductList-TableBody"/>
            </w:pPr>
            <w:r>
              <w:t>Office 365 Enterprise E4</w:t>
            </w:r>
            <w:r>
              <w:fldChar w:fldCharType="begin"/>
            </w:r>
            <w:r>
              <w:instrText xml:space="preserve"> XE "Office 365 Enterprise E4" </w:instrText>
            </w:r>
            <w:r>
              <w:fldChar w:fldCharType="end"/>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781E7B" w:rsidRDefault="00645DBA">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Intune</w:t>
            </w:r>
            <w:r>
              <w:fldChar w:fldCharType="begin"/>
            </w:r>
            <w:r>
              <w:instrText xml:space="preserve"> XE "Microsoft Intune" </w:instrText>
            </w:r>
            <w:r>
              <w:fldChar w:fldCharType="end"/>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Enterprise Mobility Suite</w:t>
            </w:r>
            <w:r>
              <w:fldChar w:fldCharType="begin"/>
            </w:r>
            <w:r>
              <w:instrText xml:space="preserve"> XE "Enterprise Mobility Suite" </w:instrText>
            </w:r>
            <w:r>
              <w:fldChar w:fldCharType="end"/>
            </w:r>
          </w:p>
        </w:tc>
      </w:tr>
    </w:tbl>
    <w:p w:rsidR="00781E7B" w:rsidRDefault="00781E7B">
      <w:pPr>
        <w:pStyle w:val="ProductList-BodyIndented"/>
      </w:pPr>
    </w:p>
    <w:p w:rsidR="00781E7B" w:rsidRDefault="00645DBA">
      <w:pPr>
        <w:pStyle w:val="ProductList-SubClauseHeading"/>
      </w:pPr>
      <w:r>
        <w:t xml:space="preserve">2.4.2 </w:t>
      </w:r>
      <w:r>
        <w:t>僅學生適用之</w:t>
      </w:r>
      <w:r>
        <w:t xml:space="preserve"> CAL (Academic Open License </w:t>
      </w:r>
      <w:r>
        <w:t>及</w:t>
      </w:r>
      <w:r>
        <w:t xml:space="preserve"> Academic Select)</w:t>
      </w:r>
    </w:p>
    <w:p w:rsidR="00781E7B" w:rsidRDefault="00645DBA">
      <w:pPr>
        <w:pStyle w:val="ProductList-BodyIndented"/>
      </w:pPr>
      <w:r>
        <w:t>僅學生適用之</w:t>
      </w:r>
      <w:r>
        <w:t xml:space="preserve"> CAL </w:t>
      </w:r>
      <w:r>
        <w:t>僅限於授權學生所擁有之個人電腦，或授權分配給個別學生而非供實驗室或教室內使用之機構所擁有之個人電腦。</w:t>
      </w:r>
    </w:p>
    <w:p w:rsidR="00781E7B" w:rsidRDefault="00781E7B">
      <w:pPr>
        <w:pStyle w:val="ProductList-BodyIndented"/>
      </w:pPr>
    </w:p>
    <w:p w:rsidR="00781E7B" w:rsidRDefault="00645DBA">
      <w:pPr>
        <w:pStyle w:val="ProductList-SubClauseHeading"/>
      </w:pPr>
      <w:r>
        <w:t xml:space="preserve">2.4.3 </w:t>
      </w:r>
      <w:r>
        <w:t>轉換</w:t>
      </w:r>
    </w:p>
    <w:p w:rsidR="00781E7B" w:rsidRDefault="00645DBA">
      <w:pPr>
        <w:pStyle w:val="ProductList-BodyIndented"/>
      </w:pPr>
      <w:r>
        <w:t>以下為合格客戶可移動至線上服務之轉換選項，詳如客戶之大量授權合約中所述。</w:t>
      </w:r>
    </w:p>
    <w:tbl>
      <w:tblPr>
        <w:tblStyle w:val="PURTable0"/>
        <w:tblW w:w="0" w:type="dxa"/>
        <w:tblLook w:val="04A0" w:firstRow="1" w:lastRow="0" w:firstColumn="1" w:lastColumn="0" w:noHBand="0" w:noVBand="1"/>
      </w:tblPr>
      <w:tblGrid>
        <w:gridCol w:w="5276"/>
        <w:gridCol w:w="5280"/>
      </w:tblGrid>
      <w:tr w:rsidR="00781E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要轉換之產品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有效之轉換選項</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Core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365 (Enterprise &amp; Government E1</w:t>
            </w:r>
            <w:r>
              <w:t>、</w:t>
            </w:r>
            <w:r>
              <w:t>E3</w:t>
            </w:r>
            <w:r>
              <w:t>、</w:t>
            </w:r>
            <w:r>
              <w:t>E4)*</w:t>
            </w:r>
            <w:r>
              <w:t>、</w:t>
            </w:r>
            <w:r>
              <w:t>Microsoft Intune</w:t>
            </w:r>
            <w:r>
              <w:t>、</w:t>
            </w:r>
            <w:r>
              <w:t>Enterprise Mobility Suite</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365 (Enterprise &amp; Government E3</w:t>
            </w:r>
            <w:r>
              <w:t>、</w:t>
            </w:r>
            <w:r>
              <w:t>E4)*</w:t>
            </w:r>
            <w:r>
              <w:t>、</w:t>
            </w:r>
            <w:r>
              <w:t>Microsoft Intune</w:t>
            </w:r>
            <w:r>
              <w:t>、</w:t>
            </w:r>
            <w:r>
              <w:t>Enterprise Mobility Suite</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Office Professional Plus </w:t>
            </w:r>
            <w:r>
              <w:t>和</w:t>
            </w:r>
            <w:r>
              <w:t xml:space="preserve"> Core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365 (Enterprise &amp; Government E3</w:t>
            </w:r>
            <w:r>
              <w:t>、</w:t>
            </w:r>
            <w:r>
              <w:t>E4)*</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Office Professional Plus </w:t>
            </w:r>
            <w:r>
              <w:t>及</w:t>
            </w:r>
            <w:r>
              <w:t xml:space="preserve"> 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365 (Enterprise &amp; Government E3</w:t>
            </w:r>
            <w:r>
              <w:t>、</w:t>
            </w:r>
            <w:r>
              <w:t>E4)*</w:t>
            </w:r>
          </w:p>
        </w:tc>
      </w:tr>
    </w:tbl>
    <w:p w:rsidR="00781E7B" w:rsidRDefault="00645DBA">
      <w:pPr>
        <w:pStyle w:val="ProductList-BodyIndented"/>
      </w:pPr>
      <w:r>
        <w:t>*</w:t>
      </w:r>
      <w:r>
        <w:t>此轉換亦需要合適的</w:t>
      </w:r>
      <w:r>
        <w:t xml:space="preserve"> CAL Suite Bridge</w:t>
      </w:r>
      <w:r>
        <w:t>。</w:t>
      </w:r>
    </w:p>
    <w:p w:rsidR="00781E7B" w:rsidRDefault="00645DBA">
      <w:pPr>
        <w:pStyle w:val="ProductList-Offering1SubSection"/>
      </w:pPr>
      <w:bookmarkStart w:id="53" w:name="_Sec600"/>
      <w:r>
        <w:t>3.</w:t>
      </w:r>
      <w:r>
        <w:t>使用權利</w:t>
      </w:r>
      <w:bookmarkEnd w:id="53"/>
    </w:p>
    <w:tbl>
      <w:tblPr>
        <w:tblStyle w:val="PURTable"/>
        <w:tblW w:w="0" w:type="dxa"/>
        <w:tblLook w:val="04A0" w:firstRow="1" w:lastRow="0" w:firstColumn="1" w:lastColumn="0" w:noHBand="0" w:noVBand="1"/>
      </w:tblPr>
      <w:tblGrid>
        <w:gridCol w:w="3642"/>
        <w:gridCol w:w="3637"/>
        <w:gridCol w:w="3637"/>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處理器</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其他軟體：</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包含之技術：</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645DBA">
      <w:pPr>
        <w:pStyle w:val="ProductList-Offering1SubSection"/>
      </w:pPr>
      <w:bookmarkStart w:id="54" w:name="_Sec601"/>
      <w:r>
        <w:t>4.</w:t>
      </w:r>
      <w:r>
        <w:t>軟體保證</w:t>
      </w:r>
      <w:bookmarkEnd w:id="54"/>
    </w:p>
    <w:tbl>
      <w:tblPr>
        <w:tblStyle w:val="PURTable"/>
        <w:tblW w:w="0" w:type="dxa"/>
        <w:tblLook w:val="04A0" w:firstRow="1" w:lastRow="0" w:firstColumn="1" w:lastColumn="0" w:noHBand="0" w:noVBand="1"/>
      </w:tblPr>
      <w:tblGrid>
        <w:gridCol w:w="3623"/>
        <w:gridCol w:w="3670"/>
        <w:gridCol w:w="3623"/>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容錯移轉權利：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漫遊權利：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1HeadingNoBorder"/>
      </w:pPr>
      <w:bookmarkStart w:id="55" w:name="_Sec602"/>
      <w:r>
        <w:t>Core Infrastructure Server (CIS) Suite</w:t>
      </w:r>
      <w:bookmarkEnd w:id="55"/>
      <w:r>
        <w:fldChar w:fldCharType="begin"/>
      </w:r>
      <w:r>
        <w:instrText xml:space="preserve"> TC "</w:instrText>
      </w:r>
      <w:bookmarkStart w:id="56" w:name="_Toc426040920"/>
      <w:r>
        <w:instrText>Core Infrastructure Server (CIS) Suite</w:instrText>
      </w:r>
      <w:bookmarkEnd w:id="56"/>
      <w:r>
        <w:instrText>" \l 2</w:instrText>
      </w:r>
      <w:r>
        <w:fldChar w:fldCharType="end"/>
      </w:r>
    </w:p>
    <w:p w:rsidR="00781E7B" w:rsidRDefault="00645DBA">
      <w:pPr>
        <w:pStyle w:val="ProductList-Offering1SubSection"/>
      </w:pPr>
      <w:bookmarkStart w:id="57" w:name="_Sec603"/>
      <w:r>
        <w:t>1.</w:t>
      </w:r>
      <w:r>
        <w:t>方案可用性</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781E7B" w:rsidTr="00DF731D">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781E7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Select </w:instrText>
            </w:r>
            <w:r>
              <w:instrText>及</w:instrText>
            </w:r>
            <w:r>
              <w:instrText xml:space="preserv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Open Value </w:instrText>
            </w:r>
            <w:r>
              <w:instrText>及</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Open Value Subscription – </w:instrText>
            </w:r>
            <w:r>
              <w:instrText>教育解決方案</w:instrText>
            </w:r>
            <w:r>
              <w:instrText xml:space="preserve">"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Enrollment for Education Solutions" </w:instrText>
            </w:r>
            <w:r>
              <w:fldChar w:fldCharType="separate"/>
            </w:r>
            <w:r>
              <w:rPr>
                <w:color w:val="FFFFFF"/>
              </w:rPr>
              <w:t>EES</w:t>
            </w:r>
            <w:r>
              <w:fldChar w:fldCharType="end"/>
            </w:r>
          </w:p>
        </w:tc>
      </w:tr>
      <w:tr w:rsidR="00DF731D" w:rsidTr="00DF731D">
        <w:tc>
          <w:tcPr>
            <w:tcW w:w="4117" w:type="dxa"/>
            <w:tcBorders>
              <w:top w:val="single" w:sz="6" w:space="0" w:color="FFFFFF"/>
              <w:left w:val="none" w:sz="4" w:space="0" w:color="6E6E6E"/>
              <w:bottom w:val="dashed" w:sz="4" w:space="0" w:color="BFBFBF"/>
              <w:right w:val="none" w:sz="4" w:space="0" w:color="6E6E6E"/>
            </w:tcBorders>
          </w:tcPr>
          <w:p w:rsidR="00DF731D" w:rsidRDefault="00DF731D" w:rsidP="00DF731D">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DF731D" w:rsidRDefault="00DF731D" w:rsidP="00DF731D">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DF731D" w:rsidRDefault="00DF731D" w:rsidP="00DF731D">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DF731D" w:rsidRDefault="00DF731D" w:rsidP="00DF731D">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DF731D" w:rsidRDefault="00DF731D" w:rsidP="00DF731D">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F731D" w:rsidRPr="00DF731D" w:rsidRDefault="00DF731D" w:rsidP="00DF731D">
            <w:pPr>
              <w:pStyle w:val="ProductList-TableBody"/>
              <w:jc w:val="center"/>
              <w:rPr>
                <w:color w:val="000000" w:themeColor="text1"/>
              </w:rPr>
            </w:pPr>
            <w:r w:rsidRPr="00DF731D">
              <w:rPr>
                <w:color w:val="000000" w:themeColor="text1"/>
              </w:rPr>
              <w:fldChar w:fldCharType="begin"/>
            </w:r>
            <w:r w:rsidRPr="00DF731D">
              <w:rPr>
                <w:color w:val="000000" w:themeColor="text1"/>
              </w:rPr>
              <w:instrText>AutoTextList  \s NoStyle \t "OF : Open License and Open Value         "</w:instrText>
            </w:r>
            <w:r w:rsidRPr="00DF731D">
              <w:rPr>
                <w:color w:val="000000" w:themeColor="text1"/>
              </w:rPr>
              <w:fldChar w:fldCharType="separate"/>
            </w:r>
            <w:r w:rsidRPr="00DF731D">
              <w:rPr>
                <w:color w:val="000000" w:themeColor="text1"/>
              </w:rPr>
              <w:t>OF</w:t>
            </w:r>
            <w:r w:rsidRPr="00DF731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F731D" w:rsidRPr="00DF731D" w:rsidRDefault="00DF731D" w:rsidP="00DF731D">
            <w:pPr>
              <w:pStyle w:val="ProductList-TableBody"/>
              <w:jc w:val="center"/>
              <w:rPr>
                <w:color w:val="000000" w:themeColor="text1"/>
              </w:rPr>
            </w:pPr>
            <w:r w:rsidRPr="00DF731D">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F731D" w:rsidRPr="00DF731D" w:rsidRDefault="00DF731D" w:rsidP="00DF731D">
            <w:pPr>
              <w:pStyle w:val="ProductList-TableBody"/>
              <w:jc w:val="center"/>
              <w:rPr>
                <w:color w:val="000000" w:themeColor="text1"/>
              </w:rPr>
            </w:pPr>
            <w:r w:rsidRPr="00DF731D">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F731D" w:rsidRPr="00DF731D" w:rsidRDefault="00DF731D" w:rsidP="00DF731D">
            <w:pPr>
              <w:pStyle w:val="ProductList-TableBody"/>
              <w:jc w:val="center"/>
              <w:rPr>
                <w:color w:val="000000" w:themeColor="text1"/>
              </w:rPr>
            </w:pPr>
            <w:r w:rsidRPr="00DF731D">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F731D" w:rsidRPr="00DF731D" w:rsidRDefault="00DF731D" w:rsidP="00DF731D">
            <w:pPr>
              <w:pStyle w:val="ProductList-TableBody"/>
              <w:jc w:val="center"/>
              <w:rPr>
                <w:color w:val="000000" w:themeColor="text1"/>
              </w:rPr>
            </w:pPr>
            <w:r w:rsidRPr="00DF731D">
              <w:rPr>
                <w:color w:val="000000" w:themeColor="text1"/>
              </w:rPr>
              <w:fldChar w:fldCharType="begin"/>
            </w:r>
            <w:r w:rsidRPr="00DF731D">
              <w:rPr>
                <w:color w:val="000000" w:themeColor="text1"/>
              </w:rPr>
              <w:instrText>AutoTextList  \s NoStyle \t "C : Core Infrastructure         "</w:instrText>
            </w:r>
            <w:r w:rsidRPr="00DF731D">
              <w:rPr>
                <w:color w:val="000000" w:themeColor="text1"/>
              </w:rPr>
              <w:fldChar w:fldCharType="separate"/>
            </w:r>
            <w:r w:rsidRPr="00DF731D">
              <w:rPr>
                <w:color w:val="000000" w:themeColor="text1"/>
              </w:rPr>
              <w:t>C</w:t>
            </w:r>
            <w:r w:rsidRPr="00DF731D">
              <w:rPr>
                <w:color w:val="000000" w:themeColor="text1"/>
              </w:rPr>
              <w:fldChar w:fldCharType="end"/>
            </w:r>
            <w:r w:rsidRPr="00DF731D">
              <w:rPr>
                <w:color w:val="000000" w:themeColor="text1"/>
              </w:rPr>
              <w:t>,</w:t>
            </w:r>
            <w:r w:rsidRPr="00DF731D">
              <w:rPr>
                <w:color w:val="000000" w:themeColor="text1"/>
              </w:rPr>
              <w:fldChar w:fldCharType="begin"/>
            </w:r>
            <w:r w:rsidRPr="00DF731D">
              <w:rPr>
                <w:color w:val="000000" w:themeColor="text1"/>
              </w:rPr>
              <w:instrText>AutoTextList  \s NoStyle \t "SP : Server and Tools Product         "</w:instrText>
            </w:r>
            <w:r w:rsidRPr="00DF731D">
              <w:rPr>
                <w:color w:val="000000" w:themeColor="text1"/>
              </w:rPr>
              <w:fldChar w:fldCharType="separate"/>
            </w:r>
            <w:r w:rsidRPr="00DF731D">
              <w:rPr>
                <w:color w:val="000000" w:themeColor="text1"/>
              </w:rPr>
              <w:t>SP</w:t>
            </w:r>
            <w:r w:rsidRPr="00DF731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F731D" w:rsidRPr="00DF731D" w:rsidRDefault="00DF731D" w:rsidP="00DF731D">
            <w:pPr>
              <w:pStyle w:val="ProductList-TableBody"/>
              <w:jc w:val="center"/>
              <w:rPr>
                <w:color w:val="000000" w:themeColor="text1"/>
              </w:rPr>
            </w:pPr>
            <w:r w:rsidRPr="00DF731D">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F731D" w:rsidRPr="00DF731D" w:rsidRDefault="00DF731D" w:rsidP="00DF731D">
            <w:pPr>
              <w:pStyle w:val="ProductList-TableBody"/>
              <w:jc w:val="center"/>
              <w:rPr>
                <w:color w:val="000000" w:themeColor="text1"/>
              </w:rPr>
            </w:pPr>
            <w:r w:rsidRPr="00DF731D">
              <w:rPr>
                <w:color w:val="000000" w:themeColor="text1"/>
              </w:rPr>
              <w:t xml:space="preserve"> A</w:t>
            </w:r>
          </w:p>
        </w:tc>
      </w:tr>
      <w:tr w:rsidR="00DF731D" w:rsidTr="00DF731D">
        <w:tc>
          <w:tcPr>
            <w:tcW w:w="4117" w:type="dxa"/>
            <w:tcBorders>
              <w:top w:val="dashed" w:sz="4" w:space="0" w:color="BFBFBF"/>
              <w:left w:val="none" w:sz="4" w:space="0" w:color="6E6E6E"/>
              <w:bottom w:val="none" w:sz="4" w:space="0" w:color="BFBFBF"/>
              <w:right w:val="none" w:sz="4" w:space="0" w:color="6E6E6E"/>
            </w:tcBorders>
          </w:tcPr>
          <w:p w:rsidR="00DF731D" w:rsidRDefault="00DF731D" w:rsidP="00DF731D">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DF731D" w:rsidRDefault="00DF731D" w:rsidP="00DF731D">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DF731D" w:rsidRDefault="00DF731D" w:rsidP="00DF731D">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DF731D" w:rsidRDefault="00DF731D" w:rsidP="00DF731D">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DF731D" w:rsidRDefault="00DF731D" w:rsidP="00DF731D">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F731D" w:rsidRPr="00DF731D" w:rsidRDefault="00DF731D" w:rsidP="00DF731D">
            <w:pPr>
              <w:pStyle w:val="ProductList-TableBody"/>
              <w:jc w:val="center"/>
              <w:rPr>
                <w:color w:val="000000" w:themeColor="text1"/>
              </w:rPr>
            </w:pPr>
            <w:r w:rsidRPr="00DF731D">
              <w:rPr>
                <w:color w:val="000000" w:themeColor="text1"/>
              </w:rPr>
              <w:fldChar w:fldCharType="begin"/>
            </w:r>
            <w:r w:rsidRPr="00DF731D">
              <w:rPr>
                <w:color w:val="000000" w:themeColor="text1"/>
              </w:rPr>
              <w:instrText>AutoTextList  \s NoStyle \t "OF : Open License and Open Value         "</w:instrText>
            </w:r>
            <w:r w:rsidRPr="00DF731D">
              <w:rPr>
                <w:color w:val="000000" w:themeColor="text1"/>
              </w:rPr>
              <w:fldChar w:fldCharType="separate"/>
            </w:r>
            <w:r w:rsidRPr="00DF731D">
              <w:rPr>
                <w:color w:val="000000" w:themeColor="text1"/>
              </w:rPr>
              <w:t>OF</w:t>
            </w:r>
            <w:r w:rsidRPr="00DF731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F731D" w:rsidRPr="00DF731D" w:rsidRDefault="00DF731D" w:rsidP="00DF731D">
            <w:pPr>
              <w:pStyle w:val="ProductList-TableBody"/>
              <w:jc w:val="center"/>
              <w:rPr>
                <w:color w:val="000000" w:themeColor="text1"/>
              </w:rPr>
            </w:pPr>
            <w:r w:rsidRPr="00DF731D">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F731D" w:rsidRPr="00DF731D" w:rsidRDefault="00DF731D" w:rsidP="00DF731D">
            <w:pPr>
              <w:pStyle w:val="ProductList-TableBody"/>
              <w:jc w:val="center"/>
              <w:rPr>
                <w:color w:val="000000" w:themeColor="text1"/>
              </w:rPr>
            </w:pPr>
            <w:r w:rsidRPr="00DF731D">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F731D" w:rsidRPr="00DF731D" w:rsidRDefault="00DF731D" w:rsidP="00DF731D">
            <w:pPr>
              <w:pStyle w:val="ProductList-TableBody"/>
              <w:jc w:val="center"/>
              <w:rPr>
                <w:color w:val="000000" w:themeColor="text1"/>
              </w:rPr>
            </w:pPr>
            <w:r w:rsidRPr="00DF731D">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F731D" w:rsidRPr="00DF731D" w:rsidRDefault="00DF731D" w:rsidP="00DF731D">
            <w:pPr>
              <w:pStyle w:val="ProductList-TableBody"/>
              <w:jc w:val="center"/>
              <w:rPr>
                <w:color w:val="000000" w:themeColor="text1"/>
              </w:rPr>
            </w:pPr>
            <w:r w:rsidRPr="00DF731D">
              <w:rPr>
                <w:color w:val="000000" w:themeColor="text1"/>
              </w:rPr>
              <w:fldChar w:fldCharType="begin"/>
            </w:r>
            <w:r w:rsidRPr="00DF731D">
              <w:rPr>
                <w:color w:val="000000" w:themeColor="text1"/>
              </w:rPr>
              <w:instrText>AutoTextList  \s NoStyle \t "C : Core Infrastructure         "</w:instrText>
            </w:r>
            <w:r w:rsidRPr="00DF731D">
              <w:rPr>
                <w:color w:val="000000" w:themeColor="text1"/>
              </w:rPr>
              <w:fldChar w:fldCharType="separate"/>
            </w:r>
            <w:r w:rsidRPr="00DF731D">
              <w:rPr>
                <w:color w:val="000000" w:themeColor="text1"/>
              </w:rPr>
              <w:t>C</w:t>
            </w:r>
            <w:r w:rsidRPr="00DF731D">
              <w:rPr>
                <w:color w:val="000000" w:themeColor="text1"/>
              </w:rPr>
              <w:fldChar w:fldCharType="end"/>
            </w:r>
            <w:r w:rsidRPr="00DF731D">
              <w:rPr>
                <w:color w:val="000000" w:themeColor="text1"/>
              </w:rPr>
              <w:t>,</w:t>
            </w:r>
            <w:r w:rsidRPr="00DF731D">
              <w:rPr>
                <w:color w:val="000000" w:themeColor="text1"/>
              </w:rPr>
              <w:fldChar w:fldCharType="begin"/>
            </w:r>
            <w:r w:rsidRPr="00DF731D">
              <w:rPr>
                <w:color w:val="000000" w:themeColor="text1"/>
              </w:rPr>
              <w:instrText>AutoTextList  \s NoStyle \t "SP : Server and Tools Product         "</w:instrText>
            </w:r>
            <w:r w:rsidRPr="00DF731D">
              <w:rPr>
                <w:color w:val="000000" w:themeColor="text1"/>
              </w:rPr>
              <w:fldChar w:fldCharType="separate"/>
            </w:r>
            <w:r w:rsidRPr="00DF731D">
              <w:rPr>
                <w:color w:val="000000" w:themeColor="text1"/>
              </w:rPr>
              <w:t>SP</w:t>
            </w:r>
            <w:r w:rsidRPr="00DF731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F731D" w:rsidRPr="00DF731D" w:rsidRDefault="00DF731D" w:rsidP="00DF731D">
            <w:pPr>
              <w:pStyle w:val="ProductList-TableBody"/>
              <w:jc w:val="center"/>
              <w:rPr>
                <w:color w:val="000000" w:themeColor="text1"/>
              </w:rPr>
            </w:pPr>
            <w:r w:rsidRPr="00DF731D">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F731D" w:rsidRPr="00DF731D" w:rsidRDefault="00DF731D" w:rsidP="00DF731D">
            <w:pPr>
              <w:pStyle w:val="ProductList-TableBody"/>
              <w:jc w:val="center"/>
              <w:rPr>
                <w:color w:val="000000" w:themeColor="text1"/>
              </w:rPr>
            </w:pPr>
            <w:r w:rsidRPr="00DF731D">
              <w:rPr>
                <w:color w:val="000000" w:themeColor="text1"/>
              </w:rPr>
              <w:t xml:space="preserve"> A</w:t>
            </w:r>
          </w:p>
        </w:tc>
      </w:tr>
    </w:tbl>
    <w:p w:rsidR="00781E7B" w:rsidRDefault="00645DBA">
      <w:pPr>
        <w:pStyle w:val="ProductList-Offering1SubSection"/>
      </w:pPr>
      <w:bookmarkStart w:id="58" w:name="_Sec604"/>
      <w:r>
        <w:t>2.</w:t>
      </w:r>
      <w:r>
        <w:t>產品條件</w:t>
      </w:r>
      <w:bookmarkEnd w:id="58"/>
    </w:p>
    <w:tbl>
      <w:tblPr>
        <w:tblStyle w:val="PURTable"/>
        <w:tblW w:w="0" w:type="dxa"/>
        <w:tblLook w:val="04A0" w:firstRow="1" w:lastRow="0" w:firstColumn="1" w:lastColumn="0" w:noHBand="0" w:noVBand="1"/>
      </w:tblPr>
      <w:tblGrid>
        <w:gridCol w:w="3645"/>
        <w:gridCol w:w="3635"/>
        <w:gridCol w:w="3636"/>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較舊版本：</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645DBA">
      <w:pPr>
        <w:pStyle w:val="ProductList-Offering1SubSection"/>
      </w:pPr>
      <w:bookmarkStart w:id="59" w:name="_Sec605"/>
      <w:r>
        <w:t>3.</w:t>
      </w:r>
      <w:r>
        <w:t>使用權利</w:t>
      </w:r>
      <w:bookmarkEnd w:id="59"/>
    </w:p>
    <w:tbl>
      <w:tblPr>
        <w:tblStyle w:val="PURTable"/>
        <w:tblW w:w="0" w:type="dxa"/>
        <w:tblLook w:val="04A0" w:firstRow="1" w:lastRow="0" w:firstColumn="1" w:lastColumn="0" w:noHBand="0" w:noVBand="1"/>
      </w:tblPr>
      <w:tblGrid>
        <w:gridCol w:w="3638"/>
        <w:gridCol w:w="3639"/>
        <w:gridCol w:w="363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其他軟體：</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包含之技術：</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w:t>
      </w:r>
      <w:r>
        <w:t>適用之使用權利</w:t>
      </w:r>
    </w:p>
    <w:p w:rsidR="00781E7B" w:rsidRDefault="00645DBA">
      <w:pPr>
        <w:pStyle w:val="ProductList-Body"/>
      </w:pPr>
      <w:r>
        <w:t>依相關授權條款之修改內容，客戶對</w:t>
      </w:r>
      <w:r>
        <w:t xml:space="preserve"> CIS </w:t>
      </w:r>
      <w:r>
        <w:t>軟體之存取及使用，係受包含</w:t>
      </w:r>
      <w:r>
        <w:t xml:space="preserve"> CIS </w:t>
      </w:r>
      <w:r>
        <w:t>軟體之個別產品適用的授權條款所約束。每兩個</w:t>
      </w:r>
      <w:r>
        <w:fldChar w:fldCharType="begin"/>
      </w:r>
      <w:r>
        <w:instrText xml:space="preserve"> AutoTextList   \s NoStyle \t "</w:instrText>
      </w:r>
      <w:r>
        <w:instrText>係指實體硬體系統中的處理器。</w:instrText>
      </w:r>
      <w:r>
        <w:instrText xml:space="preserve">" </w:instrText>
      </w:r>
      <w:r>
        <w:fldChar w:fldCharType="separate"/>
      </w:r>
      <w:r>
        <w:rPr>
          <w:color w:val="0563C1"/>
        </w:rPr>
        <w:t>實體處理器</w:t>
      </w:r>
      <w:r>
        <w:fldChar w:fldCharType="end"/>
      </w:r>
      <w:r>
        <w:t>必須取得一份</w:t>
      </w:r>
      <w:r>
        <w:t xml:space="preserve"> CIS Suite </w:t>
      </w:r>
      <w:r>
        <w:t>使用權。客戶必須針對客戶在其上執行</w:t>
      </w:r>
      <w:r>
        <w:t xml:space="preserve"> CIS </w:t>
      </w:r>
      <w:r>
        <w:t>軟體之每部</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授權每一部</w:t>
      </w:r>
      <w:r>
        <w:fldChar w:fldCharType="begin"/>
      </w:r>
      <w:r>
        <w:instrText xml:space="preserve"> AutoTextList   \s NoStyle \t " </w:instrText>
      </w:r>
      <w:r>
        <w:instrText>係指實體硬體系統中的處理器。</w:instrText>
      </w:r>
      <w:r>
        <w:instrText xml:space="preserve">" </w:instrText>
      </w:r>
      <w:r>
        <w:fldChar w:fldCharType="separate"/>
      </w:r>
      <w:r>
        <w:rPr>
          <w:color w:val="0563C1"/>
        </w:rPr>
        <w:t>實體處理器</w:t>
      </w:r>
      <w:r>
        <w:fldChar w:fldCharType="end"/>
      </w:r>
      <w:r>
        <w:t>。</w:t>
      </w:r>
    </w:p>
    <w:p w:rsidR="00781E7B" w:rsidRDefault="00781E7B">
      <w:pPr>
        <w:pStyle w:val="ProductList-Body"/>
      </w:pPr>
    </w:p>
    <w:p w:rsidR="00781E7B" w:rsidRDefault="00645DBA">
      <w:pPr>
        <w:pStyle w:val="ProductList-ClauseHeading"/>
      </w:pPr>
      <w:r>
        <w:t xml:space="preserve">3.2 CIS Suite Standard </w:t>
      </w:r>
      <w:r>
        <w:t>隨附之軟體</w:t>
      </w:r>
    </w:p>
    <w:p w:rsidR="00781E7B" w:rsidRDefault="00645DBA">
      <w:pPr>
        <w:pStyle w:val="ProductList-Body"/>
      </w:pPr>
      <w:r>
        <w:t xml:space="preserve">CIS Suite Standard </w:t>
      </w:r>
      <w:r>
        <w:t>包含最新版的</w:t>
      </w:r>
      <w:r>
        <w:t xml:space="preserve"> Windows Server Standard </w:t>
      </w:r>
      <w:r>
        <w:t>及</w:t>
      </w:r>
      <w:r>
        <w:t xml:space="preserve"> System Center Standard</w:t>
      </w:r>
      <w:r>
        <w:t>。客戶得針對每一份</w:t>
      </w:r>
      <w:r>
        <w:t xml:space="preserve"> CIS Suite Standard </w:t>
      </w:r>
      <w:r>
        <w:t>的</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，隨時在</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p>
    <w:p w:rsidR="00781E7B" w:rsidRDefault="00645DBA" w:rsidP="00F61DAA">
      <w:pPr>
        <w:pStyle w:val="ProductList-Bullet"/>
        <w:numPr>
          <w:ilvl w:val="0"/>
          <w:numId w:val="20"/>
        </w:numPr>
      </w:pPr>
      <w:r>
        <w:t>單一</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w:t>
      </w:r>
      <w:r>
        <w:t xml:space="preserve"> Windows Server Standard </w:t>
      </w:r>
      <w:r>
        <w:t>的一個執行個體，及</w:t>
      </w:r>
    </w:p>
    <w:p w:rsidR="00781E7B" w:rsidRDefault="00645DBA" w:rsidP="00F61DAA">
      <w:pPr>
        <w:pStyle w:val="ProductList-Bullet"/>
        <w:numPr>
          <w:ilvl w:val="0"/>
          <w:numId w:val="20"/>
        </w:numPr>
      </w:pPr>
      <w:r>
        <w:t>最多兩個</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中每項一個</w:t>
      </w:r>
      <w:r>
        <w:t xml:space="preserve"> Windows Server Standard </w:t>
      </w:r>
      <w:r>
        <w:t>的執行個體</w:t>
      </w:r>
    </w:p>
    <w:p w:rsidR="00781E7B" w:rsidRDefault="00645DBA">
      <w:pPr>
        <w:pStyle w:val="ProductList-Body"/>
      </w:pPr>
      <w:r>
        <w:t>若客戶使用經許可之執行軟體的數目上限，則在</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中執行之</w:t>
      </w:r>
      <w:r>
        <w:fldChar w:fldCharType="begin"/>
      </w:r>
      <w:r>
        <w:instrText xml:space="preserve"> AutoTextList   \s NoStyle \t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，僅得用來主控及管理</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781E7B" w:rsidRDefault="00781E7B">
      <w:pPr>
        <w:pStyle w:val="ProductList-Body"/>
      </w:pPr>
    </w:p>
    <w:p w:rsidR="00781E7B" w:rsidRDefault="00645DBA">
      <w:pPr>
        <w:pStyle w:val="ProductList-ClauseHeading"/>
      </w:pPr>
      <w:r>
        <w:t xml:space="preserve">3.3 CIS Suite Datacenter </w:t>
      </w:r>
      <w:r>
        <w:t>隨附之軟體</w:t>
      </w:r>
    </w:p>
    <w:p w:rsidR="00781E7B" w:rsidRDefault="00645DBA">
      <w:pPr>
        <w:pStyle w:val="ProductList-Body"/>
      </w:pPr>
      <w:r>
        <w:t xml:space="preserve">CIS Suite Datacenter </w:t>
      </w:r>
      <w:r>
        <w:t>包含最新版本的</w:t>
      </w:r>
      <w:r>
        <w:t xml:space="preserve"> Windows Server Datacenter </w:t>
      </w:r>
      <w:r>
        <w:t>及</w:t>
      </w:r>
      <w:r>
        <w:t xml:space="preserve"> System Center Datacenter</w:t>
      </w:r>
      <w:r>
        <w:t>。客戶得在含</w:t>
      </w:r>
      <w:r>
        <w:t xml:space="preserve"> CIS Suite Datacenter </w:t>
      </w:r>
      <w:r>
        <w:t>之每個</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w:t>
      </w:r>
      <w:r>
        <w:t xml:space="preserve"> Windows Server Datacenter </w:t>
      </w:r>
      <w:r>
        <w:t>的</w:t>
      </w:r>
      <w:r>
        <w:fldChar w:fldCharType="begin"/>
      </w:r>
      <w:r>
        <w:instrText xml:space="preserve"> AutoTextList   \s NoStyle \t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w:t>
      </w:r>
      <w:r>
        <w:fldChar w:fldCharType="end"/>
      </w:r>
      <w:r>
        <w:t>。</w:t>
      </w:r>
    </w:p>
    <w:p w:rsidR="00781E7B" w:rsidRDefault="00781E7B">
      <w:pPr>
        <w:pStyle w:val="ProductList-Body"/>
      </w:pPr>
    </w:p>
    <w:p w:rsidR="00781E7B" w:rsidRDefault="00645DBA">
      <w:pPr>
        <w:pStyle w:val="ProductList-ClauseHeading"/>
      </w:pPr>
      <w:r>
        <w:t xml:space="preserve">3.4 </w:t>
      </w:r>
      <w:r>
        <w:t>管理使用權</w:t>
      </w:r>
    </w:p>
    <w:p w:rsidR="00781E7B" w:rsidRDefault="00645DBA">
      <w:pPr>
        <w:pStyle w:val="ProductList-Body"/>
      </w:pPr>
      <w:r>
        <w:t>為了讓</w:t>
      </w:r>
      <w:r>
        <w:t xml:space="preserve"> System Center </w:t>
      </w:r>
      <w:r>
        <w:t>的授權條款能夠適用於客戶對</w:t>
      </w:r>
      <w:r>
        <w:t xml:space="preserve"> CIS </w:t>
      </w:r>
      <w:r>
        <w:t>軟體之使用，將視客戶已指派至授權伺服器之</w:t>
      </w:r>
      <w:r>
        <w:t xml:space="preserve"> System Center </w:t>
      </w:r>
      <w:r>
        <w:t>的使用權數目等同於指派至該伺服器之</w:t>
      </w:r>
      <w:r>
        <w:t xml:space="preserve"> CIS Suite </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的數目。</w:t>
      </w:r>
    </w:p>
    <w:p w:rsidR="00781E7B" w:rsidRDefault="00781E7B">
      <w:pPr>
        <w:pStyle w:val="ProductList-Body"/>
      </w:pPr>
    </w:p>
    <w:p w:rsidR="00781E7B" w:rsidRDefault="00645DBA">
      <w:pPr>
        <w:pStyle w:val="ProductList-ClauseHeading"/>
      </w:pPr>
      <w:r>
        <w:t xml:space="preserve">3.5 </w:t>
      </w:r>
      <w:r>
        <w:t>其他條款</w:t>
      </w:r>
    </w:p>
    <w:p w:rsidR="00781E7B" w:rsidRDefault="00645DBA">
      <w:pPr>
        <w:pStyle w:val="ProductList-Body"/>
      </w:pPr>
      <w:r>
        <w:t>貴用戶得依產品條款中之產品的授權條款中所允許者，執行</w:t>
      </w:r>
      <w:r>
        <w:t xml:space="preserve"> CIS Suite </w:t>
      </w:r>
      <w:r>
        <w:t>中所包括之任何個別產品的較舊或較低版本。</w:t>
      </w:r>
    </w:p>
    <w:p w:rsidR="00781E7B" w:rsidRDefault="00781E7B">
      <w:pPr>
        <w:pStyle w:val="ProductList-Body"/>
      </w:pPr>
    </w:p>
    <w:p w:rsidR="00781E7B" w:rsidRDefault="00645DBA">
      <w:pPr>
        <w:pStyle w:val="ProductList-Body"/>
      </w:pPr>
      <w:r>
        <w:t>產品條款中所載有關為使用者或裝置取得並指定存取及管理所需的</w:t>
      </w:r>
      <w:r>
        <w:t xml:space="preserve"> </w:t>
      </w:r>
      <w:r>
        <w:fldChar w:fldCharType="begin"/>
      </w:r>
      <w:r>
        <w:instrText xml:space="preserve"> AutoTextList   \s NoStyle \t "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781E7B" w:rsidRDefault="00781E7B">
      <w:pPr>
        <w:pStyle w:val="ProductList-Body"/>
      </w:pPr>
    </w:p>
    <w:p w:rsidR="00781E7B" w:rsidRDefault="00645DBA">
      <w:pPr>
        <w:pStyle w:val="ProductList-ClauseHeading"/>
      </w:pPr>
      <w:r>
        <w:t xml:space="preserve">3.6 </w:t>
      </w:r>
      <w:r>
        <w:t>特殊降級權利</w:t>
      </w:r>
      <w:r>
        <w:t xml:space="preserve"> – Core Infrastructure Server Suite Standard</w:t>
      </w:r>
    </w:p>
    <w:p w:rsidR="00781E7B" w:rsidRDefault="00645DBA">
      <w:pPr>
        <w:pStyle w:val="ProductList-Body"/>
      </w:pPr>
      <w:r>
        <w:t>針對</w:t>
      </w:r>
      <w:r>
        <w:t xml:space="preserve"> CIS Suite Standard </w:t>
      </w:r>
      <w:r>
        <w:t>客戶已具備正確授權的任何伺服器，可以執行</w:t>
      </w:r>
      <w:r>
        <w:t xml:space="preserve"> Windows Server 2008 R2 Enterprise</w:t>
      </w:r>
      <w:r>
        <w:fldChar w:fldCharType="begin"/>
      </w:r>
      <w:r>
        <w:instrText xml:space="preserve"> XE "Windows Server 2008 R2 Enterprise" </w:instrText>
      </w:r>
      <w:r>
        <w:fldChar w:fldCharType="end"/>
      </w:r>
      <w:r>
        <w:t xml:space="preserve"> </w:t>
      </w:r>
      <w:r>
        <w:t>的</w:t>
      </w:r>
      <w:r>
        <w:fldChar w:fldCharType="begin"/>
      </w:r>
      <w:r>
        <w:instrText xml:space="preserve"> AutoTextList   \s NoStyle \t "</w:instrText>
      </w:r>
      <w:r>
        <w:instrText>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取代</w:t>
      </w:r>
      <w:r>
        <w:t xml:space="preserve"> Windows Server Standard</w:t>
      </w:r>
      <w:r>
        <w:fldChar w:fldCharType="begin"/>
      </w:r>
      <w:r>
        <w:instrText xml:space="preserve"> XE "Windows Server Standard" </w:instrText>
      </w:r>
      <w:r>
        <w:fldChar w:fldCharType="end"/>
      </w:r>
      <w:r>
        <w:t>。</w:t>
      </w:r>
    </w:p>
    <w:p w:rsidR="00781E7B" w:rsidRDefault="00645DBA">
      <w:pPr>
        <w:pStyle w:val="ProductList-Offering1SubSection"/>
      </w:pPr>
      <w:bookmarkStart w:id="60" w:name="_Sec606"/>
      <w:r>
        <w:t>4.</w:t>
      </w:r>
      <w:r>
        <w:t>軟體保證</w:t>
      </w:r>
      <w:bookmarkEnd w:id="60"/>
    </w:p>
    <w:tbl>
      <w:tblPr>
        <w:tblStyle w:val="PURTable"/>
        <w:tblW w:w="0" w:type="dxa"/>
        <w:tblLook w:val="04A0" w:firstRow="1" w:lastRow="0" w:firstColumn="1" w:lastColumn="0" w:noHBand="0" w:noVBand="1"/>
      </w:tblPr>
      <w:tblGrid>
        <w:gridCol w:w="3636"/>
        <w:gridCol w:w="3644"/>
        <w:gridCol w:w="3636"/>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容錯移轉權利：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漫遊權利：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4.1 Windows Server </w:t>
      </w:r>
      <w:r>
        <w:t>和</w:t>
      </w:r>
      <w:r>
        <w:t xml:space="preserve"> System Center </w:t>
      </w:r>
      <w:r>
        <w:t>之軟體保證續約優惠方案</w:t>
      </w:r>
    </w:p>
    <w:p w:rsidR="00781E7B" w:rsidRDefault="00645DBA">
      <w:pPr>
        <w:pStyle w:val="ProductList-Body"/>
      </w:pPr>
      <w:r>
        <w:t>若客戶針對下表欄</w:t>
      </w:r>
      <w:r>
        <w:t xml:space="preserve"> A </w:t>
      </w:r>
      <w:r>
        <w:t>中之產品具備有效的</w:t>
      </w:r>
      <w:r>
        <w:t xml:space="preserve"> SA </w:t>
      </w:r>
      <w:r>
        <w:t>之使用權，在未取得基礎</w:t>
      </w:r>
      <w:r>
        <w:t xml:space="preserve"> CIS Suite </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的情況下，得因該範圍屆滿而取得欄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0"/>
        <w:gridCol w:w="5476"/>
      </w:tblGrid>
      <w:tr w:rsidR="00781E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欄</w:t>
            </w:r>
            <w:r>
              <w:rPr>
                <w:color w:val="FFFFFF"/>
              </w:rPr>
              <w:t xml:space="preserve"> B</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Server Standard</w:t>
            </w:r>
            <w:r>
              <w:fldChar w:fldCharType="begin"/>
            </w:r>
            <w:r>
              <w:instrText xml:space="preserve"> XE "Windows Server Standard" </w:instrText>
            </w:r>
            <w:r>
              <w:fldChar w:fldCharType="end"/>
            </w:r>
          </w:p>
          <w:p w:rsidR="00781E7B" w:rsidRDefault="00645DB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Core Infrastructure Server Suite Standard</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Windows Server Standard </w:t>
            </w:r>
          </w:p>
          <w:p w:rsidR="00781E7B" w:rsidRDefault="00645DBA">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Core Infrastructure Server Suite Datacenter</w:t>
            </w:r>
          </w:p>
        </w:tc>
      </w:tr>
    </w:tbl>
    <w:p w:rsidR="00781E7B" w:rsidRDefault="00645DBA">
      <w:pPr>
        <w:pStyle w:val="ProductList-Body"/>
      </w:pPr>
      <w:r>
        <w:t>針對上表欄</w:t>
      </w:r>
      <w:r>
        <w:t xml:space="preserve"> A </w:t>
      </w:r>
      <w:r>
        <w:t>任一儲存格包含每個合格</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之任一</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的每個組合中，客戶可以取得欄</w:t>
      </w:r>
      <w:r>
        <w:t xml:space="preserve"> B </w:t>
      </w:r>
      <w:r>
        <w:t>中對應</w:t>
      </w:r>
      <w:r>
        <w:t xml:space="preserve"> CIS Suite </w:t>
      </w:r>
      <w:r>
        <w:t>一項使用權之</w:t>
      </w:r>
      <w:r>
        <w:t xml:space="preserve"> SA</w:t>
      </w:r>
      <w:r>
        <w:t>。依本優惠方案授權及使用</w:t>
      </w:r>
      <w:r>
        <w:t xml:space="preserve"> CIS Suite (Standard </w:t>
      </w:r>
      <w:r>
        <w:t>或</w:t>
      </w:r>
      <w:r>
        <w:t xml:space="preserve"> Datacenter) </w:t>
      </w:r>
      <w:r>
        <w:t>的客戶，便無法再依其合格的</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及</w:t>
      </w:r>
      <w:r>
        <w:t xml:space="preserve"> SA </w:t>
      </w:r>
      <w:r>
        <w:t>沒有資格取得此優惠方案。</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lang w:eastAsia="zh-CN"/>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1HeadingNoBorder"/>
      </w:pPr>
      <w:bookmarkStart w:id="61" w:name="_Sec862"/>
      <w:r>
        <w:t>Forefront</w:t>
      </w:r>
      <w:bookmarkEnd w:id="61"/>
      <w:r>
        <w:fldChar w:fldCharType="begin"/>
      </w:r>
      <w:r>
        <w:instrText xml:space="preserve"> TC "</w:instrText>
      </w:r>
      <w:bookmarkStart w:id="62" w:name="_Toc426040921"/>
      <w:r>
        <w:instrText>Forefront</w:instrText>
      </w:r>
      <w:bookmarkEnd w:id="62"/>
      <w:r>
        <w:instrText>" \l 2</w:instrText>
      </w:r>
      <w:r>
        <w:fldChar w:fldCharType="end"/>
      </w:r>
    </w:p>
    <w:p w:rsidR="00781E7B" w:rsidRDefault="00645DBA">
      <w:pPr>
        <w:pStyle w:val="ProductList-Offering1SubSection"/>
      </w:pPr>
      <w:bookmarkStart w:id="63" w:name="_Sec863"/>
      <w:r>
        <w:t>1.</w:t>
      </w:r>
      <w:r>
        <w:t>方案可用性</w:t>
      </w:r>
      <w:bookmarkEnd w:id="63"/>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81E7B" w:rsidTr="00DF73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DF731D">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81E7B" w:rsidTr="00DF731D">
        <w:tc>
          <w:tcPr>
            <w:tcW w:w="4160" w:type="dxa"/>
            <w:tcBorders>
              <w:top w:val="single" w:sz="6" w:space="0" w:color="FFFFFF"/>
              <w:left w:val="none" w:sz="4" w:space="0" w:color="BFBFBF"/>
              <w:bottom w:val="none" w:sz="4" w:space="0" w:color="BFBFBF"/>
              <w:right w:val="none" w:sz="4" w:space="0" w:color="6E6E6E"/>
            </w:tcBorders>
          </w:tcPr>
          <w:p w:rsidR="00781E7B" w:rsidRDefault="00645DBA">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81E7B" w:rsidRDefault="00645DBA">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781E7B" w:rsidRDefault="00645DBA">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781E7B" w:rsidRDefault="00645DBA">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781E7B" w:rsidRDefault="00645DB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81E7B" w:rsidRDefault="00DF731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81E7B" w:rsidRDefault="00DF731D">
            <w:pPr>
              <w:pStyle w:val="ProductList-TableBody"/>
              <w:jc w:val="center"/>
            </w:pPr>
            <w:r>
              <w:t>A</w:t>
            </w:r>
          </w:p>
        </w:tc>
      </w:tr>
    </w:tbl>
    <w:p w:rsidR="00781E7B" w:rsidRDefault="00645DBA">
      <w:pPr>
        <w:pStyle w:val="ProductList-Offering1SubSection"/>
      </w:pPr>
      <w:bookmarkStart w:id="64" w:name="_Sec864"/>
      <w:r>
        <w:t>2.</w:t>
      </w:r>
      <w:r>
        <w:t>產品條件</w:t>
      </w:r>
      <w:bookmarkEnd w:id="64"/>
    </w:p>
    <w:tbl>
      <w:tblPr>
        <w:tblStyle w:val="PURTable"/>
        <w:tblW w:w="0" w:type="dxa"/>
        <w:tblLook w:val="04A0" w:firstRow="1" w:lastRow="0" w:firstColumn="1" w:lastColumn="0" w:noHBand="0" w:noVBand="1"/>
      </w:tblPr>
      <w:tblGrid>
        <w:gridCol w:w="3685"/>
        <w:gridCol w:w="3615"/>
        <w:gridCol w:w="3616"/>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Windows Live Edition</w:t>
            </w:r>
            <w:r>
              <w:fldChar w:fldCharType="begin"/>
            </w:r>
            <w:r>
              <w:instrText xml:space="preserve"> XE "Forefront Identity Manager 2010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較舊版本：</w:t>
            </w:r>
            <w:r>
              <w:rPr>
                <w:color w:val="404040"/>
              </w:rPr>
              <w:t>N/A</w:t>
            </w:r>
          </w:p>
        </w:tc>
      </w:tr>
      <w:tr w:rsidR="00781E7B" w:rsidTr="00C1567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先決條件</w:instrText>
            </w:r>
            <w:r>
              <w:instrText xml:space="preserve"> (SA)</w:instrText>
            </w:r>
            <w:r>
              <w:instrText>：係指要購買產品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46">
              <w:r>
                <w:rPr>
                  <w:color w:val="00467F"/>
                  <w:u w:val="single"/>
                </w:rPr>
                <w:t>附錄</w:t>
              </w:r>
              <w:r>
                <w:rPr>
                  <w:color w:val="00467F"/>
                  <w:u w:val="single"/>
                </w:rPr>
                <w:t xml:space="preserve"> B</w:t>
              </w:r>
            </w:hyperlink>
          </w:p>
        </w:tc>
      </w:tr>
      <w:tr w:rsidR="00781E7B" w:rsidTr="00C1567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具備減少的資格：</w:t>
            </w:r>
            <w:r>
              <w:rPr>
                <w:color w:val="404040"/>
              </w:rPr>
              <w:t>N/A</w:t>
            </w:r>
          </w:p>
        </w:tc>
      </w:tr>
      <w:tr w:rsidR="00781E7B" w:rsidTr="00C1567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具備校正的資格：</w:t>
            </w:r>
            <w:r>
              <w:rPr>
                <w:color w:val="404040"/>
              </w:rPr>
              <w:t>N/A</w:t>
            </w:r>
          </w:p>
        </w:tc>
      </w:tr>
      <w:tr w:rsidR="00781E7B" w:rsidTr="00C1567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2.1 Forefront Identity Manager 2010 – Windows Live Edition</w:t>
      </w:r>
    </w:p>
    <w:p w:rsidR="00781E7B" w:rsidRDefault="00645DBA">
      <w:pPr>
        <w:pStyle w:val="ProductList-Body"/>
      </w:pPr>
      <w:r>
        <w:t xml:space="preserve">Forefront Identity Manager 2010 – Windows Live Edition </w:t>
      </w:r>
      <w:r>
        <w:t>是</w:t>
      </w:r>
      <w:r>
        <w:t xml:space="preserve"> Identity Lifecycle Manager 2007 – Windows Live Edition </w:t>
      </w:r>
      <w:r>
        <w:t>的下一個版本。</w:t>
      </w:r>
    </w:p>
    <w:p w:rsidR="00781E7B" w:rsidRDefault="00781E7B">
      <w:pPr>
        <w:pStyle w:val="ProductList-Body"/>
      </w:pPr>
    </w:p>
    <w:p w:rsidR="00781E7B" w:rsidRDefault="00645DBA">
      <w:pPr>
        <w:pStyle w:val="ProductList-Offering1SubSection"/>
      </w:pPr>
      <w:bookmarkStart w:id="65" w:name="_Sec865"/>
      <w:r>
        <w:t>3.</w:t>
      </w:r>
      <w:r>
        <w:t>使用權利</w:t>
      </w:r>
      <w:bookmarkEnd w:id="65"/>
    </w:p>
    <w:tbl>
      <w:tblPr>
        <w:tblStyle w:val="PURTable"/>
        <w:tblW w:w="0" w:type="dxa"/>
        <w:tblLook w:val="04A0" w:firstRow="1" w:lastRow="0" w:firstColumn="1" w:lastColumn="0" w:noHBand="0" w:noVBand="1"/>
      </w:tblPr>
      <w:tblGrid>
        <w:gridCol w:w="3638"/>
        <w:gridCol w:w="3639"/>
        <w:gridCol w:w="363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7">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其他軟體：列於伺服器產品使用權利的軟體，客戶得與伺服器軟體搭配使用。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781E7B" w:rsidTr="00C1567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包含之技術：</w:t>
            </w:r>
            <w:r>
              <w:rPr>
                <w:color w:val="404040"/>
              </w:rPr>
              <w:t>N/A</w:t>
            </w:r>
          </w:p>
        </w:tc>
      </w:tr>
      <w:tr w:rsidR="00781E7B" w:rsidTr="00C1567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w:t>
      </w:r>
      <w:r>
        <w:t>匯入識別資料：</w:t>
      </w:r>
      <w:r>
        <w:t>Forefront Identity Manager 2010 R2 Windows Live Edition</w:t>
      </w:r>
    </w:p>
    <w:p w:rsidR="00781E7B" w:rsidRDefault="00645DBA">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781E7B" w:rsidRDefault="00781E7B">
      <w:pPr>
        <w:pStyle w:val="ProductList-Body"/>
      </w:pPr>
    </w:p>
    <w:p w:rsidR="00781E7B" w:rsidRDefault="00645DBA">
      <w:pPr>
        <w:pStyle w:val="ProductList-ClauseHeading"/>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781E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81E7B" w:rsidRDefault="00781E7B">
            <w:pPr>
              <w:pStyle w:val="ProductList-TableBody"/>
            </w:pPr>
          </w:p>
        </w:tc>
      </w:tr>
    </w:tbl>
    <w:p w:rsidR="00781E7B" w:rsidRDefault="00645DBA" w:rsidP="00C15675">
      <w:pPr>
        <w:pStyle w:val="ProductList-Offering1SubSection0"/>
        <w:pBdr>
          <w:top w:val="single" w:sz="4" w:space="1" w:color="auto"/>
        </w:pBdr>
      </w:pPr>
      <w:bookmarkStart w:id="66" w:name="_Sec866"/>
      <w:r>
        <w:t>4.</w:t>
      </w:r>
      <w:r>
        <w:t>軟體保證</w:t>
      </w:r>
      <w:bookmarkEnd w:id="66"/>
      <w:r>
        <w:fldChar w:fldCharType="begin"/>
      </w:r>
      <w:r>
        <w:instrText xml:space="preserve"> TC "</w:instrText>
      </w:r>
      <w:bookmarkStart w:id="67" w:name="_Toc426040922"/>
      <w:r>
        <w:instrText>4.</w:instrText>
      </w:r>
      <w:r>
        <w:instrText>軟體保證</w:instrText>
      </w:r>
      <w:bookmarkEnd w:id="67"/>
      <w:r>
        <w:instrText>" \l 3</w:instrText>
      </w:r>
      <w:r>
        <w:fldChar w:fldCharType="end"/>
      </w:r>
    </w:p>
    <w:tbl>
      <w:tblPr>
        <w:tblStyle w:val="PURTable"/>
        <w:tblW w:w="0" w:type="dxa"/>
        <w:tblLook w:val="04A0" w:firstRow="1" w:lastRow="0" w:firstColumn="1" w:lastColumn="0" w:noHBand="0" w:noVBand="1"/>
      </w:tblPr>
      <w:tblGrid>
        <w:gridCol w:w="3638"/>
        <w:gridCol w:w="3639"/>
        <w:gridCol w:w="3639"/>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容錯移轉權利：</w:t>
            </w:r>
            <w:r>
              <w:rPr>
                <w:color w:val="404040"/>
              </w:rPr>
              <w:t>N/A</w:t>
            </w:r>
          </w:p>
        </w:tc>
      </w:tr>
      <w:tr w:rsidR="00781E7B" w:rsidTr="00C1567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漫遊權利：</w:t>
            </w:r>
            <w:r>
              <w:rPr>
                <w:color w:val="404040"/>
              </w:rPr>
              <w:t>N/A</w:t>
            </w:r>
          </w:p>
        </w:tc>
      </w:tr>
      <w:tr w:rsidR="00781E7B" w:rsidTr="00C1567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645DB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81E7B" w:rsidRDefault="00781E7B">
            <w:pPr>
              <w:pStyle w:val="ProductList-TableBody"/>
            </w:pPr>
          </w:p>
        </w:tc>
      </w:tr>
    </w:tbl>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GroupHeading"/>
      </w:pPr>
      <w:bookmarkStart w:id="68" w:name="_Sec608"/>
      <w:r>
        <w:t>Microsoft Dynamics</w:t>
      </w:r>
      <w:bookmarkEnd w:id="68"/>
      <w:r>
        <w:fldChar w:fldCharType="begin"/>
      </w:r>
      <w:r>
        <w:instrText xml:space="preserve"> TC "</w:instrText>
      </w:r>
      <w:bookmarkStart w:id="69" w:name="_Toc426040923"/>
      <w:r>
        <w:instrText>Microsoft Dynamics</w:instrText>
      </w:r>
      <w:bookmarkEnd w:id="69"/>
      <w:r>
        <w:instrText>" \l 2</w:instrText>
      </w:r>
      <w:r>
        <w:fldChar w:fldCharType="end"/>
      </w:r>
    </w:p>
    <w:p w:rsidR="00781E7B" w:rsidRDefault="00645DBA">
      <w:pPr>
        <w:pStyle w:val="ProductList-Offering2HeadingNoBorder"/>
      </w:pPr>
      <w:bookmarkStart w:id="70" w:name="_Sec609"/>
      <w:r>
        <w:t>Microsoft Dynamics AX</w:t>
      </w:r>
      <w:bookmarkEnd w:id="70"/>
      <w:r>
        <w:fldChar w:fldCharType="begin"/>
      </w:r>
      <w:r>
        <w:instrText xml:space="preserve"> TC "</w:instrText>
      </w:r>
      <w:bookmarkStart w:id="71" w:name="_Toc426040924"/>
      <w:r>
        <w:instrText>Microsoft Dynamics AX</w:instrText>
      </w:r>
      <w:bookmarkEnd w:id="71"/>
      <w:r>
        <w:instrText>" \l 3</w:instrText>
      </w:r>
      <w:r>
        <w:fldChar w:fldCharType="end"/>
      </w:r>
    </w:p>
    <w:p w:rsidR="00781E7B" w:rsidRDefault="00645DBA">
      <w:pPr>
        <w:pStyle w:val="ProductList-Offering1SubSection"/>
      </w:pPr>
      <w:bookmarkStart w:id="72" w:name="_Sec678"/>
      <w:r>
        <w:t>1.</w:t>
      </w:r>
      <w:r>
        <w:t>方案可用性</w:t>
      </w:r>
      <w:bookmarkEnd w:id="72"/>
    </w:p>
    <w:tbl>
      <w:tblPr>
        <w:tblStyle w:val="PURTable"/>
        <w:tblW w:w="10916" w:type="dxa"/>
        <w:tblLook w:val="04A0" w:firstRow="1" w:lastRow="0" w:firstColumn="1" w:lastColumn="0" w:noHBand="0" w:noVBand="1"/>
      </w:tblPr>
      <w:tblGrid>
        <w:gridCol w:w="4048"/>
        <w:gridCol w:w="613"/>
        <w:gridCol w:w="615"/>
        <w:gridCol w:w="613"/>
        <w:gridCol w:w="609"/>
        <w:gridCol w:w="609"/>
        <w:gridCol w:w="613"/>
        <w:gridCol w:w="616"/>
        <w:gridCol w:w="736"/>
        <w:gridCol w:w="619"/>
        <w:gridCol w:w="614"/>
        <w:gridCol w:w="611"/>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04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781E7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Open License"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Select </w:instrText>
            </w:r>
            <w:r>
              <w:instrText>及</w:instrText>
            </w:r>
            <w:r>
              <w:instrText xml:space="preserve">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Microsoft </w:instrText>
            </w:r>
            <w:r>
              <w:instrText>產品及服務合約</w:instrText>
            </w:r>
            <w:r>
              <w:instrText xml:space="preserve">" </w:instrText>
            </w:r>
            <w:r>
              <w:fldChar w:fldCharType="separate"/>
            </w:r>
            <w:r>
              <w:rPr>
                <w:color w:val="FFFFFF"/>
              </w:rPr>
              <w:t>MPSA</w:t>
            </w:r>
            <w: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Open Value </w:instrText>
            </w:r>
            <w:r>
              <w:instrText>及</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Open Value Subscription – </w:instrText>
            </w:r>
            <w:r>
              <w:instrText>教育解決方案</w:instrText>
            </w:r>
            <w:r>
              <w:instrText xml:space="preserve">"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Enrollment for Education Solutions" </w:instrText>
            </w:r>
            <w:r>
              <w:fldChar w:fldCharType="separate"/>
            </w:r>
            <w:r>
              <w:rPr>
                <w:color w:val="FFFFFF"/>
              </w:rPr>
              <w:t>EES</w:t>
            </w:r>
            <w:r>
              <w:fldChar w:fldCharType="end"/>
            </w:r>
          </w:p>
        </w:tc>
      </w:tr>
      <w:tr w:rsidR="00C15675" w:rsidTr="00C15675">
        <w:tc>
          <w:tcPr>
            <w:tcW w:w="4048"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5/14</w:t>
            </w:r>
          </w:p>
        </w:tc>
        <w:tc>
          <w:tcPr>
            <w:tcW w:w="615"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(50)</w:t>
            </w:r>
          </w:p>
        </w:tc>
        <w:tc>
          <w:tcPr>
            <w:tcW w:w="613"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p>
        </w:tc>
        <w:tc>
          <w:tcPr>
            <w:tcW w:w="609"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r w:rsidR="00C15675" w:rsidTr="00C15675">
        <w:tc>
          <w:tcPr>
            <w:tcW w:w="404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r w:rsidR="00C15675" w:rsidTr="00C15675">
        <w:tc>
          <w:tcPr>
            <w:tcW w:w="404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w:t>
            </w:r>
            <w:r>
              <w:t>組核心使用權</w:t>
            </w:r>
            <w:r>
              <w:t>)</w:t>
            </w:r>
          </w:p>
        </w:tc>
        <w:tc>
          <w:tcPr>
            <w:tcW w:w="6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(125)</w:t>
            </w:r>
          </w:p>
        </w:tc>
        <w:tc>
          <w:tcPr>
            <w:tcW w:w="6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r w:rsidR="00C15675" w:rsidTr="00C15675">
        <w:tc>
          <w:tcPr>
            <w:tcW w:w="404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裝置及使用者</w:t>
            </w:r>
            <w:r>
              <w:t>)</w:t>
            </w:r>
          </w:p>
        </w:tc>
        <w:tc>
          <w:tcPr>
            <w:tcW w:w="6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r w:rsidR="00C15675" w:rsidTr="00C15675">
        <w:tc>
          <w:tcPr>
            <w:tcW w:w="404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Dynamics AX 2012 R3 Task CAL </w:t>
            </w:r>
            <w:r>
              <w:fldChar w:fldCharType="begin"/>
            </w:r>
            <w:r>
              <w:instrText xml:space="preserve"> XE "Microsoft Dynamics AX 2012 R3 Task CAL " </w:instrText>
            </w:r>
            <w:r>
              <w:fldChar w:fldCharType="end"/>
            </w:r>
            <w:r>
              <w:t>(</w:t>
            </w:r>
            <w:r>
              <w:t>裝置及使用者</w:t>
            </w:r>
            <w:r>
              <w:t>)</w:t>
            </w:r>
          </w:p>
        </w:tc>
        <w:tc>
          <w:tcPr>
            <w:tcW w:w="6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r w:rsidR="00C15675" w:rsidTr="00C15675">
        <w:tc>
          <w:tcPr>
            <w:tcW w:w="404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Dynamics AX 2012 R3 Task </w:t>
            </w:r>
            <w:r>
              <w:t>累加</w:t>
            </w:r>
            <w:r>
              <w:t xml:space="preserve"> CAL </w:t>
            </w:r>
            <w:r>
              <w:fldChar w:fldCharType="begin"/>
            </w:r>
            <w:r>
              <w:instrText xml:space="preserve"> XE "Microsoft Dynamics AX 2012 R3 Task </w:instrText>
            </w:r>
            <w:r>
              <w:instrText>累加</w:instrText>
            </w:r>
            <w:r>
              <w:instrText xml:space="preserve"> CAL " </w:instrText>
            </w:r>
            <w:r>
              <w:fldChar w:fldCharType="end"/>
            </w:r>
            <w:r>
              <w:t>(</w:t>
            </w:r>
            <w:r>
              <w:t>裝置及使用者</w:t>
            </w:r>
            <w:r>
              <w:t>)</w:t>
            </w:r>
          </w:p>
        </w:tc>
        <w:tc>
          <w:tcPr>
            <w:tcW w:w="6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r w:rsidR="00C15675" w:rsidTr="00C15675">
        <w:tc>
          <w:tcPr>
            <w:tcW w:w="404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Dynamics AX 2012 R3 Functional CAL </w:t>
            </w:r>
            <w:r>
              <w:fldChar w:fldCharType="begin"/>
            </w:r>
            <w:r>
              <w:instrText xml:space="preserve"> XE "Microsoft Dynamics AX 2012 R3 Functional CAL " </w:instrText>
            </w:r>
            <w:r>
              <w:fldChar w:fldCharType="end"/>
            </w:r>
            <w:r>
              <w:t>(</w:t>
            </w:r>
            <w:r>
              <w:t>裝置及使用者</w:t>
            </w:r>
            <w:r>
              <w:t>)</w:t>
            </w:r>
          </w:p>
        </w:tc>
        <w:tc>
          <w:tcPr>
            <w:tcW w:w="6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(15)</w:t>
            </w:r>
          </w:p>
        </w:tc>
        <w:tc>
          <w:tcPr>
            <w:tcW w:w="6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r w:rsidR="00C15675" w:rsidTr="00C15675">
        <w:tc>
          <w:tcPr>
            <w:tcW w:w="404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Dynamics AX 2012 R3 Functional </w:t>
            </w:r>
            <w:r>
              <w:t>累加</w:t>
            </w:r>
            <w:r>
              <w:t xml:space="preserve"> CAL </w:t>
            </w:r>
            <w:r>
              <w:fldChar w:fldCharType="begin"/>
            </w:r>
            <w:r>
              <w:instrText xml:space="preserve"> XE "Microsoft Dynamics AX 2012 R3 Functional </w:instrText>
            </w:r>
            <w:r>
              <w:instrText>累加</w:instrText>
            </w:r>
            <w:r>
              <w:instrText xml:space="preserve"> CAL " </w:instrText>
            </w:r>
            <w:r>
              <w:fldChar w:fldCharType="end"/>
            </w:r>
            <w:r>
              <w:t>(</w:t>
            </w:r>
            <w:r>
              <w:t>裝置及使用者</w:t>
            </w:r>
            <w:r>
              <w:t>)</w:t>
            </w:r>
          </w:p>
        </w:tc>
        <w:tc>
          <w:tcPr>
            <w:tcW w:w="6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r w:rsidR="00C15675" w:rsidTr="00C15675">
        <w:tc>
          <w:tcPr>
            <w:tcW w:w="404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(50)</w:t>
            </w:r>
          </w:p>
        </w:tc>
        <w:tc>
          <w:tcPr>
            <w:tcW w:w="6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r w:rsidR="00C15675" w:rsidTr="00C15675">
        <w:tc>
          <w:tcPr>
            <w:tcW w:w="4048"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pPr>
            <w:r>
              <w:t xml:space="preserve">Microsoft Dynamics AX 2012 R3 Enterprise </w:t>
            </w:r>
            <w:r>
              <w:t>累加</w:t>
            </w:r>
            <w:r>
              <w:t xml:space="preserve"> CAL </w:t>
            </w:r>
            <w:r>
              <w:fldChar w:fldCharType="begin"/>
            </w:r>
            <w:r>
              <w:instrText xml:space="preserve"> XE "Microsoft Dynamics AX 2012 R3 Enterprise </w:instrText>
            </w:r>
            <w:r>
              <w:instrText>累加</w:instrText>
            </w:r>
            <w:r>
              <w:instrText xml:space="preserve"> CAL " </w:instrText>
            </w:r>
            <w:r>
              <w:fldChar w:fldCharType="end"/>
            </w:r>
            <w:r>
              <w:t>(</w:t>
            </w:r>
            <w:r>
              <w:t>裝置及使用者</w:t>
            </w:r>
            <w:r>
              <w:t>)</w:t>
            </w:r>
          </w:p>
        </w:tc>
        <w:tc>
          <w:tcPr>
            <w:tcW w:w="613"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5/14</w:t>
            </w:r>
          </w:p>
        </w:tc>
        <w:tc>
          <w:tcPr>
            <w:tcW w:w="615"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(25)</w:t>
            </w:r>
          </w:p>
        </w:tc>
        <w:tc>
          <w:tcPr>
            <w:tcW w:w="613"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p>
        </w:tc>
        <w:tc>
          <w:tcPr>
            <w:tcW w:w="609"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bl>
    <w:p w:rsidR="00781E7B" w:rsidRDefault="00645DBA">
      <w:pPr>
        <w:pStyle w:val="ProductList-Offering1SubSection"/>
      </w:pPr>
      <w:bookmarkStart w:id="73" w:name="_Sec734"/>
      <w:r>
        <w:t>2.</w:t>
      </w:r>
      <w:r>
        <w:t>產品條件</w:t>
      </w:r>
      <w:bookmarkEnd w:id="73"/>
    </w:p>
    <w:tbl>
      <w:tblPr>
        <w:tblStyle w:val="PURTable"/>
        <w:tblW w:w="0" w:type="dxa"/>
        <w:tblLook w:val="04A0" w:firstRow="1" w:lastRow="0" w:firstColumn="1" w:lastColumn="0" w:noHBand="0" w:noVBand="1"/>
      </w:tblPr>
      <w:tblGrid>
        <w:gridCol w:w="3667"/>
        <w:gridCol w:w="3624"/>
        <w:gridCol w:w="3625"/>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：產品之較早版本及其可提供之日期。</w:instrText>
            </w:r>
            <w:r>
              <w:instrText xml:space="preserve">" </w:instrText>
            </w:r>
            <w:r>
              <w:fldChar w:fldCharType="separate"/>
            </w:r>
            <w:r>
              <w:rPr>
                <w:color w:val="0563C1"/>
              </w:rPr>
              <w:t>先前版本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較舊版本：</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645DBA">
      <w:pPr>
        <w:pStyle w:val="ProductList-Offering1SubSection"/>
      </w:pPr>
      <w:bookmarkStart w:id="74" w:name="_Sec789"/>
      <w:r>
        <w:t>3.</w:t>
      </w:r>
      <w:r>
        <w:t>使用權利</w:t>
      </w:r>
      <w:bookmarkEnd w:id="74"/>
    </w:p>
    <w:tbl>
      <w:tblPr>
        <w:tblStyle w:val="PURTable"/>
        <w:tblW w:w="0" w:type="dxa"/>
        <w:tblLook w:val="04A0" w:firstRow="1" w:lastRow="0" w:firstColumn="1" w:lastColumn="0" w:noHBand="0" w:noVBand="1"/>
      </w:tblPr>
      <w:tblGrid>
        <w:gridCol w:w="3676"/>
        <w:gridCol w:w="3615"/>
        <w:gridCol w:w="3625"/>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：所有版本</w:t>
            </w:r>
            <w:r>
              <w:t xml:space="preserve"> (Standard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包含之技術：</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w:t>
      </w:r>
      <w:r>
        <w:t>伺服器軟體存取</w:t>
      </w:r>
    </w:p>
    <w:p w:rsidR="00781E7B" w:rsidRDefault="00645DBA">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628"/>
        <w:gridCol w:w="3678"/>
        <w:gridCol w:w="3610"/>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81E7B" w:rsidRDefault="00645DBA">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81E7B" w:rsidRDefault="00645DBA">
            <w:pPr>
              <w:pStyle w:val="ProductList-TableBody"/>
            </w:pPr>
            <w:r>
              <w:t xml:space="preserve">Microsoft Dynamics AX 2012 R3 Self-Serve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
      </w:pPr>
    </w:p>
    <w:p w:rsidR="00781E7B" w:rsidRDefault="00645DBA">
      <w:pPr>
        <w:pStyle w:val="ProductList-SubClauseHeading"/>
      </w:pPr>
      <w:r>
        <w:t xml:space="preserve">3.1.1 </w:t>
      </w:r>
      <w:r>
        <w:t>與</w:t>
      </w:r>
      <w:r>
        <w:t xml:space="preserve"> Microsoft Dynamics AX 2012 R3 Task CAL </w:t>
      </w:r>
      <w:r>
        <w:t>相關聯的其他功能</w:t>
      </w:r>
    </w:p>
    <w:p w:rsidR="00781E7B" w:rsidRDefault="00645DBA">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72"/>
        <w:gridCol w:w="3542"/>
        <w:gridCol w:w="3542"/>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81E7B" w:rsidRDefault="00645DB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81E7B" w:rsidRDefault="00645DBA">
            <w:pPr>
              <w:pStyle w:val="ProductList-TableBody"/>
            </w:pPr>
            <w:r>
              <w:t xml:space="preserve">Microsoft Dynamics AX 2012 R3 Task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781E7B" w:rsidRDefault="00645DBA">
            <w:pPr>
              <w:pStyle w:val="ProductList-TableBody"/>
            </w:pPr>
            <w:r>
              <w:t xml:space="preserve">Microsoft Dynamics AX 2012 R3 </w:t>
            </w:r>
            <w:r>
              <w:t>工作使用累加</w:t>
            </w:r>
            <w:r>
              <w:t xml:space="preserve"> CAL</w:t>
            </w:r>
          </w:p>
        </w:tc>
      </w:tr>
    </w:tbl>
    <w:p w:rsidR="00781E7B" w:rsidRDefault="00781E7B">
      <w:pPr>
        <w:pStyle w:val="ProductList-BodyIndented"/>
      </w:pPr>
    </w:p>
    <w:p w:rsidR="00781E7B" w:rsidRDefault="00645DBA">
      <w:pPr>
        <w:pStyle w:val="ProductList-SubClauseHeading"/>
      </w:pPr>
      <w:r>
        <w:t xml:space="preserve">3.1.2 </w:t>
      </w:r>
      <w:r>
        <w:t>與</w:t>
      </w:r>
      <w:r>
        <w:t xml:space="preserve"> Microsoft Dynamics AX 2012 R3 </w:t>
      </w:r>
      <w:r>
        <w:t>功能</w:t>
      </w:r>
      <w:r>
        <w:t xml:space="preserve"> CAL </w:t>
      </w:r>
      <w:r>
        <w:t>相關聯的其他功能</w:t>
      </w:r>
    </w:p>
    <w:p w:rsidR="00781E7B" w:rsidRDefault="00645DBA">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72"/>
        <w:gridCol w:w="3542"/>
        <w:gridCol w:w="3542"/>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81E7B" w:rsidRDefault="00645DB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81E7B" w:rsidRDefault="00645DBA">
            <w:pPr>
              <w:pStyle w:val="ProductList-TableBody"/>
            </w:pPr>
            <w:r>
              <w:t xml:space="preserve">Microsoft Dynamics AX 2012 R3 </w:t>
            </w:r>
            <w:r>
              <w:t>功能使用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781E7B" w:rsidRDefault="00645DBA">
            <w:pPr>
              <w:pStyle w:val="ProductList-TableBody"/>
            </w:pPr>
            <w:r>
              <w:t xml:space="preserve">Microsoft Dynamics AX 2012 R3 </w:t>
            </w:r>
            <w:r>
              <w:t>功能使用累加</w:t>
            </w:r>
            <w:r>
              <w:t xml:space="preserve"> CAL</w:t>
            </w:r>
          </w:p>
        </w:tc>
      </w:tr>
    </w:tbl>
    <w:p w:rsidR="00781E7B" w:rsidRDefault="00781E7B">
      <w:pPr>
        <w:pStyle w:val="ProductList-BodyIndented"/>
      </w:pPr>
    </w:p>
    <w:p w:rsidR="00781E7B" w:rsidRDefault="00645DBA">
      <w:pPr>
        <w:pStyle w:val="ProductList-SubClauseHeading"/>
      </w:pPr>
      <w:r>
        <w:t xml:space="preserve">3.1.3 </w:t>
      </w:r>
      <w:r>
        <w:t>與</w:t>
      </w:r>
      <w:r>
        <w:t xml:space="preserve"> Microsoft Dynamics AX 2012 R3 Enterprise CAL </w:t>
      </w:r>
      <w:r>
        <w:t>相關聯的其他功能</w:t>
      </w:r>
    </w:p>
    <w:p w:rsidR="00781E7B" w:rsidRDefault="00645DBA">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70"/>
        <w:gridCol w:w="3546"/>
        <w:gridCol w:w="3540"/>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81E7B" w:rsidRDefault="00645DB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81E7B" w:rsidRDefault="00645DBA">
            <w:pPr>
              <w:pStyle w:val="ProductList-TableBody"/>
            </w:pPr>
            <w:r>
              <w:t xml:space="preserve">Microsoft Dynamics AX 2012 R3 Enterprise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781E7B" w:rsidRDefault="00645DBA">
            <w:pPr>
              <w:pStyle w:val="ProductList-TableBody"/>
            </w:pPr>
            <w:r>
              <w:t xml:space="preserve">Microsoft Dynamics AX 2012 R3 </w:t>
            </w:r>
            <w:r>
              <w:t>企業使用累加</w:t>
            </w:r>
            <w:r>
              <w:t xml:space="preserve"> CAL</w:t>
            </w:r>
          </w:p>
        </w:tc>
      </w:tr>
    </w:tbl>
    <w:p w:rsidR="00781E7B" w:rsidRDefault="00781E7B">
      <w:pPr>
        <w:pStyle w:val="ProductList-BodyIndented"/>
      </w:pPr>
    </w:p>
    <w:p w:rsidR="00781E7B" w:rsidRDefault="00645DBA">
      <w:pPr>
        <w:pStyle w:val="ProductList-ClauseHeading"/>
      </w:pPr>
      <w:r>
        <w:t xml:space="preserve">3.2 </w:t>
      </w:r>
      <w:r>
        <w:t>修改權利</w:t>
      </w:r>
    </w:p>
    <w:p w:rsidR="00781E7B" w:rsidRDefault="00645DBA">
      <w:pPr>
        <w:pStyle w:val="ProductList-Body"/>
      </w:pPr>
      <w:r>
        <w:t>軟體可能包括書面或線上文件中所列載可讓客戶延伸其功能之外掛程式、執行階段及其他元件。客戶得修改或建立這些元件的衍生作品，並使用該些衍生作品，惟僅基於客戶內部運作之目的與軟體搭配使用。</w:t>
      </w:r>
    </w:p>
    <w:p w:rsidR="00781E7B" w:rsidRDefault="00781E7B">
      <w:pPr>
        <w:pStyle w:val="ProductList-Body"/>
      </w:pPr>
    </w:p>
    <w:p w:rsidR="00781E7B" w:rsidRDefault="00645DBA">
      <w:pPr>
        <w:pStyle w:val="ProductList-ClauseHeading"/>
      </w:pPr>
      <w:r>
        <w:t xml:space="preserve">3.3 </w:t>
      </w:r>
      <w:r>
        <w:t>其他軟體</w:t>
      </w:r>
    </w:p>
    <w:tbl>
      <w:tblPr>
        <w:tblStyle w:val="PURTable"/>
        <w:tblW w:w="0" w:type="dxa"/>
        <w:tblLook w:val="04A0" w:firstRow="1" w:lastRow="0" w:firstColumn="1" w:lastColumn="0" w:noHBand="0" w:noVBand="1"/>
      </w:tblPr>
      <w:tblGrid>
        <w:gridCol w:w="3682"/>
        <w:gridCol w:w="3653"/>
        <w:gridCol w:w="3581"/>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適用於</w:t>
            </w:r>
            <w:r>
              <w:t xml:space="preserve"> Microsoft Dynamics AX 2012 R3 Server </w:t>
            </w:r>
            <w:r>
              <w:t>之</w:t>
            </w:r>
            <w:r>
              <w:t xml:space="preserve"> Management Reporter 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781E7B">
            <w:pPr>
              <w:pStyle w:val="ProductList-TableBody"/>
            </w:pPr>
          </w:p>
        </w:tc>
      </w:tr>
    </w:tbl>
    <w:p w:rsidR="00781E7B" w:rsidRDefault="00645DBA">
      <w:pPr>
        <w:pStyle w:val="ProductList-Offering1SubSection"/>
      </w:pPr>
      <w:bookmarkStart w:id="75" w:name="_Sec817"/>
      <w:r>
        <w:t>4.</w:t>
      </w:r>
      <w:r>
        <w:t>軟體保證</w:t>
      </w:r>
      <w:bookmarkEnd w:id="75"/>
    </w:p>
    <w:tbl>
      <w:tblPr>
        <w:tblStyle w:val="PURTable"/>
        <w:tblW w:w="0" w:type="dxa"/>
        <w:tblLook w:val="04A0" w:firstRow="1" w:lastRow="0" w:firstColumn="1" w:lastColumn="0" w:noHBand="0" w:noVBand="1"/>
      </w:tblPr>
      <w:tblGrid>
        <w:gridCol w:w="3615"/>
        <w:gridCol w:w="3634"/>
        <w:gridCol w:w="3667"/>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：僅</w:t>
            </w:r>
            <w:r>
              <w:t xml:space="preserve"> Microsoft Dynamics AX Server</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漫遊權利：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4.1 </w:t>
      </w:r>
      <w:r>
        <w:t>當地語系化及更新</w:t>
      </w:r>
    </w:p>
    <w:p w:rsidR="00781E7B" w:rsidRDefault="00645DBA">
      <w:pPr>
        <w:pStyle w:val="ProductList-Body"/>
      </w:pPr>
      <w:r>
        <w:t>客戶有資格在</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上接收並使用與政府稅賦及法規需求相關之更新，但前提是客戶擁有</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76" w:name="_Sec610"/>
      <w:r>
        <w:t>Microsoft Dynamics CRM</w:t>
      </w:r>
      <w:bookmarkEnd w:id="76"/>
      <w:r>
        <w:fldChar w:fldCharType="begin"/>
      </w:r>
      <w:r>
        <w:instrText xml:space="preserve"> TC "</w:instrText>
      </w:r>
      <w:bookmarkStart w:id="77" w:name="_Toc426040925"/>
      <w:r>
        <w:instrText>Microsoft Dynamics CRM</w:instrText>
      </w:r>
      <w:bookmarkEnd w:id="77"/>
      <w:r>
        <w:instrText>" \l 3</w:instrText>
      </w:r>
      <w:r>
        <w:fldChar w:fldCharType="end"/>
      </w:r>
    </w:p>
    <w:p w:rsidR="00781E7B" w:rsidRDefault="00645DBA">
      <w:pPr>
        <w:pStyle w:val="ProductList-Offering1SubSection"/>
      </w:pPr>
      <w:bookmarkStart w:id="78" w:name="_Sec679"/>
      <w:r>
        <w:t>1.</w:t>
      </w:r>
      <w:r>
        <w:t>方案可用性</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rPr>
                <w:color w:val="FFFFFF"/>
              </w:rPr>
              <w:t>L</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Select </w:instrText>
            </w:r>
            <w:r>
              <w:instrText>及</w:instrText>
            </w:r>
            <w:r>
              <w:instrText xml:space="preserv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Open Value </w:instrText>
            </w:r>
            <w:r>
              <w:instrText>及</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Open Value Subscription – </w:instrText>
            </w:r>
            <w:r>
              <w:instrText>教育解決方案</w:instrText>
            </w:r>
            <w:r>
              <w:instrText xml:space="preserve">"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Enrollment for Education Solutions" </w:instrText>
            </w:r>
            <w:r>
              <w:fldChar w:fldCharType="separate"/>
            </w:r>
            <w:r>
              <w:rPr>
                <w:color w:val="FFFFFF"/>
              </w:rPr>
              <w:t>EES</w:t>
            </w:r>
            <w:r>
              <w:fldChar w:fldCharType="end"/>
            </w:r>
          </w:p>
        </w:tc>
      </w:tr>
      <w:tr w:rsidR="00C15675" w:rsidTr="00C15675">
        <w:tc>
          <w:tcPr>
            <w:tcW w:w="4114"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r w:rsidR="00C15675" w:rsidTr="00C15675">
        <w:tc>
          <w:tcPr>
            <w:tcW w:w="4114"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r w:rsidR="00C15675" w:rsidTr="00C15675">
        <w:tc>
          <w:tcPr>
            <w:tcW w:w="4114"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Microsoft Dynamics CRM 2015 Essentials CAL</w:t>
            </w:r>
            <w:r>
              <w:fldChar w:fldCharType="begin"/>
            </w:r>
            <w:r>
              <w:instrText xml:space="preserve"> XE "Microsoft Dynamics CRM 2015 Essentials CAL" </w:instrText>
            </w:r>
            <w:r>
              <w:fldChar w:fldCharType="end"/>
            </w:r>
            <w:r>
              <w:t xml:space="preserve"> (</w:t>
            </w:r>
            <w:r>
              <w:t>裝置及使用者</w:t>
            </w:r>
            <w:r>
              <w:t>)</w:t>
            </w:r>
          </w:p>
        </w:tc>
        <w:tc>
          <w:tcPr>
            <w:tcW w:w="61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114"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Dynamics CRM 2015 Basic CAL </w:t>
            </w:r>
            <w:r>
              <w:fldChar w:fldCharType="begin"/>
            </w:r>
            <w:r>
              <w:instrText xml:space="preserve"> XE "Microsoft Dynamics CRM 2015 Basic CAL " </w:instrText>
            </w:r>
            <w:r>
              <w:fldChar w:fldCharType="end"/>
            </w:r>
            <w:r>
              <w:t>(</w:t>
            </w:r>
            <w:r>
              <w:t>裝置及使用者</w:t>
            </w:r>
            <w:r>
              <w:t>)</w:t>
            </w:r>
          </w:p>
        </w:tc>
        <w:tc>
          <w:tcPr>
            <w:tcW w:w="61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114"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Dynamics CRM 2015 </w:t>
            </w:r>
            <w:r>
              <w:t>基本累加</w:t>
            </w:r>
            <w:r>
              <w:t xml:space="preserve"> CAL</w:t>
            </w:r>
            <w:r>
              <w:fldChar w:fldCharType="begin"/>
            </w:r>
            <w:r>
              <w:instrText xml:space="preserve"> XE "Microsoft Dynamics CRM 2015 </w:instrText>
            </w:r>
            <w:r>
              <w:instrText>基本累加</w:instrText>
            </w:r>
            <w:r>
              <w:instrText xml:space="preserve"> CAL" </w:instrText>
            </w:r>
            <w:r>
              <w:fldChar w:fldCharType="end"/>
            </w:r>
            <w:r>
              <w:t xml:space="preserve"> (</w:t>
            </w:r>
            <w:r>
              <w:t>裝置及使用者</w:t>
            </w:r>
            <w:r>
              <w:t>)</w:t>
            </w:r>
          </w:p>
        </w:tc>
        <w:tc>
          <w:tcPr>
            <w:tcW w:w="61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114"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Dynamics CRM 2015 Professional CAL </w:t>
            </w:r>
            <w:r>
              <w:fldChar w:fldCharType="begin"/>
            </w:r>
            <w:r>
              <w:instrText xml:space="preserve"> XE "Microsoft Dynamics CRM 2015 Professional CAL " </w:instrText>
            </w:r>
            <w:r>
              <w:fldChar w:fldCharType="end"/>
            </w:r>
            <w:r>
              <w:t>(</w:t>
            </w:r>
            <w:r>
              <w:t>裝置及使用者</w:t>
            </w:r>
            <w:r>
              <w:t>)</w:t>
            </w:r>
          </w:p>
        </w:tc>
        <w:tc>
          <w:tcPr>
            <w:tcW w:w="61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114"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pPr>
            <w:r>
              <w:t xml:space="preserve">Microsoft Dynamics CRM 2015 </w:t>
            </w:r>
            <w:r>
              <w:t>專業累加</w:t>
            </w:r>
            <w:r>
              <w:t xml:space="preserve"> CAL</w:t>
            </w:r>
            <w:r>
              <w:fldChar w:fldCharType="begin"/>
            </w:r>
            <w:r>
              <w:instrText xml:space="preserve"> XE "Microsoft Dynamics CRM 2015 </w:instrText>
            </w:r>
            <w:r>
              <w:instrText>專業累加</w:instrText>
            </w:r>
            <w:r>
              <w:instrText xml:space="preserve"> CAL" </w:instrText>
            </w:r>
            <w:r>
              <w:fldChar w:fldCharType="end"/>
            </w:r>
            <w:r>
              <w:t xml:space="preserve"> (</w:t>
            </w:r>
            <w:r>
              <w:t>裝置及使用者</w:t>
            </w:r>
            <w:r>
              <w:t>)</w:t>
            </w:r>
          </w:p>
        </w:tc>
        <w:tc>
          <w:tcPr>
            <w:tcW w:w="618"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bl>
    <w:p w:rsidR="00781E7B" w:rsidRDefault="00645DBA">
      <w:pPr>
        <w:pStyle w:val="ProductList-Offering1SubSection"/>
      </w:pPr>
      <w:bookmarkStart w:id="79" w:name="_Sec735"/>
      <w:r>
        <w:t>2.</w:t>
      </w:r>
      <w:r>
        <w:t>產品條件</w:t>
      </w:r>
      <w:bookmarkEnd w:id="79"/>
    </w:p>
    <w:tbl>
      <w:tblPr>
        <w:tblStyle w:val="PURTable"/>
        <w:tblW w:w="0" w:type="dxa"/>
        <w:tblLook w:val="04A0" w:firstRow="1" w:lastRow="0" w:firstColumn="1" w:lastColumn="0" w:noHBand="0" w:noVBand="1"/>
      </w:tblPr>
      <w:tblGrid>
        <w:gridCol w:w="3667"/>
        <w:gridCol w:w="3624"/>
        <w:gridCol w:w="3625"/>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：產品之較早版本及其可提供之日期。</w:instrText>
            </w:r>
            <w:r>
              <w:instrText xml:space="preserve">" </w:instrText>
            </w:r>
            <w:r>
              <w:fldChar w:fldCharType="separate"/>
            </w:r>
            <w:r>
              <w:rPr>
                <w:color w:val="0563C1"/>
              </w:rPr>
              <w:t>先前版本</w:t>
            </w:r>
            <w:r>
              <w:fldChar w:fldCharType="end"/>
            </w:r>
            <w:r>
              <w:t>：</w:t>
            </w:r>
            <w:r>
              <w:t>Microsoft Dynamics CRM 2013</w:t>
            </w:r>
            <w:r>
              <w:fldChar w:fldCharType="begin"/>
            </w:r>
            <w:r>
              <w:instrText xml:space="preserve"> XE "Microsoft Dynamics CRM 2013" </w:instrText>
            </w:r>
            <w:r>
              <w:fldChar w:fldCharType="end"/>
            </w:r>
            <w:r>
              <w:t xml:space="preserve"> (10/13)</w:t>
            </w:r>
            <w:r>
              <w:t>、</w:t>
            </w:r>
            <w:r>
              <w:t>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較舊版本：</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：憑藉此處所述任一使用權而存取產品之使用者，所適用的豁免。客戶大量授權合約內縱有相反規定，這些使用者依合約不會計算為合格使用者。</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645DBA">
      <w:pPr>
        <w:pStyle w:val="ProductList-Offering1SubSection"/>
      </w:pPr>
      <w:bookmarkStart w:id="80" w:name="_Sec790"/>
      <w:r>
        <w:t>3.</w:t>
      </w:r>
      <w:r>
        <w:t>使用權利</w:t>
      </w:r>
      <w:bookmarkEnd w:id="80"/>
    </w:p>
    <w:tbl>
      <w:tblPr>
        <w:tblStyle w:val="PURTable"/>
        <w:tblW w:w="0" w:type="dxa"/>
        <w:tblLook w:val="04A0" w:firstRow="1" w:lastRow="0" w:firstColumn="1" w:lastColumn="0" w:noHBand="0" w:noVBand="1"/>
      </w:tblPr>
      <w:tblGrid>
        <w:gridCol w:w="3662"/>
        <w:gridCol w:w="3656"/>
        <w:gridCol w:w="3598"/>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5">
              <w:r>
                <w:rPr>
                  <w:color w:val="00467F"/>
                  <w:u w:val="single"/>
                </w:rPr>
                <w:t>專門伺服器</w:t>
              </w:r>
            </w:hyperlink>
            <w:r>
              <w:t xml:space="preserve"> - </w:t>
            </w:r>
            <w:r>
              <w:t>僅</w:t>
            </w:r>
            <w:r>
              <w:t xml:space="preserve"> Workgroup Server </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：與伺服器一起授權；透過</w:t>
            </w:r>
            <w:r>
              <w:t xml:space="preserve"> Microsoft Dynamics CRM 2015 </w:t>
            </w:r>
            <w:r>
              <w:t>用戶端存取必須有</w:t>
            </w:r>
            <w:r>
              <w:t xml:space="preserve"> CAL (</w:t>
            </w:r>
            <w:r>
              <w:t>所有版本，</w:t>
            </w:r>
            <w:r>
              <w:t xml:space="preserve">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包含之技術：</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w:t>
      </w:r>
      <w:r>
        <w:t>伺服器軟體存取</w:t>
      </w:r>
    </w:p>
    <w:p w:rsidR="00781E7B" w:rsidRDefault="00645DBA">
      <w:pPr>
        <w:pStyle w:val="ProductList-Body"/>
      </w:pPr>
      <w:r>
        <w:t>完整存取權利：活動、說明、自訂機構</w:t>
      </w:r>
    </w:p>
    <w:tbl>
      <w:tblPr>
        <w:tblStyle w:val="PURTable"/>
        <w:tblW w:w="0" w:type="dxa"/>
        <w:tblLook w:val="04A0" w:firstRow="1" w:lastRow="0" w:firstColumn="1" w:lastColumn="0" w:noHBand="0" w:noVBand="1"/>
      </w:tblPr>
      <w:tblGrid>
        <w:gridCol w:w="3594"/>
        <w:gridCol w:w="3654"/>
        <w:gridCol w:w="3668"/>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81E7B" w:rsidRDefault="00645DBA">
            <w:pPr>
              <w:pStyle w:val="ProductList-TableBody"/>
            </w:pPr>
            <w:r>
              <w:t>基本存取使用權</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 xml:space="preserve">Microsoft Dynamics CRM 2015 </w:t>
            </w:r>
            <w:r>
              <w:t>基本</w:t>
            </w:r>
            <w:r>
              <w:t xml:space="preserve"> CAL</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Microsoft Dynamics CRM Online Essential (</w:t>
            </w:r>
            <w:r>
              <w:t>使用者訂閱使用權</w:t>
            </w:r>
            <w:r>
              <w:t>)</w:t>
            </w:r>
          </w:p>
        </w:tc>
      </w:tr>
      <w:tr w:rsidR="00781E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Dynamics CRM Online Basic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Dynamics CRM Online Professional (</w:t>
            </w:r>
            <w:r>
              <w:t>使用者訂閱使用權</w:t>
            </w:r>
            <w:r>
              <w:t>)</w:t>
            </w:r>
          </w:p>
        </w:tc>
      </w:tr>
      <w:tr w:rsidR="00781E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Dynamics CRM Online Enterprise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
      </w:pPr>
    </w:p>
    <w:p w:rsidR="00781E7B" w:rsidRDefault="00645DBA">
      <w:pPr>
        <w:pStyle w:val="ProductList-SubClauseHeading"/>
      </w:pPr>
      <w:r>
        <w:t xml:space="preserve">3.1.1 </w:t>
      </w:r>
      <w:r>
        <w:t>與</w:t>
      </w:r>
      <w:r>
        <w:t xml:space="preserve"> Microsoft Dynamics CRM 2015 </w:t>
      </w:r>
      <w:r>
        <w:t>基本使用累加</w:t>
      </w:r>
      <w:r>
        <w:t xml:space="preserve"> CAL </w:t>
      </w:r>
      <w:r>
        <w:t>相關聯的其他功能</w:t>
      </w:r>
    </w:p>
    <w:p w:rsidR="00781E7B" w:rsidRDefault="00645DBA">
      <w:pPr>
        <w:pStyle w:val="ProductList-BodyIndented"/>
      </w:pPr>
      <w:r>
        <w:t>帳戶、連絡人、案例、潛在客戶、使用者報告、儀表板和圖表之完整存取權利。系統報告、系統圖表、系統儀表板、</w:t>
      </w:r>
      <w:r>
        <w:t xml:space="preserve">CRM </w:t>
      </w:r>
      <w:r>
        <w:t>應用程式資料；服務、資源、工時、設施、設備、文件；銷售活動、快速活動、行銷清單、價格清單、產品清單；商機、目標、合約、報價、訂單、發票、競爭者；執行工作流程之唯讀</w:t>
      </w:r>
      <w:r>
        <w:t>/</w:t>
      </w:r>
      <w:r>
        <w:t>有限存取權利</w:t>
      </w:r>
    </w:p>
    <w:tbl>
      <w:tblPr>
        <w:tblStyle w:val="PURTable0"/>
        <w:tblW w:w="0" w:type="dxa"/>
        <w:tblLook w:val="04A0" w:firstRow="1" w:lastRow="0" w:firstColumn="1" w:lastColumn="0" w:noHBand="0" w:noVBand="1"/>
      </w:tblPr>
      <w:tblGrid>
        <w:gridCol w:w="3461"/>
        <w:gridCol w:w="3538"/>
        <w:gridCol w:w="3557"/>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81E7B" w:rsidRDefault="00645DBA">
            <w:pPr>
              <w:pStyle w:val="ProductList-TableBody"/>
            </w:pPr>
            <w:r>
              <w:t>累加存取使用權</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Microsoft Dynamics CRM Online Basic (</w:t>
            </w:r>
            <w:r>
              <w:t>使用者訂閱使用權</w:t>
            </w:r>
            <w:r>
              <w:t>)</w:t>
            </w:r>
          </w:p>
        </w:tc>
      </w:tr>
      <w:tr w:rsidR="00781E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Microsoft Dynamics CRM 2015 </w:t>
            </w:r>
            <w:r>
              <w:t>基本累加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Dynamics CRM Online Professional (</w:t>
            </w:r>
            <w:r>
              <w:t>使用者訂閱使用權</w:t>
            </w:r>
            <w:r>
              <w:t>)</w:t>
            </w:r>
          </w:p>
        </w:tc>
      </w:tr>
      <w:tr w:rsidR="00781E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Dynamics CRM Online Enterprise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Indented"/>
      </w:pPr>
    </w:p>
    <w:p w:rsidR="00781E7B" w:rsidRDefault="00645DBA">
      <w:pPr>
        <w:pStyle w:val="ProductList-SubClauseHeading"/>
      </w:pPr>
      <w:r>
        <w:t xml:space="preserve">3.1.2 </w:t>
      </w:r>
      <w:r>
        <w:t>與</w:t>
      </w:r>
      <w:r>
        <w:t xml:space="preserve"> Microsoft Dynamics CRM 2015 </w:t>
      </w:r>
      <w:r>
        <w:t>專業使用累加</w:t>
      </w:r>
      <w:r>
        <w:t xml:space="preserve"> CAL </w:t>
      </w:r>
      <w:r>
        <w:t>相關聯的其他功能</w:t>
      </w:r>
    </w:p>
    <w:p w:rsidR="00781E7B" w:rsidRDefault="00645DBA">
      <w:pPr>
        <w:pStyle w:val="ProductList-BodyIndented"/>
      </w:pPr>
      <w:r>
        <w:t>系統報告、系統圖表、系統儀表板、</w:t>
      </w:r>
      <w:r>
        <w:t xml:space="preserve">CRM </w:t>
      </w:r>
      <w:r>
        <w:t>應用程式資料；服務、資源、工時、設施、設備、文件；銷售活動、快速活動、行銷清單、價格清單、產品清單；商機、目標、合約、報價、訂單、發票、競爭者；執行工作流程；建立工作流程、匯入大量資料，並橫跨任何機構進行自訂之完整存取權利</w:t>
      </w:r>
    </w:p>
    <w:tbl>
      <w:tblPr>
        <w:tblStyle w:val="PURTable0"/>
        <w:tblW w:w="0" w:type="dxa"/>
        <w:tblLook w:val="04A0" w:firstRow="1" w:lastRow="0" w:firstColumn="1" w:lastColumn="0" w:noHBand="0" w:noVBand="1"/>
      </w:tblPr>
      <w:tblGrid>
        <w:gridCol w:w="3454"/>
        <w:gridCol w:w="3551"/>
        <w:gridCol w:w="3551"/>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81E7B" w:rsidRDefault="00645DBA">
            <w:pPr>
              <w:pStyle w:val="ProductList-TableBody"/>
            </w:pPr>
            <w:r>
              <w:t>累加存取使用權</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Microsoft Dynamics CRM Online Professional (</w:t>
            </w:r>
            <w:r>
              <w:t>使用者訂閱使用權</w:t>
            </w:r>
            <w:r>
              <w:t>)</w:t>
            </w:r>
          </w:p>
        </w:tc>
      </w:tr>
      <w:tr w:rsidR="00781E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Microsoft Dynamics CRM 2015 </w:t>
            </w:r>
            <w:r>
              <w:t>專業累加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Dynamics CRM Online Enterprise (</w:t>
            </w:r>
            <w:r>
              <w:t>使用者訂閱使用權</w:t>
            </w:r>
            <w:r>
              <w:t>)</w:t>
            </w:r>
          </w:p>
        </w:tc>
      </w:tr>
    </w:tbl>
    <w:p w:rsidR="00781E7B" w:rsidRDefault="00781E7B">
      <w:pPr>
        <w:pStyle w:val="ProductList-BodyIndented"/>
      </w:pPr>
    </w:p>
    <w:p w:rsidR="00781E7B" w:rsidRDefault="00645DBA">
      <w:pPr>
        <w:pStyle w:val="ProductList-ClauseHeading"/>
      </w:pPr>
      <w:r>
        <w:t>3.2 Yammer</w:t>
      </w:r>
    </w:p>
    <w:p w:rsidR="00781E7B" w:rsidRDefault="00645DBA">
      <w:pPr>
        <w:pStyle w:val="ProductList-Body"/>
      </w:pPr>
      <w:r>
        <w:t>將</w:t>
      </w:r>
      <w:r>
        <w:t xml:space="preserve"> Microsoft Dynamics CRM </w:t>
      </w:r>
      <w:r>
        <w:t>與</w:t>
      </w:r>
      <w:r>
        <w:t xml:space="preserve"> Yammer </w:t>
      </w:r>
      <w:r>
        <w:t>連接之軟體可讓</w:t>
      </w:r>
      <w:r>
        <w:t xml:space="preserve"> Yammer</w:t>
      </w:r>
      <w:r>
        <w:fldChar w:fldCharType="begin"/>
      </w:r>
      <w:r>
        <w:instrText xml:space="preserve"> XE "Yammer" </w:instrText>
      </w:r>
      <w:r>
        <w:fldChar w:fldCharType="end"/>
      </w:r>
      <w:r>
        <w:t xml:space="preserve"> </w:t>
      </w:r>
      <w:r>
        <w:t>的特定資料與線上服務共用。</w:t>
      </w:r>
      <w:r>
        <w:t xml:space="preserve">OST </w:t>
      </w:r>
      <w:r>
        <w:t>適用客戶的</w:t>
      </w:r>
      <w:r>
        <w:t xml:space="preserve"> Yammer </w:t>
      </w:r>
      <w:r>
        <w:t>使用。</w:t>
      </w:r>
    </w:p>
    <w:p w:rsidR="00781E7B" w:rsidRDefault="00781E7B">
      <w:pPr>
        <w:pStyle w:val="ProductList-Body"/>
      </w:pPr>
    </w:p>
    <w:p w:rsidR="00781E7B" w:rsidRDefault="00645DBA">
      <w:pPr>
        <w:pStyle w:val="ProductList-ClauseHeading"/>
      </w:pPr>
      <w:r>
        <w:t xml:space="preserve">3.3 </w:t>
      </w:r>
      <w:r>
        <w:t>容錯移轉權利</w:t>
      </w:r>
    </w:p>
    <w:p w:rsidR="00781E7B" w:rsidRDefault="00645DBA">
      <w:pPr>
        <w:pStyle w:val="ProductList-Body"/>
      </w:pPr>
      <w:r>
        <w:t>針對客戶在其中使用伺服器軟體之</w:t>
      </w:r>
      <w:r>
        <w:fldChar w:fldCharType="begin"/>
      </w:r>
      <w:r>
        <w:instrText xml:space="preserve"> AutoTextList   \s NoStyle \t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的任何</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，客戶得執行不超過個別</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中相同數目的被動容錯執行個體，做為暫時性的支援。客戶可以在</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以外的</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上執行被動容錯執行個體。</w:t>
      </w:r>
    </w:p>
    <w:p w:rsidR="00781E7B" w:rsidRDefault="00781E7B">
      <w:pPr>
        <w:pStyle w:val="ProductList-Body"/>
      </w:pPr>
    </w:p>
    <w:p w:rsidR="00781E7B" w:rsidRDefault="00645DBA">
      <w:pPr>
        <w:pStyle w:val="ProductList-ClauseHeading"/>
      </w:pPr>
      <w:r>
        <w:t xml:space="preserve">3.4 </w:t>
      </w:r>
      <w:r>
        <w:t>其他軟體</w:t>
      </w:r>
    </w:p>
    <w:tbl>
      <w:tblPr>
        <w:tblStyle w:val="PURTable"/>
        <w:tblW w:w="0" w:type="dxa"/>
        <w:tblLook w:val="04A0" w:firstRow="1" w:lastRow="0" w:firstColumn="1" w:lastColumn="0" w:noHBand="0" w:noVBand="1"/>
      </w:tblPr>
      <w:tblGrid>
        <w:gridCol w:w="3655"/>
        <w:gridCol w:w="3634"/>
        <w:gridCol w:w="3627"/>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MarketingPilot Connector for Microsoft Dynamics CRM (</w:t>
            </w:r>
            <w:r>
              <w:t>僅</w:t>
            </w:r>
            <w:r>
              <w:t xml:space="preserve">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Microsoft Dynamics CRM 2015 Microsoft Office Outlook</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Microsoft Dynamics CRM 2015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Microsoft Dynamics CRM 2015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Dynamics CRM Reporting Extensions for Microsoft Dynamics CRM 2015</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E-Mail Router and Rule Deployment Wizard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Dynamics Marketing Connector for Microsoft Dynamics CRM (</w:t>
            </w:r>
            <w:r>
              <w:t>非</w:t>
            </w:r>
            <w:r>
              <w:t xml:space="preserve"> Workgroup Server)</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pPr>
          </w:p>
        </w:tc>
      </w:tr>
    </w:tbl>
    <w:p w:rsidR="00781E7B" w:rsidRDefault="00645DBA">
      <w:pPr>
        <w:pStyle w:val="ProductList-Offering1SubSection"/>
      </w:pPr>
      <w:bookmarkStart w:id="81" w:name="_Sec818"/>
      <w:r>
        <w:t>4.</w:t>
      </w:r>
      <w:r>
        <w:t>軟體保證</w:t>
      </w:r>
      <w:bookmarkEnd w:id="81"/>
    </w:p>
    <w:tbl>
      <w:tblPr>
        <w:tblStyle w:val="PURTable"/>
        <w:tblW w:w="0" w:type="dxa"/>
        <w:tblLook w:val="04A0" w:firstRow="1" w:lastRow="0" w:firstColumn="1" w:lastColumn="0" w:noHBand="0" w:noVBand="1"/>
      </w:tblPr>
      <w:tblGrid>
        <w:gridCol w:w="3676"/>
        <w:gridCol w:w="3624"/>
        <w:gridCol w:w="3616"/>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t>容錯移轉權利：</w:t>
            </w:r>
            <w: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t>漫遊權利：</w:t>
            </w:r>
            <w: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4.1 Microsoft Dynamics CRM 2015 </w:t>
      </w:r>
      <w:r>
        <w:t>專業累加</w:t>
      </w:r>
      <w:r>
        <w:t xml:space="preserve"> CAL – </w:t>
      </w:r>
      <w:r>
        <w:t>整合服務台</w:t>
      </w:r>
    </w:p>
    <w:p w:rsidR="00781E7B" w:rsidRDefault="00645DBA">
      <w:pPr>
        <w:pStyle w:val="ProductList-Body"/>
      </w:pPr>
      <w:r>
        <w:t>針對客戶具備</w:t>
      </w:r>
      <w:r>
        <w:t xml:space="preserve"> SA </w:t>
      </w:r>
      <w:r>
        <w:t>之每份</w:t>
      </w:r>
      <w:r>
        <w:t xml:space="preserve"> Microsoft Dynamics CRM 2015 </w:t>
      </w:r>
      <w:r>
        <w:t>專業使用累加</w:t>
      </w:r>
      <w:r>
        <w:t xml:space="preserve"> CAL</w:t>
      </w:r>
      <w:r>
        <w:t>，客戶得在</w:t>
      </w:r>
      <w:r>
        <w:fldChar w:fldCharType="begin"/>
      </w:r>
      <w:r>
        <w:instrText xml:space="preserve"> AutoTextList   \s NoStyle \t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781E7B" w:rsidRDefault="00781E7B">
      <w:pPr>
        <w:pStyle w:val="ProductList-Body"/>
      </w:pPr>
    </w:p>
    <w:p w:rsidR="00781E7B" w:rsidRDefault="00645DBA">
      <w:pPr>
        <w:pStyle w:val="ProductList-ClauseHeading"/>
      </w:pPr>
      <w:r>
        <w:t>4.2 Microsoft Dynamics CustomerSource</w:t>
      </w:r>
    </w:p>
    <w:p w:rsidR="00781E7B" w:rsidRDefault="00645DBA">
      <w:pPr>
        <w:pStyle w:val="ProductList-Body"/>
      </w:pPr>
      <w:r>
        <w:t>具備有效</w:t>
      </w:r>
      <w:r>
        <w:t xml:space="preserve"> SA </w:t>
      </w:r>
      <w:r>
        <w:t>或線上訂閱之</w:t>
      </w:r>
      <w:r>
        <w:t xml:space="preserve"> Microsoft Dynamics </w:t>
      </w:r>
      <w:r>
        <w:t>客戶將能存取</w:t>
      </w:r>
      <w:r>
        <w:t xml:space="preserve"> CustomerSource</w:t>
      </w:r>
      <w:r>
        <w:t>。</w:t>
      </w:r>
    </w:p>
    <w:p w:rsidR="00781E7B" w:rsidRDefault="00781E7B">
      <w:pPr>
        <w:pStyle w:val="PURBreadcrumb"/>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lang w:eastAsia="zh-CN"/>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1HeadingNoBorder"/>
      </w:pPr>
      <w:bookmarkStart w:id="82" w:name="_Sec607"/>
      <w:r>
        <w:t>Microsoft Identity Manager</w:t>
      </w:r>
      <w:bookmarkEnd w:id="82"/>
      <w:r>
        <w:fldChar w:fldCharType="begin"/>
      </w:r>
      <w:r>
        <w:instrText xml:space="preserve"> TC "</w:instrText>
      </w:r>
      <w:bookmarkStart w:id="83" w:name="_Toc426040926"/>
      <w:r>
        <w:instrText>Microsoft Identity Manager</w:instrText>
      </w:r>
      <w:bookmarkEnd w:id="83"/>
      <w:r>
        <w:instrText>" \l 2</w:instrText>
      </w:r>
      <w:r>
        <w:fldChar w:fldCharType="end"/>
      </w:r>
    </w:p>
    <w:p w:rsidR="00781E7B" w:rsidRDefault="00645DBA">
      <w:pPr>
        <w:pStyle w:val="ProductList-Offering1SubSection"/>
      </w:pPr>
      <w:bookmarkStart w:id="84" w:name="_Sec677"/>
      <w:r>
        <w:t>1.</w:t>
      </w:r>
      <w:r>
        <w:t>方案可用性</w:t>
      </w:r>
      <w:bookmarkEnd w:id="84"/>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112"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可提供之日期</w:instrText>
            </w:r>
            <w:r>
              <w:instrText xml:space="preserve">"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781E7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使用權及軟體保證</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軟體保證</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112" w:type="dxa"/>
            <w:tcBorders>
              <w:top w:val="single" w:sz="6" w:space="0" w:color="FFFFFF"/>
              <w:left w:val="none" w:sz="4" w:space="0" w:color="BFBFBF"/>
              <w:bottom w:val="dashed" w:sz="4" w:space="0" w:color="BFBFBF"/>
              <w:right w:val="none" w:sz="4" w:space="0" w:color="6E6E6E"/>
            </w:tcBorders>
          </w:tcPr>
          <w:p w:rsidR="00C15675" w:rsidRDefault="00C15675" w:rsidP="00C15675">
            <w:pPr>
              <w:pStyle w:val="ProductList-TableBody"/>
            </w:pPr>
            <w:r>
              <w:t>Microsoft Identity Manager 2016 CAL</w:t>
            </w:r>
            <w:r>
              <w:fldChar w:fldCharType="begin"/>
            </w:r>
            <w:r>
              <w:instrText xml:space="preserve"> XE "Microsoft Identity Manager 2016 CAL" </w:instrText>
            </w:r>
            <w:r>
              <w:fldChar w:fldCharType="end"/>
            </w:r>
            <w:r>
              <w:t xml:space="preserve"> (</w:t>
            </w:r>
            <w:r>
              <w:t>使用者</w:t>
            </w:r>
            <w:r>
              <w:t>)</w:t>
            </w:r>
          </w:p>
        </w:tc>
        <w:tc>
          <w:tcPr>
            <w:tcW w:w="618"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AO,</w:t>
            </w:r>
            <w:r w:rsidRPr="00C15675">
              <w:rPr>
                <w:color w:val="000000" w:themeColor="text1"/>
              </w:rPr>
              <w:fldChar w:fldCharType="begin"/>
            </w:r>
            <w:r w:rsidRPr="00C15675">
              <w:rPr>
                <w:color w:val="000000" w:themeColor="text1"/>
              </w:rPr>
              <w:instrText>AutoTextList  \s NoStyle \t "ST : Student Offering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112" w:type="dxa"/>
            <w:tcBorders>
              <w:top w:val="dashed" w:sz="4" w:space="0" w:color="BFBFBF"/>
              <w:left w:val="none" w:sz="4" w:space="0" w:color="BFBFBF"/>
              <w:bottom w:val="none" w:sz="4" w:space="0" w:color="BFBFBF"/>
              <w:right w:val="none" w:sz="4" w:space="0" w:color="6E6E6E"/>
            </w:tcBorders>
          </w:tcPr>
          <w:p w:rsidR="00C15675" w:rsidRDefault="00C15675" w:rsidP="00C15675">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bl>
    <w:p w:rsidR="00781E7B" w:rsidRDefault="00645DBA">
      <w:pPr>
        <w:pStyle w:val="ProductList-Offering1SubSection"/>
      </w:pPr>
      <w:bookmarkStart w:id="85" w:name="_Sec733"/>
      <w:r>
        <w:t>2.</w:t>
      </w:r>
      <w:r>
        <w:t>產品條件</w:t>
      </w:r>
      <w:bookmarkEnd w:id="85"/>
    </w:p>
    <w:tbl>
      <w:tblPr>
        <w:tblStyle w:val="PURTable"/>
        <w:tblW w:w="0" w:type="dxa"/>
        <w:tblLook w:val="04A0" w:firstRow="1" w:lastRow="0" w:firstColumn="1" w:lastColumn="0" w:noHBand="0" w:noVBand="1"/>
      </w:tblPr>
      <w:tblGrid>
        <w:gridCol w:w="3665"/>
        <w:gridCol w:w="3625"/>
        <w:gridCol w:w="3626"/>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較舊版本：</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先決條件</w:instrText>
            </w:r>
            <w:r>
              <w:instrText xml:space="preserve"> (SA)</w:instrText>
            </w:r>
            <w:r>
              <w:instrText>：係指要購買產品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645DBA">
      <w:pPr>
        <w:pStyle w:val="ProductList-Offering1SubSection"/>
      </w:pPr>
      <w:bookmarkStart w:id="86" w:name="_Sec788"/>
      <w:r>
        <w:t>3.</w:t>
      </w:r>
      <w:r>
        <w:t>使用權利</w:t>
      </w:r>
      <w:bookmarkEnd w:id="86"/>
    </w:p>
    <w:tbl>
      <w:tblPr>
        <w:tblStyle w:val="PURTable"/>
        <w:tblW w:w="0" w:type="dxa"/>
        <w:tblLook w:val="04A0" w:firstRow="1" w:lastRow="0" w:firstColumn="1" w:lastColumn="0" w:noHBand="0" w:noVBand="1"/>
      </w:tblPr>
      <w:tblGrid>
        <w:gridCol w:w="3638"/>
        <w:gridCol w:w="3639"/>
        <w:gridCol w:w="363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其他軟體：列於伺服器產品使用權利的軟體，客戶得與伺服器軟體搭配使用。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包含之技術：</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781E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81E7B" w:rsidRDefault="00781E7B">
            <w:pPr>
              <w:pStyle w:val="ProductList-TableBody"/>
            </w:pPr>
          </w:p>
        </w:tc>
      </w:tr>
    </w:tbl>
    <w:p w:rsidR="00781E7B" w:rsidRDefault="00645DBA">
      <w:pPr>
        <w:pStyle w:val="ProductList-Offering1SubSection"/>
      </w:pPr>
      <w:bookmarkStart w:id="87" w:name="_Sec815"/>
      <w:r>
        <w:t>4.</w:t>
      </w:r>
      <w:r>
        <w:t>軟體保證</w:t>
      </w:r>
      <w:bookmarkEnd w:id="87"/>
    </w:p>
    <w:tbl>
      <w:tblPr>
        <w:tblStyle w:val="PURTable"/>
        <w:tblW w:w="0" w:type="dxa"/>
        <w:tblLook w:val="04A0" w:firstRow="1" w:lastRow="0" w:firstColumn="1" w:lastColumn="0" w:noHBand="0" w:noVBand="1"/>
      </w:tblPr>
      <w:tblGrid>
        <w:gridCol w:w="3638"/>
        <w:gridCol w:w="3639"/>
        <w:gridCol w:w="363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容錯移轉權利：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漫遊權利：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GroupHeading"/>
      </w:pPr>
      <w:bookmarkStart w:id="88" w:name="_Sec611"/>
      <w:r>
        <w:t xml:space="preserve">Office </w:t>
      </w:r>
      <w:r>
        <w:t>應用程式</w:t>
      </w:r>
      <w:bookmarkEnd w:id="88"/>
      <w:r>
        <w:fldChar w:fldCharType="begin"/>
      </w:r>
      <w:r>
        <w:instrText xml:space="preserve"> TC "</w:instrText>
      </w:r>
      <w:bookmarkStart w:id="89" w:name="_Toc426040927"/>
      <w:r>
        <w:instrText xml:space="preserve">Office </w:instrText>
      </w:r>
      <w:r>
        <w:instrText>應用程式</w:instrText>
      </w:r>
      <w:bookmarkEnd w:id="89"/>
      <w:r>
        <w:instrText>" \l 2</w:instrText>
      </w:r>
      <w:r>
        <w:fldChar w:fldCharType="end"/>
      </w:r>
    </w:p>
    <w:p w:rsidR="00781E7B" w:rsidRDefault="00645DBA">
      <w:pPr>
        <w:pStyle w:val="ProductList-Offering2HeadingNoBorder"/>
      </w:pPr>
      <w:bookmarkStart w:id="90" w:name="_Sec636"/>
      <w:r>
        <w:t xml:space="preserve">Office </w:t>
      </w:r>
      <w:r>
        <w:t>桌面應用程式</w:t>
      </w:r>
      <w:bookmarkEnd w:id="90"/>
      <w:r>
        <w:fldChar w:fldCharType="begin"/>
      </w:r>
      <w:r>
        <w:instrText xml:space="preserve"> TC "</w:instrText>
      </w:r>
      <w:bookmarkStart w:id="91" w:name="_Toc426040928"/>
      <w:r>
        <w:instrText xml:space="preserve">Office </w:instrText>
      </w:r>
      <w:r>
        <w:instrText>桌面應用程式</w:instrText>
      </w:r>
      <w:bookmarkEnd w:id="91"/>
      <w:r>
        <w:instrText>" \l 3</w:instrText>
      </w:r>
      <w:r>
        <w:fldChar w:fldCharType="end"/>
      </w:r>
    </w:p>
    <w:p w:rsidR="00781E7B" w:rsidRDefault="00645DBA">
      <w:pPr>
        <w:pStyle w:val="ProductList-Offering1SubSection"/>
      </w:pPr>
      <w:bookmarkStart w:id="92" w:name="_Sec681"/>
      <w:r>
        <w:t>1.</w:t>
      </w:r>
      <w:r>
        <w:t>方案可用性</w:t>
      </w:r>
      <w:bookmarkEnd w:id="92"/>
    </w:p>
    <w:tbl>
      <w:tblPr>
        <w:tblStyle w:val="PURTable"/>
        <w:tblW w:w="10916" w:type="dxa"/>
        <w:tblLook w:val="04A0" w:firstRow="1" w:lastRow="0" w:firstColumn="1" w:lastColumn="0" w:noHBand="0" w:noVBand="1"/>
      </w:tblPr>
      <w:tblGrid>
        <w:gridCol w:w="4018"/>
        <w:gridCol w:w="614"/>
        <w:gridCol w:w="610"/>
        <w:gridCol w:w="611"/>
        <w:gridCol w:w="720"/>
        <w:gridCol w:w="605"/>
        <w:gridCol w:w="611"/>
        <w:gridCol w:w="614"/>
        <w:gridCol w:w="634"/>
        <w:gridCol w:w="619"/>
        <w:gridCol w:w="630"/>
        <w:gridCol w:w="630"/>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可提供之日期</w:instrText>
            </w:r>
            <w:r>
              <w:instrText xml:space="preserve">"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rPr>
                <w:color w:val="FFFFFF"/>
              </w:rP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使用權及軟體保證</w:instrText>
            </w:r>
            <w:r>
              <w:instrText xml:space="preserve">"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軟體保證</w:instrText>
            </w:r>
            <w:r>
              <w:instrText xml:space="preserv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035" w:type="dxa"/>
            <w:tcBorders>
              <w:top w:val="single" w:sz="6" w:space="0" w:color="FFFFFF"/>
              <w:left w:val="none" w:sz="4" w:space="0" w:color="000000"/>
              <w:bottom w:val="dashed" w:sz="4" w:space="0" w:color="BFBFBF"/>
              <w:right w:val="single" w:sz="6" w:space="0" w:color="FFFFFF"/>
            </w:tcBorders>
          </w:tcPr>
          <w:p w:rsidR="00C15675" w:rsidRDefault="00C15675" w:rsidP="00C15675">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C15675" w:rsidRDefault="00C15675" w:rsidP="00C15675">
            <w:pPr>
              <w:pStyle w:val="ProductList-TableBody"/>
              <w:jc w:val="center"/>
            </w:pPr>
            <w:r>
              <w:t>10/12</w:t>
            </w:r>
          </w:p>
        </w:tc>
        <w:tc>
          <w:tcPr>
            <w:tcW w:w="611" w:type="dxa"/>
            <w:tcBorders>
              <w:top w:val="single" w:sz="6" w:space="0" w:color="FFFFF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C15675" w:rsidRDefault="00C15675" w:rsidP="00C15675">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r>
      <w:tr w:rsidR="00C15675" w:rsidTr="00C15675">
        <w:tc>
          <w:tcPr>
            <w:tcW w:w="4035" w:type="dxa"/>
            <w:tcBorders>
              <w:top w:val="dashed" w:sz="4" w:space="0" w:color="BFBFBF"/>
              <w:left w:val="none" w:sz="4" w:space="0" w:color="000000"/>
              <w:bottom w:val="dashed" w:sz="4" w:space="0" w:color="BFBFBF"/>
              <w:right w:val="single" w:sz="6" w:space="0" w:color="FFFFFF"/>
            </w:tcBorders>
          </w:tcPr>
          <w:p w:rsidR="00C15675" w:rsidRDefault="00C15675" w:rsidP="00C15675">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r>
      <w:tr w:rsidR="00C15675" w:rsidTr="00C15675">
        <w:tc>
          <w:tcPr>
            <w:tcW w:w="4035" w:type="dxa"/>
            <w:tcBorders>
              <w:top w:val="dashed" w:sz="4" w:space="0" w:color="BFBFBF"/>
              <w:left w:val="none" w:sz="4" w:space="0" w:color="000000"/>
              <w:bottom w:val="dashed" w:sz="4" w:space="0" w:color="BFBFBF"/>
              <w:right w:val="single" w:sz="6" w:space="0" w:color="FFFFFF"/>
            </w:tcBorders>
          </w:tcPr>
          <w:p w:rsidR="00C15675" w:rsidRDefault="00C15675" w:rsidP="00C15675">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r>
      <w:tr w:rsidR="00C15675" w:rsidTr="00C15675">
        <w:tc>
          <w:tcPr>
            <w:tcW w:w="4035" w:type="dxa"/>
            <w:tcBorders>
              <w:top w:val="dashed" w:sz="4" w:space="0" w:color="BFBFBF"/>
              <w:left w:val="none" w:sz="4" w:space="0" w:color="000000"/>
              <w:bottom w:val="dashed" w:sz="4" w:space="0" w:color="BFBFBF"/>
              <w:right w:val="single" w:sz="6" w:space="0" w:color="FFFFFF"/>
            </w:tcBorders>
          </w:tcPr>
          <w:p w:rsidR="00C15675" w:rsidRDefault="00C15675" w:rsidP="00C15675">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r>
      <w:tr w:rsidR="00C15675" w:rsidTr="00C15675">
        <w:tc>
          <w:tcPr>
            <w:tcW w:w="4035" w:type="dxa"/>
            <w:tcBorders>
              <w:top w:val="dashed" w:sz="4" w:space="0" w:color="BFBFBF"/>
              <w:left w:val="none" w:sz="4" w:space="0" w:color="000000"/>
              <w:bottom w:val="dashed" w:sz="4" w:space="0" w:color="BFBFBF"/>
              <w:right w:val="single" w:sz="6" w:space="0" w:color="FFFFFF"/>
            </w:tcBorders>
          </w:tcPr>
          <w:p w:rsidR="00C15675" w:rsidRDefault="00C15675" w:rsidP="00C15675">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rsidRPr="00721CA3">
              <w:rPr>
                <w:color w:val="0563C1"/>
              </w:rPr>
              <w:fldChar w:fldCharType="begin"/>
            </w:r>
            <w:r>
              <w:rPr>
                <w:color w:val="0563C1"/>
              </w:rPr>
              <w:instrText xml:space="preserve">AutoTextList  \s NoStyle \t " </w:instrText>
            </w:r>
            <w:r>
              <w:rPr>
                <w:color w:val="0563C1"/>
              </w:rPr>
              <w:instrText>：自訂的桌面平台</w:instrText>
            </w:r>
            <w:r>
              <w:rPr>
                <w:color w:val="0563C1"/>
              </w:rPr>
              <w:instrText xml:space="preserve">         "</w:instrText>
            </w:r>
            <w:r w:rsidRPr="00721CA3">
              <w:rPr>
                <w:color w:val="0563C1"/>
              </w:rPr>
              <w:fldChar w:fldCharType="separate"/>
            </w:r>
            <w:r>
              <w:rPr>
                <w:color w:val="0563C1"/>
              </w:rPr>
              <w:t>CP</w:t>
            </w:r>
            <w:r w:rsidRPr="00721CA3">
              <w:rPr>
                <w:color w:val="0563C1"/>
              </w:rPr>
              <w:fldChar w:fldCharType="end"/>
            </w: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rsidRPr="00721CA3">
              <w:rPr>
                <w:color w:val="0563C1"/>
              </w:rPr>
              <w:fldChar w:fldCharType="begin"/>
            </w:r>
            <w:r>
              <w:rPr>
                <w:color w:val="0563C1"/>
              </w:rPr>
              <w:instrText xml:space="preserve">AutoTextList  \s NoStyle \t " </w:instrText>
            </w:r>
            <w:r>
              <w:rPr>
                <w:color w:val="0563C1"/>
              </w:rPr>
              <w:instrText>：企業桌面</w:instrText>
            </w:r>
            <w:r>
              <w:rPr>
                <w:color w:val="0563C1"/>
              </w:rPr>
              <w:instrText xml:space="preserve"> (Enterprise Desktop) </w:instrText>
            </w:r>
            <w:r>
              <w:rPr>
                <w:color w:val="0563C1"/>
              </w:rPr>
              <w:instrText>平台產品</w:instrText>
            </w:r>
            <w:r>
              <w:rPr>
                <w:color w:val="0563C1"/>
              </w:rPr>
              <w:instrText xml:space="preserve">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：專業桌面平台產品</w:instrText>
            </w:r>
            <w:r>
              <w:rPr>
                <w:color w:val="0563C1"/>
              </w:rPr>
              <w:instrText xml:space="preserve">         "</w:instrText>
            </w:r>
            <w:r w:rsidRPr="00721CA3">
              <w:rPr>
                <w:color w:val="0563C1"/>
              </w:rPr>
              <w:fldChar w:fldCharType="separate"/>
            </w:r>
            <w:r>
              <w:rPr>
                <w:color w:val="0563C1"/>
              </w:rPr>
              <w:t>PP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Education </w:instrText>
            </w:r>
            <w:r>
              <w:rPr>
                <w:color w:val="0563C1"/>
              </w:rPr>
              <w:instrText>桌面</w:instrText>
            </w:r>
            <w:r>
              <w:rPr>
                <w:color w:val="0563C1"/>
              </w:rPr>
              <w:instrText xml:space="preserve">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Education </w:instrText>
            </w:r>
            <w:r>
              <w:rPr>
                <w:color w:val="0563C1"/>
              </w:rPr>
              <w:instrText>桌面</w:instrText>
            </w:r>
            <w:r>
              <w:rPr>
                <w:color w:val="0563C1"/>
              </w:rPr>
              <w:instrText xml:space="preserve">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5675" w:rsidTr="00C15675">
        <w:tc>
          <w:tcPr>
            <w:tcW w:w="4035" w:type="dxa"/>
            <w:tcBorders>
              <w:top w:val="dashed" w:sz="4" w:space="0" w:color="BFBFBF"/>
              <w:left w:val="none" w:sz="4" w:space="0" w:color="000000"/>
              <w:bottom w:val="dashed" w:sz="4" w:space="0" w:color="BFBFBF"/>
              <w:right w:val="single" w:sz="6" w:space="0" w:color="FFFFFF"/>
            </w:tcBorders>
          </w:tcPr>
          <w:p w:rsidR="00C15675" w:rsidRDefault="00C15675" w:rsidP="00C15675">
            <w:pPr>
              <w:pStyle w:val="ProductList-TableBody"/>
            </w:pPr>
            <w:r>
              <w:t xml:space="preserve">Office Home &amp; Student 2013 RT </w:t>
            </w:r>
            <w:r>
              <w:t>商業使用</w:t>
            </w:r>
            <w:r>
              <w:fldChar w:fldCharType="begin"/>
            </w:r>
            <w:r>
              <w:instrText xml:space="preserve"> XE "Office Home &amp; Student 2013 RT </w:instrText>
            </w:r>
            <w:r>
              <w:instrText>商業使用</w:instrText>
            </w:r>
            <w:r>
              <w:instrText xml:space="preserve">"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r>
      <w:tr w:rsidR="00C15675" w:rsidTr="00C15675">
        <w:tc>
          <w:tcPr>
            <w:tcW w:w="4035" w:type="dxa"/>
            <w:tcBorders>
              <w:top w:val="dashed" w:sz="4" w:space="0" w:color="BFBFBF"/>
              <w:left w:val="none" w:sz="4" w:space="0" w:color="000000"/>
              <w:bottom w:val="dashed" w:sz="4" w:space="0" w:color="BFBFBF"/>
              <w:right w:val="single" w:sz="6" w:space="0" w:color="FFFFFF"/>
            </w:tcBorders>
          </w:tcPr>
          <w:p w:rsidR="00C15675" w:rsidRDefault="00C15675" w:rsidP="00C15675">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r>
      <w:tr w:rsidR="00C15675" w:rsidTr="00C15675">
        <w:tc>
          <w:tcPr>
            <w:tcW w:w="4035" w:type="dxa"/>
            <w:tcBorders>
              <w:top w:val="dashed" w:sz="4" w:space="0" w:color="BFBFBF"/>
              <w:left w:val="none" w:sz="4" w:space="0" w:color="000000"/>
              <w:bottom w:val="dashed" w:sz="4" w:space="0" w:color="BFBFBF"/>
              <w:right w:val="single" w:sz="6" w:space="0" w:color="FFFFFF"/>
            </w:tcBorders>
          </w:tcPr>
          <w:p w:rsidR="00C15675" w:rsidRDefault="00C15675" w:rsidP="00C15675">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r>
      <w:tr w:rsidR="00C15675" w:rsidTr="00C15675">
        <w:tc>
          <w:tcPr>
            <w:tcW w:w="4035" w:type="dxa"/>
            <w:tcBorders>
              <w:top w:val="dashed" w:sz="4" w:space="0" w:color="BFBFBF"/>
              <w:left w:val="none" w:sz="4" w:space="0" w:color="000000"/>
              <w:bottom w:val="dashed" w:sz="4" w:space="0" w:color="BFBFBF"/>
              <w:right w:val="single" w:sz="6" w:space="0" w:color="FFFFFF"/>
            </w:tcBorders>
          </w:tcPr>
          <w:p w:rsidR="00C15675" w:rsidRDefault="00C15675" w:rsidP="00C15675">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r>
      <w:tr w:rsidR="00C15675" w:rsidTr="00C15675">
        <w:tc>
          <w:tcPr>
            <w:tcW w:w="4035" w:type="dxa"/>
            <w:tcBorders>
              <w:top w:val="dashed" w:sz="4" w:space="0" w:color="BFBFBF"/>
              <w:left w:val="none" w:sz="4" w:space="0" w:color="000000"/>
              <w:bottom w:val="dashed" w:sz="4" w:space="0" w:color="BFBFBF"/>
              <w:right w:val="single" w:sz="6" w:space="0" w:color="FFFFFF"/>
            </w:tcBorders>
          </w:tcPr>
          <w:p w:rsidR="00C15675" w:rsidRDefault="00C15675" w:rsidP="00C15675">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r>
      <w:tr w:rsidR="00C15675" w:rsidTr="00C15675">
        <w:tc>
          <w:tcPr>
            <w:tcW w:w="4035" w:type="dxa"/>
            <w:tcBorders>
              <w:top w:val="dashed" w:sz="4" w:space="0" w:color="BFBFBF"/>
              <w:left w:val="none" w:sz="4" w:space="0" w:color="000000"/>
              <w:bottom w:val="dashed" w:sz="4" w:space="0" w:color="BFBFBF"/>
              <w:right w:val="single" w:sz="6" w:space="0" w:color="FFFFFF"/>
            </w:tcBorders>
          </w:tcPr>
          <w:p w:rsidR="00C15675" w:rsidRDefault="00C15675" w:rsidP="00C15675">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r>
      <w:tr w:rsidR="00C15675" w:rsidTr="00C15675">
        <w:tc>
          <w:tcPr>
            <w:tcW w:w="4035" w:type="dxa"/>
            <w:tcBorders>
              <w:top w:val="dashed" w:sz="4" w:space="0" w:color="BFBFBF"/>
              <w:left w:val="none" w:sz="4" w:space="0" w:color="000000"/>
              <w:bottom w:val="dashed" w:sz="4" w:space="0" w:color="BFBFBF"/>
              <w:right w:val="single" w:sz="6" w:space="0" w:color="FFFFFF"/>
            </w:tcBorders>
          </w:tcPr>
          <w:p w:rsidR="00C15675" w:rsidRDefault="00C15675" w:rsidP="00C15675">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Pr>
                <w:color w:val="0563C1"/>
              </w:rPr>
              <w:instrText>全組織</w:instrText>
            </w:r>
            <w:r>
              <w:rPr>
                <w:color w:val="0563C1"/>
              </w:rPr>
              <w:instrText>)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Pr>
                <w:color w:val="0563C1"/>
              </w:rPr>
              <w:instrText>全組織</w:instrText>
            </w:r>
            <w:r>
              <w:rPr>
                <w:color w:val="0563C1"/>
              </w:rPr>
              <w:instrText>)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5675" w:rsidTr="00C15675">
        <w:tc>
          <w:tcPr>
            <w:tcW w:w="4035" w:type="dxa"/>
            <w:tcBorders>
              <w:top w:val="dashed" w:sz="4" w:space="0" w:color="BFBFBF"/>
              <w:left w:val="none" w:sz="4" w:space="0" w:color="000000"/>
              <w:bottom w:val="dashed" w:sz="4" w:space="0" w:color="BFBFBF"/>
              <w:right w:val="single" w:sz="6" w:space="0" w:color="FFFFFF"/>
            </w:tcBorders>
          </w:tcPr>
          <w:p w:rsidR="00C15675" w:rsidRDefault="00C15675" w:rsidP="00C15675">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r>
      <w:tr w:rsidR="00C15675" w:rsidTr="00C15675">
        <w:tc>
          <w:tcPr>
            <w:tcW w:w="4035" w:type="dxa"/>
            <w:tcBorders>
              <w:top w:val="dashed" w:sz="4" w:space="0" w:color="BFBFBF"/>
              <w:left w:val="none" w:sz="4" w:space="0" w:color="000000"/>
              <w:bottom w:val="dashed" w:sz="4" w:space="0" w:color="BFBFBF"/>
              <w:right w:val="single" w:sz="6" w:space="0" w:color="FFFFFF"/>
            </w:tcBorders>
          </w:tcPr>
          <w:p w:rsidR="00C15675" w:rsidRDefault="00C15675" w:rsidP="00C15675">
            <w:pPr>
              <w:pStyle w:val="ProductList-TableBody"/>
            </w:pPr>
            <w:r>
              <w:t>Skype for Business 2015</w:t>
            </w:r>
            <w:r>
              <w:fldChar w:fldCharType="begin"/>
            </w:r>
            <w:r>
              <w:instrText xml:space="preserve"> XE "Skype for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Pr>
                <w:color w:val="0563C1"/>
              </w:rPr>
              <w:instrText>全組織</w:instrText>
            </w:r>
            <w:r>
              <w:rPr>
                <w:color w:val="0563C1"/>
              </w:rPr>
              <w:instrText>)         "</w:instrText>
            </w:r>
            <w:r w:rsidRPr="00721CA3">
              <w:rPr>
                <w:color w:val="0563C1"/>
              </w:rPr>
              <w:fldChar w:fldCharType="separate"/>
            </w:r>
            <w:r>
              <w:rPr>
                <w:color w:val="0563C1"/>
              </w:rPr>
              <w:t>AO</w:t>
            </w:r>
            <w:r w:rsidRPr="00721CA3">
              <w:rPr>
                <w:color w:val="0563C1"/>
              </w:rPr>
              <w:fldChar w:fldCharType="end"/>
            </w:r>
            <w: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Pr>
                <w:color w:val="0563C1"/>
              </w:rPr>
              <w:instrText>全組織</w:instrText>
            </w:r>
            <w:r>
              <w:rPr>
                <w:color w:val="0563C1"/>
              </w:rPr>
              <w:instrText>)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5675" w:rsidTr="00C15675">
        <w:tc>
          <w:tcPr>
            <w:tcW w:w="4035" w:type="dxa"/>
            <w:tcBorders>
              <w:top w:val="dashed" w:sz="4" w:space="0" w:color="BFBFBF"/>
              <w:left w:val="none" w:sz="4" w:space="0" w:color="000000"/>
              <w:bottom w:val="dashed" w:sz="4" w:space="0" w:color="BFBFBF"/>
              <w:right w:val="single" w:sz="6" w:space="0" w:color="FFFFFF"/>
            </w:tcBorders>
          </w:tcPr>
          <w:p w:rsidR="00C15675" w:rsidRDefault="00C15675" w:rsidP="00C15675">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r>
      <w:tr w:rsidR="00C15675" w:rsidTr="00C15675">
        <w:tc>
          <w:tcPr>
            <w:tcW w:w="4035" w:type="dxa"/>
            <w:tcBorders>
              <w:top w:val="dashed" w:sz="4" w:space="0" w:color="BFBFBF"/>
              <w:left w:val="none" w:sz="4" w:space="0" w:color="000000"/>
              <w:bottom w:val="dashed" w:sz="4" w:space="0" w:color="BFBFBF"/>
              <w:right w:val="single" w:sz="6" w:space="0" w:color="FFFFFF"/>
            </w:tcBorders>
          </w:tcPr>
          <w:p w:rsidR="00C15675" w:rsidRDefault="00C15675" w:rsidP="00C15675">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r>
      <w:tr w:rsidR="00C15675" w:rsidTr="00C15675">
        <w:tc>
          <w:tcPr>
            <w:tcW w:w="4035" w:type="dxa"/>
            <w:tcBorders>
              <w:top w:val="dashed" w:sz="4" w:space="0" w:color="BFBFBF"/>
              <w:left w:val="none" w:sz="4" w:space="0" w:color="000000"/>
              <w:bottom w:val="dashed" w:sz="4" w:space="0" w:color="BFBFBF"/>
              <w:right w:val="single" w:sz="6" w:space="0" w:color="FFFFFF"/>
            </w:tcBorders>
          </w:tcPr>
          <w:p w:rsidR="00C15675" w:rsidRDefault="00C15675" w:rsidP="00C15675">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r>
      <w:tr w:rsidR="00C15675" w:rsidTr="00C15675">
        <w:tc>
          <w:tcPr>
            <w:tcW w:w="4035" w:type="dxa"/>
            <w:tcBorders>
              <w:top w:val="dashed" w:sz="4" w:space="0" w:color="BFBFBF"/>
              <w:left w:val="none" w:sz="4" w:space="0" w:color="000000"/>
              <w:bottom w:val="dashed" w:sz="4" w:space="0" w:color="BFBFBF"/>
              <w:right w:val="single" w:sz="6" w:space="0" w:color="FFFFFF"/>
            </w:tcBorders>
          </w:tcPr>
          <w:p w:rsidR="00C15675" w:rsidRDefault="00C15675" w:rsidP="00C15675">
            <w:pPr>
              <w:pStyle w:val="ProductList-TableBody"/>
            </w:pPr>
            <w:r>
              <w:t>適用於在家工作</w:t>
            </w:r>
            <w:r>
              <w:t xml:space="preserve"> (Work at Home) </w:t>
            </w:r>
            <w:r>
              <w:t>的</w:t>
            </w:r>
            <w:r>
              <w:t xml:space="preserve"> Office Standard 2013</w:t>
            </w:r>
            <w:r>
              <w:fldChar w:fldCharType="begin"/>
            </w:r>
            <w:r>
              <w:instrText xml:space="preserve"> XE "</w:instrText>
            </w:r>
            <w:r>
              <w:instrText>適用於在家工作</w:instrText>
            </w:r>
            <w:r>
              <w:instrText xml:space="preserve"> (Work at Home) </w:instrText>
            </w:r>
            <w:r>
              <w:instrText>的</w:instrText>
            </w:r>
            <w:r>
              <w:instrText xml:space="preserv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C15675" w:rsidRDefault="00C15675" w:rsidP="00C1567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r>
      <w:tr w:rsidR="00C15675" w:rsidTr="00C15675">
        <w:tc>
          <w:tcPr>
            <w:tcW w:w="4035" w:type="dxa"/>
            <w:tcBorders>
              <w:top w:val="dashed" w:sz="4" w:space="0" w:color="BFBFBF"/>
              <w:left w:val="nil"/>
              <w:bottom w:val="nil"/>
              <w:right w:val="single" w:sz="6" w:space="0" w:color="FFFFFF"/>
            </w:tcBorders>
          </w:tcPr>
          <w:p w:rsidR="00C15675" w:rsidRDefault="00C15675" w:rsidP="00C15675">
            <w:pPr>
              <w:pStyle w:val="ProductList-TableBody"/>
            </w:pPr>
            <w:r>
              <w:t>適用於在家工作</w:t>
            </w:r>
            <w:r>
              <w:t xml:space="preserve"> (Work at Home) </w:t>
            </w:r>
            <w:r>
              <w:t>的</w:t>
            </w:r>
            <w:r>
              <w:t xml:space="preserve"> Office Professional Plus 2013</w:t>
            </w:r>
            <w:r>
              <w:fldChar w:fldCharType="begin"/>
            </w:r>
            <w:r>
              <w:instrText xml:space="preserve"> XE "</w:instrText>
            </w:r>
            <w:r>
              <w:instrText>適用於在家工作</w:instrText>
            </w:r>
            <w:r>
              <w:instrText xml:space="preserve"> (Work at Home) </w:instrText>
            </w:r>
            <w:r>
              <w:instrText>的</w:instrText>
            </w:r>
            <w:r>
              <w:instrText xml:space="preserve"> Office Professional Plus 2013" </w:instrText>
            </w:r>
            <w:r>
              <w:fldChar w:fldCharType="end"/>
            </w:r>
          </w:p>
        </w:tc>
        <w:tc>
          <w:tcPr>
            <w:tcW w:w="615" w:type="dxa"/>
            <w:tcBorders>
              <w:top w:val="dashed" w:sz="4" w:space="0" w:color="BFBFBF"/>
              <w:left w:val="single" w:sz="6" w:space="0" w:color="FFFFFF"/>
              <w:bottom w:val="nil"/>
              <w:right w:val="single" w:sz="6" w:space="0" w:color="FFFFFF"/>
            </w:tcBorders>
          </w:tcPr>
          <w:p w:rsidR="00C15675" w:rsidRDefault="00C15675" w:rsidP="00C15675">
            <w:pPr>
              <w:pStyle w:val="ProductList-TableBody"/>
              <w:jc w:val="center"/>
            </w:pPr>
            <w:r>
              <w:t>10/12</w:t>
            </w:r>
          </w:p>
        </w:tc>
        <w:tc>
          <w:tcPr>
            <w:tcW w:w="611" w:type="dxa"/>
            <w:tcBorders>
              <w:top w:val="dashed" w:sz="4" w:space="0" w:color="BFBFBF"/>
              <w:left w:val="single" w:sz="6" w:space="0" w:color="FFFFFF"/>
              <w:bottom w:val="nil"/>
              <w:right w:val="single" w:sz="6" w:space="0" w:color="FFFFFF"/>
            </w:tcBorders>
          </w:tcPr>
          <w:p w:rsidR="00C15675" w:rsidRDefault="00C15675" w:rsidP="00C15675">
            <w:pPr>
              <w:pStyle w:val="ProductList-TableBody"/>
              <w:jc w:val="center"/>
            </w:pPr>
            <w:r>
              <w:t>2</w:t>
            </w:r>
          </w:p>
        </w:tc>
        <w:tc>
          <w:tcPr>
            <w:tcW w:w="612" w:type="dxa"/>
            <w:tcBorders>
              <w:top w:val="dashed" w:sz="4" w:space="0" w:color="BFBFBF"/>
              <w:left w:val="single" w:sz="6" w:space="0" w:color="FFFFFF"/>
              <w:bottom w:val="nil"/>
              <w:right w:val="single" w:sz="6" w:space="0" w:color="FFFFFF"/>
            </w:tcBorders>
          </w:tcPr>
          <w:p w:rsidR="00C15675" w:rsidRDefault="00C15675" w:rsidP="00C15675">
            <w:pPr>
              <w:pStyle w:val="ProductList-TableBody"/>
              <w:jc w:val="center"/>
            </w:pPr>
          </w:p>
        </w:tc>
        <w:tc>
          <w:tcPr>
            <w:tcW w:w="722" w:type="dxa"/>
            <w:tcBorders>
              <w:top w:val="dashed" w:sz="4" w:space="0" w:color="BFBFBF"/>
              <w:left w:val="single" w:sz="6" w:space="0" w:color="FFFFFF"/>
              <w:bottom w:val="nil"/>
              <w:right w:val="single" w:sz="6" w:space="0" w:color="FFFFFF"/>
            </w:tcBorders>
          </w:tcPr>
          <w:p w:rsidR="00C15675" w:rsidRDefault="00C15675" w:rsidP="00C1567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r>
    </w:tbl>
    <w:p w:rsidR="00781E7B" w:rsidRDefault="00645DBA">
      <w:pPr>
        <w:pStyle w:val="ProductList-Offering1SubSection"/>
      </w:pPr>
      <w:bookmarkStart w:id="93" w:name="_Sec736"/>
      <w:r>
        <w:t>2.</w:t>
      </w:r>
      <w:r>
        <w:t>產品條件</w:t>
      </w:r>
      <w:bookmarkEnd w:id="93"/>
    </w:p>
    <w:tbl>
      <w:tblPr>
        <w:tblStyle w:val="PURTable"/>
        <w:tblW w:w="0" w:type="dxa"/>
        <w:tblLook w:val="04A0" w:firstRow="1" w:lastRow="0" w:firstColumn="1" w:lastColumn="0" w:noHBand="0" w:noVBand="1"/>
      </w:tblPr>
      <w:tblGrid>
        <w:gridCol w:w="3660"/>
        <w:gridCol w:w="3660"/>
        <w:gridCol w:w="3596"/>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產品之較早版本及其可提供之日期。</w:instrText>
            </w:r>
            <w:r>
              <w:instrText xml:space="preserve">" </w:instrText>
            </w:r>
            <w:r>
              <w:fldChar w:fldCharType="separate"/>
            </w:r>
            <w:r>
              <w:rPr>
                <w:color w:val="0563C1"/>
              </w:rPr>
              <w:t>先前版本</w:t>
            </w:r>
            <w:r>
              <w:fldChar w:fldCharType="end"/>
            </w:r>
            <w:r>
              <w:t>：</w:t>
            </w:r>
            <w:r>
              <w:t>Office 2010</w:t>
            </w:r>
            <w:r>
              <w:fldChar w:fldCharType="begin"/>
            </w:r>
            <w:r>
              <w:instrText xml:space="preserve"> XE "Office 2010" </w:instrText>
            </w:r>
            <w:r>
              <w:fldChar w:fldCharType="end"/>
            </w:r>
            <w:r>
              <w:t xml:space="preserve"> </w:t>
            </w:r>
            <w:r>
              <w:t>及</w:t>
            </w:r>
            <w:r>
              <w:t xml:space="preserve"> Office 2010 </w:t>
            </w:r>
            <w:r>
              <w:t>應用程式</w:t>
            </w:r>
            <w:r>
              <w:t xml:space="preserve"> (4/10)</w:t>
            </w:r>
            <w:r>
              <w:t>、</w:t>
            </w:r>
            <w:r>
              <w:t>Office 2007</w:t>
            </w:r>
            <w:r>
              <w:fldChar w:fldCharType="begin"/>
            </w:r>
            <w:r>
              <w:instrText xml:space="preserve"> XE "Office 2007" </w:instrText>
            </w:r>
            <w:r>
              <w:fldChar w:fldCharType="end"/>
            </w:r>
            <w:r>
              <w:t xml:space="preserve"> </w:t>
            </w:r>
            <w:r>
              <w:t>及</w:t>
            </w:r>
            <w:r>
              <w:t xml:space="preserve"> Office 2007 </w:t>
            </w:r>
            <w:r>
              <w:t>應用程式</w:t>
            </w:r>
            <w:r>
              <w:t xml:space="preserve"> (11/06)</w:t>
            </w:r>
            <w:r>
              <w:t>、</w:t>
            </w:r>
            <w:r>
              <w:t>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較舊版本：</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：指明為購買產品授權必須符合的特定其他條件。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2.1 Project Professional 2013</w:t>
      </w:r>
    </w:p>
    <w:p w:rsidR="00781E7B" w:rsidRDefault="00645DBA">
      <w:pPr>
        <w:pStyle w:val="ProductList-Body"/>
      </w:pPr>
      <w:r>
        <w:t>具備</w:t>
      </w:r>
      <w:r>
        <w:t xml:space="preserve"> Project Professional 2013 </w:t>
      </w:r>
      <w:r>
        <w:t>授權的客戶，視同針對每份</w:t>
      </w:r>
      <w:r>
        <w:t xml:space="preserve"> Project Professional 2013 </w:t>
      </w:r>
      <w:r>
        <w:t>使用權擁有一份</w:t>
      </w:r>
      <w:r>
        <w:t xml:space="preserve"> Project Server 2013 </w:t>
      </w:r>
      <w:r>
        <w:t>裝置</w:t>
      </w:r>
      <w:r>
        <w:t xml:space="preserve"> CAL</w:t>
      </w:r>
      <w:r>
        <w:fldChar w:fldCharType="begin"/>
      </w:r>
      <w:r>
        <w:instrText xml:space="preserve"> XE "Project Server 2013 </w:instrText>
      </w:r>
      <w:r>
        <w:instrText>裝置</w:instrText>
      </w:r>
      <w:r>
        <w:instrText xml:space="preserve"> CAL" </w:instrText>
      </w:r>
      <w:r>
        <w:fldChar w:fldCharType="end"/>
      </w:r>
      <w:r>
        <w:t>。依據該</w:t>
      </w:r>
      <w:r>
        <w:t xml:space="preserve"> </w:t>
      </w:r>
      <w:r>
        <w:fldChar w:fldCharType="begin"/>
      </w:r>
      <w:r>
        <w:instrText xml:space="preserve"> AutoTextList   \s NoStyle \t "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2013</w:t>
      </w:r>
      <w:r>
        <w:fldChar w:fldCharType="begin"/>
      </w:r>
      <w:r>
        <w:instrText xml:space="preserve"> XE "Project Server 2013" </w:instrText>
      </w:r>
      <w:r>
        <w:fldChar w:fldCharType="end"/>
      </w:r>
      <w:r>
        <w:t xml:space="preserve"> </w:t>
      </w:r>
      <w:r>
        <w:t>的存取權將隨著對應的</w:t>
      </w:r>
      <w:r>
        <w:t xml:space="preserve"> Project Professional 2013 </w:t>
      </w:r>
      <w:r>
        <w:t>使用權屆滿而失去效力。</w:t>
      </w:r>
    </w:p>
    <w:p w:rsidR="00781E7B" w:rsidRDefault="00781E7B">
      <w:pPr>
        <w:pStyle w:val="ProductList-Body"/>
      </w:pPr>
    </w:p>
    <w:p w:rsidR="00781E7B" w:rsidRDefault="00645DBA">
      <w:pPr>
        <w:pStyle w:val="ProductList-ClauseHeading"/>
      </w:pPr>
      <w:r>
        <w:t xml:space="preserve">2.2 </w:t>
      </w:r>
      <w:r>
        <w:t>在家工作</w:t>
      </w:r>
    </w:p>
    <w:p w:rsidR="00781E7B" w:rsidRDefault="00645DBA">
      <w:pPr>
        <w:pStyle w:val="ProductList-Body"/>
      </w:pPr>
      <w:r>
        <w:t>在家工作使用權是一種選擇性使用權，只能與</w:t>
      </w:r>
      <w:r>
        <w:t xml:space="preserve"> Office Standard </w:t>
      </w:r>
      <w:r>
        <w:t>或</w:t>
      </w:r>
      <w:r>
        <w:t xml:space="preserve"> Office Professional Plus </w:t>
      </w:r>
      <w:r>
        <w:t>的完全</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781E7B" w:rsidRDefault="00781E7B">
      <w:pPr>
        <w:pStyle w:val="ProductList-Body"/>
      </w:pPr>
    </w:p>
    <w:p w:rsidR="00781E7B" w:rsidRDefault="00645DBA">
      <w:pPr>
        <w:pStyle w:val="ProductList-ClauseHeading"/>
      </w:pPr>
      <w:r>
        <w:t xml:space="preserve">2.3 </w:t>
      </w:r>
      <w:r>
        <w:t>轉換</w:t>
      </w:r>
    </w:p>
    <w:p w:rsidR="00781E7B" w:rsidRDefault="00645DBA">
      <w:pPr>
        <w:pStyle w:val="ProductList-Body"/>
      </w:pPr>
      <w:r>
        <w:t>以下為合格客戶可移動至線上服務之轉換選項，詳如客戶之大量授權合約中所述。</w:t>
      </w:r>
    </w:p>
    <w:tbl>
      <w:tblPr>
        <w:tblStyle w:val="PURTable"/>
        <w:tblW w:w="0" w:type="dxa"/>
        <w:tblLook w:val="04A0" w:firstRow="1" w:lastRow="0" w:firstColumn="1" w:lastColumn="0" w:noHBand="0" w:noVBand="1"/>
      </w:tblPr>
      <w:tblGrid>
        <w:gridCol w:w="5456"/>
        <w:gridCol w:w="5460"/>
      </w:tblGrid>
      <w:tr w:rsidR="00781E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要轉換之產品</w:t>
            </w:r>
            <w:r>
              <w:rPr>
                <w:color w:val="FFFFFF"/>
              </w:rPr>
              <w:t xml:space="preserve"> (</w:t>
            </w:r>
            <w:r>
              <w:rPr>
                <w:color w:val="FFFFFF"/>
              </w:rPr>
              <w:t>軟體</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有效之轉換選項</w:t>
            </w:r>
            <w:r>
              <w:rPr>
                <w:color w:val="FFFFFF"/>
              </w:rPr>
              <w:t xml:space="preserve"> (</w:t>
            </w:r>
            <w:r>
              <w:rPr>
                <w:color w:val="FFFFFF"/>
              </w:rPr>
              <w:t>線上服務</w:t>
            </w:r>
            <w:r>
              <w:rPr>
                <w:color w:val="FFFFFF"/>
              </w:rPr>
              <w:t>)</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365</w:t>
            </w:r>
            <w:r>
              <w:fldChar w:fldCharType="begin"/>
            </w:r>
            <w:r>
              <w:instrText xml:space="preserve"> XE "Office 365" </w:instrText>
            </w:r>
            <w:r>
              <w:fldChar w:fldCharType="end"/>
            </w:r>
            <w:r>
              <w:t xml:space="preserve"> (Enterprise &amp; Government E3</w:t>
            </w:r>
            <w:r>
              <w:t>、</w:t>
            </w:r>
            <w:r>
              <w:t>E4)*</w:t>
            </w:r>
            <w:r>
              <w:t>、</w:t>
            </w:r>
            <w:r>
              <w:t>Office 365 ProPlus</w:t>
            </w:r>
            <w:r>
              <w:fldChar w:fldCharType="begin"/>
            </w:r>
            <w:r>
              <w:instrText xml:space="preserve"> XE "Office 365 ProPlus" </w:instrText>
            </w:r>
            <w:r>
              <w:fldChar w:fldCharType="end"/>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Office Professional Plus </w:t>
            </w:r>
            <w:r>
              <w:t>和</w:t>
            </w:r>
            <w:r>
              <w:t xml:space="preserve"> Core </w:t>
            </w:r>
            <w:r>
              <w:t>套件</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365 (Enterprise &amp; Government E3</w:t>
            </w:r>
            <w:r>
              <w:t>、</w:t>
            </w:r>
            <w:r>
              <w:t>E4)*</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Office Professional Plus </w:t>
            </w:r>
            <w:r>
              <w:t>及</w:t>
            </w:r>
            <w:r>
              <w:t xml:space="preserve"> 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365 (Enterprise &amp; Government E3</w:t>
            </w:r>
            <w:r>
              <w:t>、</w:t>
            </w:r>
            <w:r>
              <w:t>E4)*</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Project Pro for Office 365</w:t>
            </w:r>
            <w:r>
              <w:fldChar w:fldCharType="begin"/>
            </w:r>
            <w:r>
              <w:instrText xml:space="preserve"> XE "Project Pro for Office 365" </w:instrText>
            </w:r>
            <w:r>
              <w:fldChar w:fldCharType="end"/>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Visio Pro for Office 365</w:t>
            </w:r>
            <w:r>
              <w:fldChar w:fldCharType="begin"/>
            </w:r>
            <w:r>
              <w:instrText xml:space="preserve"> XE "Visio Pro for Office 365" </w:instrText>
            </w:r>
            <w:r>
              <w:fldChar w:fldCharType="end"/>
            </w:r>
          </w:p>
        </w:tc>
      </w:tr>
    </w:tbl>
    <w:p w:rsidR="00781E7B" w:rsidRDefault="00645DBA">
      <w:pPr>
        <w:pStyle w:val="ProductList-Body"/>
      </w:pPr>
      <w:r>
        <w:t>*</w:t>
      </w:r>
      <w:r>
        <w:t>此轉換選項亦需要合適的</w:t>
      </w:r>
      <w:r>
        <w:t xml:space="preserve"> CAL Suite Bridge</w:t>
      </w:r>
      <w:r>
        <w:t>。</w:t>
      </w:r>
    </w:p>
    <w:p w:rsidR="00781E7B" w:rsidRDefault="00781E7B">
      <w:pPr>
        <w:pStyle w:val="ProductList-Body"/>
      </w:pPr>
    </w:p>
    <w:p w:rsidR="00781E7B" w:rsidRDefault="00645DBA">
      <w:pPr>
        <w:pStyle w:val="ProductList-ClauseHeading"/>
      </w:pPr>
      <w:r>
        <w:t xml:space="preserve">2.4 </w:t>
      </w:r>
      <w:r>
        <w:t>與平台無關</w:t>
      </w:r>
    </w:p>
    <w:p w:rsidR="00781E7B" w:rsidRDefault="00645DBA">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781E7B" w:rsidRDefault="00645DBA">
      <w:pPr>
        <w:pStyle w:val="ProductList-Offering1SubSection"/>
      </w:pPr>
      <w:bookmarkStart w:id="94" w:name="_Sec791"/>
      <w:r>
        <w:t>3.</w:t>
      </w:r>
      <w:r>
        <w:t>使用權利</w:t>
      </w:r>
      <w:bookmarkEnd w:id="94"/>
    </w:p>
    <w:tbl>
      <w:tblPr>
        <w:tblStyle w:val="PURTable"/>
        <w:tblW w:w="0" w:type="dxa"/>
        <w:tblLook w:val="04A0" w:firstRow="1" w:lastRow="0" w:firstColumn="1" w:lastColumn="0" w:noHBand="0" w:noVBand="1"/>
      </w:tblPr>
      <w:tblGrid>
        <w:gridCol w:w="3673"/>
        <w:gridCol w:w="3627"/>
        <w:gridCol w:w="3616"/>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其他軟體：</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Professional Plus)</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Office Home &amp; Student 2013 RT </w:t>
      </w:r>
      <w:r>
        <w:t>商業使用權利</w:t>
      </w:r>
    </w:p>
    <w:p w:rsidR="00781E7B" w:rsidRDefault="00645DBA">
      <w:pPr>
        <w:pStyle w:val="ProductList-Body"/>
      </w:pPr>
      <w:r>
        <w:t>將</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授權條款中有任何相反的規定。</w:t>
      </w:r>
    </w:p>
    <w:p w:rsidR="00781E7B" w:rsidRDefault="00781E7B">
      <w:pPr>
        <w:pStyle w:val="ProductList-Body"/>
      </w:pPr>
    </w:p>
    <w:p w:rsidR="00781E7B" w:rsidRDefault="00645DBA">
      <w:pPr>
        <w:pStyle w:val="ProductList-ClauseHeading"/>
      </w:pPr>
      <w:r>
        <w:t xml:space="preserve">3.2 Office Professional Plus 2013 </w:t>
      </w:r>
      <w:r>
        <w:t>及</w:t>
      </w:r>
      <w:r>
        <w:t xml:space="preserve"> Office Standard 2013 – Office Home &amp; Student 2013 RT </w:t>
      </w:r>
      <w:r>
        <w:t>商業使用</w:t>
      </w:r>
    </w:p>
    <w:p w:rsidR="00781E7B" w:rsidRDefault="00645DBA">
      <w:pPr>
        <w:pStyle w:val="ProductList-Body"/>
      </w:pPr>
      <w:r>
        <w:t>執行</w:t>
      </w:r>
      <w:r>
        <w:t xml:space="preserve"> Office Professional Plus 2013 </w:t>
      </w:r>
      <w:r>
        <w:t>或</w:t>
      </w:r>
      <w:r>
        <w:t xml:space="preserve"> Office Standard 2013 </w:t>
      </w:r>
      <w:r>
        <w:t>之</w:t>
      </w:r>
      <w:r>
        <w:fldChar w:fldCharType="begin"/>
      </w:r>
      <w:r>
        <w:instrText xml:space="preserve"> AutoTextList   \s NoStyle \t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781E7B" w:rsidRDefault="00645DBA">
      <w:pPr>
        <w:pStyle w:val="ProductList-Offering1SubSection"/>
      </w:pPr>
      <w:bookmarkStart w:id="95" w:name="_Sec819"/>
      <w:r>
        <w:t>4.</w:t>
      </w:r>
      <w:r>
        <w:t>軟體保證</w:t>
      </w:r>
      <w:bookmarkEnd w:id="95"/>
    </w:p>
    <w:tbl>
      <w:tblPr>
        <w:tblStyle w:val="PURTable"/>
        <w:tblW w:w="0" w:type="dxa"/>
        <w:tblLook w:val="04A0" w:firstRow="1" w:lastRow="0" w:firstColumn="1" w:lastColumn="0" w:noHBand="0" w:noVBand="1"/>
      </w:tblPr>
      <w:tblGrid>
        <w:gridCol w:w="3616"/>
        <w:gridCol w:w="3659"/>
        <w:gridCol w:w="3641"/>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容錯移轉權利：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：一種</w:instrText>
            </w:r>
            <w:r>
              <w:instrText xml:space="preserve"> SA </w:instrText>
            </w:r>
            <w:r>
              <w:instrText>利益，允許授權裝置主要使用者使用合格的第三方裝置。</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4.1 Project Professional 2013</w:t>
      </w:r>
    </w:p>
    <w:p w:rsidR="00781E7B" w:rsidRDefault="00645DBA">
      <w:pPr>
        <w:pStyle w:val="ProductList-Body"/>
      </w:pPr>
      <w:r>
        <w:t>針對</w:t>
      </w:r>
      <w:r>
        <w:t xml:space="preserve"> Project Professional </w:t>
      </w:r>
      <w:r>
        <w:t>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781E7B" w:rsidRDefault="00781E7B">
      <w:pPr>
        <w:pStyle w:val="PURBreadcrumb"/>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96" w:name="_Sec680"/>
      <w:r>
        <w:t>Office for Mac</w:t>
      </w:r>
      <w:bookmarkEnd w:id="96"/>
      <w:r>
        <w:fldChar w:fldCharType="begin"/>
      </w:r>
      <w:r>
        <w:instrText xml:space="preserve"> TC "</w:instrText>
      </w:r>
      <w:bookmarkStart w:id="97" w:name="_Toc426040929"/>
      <w:r>
        <w:instrText>Office for Mac</w:instrText>
      </w:r>
      <w:bookmarkEnd w:id="97"/>
      <w:r>
        <w:instrText>" \l 3</w:instrText>
      </w:r>
      <w:r>
        <w:fldChar w:fldCharType="end"/>
      </w:r>
    </w:p>
    <w:p w:rsidR="00781E7B" w:rsidRDefault="00645DBA">
      <w:pPr>
        <w:pStyle w:val="ProductList-Offering1SubSection"/>
      </w:pPr>
      <w:bookmarkStart w:id="98" w:name="_Sec682"/>
      <w:r>
        <w:t>1.</w:t>
      </w:r>
      <w:r>
        <w:t>方案可用性</w:t>
      </w:r>
      <w:bookmarkEnd w:id="9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81E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81E7B">
        <w:tc>
          <w:tcPr>
            <w:tcW w:w="4160"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781E7B" w:rsidRDefault="00645DB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C156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81E7B" w:rsidRDefault="00645DB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C156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81E7B" w:rsidRDefault="00645DB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C156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81E7B" w:rsidRDefault="00645DB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C156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81E7B" w:rsidRDefault="00645DB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C156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81E7B" w:rsidRDefault="00645DB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C156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r w:rsidR="00781E7B">
        <w:tc>
          <w:tcPr>
            <w:tcW w:w="4160" w:type="dxa"/>
            <w:tcBorders>
              <w:top w:val="dashed" w:sz="4" w:space="0" w:color="BFBFBF"/>
              <w:left w:val="none" w:sz="4" w:space="0" w:color="6E6E6E"/>
              <w:bottom w:val="none" w:sz="4" w:space="0" w:color="BFBFBF"/>
              <w:right w:val="none" w:sz="4" w:space="0" w:color="6E6E6E"/>
            </w:tcBorders>
          </w:tcPr>
          <w:p w:rsidR="00781E7B" w:rsidRDefault="00645DBA">
            <w:pPr>
              <w:pStyle w:val="ProductList-TableBody"/>
            </w:pPr>
            <w:r>
              <w:t>適用於在家工作</w:t>
            </w:r>
            <w:r>
              <w:t xml:space="preserve"> (Work at Home) </w:t>
            </w:r>
            <w:r>
              <w:t>的</w:t>
            </w:r>
            <w: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81E7B" w:rsidRDefault="00645DBA">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781E7B" w:rsidRDefault="00645DBA">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bl>
    <w:p w:rsidR="00781E7B" w:rsidRDefault="00645DBA">
      <w:pPr>
        <w:pStyle w:val="ProductList-Offering1SubSection"/>
      </w:pPr>
      <w:bookmarkStart w:id="99" w:name="_Sec737"/>
      <w:r>
        <w:t>2.</w:t>
      </w:r>
      <w:r>
        <w:t>產品條件</w:t>
      </w:r>
      <w:bookmarkEnd w:id="99"/>
    </w:p>
    <w:tbl>
      <w:tblPr>
        <w:tblStyle w:val="PURTable"/>
        <w:tblW w:w="0" w:type="dxa"/>
        <w:tblLook w:val="04A0" w:firstRow="1" w:lastRow="0" w:firstColumn="1" w:lastColumn="0" w:noHBand="0" w:noVBand="1"/>
      </w:tblPr>
      <w:tblGrid>
        <w:gridCol w:w="3679"/>
        <w:gridCol w:w="3618"/>
        <w:gridCol w:w="361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較舊版本：</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先決條件：係指要購買產品使用權必須符合的特定其他條件。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先決條件</w:instrText>
            </w:r>
            <w:r>
              <w:instrText xml:space="preserve"> (SA)</w:instrText>
            </w:r>
            <w:r>
              <w:instrText>：係指要購買產品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w:t>
      </w:r>
      <w:r>
        <w:t>後續版本</w:t>
      </w:r>
    </w:p>
    <w:p w:rsidR="00781E7B" w:rsidRDefault="00645DBA">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781E7B" w:rsidRDefault="00781E7B">
      <w:pPr>
        <w:pStyle w:val="ProductList-Body"/>
      </w:pPr>
    </w:p>
    <w:p w:rsidR="00781E7B" w:rsidRDefault="00645DBA">
      <w:pPr>
        <w:pStyle w:val="ProductList-ClauseHeading"/>
      </w:pPr>
      <w:r>
        <w:t xml:space="preserve">2.2 </w:t>
      </w:r>
      <w:r>
        <w:t>在家工作</w:t>
      </w:r>
    </w:p>
    <w:p w:rsidR="00781E7B" w:rsidRDefault="00645DBA">
      <w:pPr>
        <w:pStyle w:val="ProductList-Body"/>
      </w:pPr>
      <w:r>
        <w:t>在家工作使用權是一種選擇性</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781E7B" w:rsidRDefault="00781E7B">
      <w:pPr>
        <w:pStyle w:val="ProductList-Body"/>
      </w:pPr>
    </w:p>
    <w:p w:rsidR="00781E7B" w:rsidRDefault="00645DBA">
      <w:pPr>
        <w:pStyle w:val="ProductList-ClauseHeading"/>
      </w:pPr>
      <w:r>
        <w:t xml:space="preserve">2.3 </w:t>
      </w:r>
      <w:r>
        <w:t>與平台無關</w:t>
      </w:r>
    </w:p>
    <w:p w:rsidR="00781E7B" w:rsidRDefault="00645DBA">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781E7B" w:rsidRDefault="00645DBA">
      <w:pPr>
        <w:pStyle w:val="ProductList-Offering1SubSection"/>
      </w:pPr>
      <w:bookmarkStart w:id="100" w:name="_Sec792"/>
      <w:r>
        <w:t>3.</w:t>
      </w:r>
      <w:r>
        <w:t>使用權利</w:t>
      </w:r>
      <w:bookmarkEnd w:id="100"/>
    </w:p>
    <w:tbl>
      <w:tblPr>
        <w:tblStyle w:val="PURTable"/>
        <w:tblW w:w="0" w:type="dxa"/>
        <w:tblLook w:val="04A0" w:firstRow="1" w:lastRow="0" w:firstColumn="1" w:lastColumn="0" w:noHBand="0" w:noVBand="1"/>
      </w:tblPr>
      <w:tblGrid>
        <w:gridCol w:w="3627"/>
        <w:gridCol w:w="3643"/>
        <w:gridCol w:w="3646"/>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其他軟體：</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包含之技術：係指產品中包含的其他</w:instrText>
            </w:r>
            <w:r>
              <w:instrText xml:space="preserve"> Microsoft </w:instrText>
            </w:r>
            <w:r>
              <w:instrText>元件；請參閱通用授權條款中的「包含之技術」小節以了解詳細資訊。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識別產品適用之通知；請參閱通用授權條款中的「通知」小節以了解詳細資訊。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Office Home &amp; Student 2013 RT </w:t>
      </w:r>
      <w:r>
        <w:t>商業使用</w:t>
      </w:r>
    </w:p>
    <w:p w:rsidR="00781E7B" w:rsidRDefault="00645DBA">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781E7B" w:rsidRDefault="00645DBA">
      <w:pPr>
        <w:pStyle w:val="ProductList-Offering1SubSection"/>
      </w:pPr>
      <w:bookmarkStart w:id="101" w:name="_Sec821"/>
      <w:r>
        <w:t>4.</w:t>
      </w:r>
      <w:r>
        <w:t>軟體保證</w:t>
      </w:r>
      <w:bookmarkEnd w:id="101"/>
    </w:p>
    <w:tbl>
      <w:tblPr>
        <w:tblStyle w:val="PURTable"/>
        <w:tblW w:w="0" w:type="dxa"/>
        <w:tblLook w:val="04A0" w:firstRow="1" w:lastRow="0" w:firstColumn="1" w:lastColumn="0" w:noHBand="0" w:noVBand="1"/>
      </w:tblPr>
      <w:tblGrid>
        <w:gridCol w:w="3609"/>
        <w:gridCol w:w="3698"/>
        <w:gridCol w:w="360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容錯移轉權利：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漫遊權利：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GroupHeading"/>
      </w:pPr>
      <w:bookmarkStart w:id="102" w:name="_Sec612"/>
      <w:r>
        <w:t xml:space="preserve">Office </w:t>
      </w:r>
      <w:r>
        <w:t>伺服器</w:t>
      </w:r>
      <w:bookmarkEnd w:id="102"/>
      <w:r>
        <w:fldChar w:fldCharType="begin"/>
      </w:r>
      <w:r>
        <w:instrText xml:space="preserve"> TC "</w:instrText>
      </w:r>
      <w:bookmarkStart w:id="103" w:name="_Toc426040930"/>
      <w:r>
        <w:instrText xml:space="preserve">Office </w:instrText>
      </w:r>
      <w:r>
        <w:instrText>伺服器</w:instrText>
      </w:r>
      <w:bookmarkEnd w:id="103"/>
      <w:r>
        <w:instrText>" \l 2</w:instrText>
      </w:r>
      <w:r>
        <w:fldChar w:fldCharType="end"/>
      </w:r>
    </w:p>
    <w:p w:rsidR="00781E7B" w:rsidRDefault="00645DBA">
      <w:pPr>
        <w:pStyle w:val="ProductList-Offering2HeadingNoBorder"/>
      </w:pPr>
      <w:bookmarkStart w:id="104" w:name="_Sec638"/>
      <w:r>
        <w:t>Exchange Server</w:t>
      </w:r>
      <w:bookmarkEnd w:id="104"/>
      <w:r>
        <w:fldChar w:fldCharType="begin"/>
      </w:r>
      <w:r>
        <w:instrText xml:space="preserve"> TC "</w:instrText>
      </w:r>
      <w:bookmarkStart w:id="105" w:name="_Toc426040931"/>
      <w:r>
        <w:instrText>Exchange Server</w:instrText>
      </w:r>
      <w:bookmarkEnd w:id="105"/>
      <w:r>
        <w:instrText>" \l 3</w:instrText>
      </w:r>
      <w:r>
        <w:fldChar w:fldCharType="end"/>
      </w:r>
    </w:p>
    <w:p w:rsidR="00781E7B" w:rsidRDefault="00645DBA">
      <w:pPr>
        <w:pStyle w:val="ProductList-Offering1SubSection"/>
      </w:pPr>
      <w:bookmarkStart w:id="106" w:name="_Sec683"/>
      <w:r>
        <w:t>1.</w:t>
      </w:r>
      <w:r>
        <w:t>方案可用性</w:t>
      </w:r>
      <w:bookmarkEnd w:id="10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81E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Open Value </w:instrText>
            </w:r>
            <w:r>
              <w:instrText>及</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Enrollment for Education Solutions" </w:instrText>
            </w:r>
            <w:r>
              <w:fldChar w:fldCharType="separate"/>
            </w:r>
            <w:r>
              <w:rPr>
                <w:color w:val="FFFFFF"/>
              </w:rPr>
              <w:t>EES</w:t>
            </w:r>
            <w:r>
              <w:fldChar w:fldCharType="end"/>
            </w:r>
          </w:p>
        </w:tc>
      </w:tr>
      <w:tr w:rsidR="00781E7B">
        <w:tc>
          <w:tcPr>
            <w:tcW w:w="4160"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781E7B" w:rsidRDefault="00645DB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t>A</w:t>
            </w: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 xml:space="preserve">Exchange Server Enterprise 2013 CAL </w:t>
            </w:r>
            <w:r>
              <w:fldChar w:fldCharType="begin"/>
            </w:r>
            <w:r>
              <w:instrText xml:space="preserve"> XE "Exchange Server Enterprise 2013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81E7B" w:rsidRDefault="00645DB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 AutoTextList   \s NoStyle \t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instrText>全組織</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AO</w:t>
            </w:r>
            <w:r w:rsidRPr="00C15675">
              <w:rPr>
                <w:color w:val="000000" w:themeColor="text1"/>
              </w:rPr>
              <w:fldChar w:fldCharType="end"/>
            </w: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781E7B" w:rsidRDefault="00645DBA">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t>A</w:t>
            </w:r>
          </w:p>
        </w:tc>
      </w:tr>
      <w:tr w:rsidR="00781E7B">
        <w:tc>
          <w:tcPr>
            <w:tcW w:w="4160" w:type="dxa"/>
            <w:tcBorders>
              <w:top w:val="dashed" w:sz="4" w:space="0" w:color="BFBFBF"/>
              <w:left w:val="none" w:sz="4" w:space="0" w:color="6E6E6E"/>
              <w:bottom w:val="none" w:sz="4" w:space="0" w:color="BFBFBF"/>
              <w:right w:val="none" w:sz="4" w:space="0" w:color="6E6E6E"/>
            </w:tcBorders>
          </w:tcPr>
          <w:p w:rsidR="00781E7B" w:rsidRDefault="00645DBA">
            <w:pPr>
              <w:pStyle w:val="ProductList-TableBody"/>
            </w:pPr>
            <w:r>
              <w:t>Exchange Server Standard 2013 CAL</w:t>
            </w:r>
            <w:r>
              <w:fldChar w:fldCharType="begin"/>
            </w:r>
            <w:r>
              <w:instrText xml:space="preserve"> XE "Exchange Server Standard 2013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781E7B" w:rsidRDefault="00645DBA">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781E7B" w:rsidRDefault="00645DB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781E7B" w:rsidRDefault="00645DB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781E7B" w:rsidRDefault="00645DB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 AutoTextList   \s NoStyle \t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instrText>全組織</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AO</w:t>
            </w:r>
            <w:r w:rsidRPr="00C15675">
              <w:rPr>
                <w:color w:val="000000" w:themeColor="text1"/>
              </w:rPr>
              <w:fldChar w:fldCharType="end"/>
            </w:r>
          </w:p>
        </w:tc>
      </w:tr>
    </w:tbl>
    <w:p w:rsidR="00781E7B" w:rsidRDefault="00645DBA">
      <w:pPr>
        <w:pStyle w:val="ProductList-Offering1SubSection"/>
      </w:pPr>
      <w:bookmarkStart w:id="107" w:name="_Sec738"/>
      <w:r>
        <w:t>2.</w:t>
      </w:r>
      <w:r>
        <w:t>產品條件</w:t>
      </w:r>
      <w:bookmarkEnd w:id="107"/>
    </w:p>
    <w:tbl>
      <w:tblPr>
        <w:tblStyle w:val="PURTable"/>
        <w:tblW w:w="0" w:type="dxa"/>
        <w:tblLook w:val="04A0" w:firstRow="1" w:lastRow="0" w:firstColumn="1" w:lastColumn="0" w:noHBand="0" w:noVBand="1"/>
      </w:tblPr>
      <w:tblGrid>
        <w:gridCol w:w="3650"/>
        <w:gridCol w:w="3609"/>
        <w:gridCol w:w="3657"/>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：產品之較早版本及其可提供之日期。</w:instrText>
            </w:r>
            <w:r>
              <w:instrText xml:space="preserve">" </w:instrText>
            </w:r>
            <w:r>
              <w:fldChar w:fldCharType="separate"/>
            </w:r>
            <w:r>
              <w:rPr>
                <w:color w:val="0563C1"/>
              </w:rPr>
              <w:t>先前版本</w:t>
            </w:r>
            <w:r>
              <w:fldChar w:fldCharType="end"/>
            </w:r>
            <w:r>
              <w:t>：</w:t>
            </w:r>
            <w:r>
              <w:t>Exchange Server 2010</w:t>
            </w:r>
            <w:r>
              <w:fldChar w:fldCharType="begin"/>
            </w:r>
            <w:r>
              <w:instrText xml:space="preserve"> XE "Exchange Server 2010" </w:instrText>
            </w:r>
            <w:r>
              <w:fldChar w:fldCharType="end"/>
            </w:r>
            <w:r>
              <w:t xml:space="preserve"> (11/09)</w:t>
            </w:r>
            <w:r>
              <w:t>、</w:t>
            </w:r>
            <w:r>
              <w:t>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645DBA">
      <w:pPr>
        <w:pStyle w:val="ProductList-Offering1SubSection"/>
      </w:pPr>
      <w:bookmarkStart w:id="108" w:name="_Sec793"/>
      <w:r>
        <w:t>3.</w:t>
      </w:r>
      <w:r>
        <w:t>使用權利</w:t>
      </w:r>
      <w:bookmarkEnd w:id="108"/>
    </w:p>
    <w:tbl>
      <w:tblPr>
        <w:tblStyle w:val="PURTable"/>
        <w:tblW w:w="0" w:type="dxa"/>
        <w:tblLook w:val="04A0" w:firstRow="1" w:lastRow="0" w:firstColumn="1" w:lastColumn="0" w:noHBand="0" w:noVBand="1"/>
      </w:tblPr>
      <w:tblGrid>
        <w:gridCol w:w="3641"/>
        <w:gridCol w:w="3640"/>
        <w:gridCol w:w="3635"/>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81E7B" w:rsidRDefault="00C15675">
            <w:pPr>
              <w:pStyle w:val="ProductList-TableBody"/>
            </w:pPr>
            <w:r>
              <w:fldChar w:fldCharType="begin"/>
            </w:r>
            <w:r>
              <w:instrText xml:space="preserve"> AutoTextList   \s NoStyle \t "</w:instrText>
            </w:r>
            <w:r>
              <w:instrText>：有資格由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rsidR="00645DBA">
              <w:t>：與伺服器一起授權</w:t>
            </w:r>
            <w:r w:rsidR="00645DBA">
              <w:t xml:space="preserve"> (</w:t>
            </w:r>
            <w:r w:rsidR="00645DBA">
              <w:t>存取其他功能需要同時具有基底</w:t>
            </w:r>
            <w:r w:rsidR="00645DBA">
              <w:t xml:space="preserve"> CAL </w:t>
            </w:r>
            <w:r w:rsidR="00645DBA">
              <w:t>和累加</w:t>
            </w:r>
            <w:r w:rsidR="00645DBA">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包含之技術：</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81E7B" w:rsidRDefault="00645DBA">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781E7B" w:rsidRDefault="00645DBA">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781E7B" w:rsidRDefault="00645DBA">
            <w:pPr>
              <w:pStyle w:val="ProductList-TableBody"/>
            </w:pPr>
            <w:r>
              <w:t xml:space="preserve">Exchange Online Plan 1 </w:t>
            </w:r>
            <w:r>
              <w:t>使用者訂閱使用權</w:t>
            </w:r>
          </w:p>
        </w:tc>
      </w:tr>
      <w:tr w:rsidR="00781E7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81E7B" w:rsidRDefault="00781E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81E7B" w:rsidRDefault="00645DBA">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781E7B" w:rsidRDefault="00645DBA">
            <w:pPr>
              <w:pStyle w:val="ProductList-TableBody"/>
            </w:pPr>
            <w:r>
              <w:t xml:space="preserve">Exchange Online Plan 2 </w:t>
            </w:r>
            <w:r>
              <w:t>使用者訂閱使用權</w:t>
            </w:r>
          </w:p>
        </w:tc>
      </w:tr>
      <w:tr w:rsidR="00781E7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81E7B" w:rsidRDefault="00781E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81E7B" w:rsidRDefault="00645DBA">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781E7B" w:rsidRDefault="00645DBA">
            <w:pPr>
              <w:pStyle w:val="ProductList-TableBody"/>
            </w:pPr>
            <w:r>
              <w:t xml:space="preserve">Exchange Online Plan 2G </w:t>
            </w:r>
            <w:r>
              <w:t>使用者訂閱使用權</w:t>
            </w:r>
          </w:p>
        </w:tc>
      </w:tr>
      <w:tr w:rsidR="00781E7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81E7B" w:rsidRDefault="00781E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81E7B" w:rsidRDefault="00645DB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
      </w:pPr>
    </w:p>
    <w:p w:rsidR="00781E7B" w:rsidRDefault="00645DBA">
      <w:pPr>
        <w:pStyle w:val="ProductList-SubClauseHeading"/>
      </w:pPr>
      <w:r>
        <w:t xml:space="preserve">3.1.1 </w:t>
      </w:r>
      <w:r>
        <w:t>與</w:t>
      </w:r>
      <w:r>
        <w:t xml:space="preserve"> Exchange Enterprise CAL </w:t>
      </w:r>
      <w:r>
        <w:t>相關聯的其他功能</w:t>
      </w:r>
    </w:p>
    <w:p w:rsidR="00781E7B" w:rsidRDefault="00645DBA">
      <w:pPr>
        <w:pStyle w:val="ProductList-BodyIndented"/>
      </w:pPr>
      <w:r>
        <w:t>統一訊息、就地封存、就地持有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70"/>
        <w:gridCol w:w="3547"/>
        <w:gridCol w:w="353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81E7B" w:rsidRDefault="00645DB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81E7B" w:rsidRDefault="00645DBA">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81E7B" w:rsidRDefault="00645DBA">
            <w:pPr>
              <w:pStyle w:val="ProductList-TableBody"/>
            </w:pPr>
            <w:r>
              <w:t xml:space="preserve">Exchange Online Plan 2 </w:t>
            </w:r>
            <w:r>
              <w:t>使用者訂閱使用權</w:t>
            </w:r>
          </w:p>
        </w:tc>
      </w:tr>
      <w:tr w:rsidR="00781E7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81E7B" w:rsidRDefault="00781E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81E7B" w:rsidRDefault="00645DBA">
            <w:pPr>
              <w:pStyle w:val="ProductList-TableBody"/>
            </w:pPr>
            <w:r>
              <w:t xml:space="preserve">Exchange Online Plan 2A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781E7B" w:rsidRDefault="00645DBA">
            <w:pPr>
              <w:pStyle w:val="ProductList-TableBody"/>
            </w:pPr>
            <w:r>
              <w:t xml:space="preserve">Exchange Online Plan 2G </w:t>
            </w:r>
            <w:r>
              <w:t>使用者訂閱使用權</w:t>
            </w:r>
          </w:p>
        </w:tc>
      </w:tr>
      <w:tr w:rsidR="00781E7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81E7B" w:rsidRDefault="00781E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81E7B" w:rsidRDefault="00645DB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Indented"/>
      </w:pPr>
    </w:p>
    <w:p w:rsidR="00781E7B" w:rsidRDefault="00645DBA">
      <w:pPr>
        <w:pStyle w:val="ProductList-ClauseHeading"/>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781E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81E7B" w:rsidRDefault="00781E7B">
            <w:pPr>
              <w:pStyle w:val="ProductList-TableBody"/>
            </w:pPr>
          </w:p>
        </w:tc>
      </w:tr>
    </w:tbl>
    <w:p w:rsidR="00781E7B" w:rsidRDefault="00645DBA">
      <w:pPr>
        <w:pStyle w:val="ProductList-Offering1SubSection"/>
      </w:pPr>
      <w:bookmarkStart w:id="109" w:name="_Sec824"/>
      <w:r>
        <w:t>4.</w:t>
      </w:r>
      <w:r>
        <w:t>軟體保證</w:t>
      </w:r>
      <w:bookmarkEnd w:id="109"/>
    </w:p>
    <w:tbl>
      <w:tblPr>
        <w:tblStyle w:val="PURTable"/>
        <w:tblW w:w="0" w:type="dxa"/>
        <w:tblLook w:val="04A0" w:firstRow="1" w:lastRow="0" w:firstColumn="1" w:lastColumn="0" w:noHBand="0" w:noVBand="1"/>
      </w:tblPr>
      <w:tblGrid>
        <w:gridCol w:w="3630"/>
        <w:gridCol w:w="3647"/>
        <w:gridCol w:w="363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容錯移轉權利：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漫遊權利：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4.1 Exchange Enterprise CAL (</w:t>
      </w:r>
      <w:r>
        <w:t>含服務</w:t>
      </w:r>
      <w:r>
        <w:t xml:space="preserve">) 2013 </w:t>
      </w:r>
      <w:r>
        <w:t>增補條款及條件</w:t>
      </w:r>
    </w:p>
    <w:p w:rsidR="00781E7B" w:rsidRDefault="00645DBA">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53">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2013 </w:t>
      </w:r>
      <w:r>
        <w:t>隨附之線上服務的訂購及使用。</w:t>
      </w:r>
    </w:p>
    <w:p w:rsidR="00781E7B" w:rsidRDefault="00781E7B">
      <w:pPr>
        <w:pStyle w:val="PURBreadcrumb"/>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lang w:eastAsia="zh-CN"/>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110" w:name="_Sec639"/>
      <w:r>
        <w:t>Project Server</w:t>
      </w:r>
      <w:bookmarkEnd w:id="110"/>
      <w:r>
        <w:fldChar w:fldCharType="begin"/>
      </w:r>
      <w:r>
        <w:instrText xml:space="preserve"> TC "</w:instrText>
      </w:r>
      <w:bookmarkStart w:id="111" w:name="_Toc426040932"/>
      <w:r>
        <w:instrText>Project Server</w:instrText>
      </w:r>
      <w:bookmarkEnd w:id="111"/>
      <w:r>
        <w:instrText>" \l 3</w:instrText>
      </w:r>
      <w:r>
        <w:fldChar w:fldCharType="end"/>
      </w:r>
    </w:p>
    <w:p w:rsidR="00781E7B" w:rsidRDefault="00645DBA">
      <w:pPr>
        <w:pStyle w:val="ProductList-Offering1SubSection"/>
      </w:pPr>
      <w:bookmarkStart w:id="112" w:name="_Sec684"/>
      <w:r>
        <w:t>1.</w:t>
      </w:r>
      <w:r>
        <w:t>方案可用性</w:t>
      </w:r>
      <w:bookmarkEnd w:id="112"/>
    </w:p>
    <w:tbl>
      <w:tblPr>
        <w:tblStyle w:val="PURTable"/>
        <w:tblW w:w="10916"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rPr>
                <w:color w:val="FFFFFF"/>
              </w:rPr>
              <w:t>L</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使用權及軟體保證</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軟體保證</w:instrText>
            </w:r>
            <w:r>
              <w:instrText xml:space="preserve">" </w:instrText>
            </w:r>
            <w:r>
              <w:fldChar w:fldCharType="separate"/>
            </w:r>
            <w:r>
              <w:rPr>
                <w:color w:val="FFFFFF"/>
              </w:rPr>
              <w:t>SA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113"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Project Server 2013</w:t>
            </w:r>
            <w:r>
              <w:fldChar w:fldCharType="begin"/>
            </w:r>
            <w:r>
              <w:instrText xml:space="preserve"> XE "Project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r>
              <w:t>25</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r w:rsidR="00C15675" w:rsidTr="00C15675">
        <w:tc>
          <w:tcPr>
            <w:tcW w:w="4113"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pPr>
            <w:r>
              <w:t>Project Server 2013 CAL</w:t>
            </w:r>
            <w:r>
              <w:fldChar w:fldCharType="begin"/>
            </w:r>
            <w:r>
              <w:instrText xml:space="preserve"> XE "Project Server 2013 CAL" </w:instrText>
            </w:r>
            <w:r>
              <w:fldChar w:fldCharType="end"/>
            </w:r>
            <w:r>
              <w:t xml:space="preserve"> (</w:t>
            </w:r>
            <w:r>
              <w:t>裝置及使用者</w:t>
            </w:r>
            <w:r>
              <w:t>)</w:t>
            </w:r>
          </w:p>
        </w:tc>
        <w:tc>
          <w:tcPr>
            <w:tcW w:w="618"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r>
              <w:t>1</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bl>
    <w:p w:rsidR="00781E7B" w:rsidRDefault="00645DBA">
      <w:pPr>
        <w:pStyle w:val="ProductList-Offering1SubSection"/>
      </w:pPr>
      <w:bookmarkStart w:id="113" w:name="_Sec739"/>
      <w:r>
        <w:t>2.</w:t>
      </w:r>
      <w:r>
        <w:t>產品條件</w:t>
      </w:r>
      <w:bookmarkEnd w:id="113"/>
    </w:p>
    <w:tbl>
      <w:tblPr>
        <w:tblStyle w:val="PURTable"/>
        <w:tblW w:w="0" w:type="dxa"/>
        <w:tblLook w:val="04A0" w:firstRow="1" w:lastRow="0" w:firstColumn="1" w:lastColumn="0" w:noHBand="0" w:noVBand="1"/>
      </w:tblPr>
      <w:tblGrid>
        <w:gridCol w:w="3644"/>
        <w:gridCol w:w="3650"/>
        <w:gridCol w:w="3622"/>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：產品之較早版本及其可提供之日期。</w:instrText>
            </w:r>
            <w:r>
              <w:instrText xml:space="preserve">" </w:instrText>
            </w:r>
            <w:r>
              <w:fldChar w:fldCharType="separate"/>
            </w:r>
            <w:r>
              <w:rPr>
                <w:color w:val="0563C1"/>
              </w:rPr>
              <w:t>先前版本</w:t>
            </w:r>
            <w:r>
              <w:fldChar w:fldCharType="end"/>
            </w:r>
            <w:r>
              <w:t>：</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較舊版本：</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Project Server CAL (Project Online</w:t>
            </w:r>
            <w:r>
              <w:t>、</w:t>
            </w:r>
            <w:r>
              <w:t xml:space="preserve">Project </w:t>
            </w:r>
            <w:r>
              <w:t>精簡版</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645DBA">
      <w:pPr>
        <w:pStyle w:val="ProductList-Offering1SubSection"/>
      </w:pPr>
      <w:bookmarkStart w:id="114" w:name="_Sec795"/>
      <w:r>
        <w:t>3.</w:t>
      </w:r>
      <w:r>
        <w:t>使用權利</w:t>
      </w:r>
      <w:bookmarkEnd w:id="114"/>
    </w:p>
    <w:tbl>
      <w:tblPr>
        <w:tblStyle w:val="PURTable"/>
        <w:tblW w:w="0" w:type="dxa"/>
        <w:tblLook w:val="04A0" w:firstRow="1" w:lastRow="0" w:firstColumn="1" w:lastColumn="0" w:noHBand="0" w:noVBand="1"/>
      </w:tblPr>
      <w:tblGrid>
        <w:gridCol w:w="3642"/>
        <w:gridCol w:w="3637"/>
        <w:gridCol w:w="3637"/>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包含之技術：</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616"/>
        <w:gridCol w:w="3650"/>
        <w:gridCol w:w="3650"/>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81E7B" w:rsidRDefault="00645DBA">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781E7B" w:rsidRDefault="00645DBA">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781E7B" w:rsidRDefault="00645DBA">
            <w:pPr>
              <w:pStyle w:val="ProductList-TableBody"/>
            </w:pPr>
            <w:r>
              <w:t>Project Lite</w:t>
            </w:r>
            <w:r>
              <w:fldChar w:fldCharType="begin"/>
            </w:r>
            <w:r>
              <w:instrText xml:space="preserve"> XE "Project Lite" </w:instrText>
            </w:r>
            <w:r>
              <w:fldChar w:fldCharType="end"/>
            </w:r>
            <w:r>
              <w:t xml:space="preserve"> </w:t>
            </w:r>
            <w:r>
              <w:t>使用者訂閱使用權</w:t>
            </w:r>
          </w:p>
        </w:tc>
      </w:tr>
      <w:tr w:rsidR="00781E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81E7B" w:rsidRDefault="00781E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81E7B" w:rsidRDefault="00645DBA">
            <w:pPr>
              <w:pStyle w:val="ProductList-TableBody"/>
            </w:pPr>
            <w:r>
              <w:t>Project Online</w:t>
            </w:r>
            <w:r>
              <w:fldChar w:fldCharType="begin"/>
            </w:r>
            <w:r>
              <w:instrText xml:space="preserve"> XE "Project Online" </w:instrText>
            </w:r>
            <w:r>
              <w:fldChar w:fldCharType="end"/>
            </w:r>
            <w:r>
              <w:t xml:space="preserve"> </w:t>
            </w:r>
            <w:r>
              <w:t>使用者訂閱使用權</w:t>
            </w:r>
          </w:p>
        </w:tc>
        <w:tc>
          <w:tcPr>
            <w:tcW w:w="4040" w:type="dxa"/>
            <w:tcBorders>
              <w:top w:val="none" w:sz="4" w:space="0" w:color="000000"/>
              <w:left w:val="none" w:sz="4" w:space="0" w:color="000000"/>
              <w:bottom w:val="single" w:sz="4" w:space="0" w:color="000000"/>
              <w:right w:val="single" w:sz="4" w:space="0" w:color="000000"/>
            </w:tcBorders>
          </w:tcPr>
          <w:p w:rsidR="00781E7B" w:rsidRDefault="00645DBA">
            <w:pPr>
              <w:pStyle w:val="ProductList-TableBody"/>
            </w:pPr>
            <w:r>
              <w:t>Project Pro for Office 365</w:t>
            </w:r>
            <w:r>
              <w:fldChar w:fldCharType="begin"/>
            </w:r>
            <w:r>
              <w:instrText xml:space="preserve"> XE "Project Pro for Office 365" </w:instrText>
            </w:r>
            <w:r>
              <w:fldChar w:fldCharType="end"/>
            </w:r>
            <w:r>
              <w:t xml:space="preserve"> </w:t>
            </w:r>
            <w:r>
              <w:t>使用者訂閱使用權</w:t>
            </w:r>
          </w:p>
        </w:tc>
      </w:tr>
    </w:tbl>
    <w:p w:rsidR="00781E7B" w:rsidRDefault="00781E7B">
      <w:pPr>
        <w:pStyle w:val="ProductList-Body"/>
      </w:pPr>
    </w:p>
    <w:p w:rsidR="00781E7B" w:rsidRDefault="00645DBA">
      <w:pPr>
        <w:pStyle w:val="ProductList-ClauseHeading"/>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781E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81E7B" w:rsidRDefault="00781E7B">
            <w:pPr>
              <w:pStyle w:val="ProductList-TableBody"/>
            </w:pPr>
          </w:p>
        </w:tc>
      </w:tr>
    </w:tbl>
    <w:p w:rsidR="00781E7B" w:rsidRDefault="00645DBA">
      <w:pPr>
        <w:pStyle w:val="ProductList-Offering1SubSection"/>
      </w:pPr>
      <w:bookmarkStart w:id="115" w:name="_Sec822"/>
      <w:r>
        <w:t>4.</w:t>
      </w:r>
      <w:r>
        <w:t>軟體保證</w:t>
      </w:r>
      <w:bookmarkEnd w:id="115"/>
    </w:p>
    <w:tbl>
      <w:tblPr>
        <w:tblStyle w:val="PURTable"/>
        <w:tblW w:w="0" w:type="dxa"/>
        <w:tblLook w:val="04A0" w:firstRow="1" w:lastRow="0" w:firstColumn="1" w:lastColumn="0" w:noHBand="0" w:noVBand="1"/>
      </w:tblPr>
      <w:tblGrid>
        <w:gridCol w:w="3638"/>
        <w:gridCol w:w="3639"/>
        <w:gridCol w:w="363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容錯移轉權利：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漫遊權利：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116" w:name="_Sec640"/>
      <w:r>
        <w:t>SharePoint Server</w:t>
      </w:r>
      <w:bookmarkEnd w:id="116"/>
      <w:r>
        <w:fldChar w:fldCharType="begin"/>
      </w:r>
      <w:r>
        <w:instrText xml:space="preserve"> TC "</w:instrText>
      </w:r>
      <w:bookmarkStart w:id="117" w:name="_Toc426040933"/>
      <w:r>
        <w:instrText>SharePoint Server</w:instrText>
      </w:r>
      <w:bookmarkEnd w:id="117"/>
      <w:r>
        <w:instrText>" \l 3</w:instrText>
      </w:r>
      <w:r>
        <w:fldChar w:fldCharType="end"/>
      </w:r>
    </w:p>
    <w:p w:rsidR="00781E7B" w:rsidRDefault="00645DBA">
      <w:pPr>
        <w:pStyle w:val="ProductList-Offering1SubSection"/>
      </w:pPr>
      <w:bookmarkStart w:id="118" w:name="_Sec685"/>
      <w:r>
        <w:t>1.</w:t>
      </w:r>
      <w:r>
        <w:t>方案可用性</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可提供之日期</w:instrText>
            </w:r>
            <w:r>
              <w:instrText xml:space="preserv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781E7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使用權及軟體保證</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軟體保證</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113"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r w:rsidR="00C15675" w:rsidTr="00C15675">
        <w:tc>
          <w:tcPr>
            <w:tcW w:w="41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：應用程式平台產品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AP</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：伺服器及工具產品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SP</w:t>
            </w:r>
            <w:r w:rsidRPr="00C156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r w:rsidR="00C15675" w:rsidTr="00C15675">
        <w:tc>
          <w:tcPr>
            <w:tcW w:w="41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SharePoint Server 2013 Standard CAL</w:t>
            </w:r>
            <w:r>
              <w:fldChar w:fldCharType="begin"/>
            </w:r>
            <w:r>
              <w:instrText xml:space="preserve"> XE "SharePoint Server 2013 Standard CAL" </w:instrText>
            </w:r>
            <w:r>
              <w:fldChar w:fldCharType="end"/>
            </w:r>
            <w:r>
              <w:t xml:space="preserve"> (</w:t>
            </w:r>
            <w:r>
              <w:t>裝置及使用者</w:t>
            </w:r>
            <w:r>
              <w:t>)</w:t>
            </w:r>
          </w:p>
        </w:tc>
        <w:tc>
          <w:tcPr>
            <w:tcW w:w="61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instrText>全組織</w:instrText>
            </w:r>
            <w:r w:rsidRPr="00C15675">
              <w:rPr>
                <w:color w:val="000000" w:themeColor="text1"/>
              </w:rPr>
              <w:instrText>)         "</w:instrText>
            </w:r>
            <w:r w:rsidRPr="00C15675">
              <w:rPr>
                <w:color w:val="000000" w:themeColor="text1"/>
              </w:rPr>
              <w:fldChar w:fldCharType="separate"/>
            </w:r>
            <w:r w:rsidRPr="00C15675">
              <w:rPr>
                <w:color w:val="000000" w:themeColor="text1"/>
              </w:rPr>
              <w:t>AO</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113"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pPr>
            <w:r>
              <w:t>SharePoint Server 2013 Enterprise CAL</w:t>
            </w:r>
            <w:r>
              <w:fldChar w:fldCharType="begin"/>
            </w:r>
            <w:r>
              <w:instrText xml:space="preserve"> XE "SharePoint Server 2013 Enterprise CAL" </w:instrText>
            </w:r>
            <w:r>
              <w:fldChar w:fldCharType="end"/>
            </w:r>
            <w:r>
              <w:t xml:space="preserve"> (</w:t>
            </w:r>
            <w:r>
              <w:t>裝置及使用者</w:t>
            </w:r>
            <w:r>
              <w:t>)</w:t>
            </w:r>
          </w:p>
        </w:tc>
        <w:tc>
          <w:tcPr>
            <w:tcW w:w="618"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Industry Device         "</w:instrText>
            </w:r>
            <w:r w:rsidRPr="00C15675">
              <w:rPr>
                <w:color w:val="000000" w:themeColor="text1"/>
              </w:rPr>
              <w:fldChar w:fldCharType="separate"/>
            </w:r>
            <w:r w:rsidRPr="00C15675">
              <w:rPr>
                <w:color w:val="000000" w:themeColor="text1"/>
              </w:rPr>
              <w:t>ID</w:t>
            </w:r>
            <w:r w:rsidRPr="00C156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instrText>全組織</w:instrText>
            </w:r>
            <w:r w:rsidRPr="00C15675">
              <w:rPr>
                <w:color w:val="000000" w:themeColor="text1"/>
              </w:rPr>
              <w:instrText>)         "</w:instrText>
            </w:r>
            <w:r w:rsidRPr="00C15675">
              <w:rPr>
                <w:color w:val="000000" w:themeColor="text1"/>
              </w:rPr>
              <w:fldChar w:fldCharType="separate"/>
            </w:r>
            <w:r w:rsidRPr="00C15675">
              <w:rPr>
                <w:color w:val="000000" w:themeColor="text1"/>
              </w:rPr>
              <w:t>AO</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bl>
    <w:p w:rsidR="00781E7B" w:rsidRDefault="00645DBA">
      <w:pPr>
        <w:pStyle w:val="ProductList-Offering1SubSection"/>
      </w:pPr>
      <w:bookmarkStart w:id="119" w:name="_Sec740"/>
      <w:r>
        <w:t>2.</w:t>
      </w:r>
      <w:r>
        <w:t>產品條件</w:t>
      </w:r>
      <w:bookmarkEnd w:id="119"/>
    </w:p>
    <w:tbl>
      <w:tblPr>
        <w:tblStyle w:val="PURTable"/>
        <w:tblW w:w="0" w:type="dxa"/>
        <w:tblLook w:val="04A0" w:firstRow="1" w:lastRow="0" w:firstColumn="1" w:lastColumn="0" w:noHBand="0" w:noVBand="1"/>
      </w:tblPr>
      <w:tblGrid>
        <w:gridCol w:w="3673"/>
        <w:gridCol w:w="3621"/>
        <w:gridCol w:w="3622"/>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：產品之較早版本及其可提供之日期。</w:instrText>
            </w:r>
            <w:r>
              <w:instrText xml:space="preserve">" </w:instrText>
            </w:r>
            <w:r>
              <w:fldChar w:fldCharType="separate"/>
            </w:r>
            <w:r>
              <w:rPr>
                <w:color w:val="0563C1"/>
              </w:rPr>
              <w:t>先前版本</w:t>
            </w:r>
            <w:r>
              <w:fldChar w:fldCharType="end"/>
            </w:r>
            <w:r>
              <w:t>：</w:t>
            </w:r>
            <w:r>
              <w:t>SharePoint Server 2010</w:t>
            </w:r>
            <w:r>
              <w:fldChar w:fldCharType="begin"/>
            </w:r>
            <w:r>
              <w:instrText xml:space="preserve"> XE "SharePoint Server 2010" </w:instrText>
            </w:r>
            <w:r>
              <w:fldChar w:fldCharType="end"/>
            </w:r>
            <w:r>
              <w:t xml:space="preserve"> (4/10)</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較舊版本：</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645DBA">
      <w:pPr>
        <w:pStyle w:val="ProductList-Offering1SubSection"/>
      </w:pPr>
      <w:bookmarkStart w:id="120" w:name="_Sec798"/>
      <w:r>
        <w:t>3.</w:t>
      </w:r>
      <w:r>
        <w:t>使用權利</w:t>
      </w:r>
      <w:bookmarkEnd w:id="120"/>
    </w:p>
    <w:tbl>
      <w:tblPr>
        <w:tblStyle w:val="PURTable"/>
        <w:tblW w:w="0" w:type="dxa"/>
        <w:tblLook w:val="04A0" w:firstRow="1" w:lastRow="0" w:firstColumn="1" w:lastColumn="0" w:noHBand="0" w:noVBand="1"/>
      </w:tblPr>
      <w:tblGrid>
        <w:gridCol w:w="3642"/>
        <w:gridCol w:w="3637"/>
        <w:gridCol w:w="3637"/>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用戶端存取需求：指明伺服器產品是否需要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包含之技術：</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96"/>
        <w:gridCol w:w="3660"/>
        <w:gridCol w:w="3660"/>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81E7B" w:rsidRDefault="00645DBA">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781E7B" w:rsidRDefault="00645DBA">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81E7B" w:rsidRDefault="00645DBA">
            <w:pPr>
              <w:pStyle w:val="ProductList-TableBody"/>
            </w:pPr>
            <w:r>
              <w:t xml:space="preserve">SharePoint Online </w:t>
            </w:r>
            <w:r>
              <w:t>方案</w:t>
            </w:r>
            <w:r>
              <w:t xml:space="preserve"> 2 </w:t>
            </w:r>
            <w:r>
              <w:fldChar w:fldCharType="begin"/>
            </w:r>
            <w:r>
              <w:instrText xml:space="preserve"> XE "SharePoint Online </w:instrText>
            </w:r>
            <w:r>
              <w:instrText>方案</w:instrText>
            </w:r>
            <w:r>
              <w:instrText xml:space="preserve"> 2 " </w:instrText>
            </w:r>
            <w:r>
              <w:fldChar w:fldCharType="end"/>
            </w:r>
            <w:r>
              <w:t>使用者訂閱使用權之套件</w:t>
            </w:r>
          </w:p>
        </w:tc>
      </w:tr>
      <w:tr w:rsidR="00781E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81E7B" w:rsidRDefault="00781E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81E7B" w:rsidRDefault="00645DB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3.2 SharePoint Server 2013 </w:t>
      </w:r>
      <w:r>
        <w:t>伺服器軟體存取</w:t>
      </w:r>
    </w:p>
    <w:tbl>
      <w:tblPr>
        <w:tblStyle w:val="PURTable"/>
        <w:tblW w:w="0" w:type="dxa"/>
        <w:tblLook w:val="04A0" w:firstRow="1" w:lastRow="0" w:firstColumn="1" w:lastColumn="0" w:noHBand="0" w:noVBand="1"/>
      </w:tblPr>
      <w:tblGrid>
        <w:gridCol w:w="3596"/>
        <w:gridCol w:w="3660"/>
        <w:gridCol w:w="3660"/>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81E7B" w:rsidRDefault="00645DBA">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781E7B" w:rsidRDefault="00645DBA">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781E7B" w:rsidRDefault="00645DBA">
            <w:pPr>
              <w:pStyle w:val="ProductList-TableBody"/>
            </w:pPr>
            <w:r>
              <w:t xml:space="preserve">SharePoint Online </w:t>
            </w:r>
            <w:r>
              <w:t>方案</w:t>
            </w:r>
            <w:r>
              <w:t xml:space="preserve"> 1 </w:t>
            </w:r>
            <w:r>
              <w:fldChar w:fldCharType="begin"/>
            </w:r>
            <w:r>
              <w:instrText xml:space="preserve"> XE "SharePoint Online </w:instrText>
            </w:r>
            <w:r>
              <w:instrText>方案</w:instrText>
            </w:r>
            <w:r>
              <w:instrText xml:space="preserve"> 1 " </w:instrText>
            </w:r>
            <w:r>
              <w:fldChar w:fldCharType="end"/>
            </w:r>
            <w:r>
              <w:t>使用者訂閱使用權之套件</w:t>
            </w:r>
          </w:p>
        </w:tc>
      </w:tr>
      <w:tr w:rsidR="00781E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81E7B" w:rsidRDefault="00781E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81E7B" w:rsidRDefault="00645DBA">
            <w:pPr>
              <w:pStyle w:val="ProductList-TableBody"/>
            </w:pPr>
            <w:r>
              <w:t xml:space="preserve">CAL </w:t>
            </w:r>
            <w:r>
              <w:t>對等使用權</w:t>
            </w:r>
            <w:r>
              <w:t xml:space="preserve"> (</w:t>
            </w:r>
            <w:r>
              <w:t>請參閱</w:t>
            </w:r>
            <w:hyperlink r:id="rId54">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81E7B" w:rsidRDefault="00645DBA">
            <w:pPr>
              <w:pStyle w:val="ProductList-TableBody"/>
            </w:pPr>
            <w:r>
              <w:t>內含</w:t>
            </w:r>
            <w:r>
              <w:t xml:space="preserve"> SharePoint Online </w:t>
            </w:r>
            <w:r>
              <w:t>方案</w:t>
            </w:r>
            <w:r>
              <w:t xml:space="preserve"> 2 </w:t>
            </w:r>
            <w:r>
              <w:t>使用者訂閱使用權之套件</w:t>
            </w:r>
          </w:p>
        </w:tc>
      </w:tr>
    </w:tbl>
    <w:p w:rsidR="00781E7B" w:rsidRDefault="00781E7B">
      <w:pPr>
        <w:pStyle w:val="ProductList-Body"/>
      </w:pPr>
    </w:p>
    <w:p w:rsidR="00781E7B" w:rsidRDefault="00645DBA">
      <w:pPr>
        <w:pStyle w:val="ProductList-SubClauseHeading"/>
      </w:pPr>
      <w:r>
        <w:t xml:space="preserve">3.2.1 </w:t>
      </w:r>
      <w:r>
        <w:t>與</w:t>
      </w:r>
      <w:r>
        <w:t xml:space="preserve"> SharePoint Enterprise CAL </w:t>
      </w:r>
      <w:r>
        <w:t>相關聯的其他</w:t>
      </w:r>
      <w:r>
        <w:t xml:space="preserve"> SharePoint Server </w:t>
      </w:r>
      <w:r>
        <w:t>功能</w:t>
      </w:r>
    </w:p>
    <w:p w:rsidR="00781E7B" w:rsidRDefault="00645DBA">
      <w:pPr>
        <w:pStyle w:val="ProductList-BodyIndented"/>
      </w:pPr>
      <w:r>
        <w:t xml:space="preserve">Business Connectivity Services </w:t>
      </w:r>
      <w:r>
        <w:t>企業網頁組件系列；</w:t>
      </w:r>
      <w:r>
        <w:t xml:space="preserve">Office 2013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；自訂分析報表；及進階圖表功能。</w:t>
      </w:r>
    </w:p>
    <w:tbl>
      <w:tblPr>
        <w:tblStyle w:val="PURTable0"/>
        <w:tblW w:w="10556" w:type="dxa"/>
        <w:tblLook w:val="04A0" w:firstRow="1" w:lastRow="0" w:firstColumn="1" w:lastColumn="0" w:noHBand="0" w:noVBand="1"/>
      </w:tblPr>
      <w:tblGrid>
        <w:gridCol w:w="3464"/>
        <w:gridCol w:w="3546"/>
        <w:gridCol w:w="3546"/>
      </w:tblGrid>
      <w:tr w:rsidR="00781E7B" w:rsidTr="009E43FC">
        <w:trPr>
          <w:cnfStyle w:val="100000000000" w:firstRow="1" w:lastRow="0" w:firstColumn="0" w:lastColumn="0" w:oddVBand="0" w:evenVBand="0" w:oddHBand="0" w:evenHBand="0" w:firstRowFirstColumn="0" w:firstRowLastColumn="0" w:lastRowFirstColumn="0" w:lastRowLastColumn="0"/>
        </w:trPr>
        <w:tc>
          <w:tcPr>
            <w:tcW w:w="3464" w:type="dxa"/>
            <w:tcBorders>
              <w:top w:val="single" w:sz="18" w:space="0" w:color="0072C6"/>
              <w:left w:val="single" w:sz="4" w:space="0" w:color="000000"/>
              <w:bottom w:val="none" w:sz="4" w:space="0" w:color="000000"/>
              <w:right w:val="single" w:sz="4" w:space="0" w:color="000000"/>
            </w:tcBorders>
            <w:shd w:val="clear" w:color="auto" w:fill="DEEAF6"/>
          </w:tcPr>
          <w:p w:rsidR="00781E7B" w:rsidRDefault="00645DBA">
            <w:pPr>
              <w:pStyle w:val="ProductList-TableBody"/>
            </w:pPr>
            <w:r>
              <w:t>累加存取使用權</w:t>
            </w:r>
          </w:p>
        </w:tc>
        <w:tc>
          <w:tcPr>
            <w:tcW w:w="3546" w:type="dxa"/>
            <w:tcBorders>
              <w:top w:val="single" w:sz="18" w:space="0" w:color="0072C6"/>
              <w:left w:val="single" w:sz="4" w:space="0" w:color="000000"/>
              <w:bottom w:val="none" w:sz="4" w:space="0" w:color="000000"/>
              <w:right w:val="none" w:sz="4" w:space="0" w:color="000000"/>
            </w:tcBorders>
          </w:tcPr>
          <w:p w:rsidR="00781E7B" w:rsidRDefault="00645DBA">
            <w:pPr>
              <w:pStyle w:val="ProductList-TableBody"/>
            </w:pPr>
            <w:r>
              <w:t>SharePoint Server 2013 Enterprise CAL</w:t>
            </w:r>
          </w:p>
        </w:tc>
        <w:tc>
          <w:tcPr>
            <w:tcW w:w="3546" w:type="dxa"/>
            <w:tcBorders>
              <w:top w:val="single" w:sz="18" w:space="0" w:color="0072C6"/>
              <w:left w:val="none" w:sz="4" w:space="0" w:color="000000"/>
              <w:bottom w:val="none" w:sz="4" w:space="0" w:color="000000"/>
              <w:right w:val="single" w:sz="4" w:space="0" w:color="000000"/>
            </w:tcBorders>
          </w:tcPr>
          <w:p w:rsidR="00781E7B" w:rsidRDefault="00645DBA">
            <w:pPr>
              <w:pStyle w:val="ProductList-TableBody"/>
            </w:pPr>
            <w:r>
              <w:t xml:space="preserve">SharePoint Online </w:t>
            </w:r>
            <w:r>
              <w:t>方案</w:t>
            </w:r>
            <w:r>
              <w:t xml:space="preserve"> 2 </w:t>
            </w:r>
            <w:r>
              <w:t>使用者訂閱使用權</w:t>
            </w:r>
          </w:p>
        </w:tc>
      </w:tr>
      <w:tr w:rsidR="00781E7B" w:rsidTr="009E43FC">
        <w:tc>
          <w:tcPr>
            <w:tcW w:w="3464" w:type="dxa"/>
            <w:tcBorders>
              <w:top w:val="none" w:sz="4" w:space="0" w:color="000000"/>
              <w:left w:val="single" w:sz="4" w:space="0" w:color="000000"/>
              <w:bottom w:val="single" w:sz="4" w:space="0" w:color="000000"/>
              <w:right w:val="single" w:sz="4" w:space="0" w:color="000000"/>
            </w:tcBorders>
            <w:shd w:val="clear" w:color="auto" w:fill="DEEAF6"/>
          </w:tcPr>
          <w:p w:rsidR="00781E7B" w:rsidRDefault="00781E7B">
            <w:pPr>
              <w:pStyle w:val="ProductList-TableBody"/>
            </w:pPr>
          </w:p>
        </w:tc>
        <w:tc>
          <w:tcPr>
            <w:tcW w:w="3546" w:type="dxa"/>
            <w:tcBorders>
              <w:top w:val="none" w:sz="4" w:space="0" w:color="000000"/>
              <w:left w:val="single" w:sz="4" w:space="0" w:color="000000"/>
              <w:bottom w:val="single" w:sz="4" w:space="0" w:color="000000"/>
              <w:right w:val="none" w:sz="4" w:space="0" w:color="000000"/>
            </w:tcBorders>
          </w:tcPr>
          <w:p w:rsidR="00781E7B" w:rsidRDefault="00645DB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3546" w:type="dxa"/>
            <w:tcBorders>
              <w:top w:val="none" w:sz="4" w:space="0" w:color="000000"/>
              <w:left w:val="non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Indented"/>
      </w:pPr>
    </w:p>
    <w:p w:rsidR="00781E7B" w:rsidRDefault="00645DBA">
      <w:pPr>
        <w:pStyle w:val="ProductList-ClauseHeading"/>
      </w:pPr>
      <w:r>
        <w:t xml:space="preserve">3.3 </w:t>
      </w:r>
      <w:r>
        <w:t>存取可公開取得之內容之使用者的</w:t>
      </w:r>
      <w:r>
        <w:t xml:space="preserve"> CAL </w:t>
      </w:r>
      <w:r>
        <w:t>拋棄</w:t>
      </w:r>
    </w:p>
    <w:p w:rsidR="00781E7B" w:rsidRDefault="00645DBA">
      <w:pPr>
        <w:pStyle w:val="ProductList-Body"/>
      </w:pPr>
      <w:r>
        <w:t xml:space="preserve">     </w:t>
      </w: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781E7B" w:rsidRDefault="00781E7B">
      <w:pPr>
        <w:pStyle w:val="ProductList-Body"/>
      </w:pPr>
    </w:p>
    <w:p w:rsidR="00781E7B" w:rsidRDefault="00645DBA">
      <w:pPr>
        <w:pStyle w:val="ProductList-ClauseHeading"/>
      </w:pPr>
      <w:r>
        <w:t xml:space="preserve">3.4 </w:t>
      </w:r>
      <w:r>
        <w:t>其他軟體</w:t>
      </w:r>
    </w:p>
    <w:tbl>
      <w:tblPr>
        <w:tblStyle w:val="PURTable"/>
        <w:tblW w:w="0" w:type="dxa"/>
        <w:tblLook w:val="04A0" w:firstRow="1" w:lastRow="0" w:firstColumn="1" w:lastColumn="0" w:noHBand="0" w:noVBand="1"/>
      </w:tblPr>
      <w:tblGrid>
        <w:gridCol w:w="3650"/>
        <w:gridCol w:w="3633"/>
        <w:gridCol w:w="3633"/>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781E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81E7B" w:rsidRDefault="00781E7B">
            <w:pPr>
              <w:pStyle w:val="ProductList-TableBody"/>
            </w:pPr>
          </w:p>
        </w:tc>
      </w:tr>
    </w:tbl>
    <w:p w:rsidR="00781E7B" w:rsidRDefault="00645DBA">
      <w:pPr>
        <w:pStyle w:val="ProductList-Offering1SubSection"/>
      </w:pPr>
      <w:bookmarkStart w:id="121" w:name="_Sec825"/>
      <w:r>
        <w:t>4.</w:t>
      </w:r>
      <w:r>
        <w:t>軟體保證</w:t>
      </w:r>
      <w:bookmarkEnd w:id="121"/>
    </w:p>
    <w:tbl>
      <w:tblPr>
        <w:tblStyle w:val="PURTable"/>
        <w:tblW w:w="0" w:type="dxa"/>
        <w:tblLook w:val="04A0" w:firstRow="1" w:lastRow="0" w:firstColumn="1" w:lastColumn="0" w:noHBand="0" w:noVBand="1"/>
      </w:tblPr>
      <w:tblGrid>
        <w:gridCol w:w="3655"/>
        <w:gridCol w:w="3660"/>
        <w:gridCol w:w="3601"/>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容錯移轉權利：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漫遊權利：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URBreadcrumb"/>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122" w:name="_Sec641"/>
      <w:r>
        <w:t>商務用</w:t>
      </w:r>
      <w:r>
        <w:t xml:space="preserve"> Skype Server</w:t>
      </w:r>
      <w:bookmarkEnd w:id="122"/>
      <w:r>
        <w:fldChar w:fldCharType="begin"/>
      </w:r>
      <w:r>
        <w:instrText xml:space="preserve"> TC "</w:instrText>
      </w:r>
      <w:bookmarkStart w:id="123" w:name="_Toc426040934"/>
      <w:r>
        <w:instrText>商務用</w:instrText>
      </w:r>
      <w:r>
        <w:instrText xml:space="preserve"> Skype Server</w:instrText>
      </w:r>
      <w:bookmarkEnd w:id="123"/>
      <w:r>
        <w:instrText>" \l 3</w:instrText>
      </w:r>
      <w:r>
        <w:fldChar w:fldCharType="end"/>
      </w:r>
    </w:p>
    <w:p w:rsidR="00781E7B" w:rsidRDefault="00645DBA">
      <w:pPr>
        <w:pStyle w:val="ProductList-Offering1SubSection"/>
      </w:pPr>
      <w:bookmarkStart w:id="124" w:name="_Sec686"/>
      <w:r>
        <w:t>1.</w:t>
      </w:r>
      <w:r>
        <w:t>方案可用性</w:t>
      </w:r>
      <w:bookmarkEnd w:id="124"/>
    </w:p>
    <w:p w:rsidR="00781E7B" w:rsidRDefault="00781E7B">
      <w:pPr>
        <w:pStyle w:val="ProductList-Body"/>
      </w:pPr>
    </w:p>
    <w:tbl>
      <w:tblPr>
        <w:tblStyle w:val="PURTable"/>
        <w:tblW w:w="10916" w:type="dxa"/>
        <w:tblLook w:val="04A0" w:firstRow="1" w:lastRow="0" w:firstColumn="1" w:lastColumn="0" w:noHBand="0" w:noVBand="1"/>
      </w:tblPr>
      <w:tblGrid>
        <w:gridCol w:w="4038"/>
        <w:gridCol w:w="613"/>
        <w:gridCol w:w="608"/>
        <w:gridCol w:w="612"/>
        <w:gridCol w:w="608"/>
        <w:gridCol w:w="724"/>
        <w:gridCol w:w="612"/>
        <w:gridCol w:w="616"/>
        <w:gridCol w:w="634"/>
        <w:gridCol w:w="619"/>
        <w:gridCol w:w="616"/>
        <w:gridCol w:w="616"/>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可提供之日期</w:instrText>
            </w:r>
            <w:r>
              <w:instrText xml:space="preserve">"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781E7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使用權及軟體保證</w:instrText>
            </w:r>
            <w:r>
              <w:instrText xml:space="preserv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軟體保證</w:instrText>
            </w:r>
            <w:r>
              <w:instrText xml:space="preserve">"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675" w:rsidTr="00C15675">
        <w:tc>
          <w:tcPr>
            <w:tcW w:w="4038"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Skype for Business Server 2015</w:t>
            </w:r>
            <w:r>
              <w:fldChar w:fldCharType="begin"/>
            </w:r>
            <w:r>
              <w:instrText xml:space="preserve"> XE "Skype for Business Server 2015"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r w:rsidR="00C15675" w:rsidTr="00C15675">
        <w:tc>
          <w:tcPr>
            <w:tcW w:w="403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裝置及使用者</w:t>
            </w:r>
            <w:r>
              <w:t>)</w:t>
            </w:r>
          </w:p>
        </w:tc>
        <w:tc>
          <w:tcPr>
            <w:tcW w:w="6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5675" w:rsidTr="00C15675">
        <w:tc>
          <w:tcPr>
            <w:tcW w:w="403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裝置及使用者</w:t>
            </w:r>
            <w:r>
              <w:t>)</w:t>
            </w:r>
          </w:p>
        </w:tc>
        <w:tc>
          <w:tcPr>
            <w:tcW w:w="6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5675" w:rsidTr="00C15675">
        <w:tc>
          <w:tcPr>
            <w:tcW w:w="4038"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13"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Pr>
                <w:color w:val="0563C1"/>
              </w:rPr>
              <w:instrText>全組織</w:instrText>
            </w:r>
            <w:r>
              <w:rPr>
                <w:color w:val="0563C1"/>
              </w:rPr>
              <w:instrText>)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Pr>
                <w:color w:val="0563C1"/>
              </w:rPr>
              <w:instrText>全組織</w:instrText>
            </w:r>
            <w:r>
              <w:rPr>
                <w:color w:val="0563C1"/>
              </w:rPr>
              <w:instrText>)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bl>
    <w:p w:rsidR="00781E7B" w:rsidRDefault="00781E7B">
      <w:pPr>
        <w:pStyle w:val="ProductList-Body"/>
      </w:pPr>
    </w:p>
    <w:p w:rsidR="00781E7B" w:rsidRDefault="00645DBA">
      <w:pPr>
        <w:pStyle w:val="ProductList-Offering1SubSection"/>
      </w:pPr>
      <w:bookmarkStart w:id="125" w:name="_Sec741"/>
      <w:r>
        <w:t>2.</w:t>
      </w:r>
      <w:r>
        <w:t>產品條件</w:t>
      </w:r>
      <w:bookmarkEnd w:id="125"/>
    </w:p>
    <w:tbl>
      <w:tblPr>
        <w:tblStyle w:val="PURTable"/>
        <w:tblW w:w="0" w:type="dxa"/>
        <w:tblLook w:val="04A0" w:firstRow="1" w:lastRow="0" w:firstColumn="1" w:lastColumn="0" w:noHBand="0" w:noVBand="1"/>
      </w:tblPr>
      <w:tblGrid>
        <w:gridCol w:w="3669"/>
        <w:gridCol w:w="3623"/>
        <w:gridCol w:w="362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較舊版本：</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645DBA">
      <w:pPr>
        <w:pStyle w:val="ProductList-Offering1SubSection"/>
      </w:pPr>
      <w:bookmarkStart w:id="126" w:name="_Sec799"/>
      <w:r>
        <w:t>3.</w:t>
      </w:r>
      <w:r>
        <w:t>使用權利</w:t>
      </w:r>
      <w:bookmarkEnd w:id="126"/>
    </w:p>
    <w:tbl>
      <w:tblPr>
        <w:tblStyle w:val="PURTable"/>
        <w:tblW w:w="0" w:type="dxa"/>
        <w:tblLook w:val="04A0" w:firstRow="1" w:lastRow="0" w:firstColumn="1" w:lastColumn="0" w:noHBand="0" w:noVBand="1"/>
      </w:tblPr>
      <w:tblGrid>
        <w:gridCol w:w="3629"/>
        <w:gridCol w:w="3624"/>
        <w:gridCol w:w="3663"/>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記錄聲明，</w:t>
              </w:r>
              <w:r>
                <w:rPr>
                  <w:color w:val="00467F"/>
                  <w:u w:val="single"/>
                </w:rPr>
                <w:t>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613"/>
        <w:gridCol w:w="3661"/>
        <w:gridCol w:w="3642"/>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81E7B" w:rsidRDefault="00645DBA">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781E7B" w:rsidRDefault="00645DBA">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81E7B" w:rsidRDefault="00645DBA">
            <w:pPr>
              <w:pStyle w:val="ProductList-TableBody"/>
            </w:pPr>
            <w:r>
              <w:t>商務用</w:t>
            </w:r>
            <w:r>
              <w:t xml:space="preserve"> Skype Online </w:t>
            </w:r>
            <w:r>
              <w:t>方案</w:t>
            </w:r>
            <w:r>
              <w:t xml:space="preserve"> 1 </w:t>
            </w:r>
            <w:r>
              <w:t>使用者訂閱使用權</w:t>
            </w:r>
          </w:p>
        </w:tc>
      </w:tr>
      <w:tr w:rsidR="00781E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81E7B" w:rsidRDefault="00781E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81E7B" w:rsidRDefault="00645DBA">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781E7B" w:rsidRDefault="00645DBA">
            <w:pPr>
              <w:pStyle w:val="ProductList-TableBody"/>
            </w:pPr>
            <w:r>
              <w:t>商務用</w:t>
            </w:r>
            <w:r>
              <w:t xml:space="preserve"> Skype Online </w:t>
            </w:r>
            <w:r>
              <w:t>方案</w:t>
            </w:r>
            <w:r>
              <w:t xml:space="preserve"> 2 </w:t>
            </w:r>
            <w:r>
              <w:t>使用者訂閱使用權</w:t>
            </w:r>
          </w:p>
        </w:tc>
      </w:tr>
      <w:tr w:rsidR="00781E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81E7B" w:rsidRDefault="00781E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81E7B" w:rsidRDefault="00645DBA">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781E7B" w:rsidRDefault="00645DBA">
            <w:pPr>
              <w:pStyle w:val="ProductList-TableBody"/>
            </w:pPr>
            <w:r>
              <w:t>商務用</w:t>
            </w:r>
            <w:r>
              <w:t xml:space="preserve"> Skype Online </w:t>
            </w:r>
            <w:r>
              <w:t>方案</w:t>
            </w:r>
            <w:r>
              <w:t xml:space="preserve"> 2G </w:t>
            </w:r>
            <w:r>
              <w:t>使用者訂閱使用權</w:t>
            </w:r>
          </w:p>
        </w:tc>
      </w:tr>
      <w:tr w:rsidR="00781E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81E7B" w:rsidRDefault="00781E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81E7B" w:rsidRDefault="00645DB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
      </w:pPr>
    </w:p>
    <w:p w:rsidR="00781E7B" w:rsidRDefault="00645DBA">
      <w:pPr>
        <w:pStyle w:val="ProductList-SubClauseHeading"/>
      </w:pPr>
      <w:r>
        <w:t xml:space="preserve">3.1.1 </w:t>
      </w:r>
      <w:r>
        <w:t>與商務用</w:t>
      </w:r>
      <w:r>
        <w:t xml:space="preserve"> Skype Server Enterprise CAL </w:t>
      </w:r>
      <w:r>
        <w:t>相關聯的其他功能</w:t>
      </w:r>
    </w:p>
    <w:p w:rsidR="00781E7B" w:rsidRDefault="00645DBA">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61"/>
        <w:gridCol w:w="3538"/>
        <w:gridCol w:w="3557"/>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81E7B" w:rsidRDefault="00645DB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81E7B" w:rsidRDefault="00645DBA">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781E7B" w:rsidRDefault="00645DBA">
            <w:pPr>
              <w:pStyle w:val="ProductList-TableBody"/>
            </w:pPr>
            <w:r>
              <w:t>商務用</w:t>
            </w:r>
            <w:r>
              <w:t xml:space="preserve"> Skype Online </w:t>
            </w:r>
            <w:r>
              <w:t>方案</w:t>
            </w:r>
            <w:r>
              <w:t xml:space="preserve"> 2 </w:t>
            </w:r>
            <w:r>
              <w:t>使用者訂閱使用權</w:t>
            </w:r>
          </w:p>
        </w:tc>
      </w:tr>
      <w:tr w:rsidR="00781E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81E7B" w:rsidRDefault="00781E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81E7B" w:rsidRDefault="00645DBA">
            <w:pPr>
              <w:pStyle w:val="ProductList-TableBody"/>
            </w:pPr>
            <w:r>
              <w:t>商務用</w:t>
            </w:r>
            <w:r>
              <w:t xml:space="preserve"> Skype Online </w:t>
            </w:r>
            <w:r>
              <w:t>方案</w:t>
            </w:r>
            <w:r>
              <w:t xml:space="preserve"> 2A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781E7B" w:rsidRDefault="00645DBA">
            <w:pPr>
              <w:pStyle w:val="ProductList-TableBody"/>
            </w:pPr>
            <w:r>
              <w:t>商務用</w:t>
            </w:r>
            <w:r>
              <w:t xml:space="preserve"> Skype Online </w:t>
            </w:r>
            <w:r>
              <w:t>方案</w:t>
            </w:r>
            <w:r>
              <w:t xml:space="preserve"> 2G </w:t>
            </w:r>
            <w:r>
              <w:t>使用者訂閱使用權</w:t>
            </w:r>
          </w:p>
        </w:tc>
      </w:tr>
      <w:tr w:rsidR="00781E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81E7B" w:rsidRDefault="00781E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81E7B" w:rsidRDefault="00645DBA">
            <w:pPr>
              <w:pStyle w:val="ProductList-TableBody"/>
            </w:pPr>
            <w:r>
              <w:t>Live Meeting Standard</w:t>
            </w:r>
            <w:r>
              <w:fldChar w:fldCharType="begin"/>
            </w:r>
            <w:r>
              <w:instrText xml:space="preserve"> XE "Live Meeting Standard" </w:instrText>
            </w:r>
            <w:r>
              <w:fldChar w:fldCharType="end"/>
            </w:r>
            <w:r>
              <w:t xml:space="preserve">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781E7B" w:rsidRDefault="00645DBA">
            <w:pPr>
              <w:pStyle w:val="ProductList-TableBody"/>
            </w:pPr>
            <w:r>
              <w:t>Live Meeting Professional</w:t>
            </w:r>
            <w:r>
              <w:fldChar w:fldCharType="begin"/>
            </w:r>
            <w:r>
              <w:instrText xml:space="preserve"> XE "Live Meeting Professional" </w:instrText>
            </w:r>
            <w:r>
              <w:fldChar w:fldCharType="end"/>
            </w:r>
            <w:r>
              <w:t xml:space="preserve"> </w:t>
            </w:r>
            <w:r>
              <w:t>使用者訂閱使用權</w:t>
            </w:r>
          </w:p>
        </w:tc>
      </w:tr>
      <w:tr w:rsidR="00781E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81E7B" w:rsidRDefault="00781E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81E7B" w:rsidRDefault="00645DB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Indented"/>
      </w:pPr>
    </w:p>
    <w:p w:rsidR="00781E7B" w:rsidRDefault="00645DBA">
      <w:pPr>
        <w:pStyle w:val="ProductList-SubClauseHeading"/>
      </w:pPr>
      <w:r>
        <w:t xml:space="preserve">3.1.2 </w:t>
      </w:r>
      <w:r>
        <w:t>與商務用</w:t>
      </w:r>
      <w:r>
        <w:t xml:space="preserve"> Skype Server Plus CAL </w:t>
      </w:r>
      <w:r>
        <w:t>相關聯的其他功能</w:t>
      </w:r>
    </w:p>
    <w:p w:rsidR="00781E7B" w:rsidRDefault="00645DBA">
      <w:pPr>
        <w:pStyle w:val="ProductList-BodyIndented"/>
      </w:pPr>
      <w:r>
        <w:t>語音電話傳輸及通話管理</w:t>
      </w:r>
    </w:p>
    <w:tbl>
      <w:tblPr>
        <w:tblStyle w:val="PURTable0"/>
        <w:tblW w:w="0" w:type="dxa"/>
        <w:tblLook w:val="04A0" w:firstRow="1" w:lastRow="0" w:firstColumn="1" w:lastColumn="0" w:noHBand="0" w:noVBand="1"/>
      </w:tblPr>
      <w:tblGrid>
        <w:gridCol w:w="3502"/>
        <w:gridCol w:w="3539"/>
        <w:gridCol w:w="3515"/>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81E7B" w:rsidRDefault="00645DBA">
            <w:pPr>
              <w:pStyle w:val="ProductList-TableBody"/>
            </w:pPr>
            <w:r>
              <w:t>商務用</w:t>
            </w:r>
            <w:r>
              <w:t xml:space="preserve"> Skype Server 2015 Plus CAL</w:t>
            </w:r>
          </w:p>
        </w:tc>
        <w:tc>
          <w:tcPr>
            <w:tcW w:w="4040" w:type="dxa"/>
            <w:tcBorders>
              <w:top w:val="single" w:sz="18" w:space="0" w:color="0072C6"/>
              <w:left w:val="none" w:sz="4" w:space="0" w:color="000000"/>
              <w:bottom w:val="single" w:sz="4" w:space="0" w:color="000000"/>
              <w:right w:val="single" w:sz="4" w:space="0" w:color="000000"/>
            </w:tcBorders>
          </w:tcPr>
          <w:p w:rsidR="00781E7B" w:rsidRDefault="00645DB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781E7B" w:rsidRDefault="00781E7B">
      <w:pPr>
        <w:pStyle w:val="ProductList-BodyIndented"/>
      </w:pPr>
    </w:p>
    <w:p w:rsidR="00781E7B" w:rsidRDefault="00645DBA">
      <w:pPr>
        <w:pStyle w:val="ProductList-ClauseHeading"/>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音訊視訊會議伺服器角色</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Director </w:t>
            </w:r>
            <w:r>
              <w:t>角色</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中繼伺服器角色</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Microsoft Lync Server 2013 </w:t>
            </w:r>
            <w:r>
              <w:t>群組聊天管理工具</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PowerShell </w:t>
            </w:r>
            <w:r>
              <w:t>嵌入式管理單元</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Survivable Branch Appliance </w:t>
            </w:r>
            <w:r>
              <w:t>角色</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Web </w:t>
            </w:r>
            <w:r>
              <w:t>會議伺服器角色</w:t>
            </w:r>
          </w:p>
        </w:tc>
      </w:tr>
    </w:tbl>
    <w:p w:rsidR="00781E7B" w:rsidRDefault="00645DBA">
      <w:pPr>
        <w:pStyle w:val="ProductList-Offering1SubSection"/>
      </w:pPr>
      <w:bookmarkStart w:id="127" w:name="_Sec820"/>
      <w:r>
        <w:t>4.</w:t>
      </w:r>
      <w:r>
        <w:t>軟體保證</w:t>
      </w:r>
      <w:bookmarkEnd w:id="127"/>
    </w:p>
    <w:tbl>
      <w:tblPr>
        <w:tblStyle w:val="PURTable"/>
        <w:tblW w:w="0" w:type="dxa"/>
        <w:tblLook w:val="04A0" w:firstRow="1" w:lastRow="0" w:firstColumn="1" w:lastColumn="0" w:noHBand="0" w:noVBand="1"/>
      </w:tblPr>
      <w:tblGrid>
        <w:gridCol w:w="3636"/>
        <w:gridCol w:w="3644"/>
        <w:gridCol w:w="3636"/>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容錯移轉權利：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漫遊權利：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URBreadcrumb"/>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1HeadingNoBorder"/>
      </w:pPr>
      <w:bookmarkStart w:id="128" w:name="_Sec613"/>
      <w:r>
        <w:t>出租權</w:t>
      </w:r>
      <w:bookmarkEnd w:id="128"/>
      <w:r>
        <w:fldChar w:fldCharType="begin"/>
      </w:r>
      <w:r>
        <w:instrText xml:space="preserve"> TC "</w:instrText>
      </w:r>
      <w:bookmarkStart w:id="129" w:name="_Toc426040935"/>
      <w:r>
        <w:instrText>出租權</w:instrText>
      </w:r>
      <w:bookmarkEnd w:id="129"/>
      <w:r>
        <w:instrText>" \l 2</w:instrText>
      </w:r>
      <w:r>
        <w:fldChar w:fldCharType="end"/>
      </w:r>
    </w:p>
    <w:p w:rsidR="00781E7B" w:rsidRDefault="00645DBA">
      <w:pPr>
        <w:pStyle w:val="ProductList-Offering1SubSection"/>
      </w:pPr>
      <w:bookmarkStart w:id="130" w:name="_Sec687"/>
      <w:r>
        <w:t>1.</w:t>
      </w:r>
      <w:r>
        <w:t>方案可用性</w:t>
      </w:r>
      <w:bookmarkEnd w:id="130"/>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781E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Open Value </w:instrText>
            </w:r>
            <w:r>
              <w:instrText>及</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w:instrText>
            </w:r>
            <w:r>
              <w:instrText xml:space="preserve">Enrollment for Education Solutions" </w:instrText>
            </w:r>
            <w:r>
              <w:fldChar w:fldCharType="separate"/>
            </w:r>
            <w:r>
              <w:rPr>
                <w:color w:val="FFFFFF"/>
              </w:rPr>
              <w:t>EES</w:t>
            </w:r>
            <w:r>
              <w:fldChar w:fldCharType="end"/>
            </w:r>
          </w:p>
        </w:tc>
      </w:tr>
      <w:tr w:rsidR="00781E7B">
        <w:tc>
          <w:tcPr>
            <w:tcW w:w="4160"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pPr>
            <w:r>
              <w:t xml:space="preserve">Office Standard </w:t>
            </w:r>
            <w:r>
              <w:t>的出租權</w:t>
            </w:r>
            <w:r>
              <w:fldChar w:fldCharType="begin"/>
            </w:r>
            <w:r>
              <w:instrText xml:space="preserve"> XE "Office Standard </w:instrText>
            </w:r>
            <w:r>
              <w:instrText>的出租權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 xml:space="preserve">Office Professional Plus </w:t>
            </w:r>
            <w:r>
              <w:t>的出租權</w:t>
            </w:r>
            <w:r>
              <w:fldChar w:fldCharType="begin"/>
            </w:r>
            <w:r>
              <w:instrText xml:space="preserve"> XE "Office Professional Plus </w:instrText>
            </w:r>
            <w:r>
              <w:instrText>的出租權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r w:rsidR="00781E7B">
        <w:tc>
          <w:tcPr>
            <w:tcW w:w="416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 xml:space="preserve">Windows </w:t>
            </w:r>
            <w:r>
              <w:t>的出租權</w:t>
            </w:r>
            <w:r>
              <w:fldChar w:fldCharType="begin"/>
            </w:r>
            <w:r>
              <w:instrText xml:space="preserve"> XE "Windows </w:instrText>
            </w:r>
            <w:r>
              <w:instrText>的出租權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r w:rsidR="00781E7B">
        <w:tc>
          <w:tcPr>
            <w:tcW w:w="4160" w:type="dxa"/>
            <w:tcBorders>
              <w:top w:val="dashed" w:sz="4" w:space="0" w:color="BFBFBF"/>
              <w:left w:val="none" w:sz="4" w:space="0" w:color="6E6E6E"/>
              <w:bottom w:val="none" w:sz="4" w:space="0" w:color="BFBFBF"/>
              <w:right w:val="none" w:sz="4" w:space="0" w:color="6E6E6E"/>
            </w:tcBorders>
          </w:tcPr>
          <w:p w:rsidR="00781E7B" w:rsidRDefault="00645DBA">
            <w:pPr>
              <w:pStyle w:val="ProductList-TableBody"/>
            </w:pPr>
            <w:r>
              <w:t>針對</w:t>
            </w:r>
            <w:r>
              <w:t xml:space="preserve"> Windows Pro </w:t>
            </w:r>
            <w:r>
              <w:t>的出租權</w:t>
            </w:r>
            <w:r>
              <w:fldChar w:fldCharType="begin"/>
            </w:r>
            <w:r>
              <w:instrText xml:space="preserve"> XE "</w:instrText>
            </w:r>
            <w:r>
              <w:instrText>針對</w:instrText>
            </w:r>
            <w:r>
              <w:instrText xml:space="preserve"> Windows Pro </w:instrText>
            </w:r>
            <w:r>
              <w:instrText>的出租權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81E7B" w:rsidRDefault="00645DBA">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781E7B" w:rsidRDefault="00781E7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bl>
    <w:p w:rsidR="00781E7B" w:rsidRDefault="00645DBA">
      <w:pPr>
        <w:pStyle w:val="ProductList-Offering1SubSection"/>
      </w:pPr>
      <w:bookmarkStart w:id="131" w:name="_Sec742"/>
      <w:r>
        <w:t>2.</w:t>
      </w:r>
      <w:r>
        <w:t>產品條件</w:t>
      </w:r>
      <w:bookmarkEnd w:id="131"/>
    </w:p>
    <w:tbl>
      <w:tblPr>
        <w:tblStyle w:val="PURTable"/>
        <w:tblW w:w="0" w:type="dxa"/>
        <w:tblLook w:val="04A0" w:firstRow="1" w:lastRow="0" w:firstColumn="1" w:lastColumn="0" w:noHBand="0" w:noVBand="1"/>
      </w:tblPr>
      <w:tblGrid>
        <w:gridCol w:w="3631"/>
        <w:gridCol w:w="3662"/>
        <w:gridCol w:w="3623"/>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先前版本：</w:t>
            </w:r>
            <w:r>
              <w:rPr>
                <w:color w:val="404040"/>
              </w:rPr>
              <w:t>N/A</w:t>
            </w:r>
          </w:p>
        </w:tc>
        <w:tc>
          <w:tcPr>
            <w:tcW w:w="4040" w:type="dxa"/>
            <w:tcBorders>
              <w:top w:val="single" w:sz="12"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r>
              <w:t xml:space="preserve"> - Office</w:t>
            </w:r>
            <w:r>
              <w:t>、</w:t>
            </w:r>
            <w:r>
              <w:t>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較舊版本：</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先決條件：係指要購買產品授權必須符合的特定其他條件。</w:instrText>
            </w:r>
            <w:r>
              <w:instrText xml:space="preserve">" </w:instrText>
            </w:r>
            <w:r>
              <w:fldChar w:fldCharType="separate"/>
            </w:r>
            <w:r>
              <w:rPr>
                <w:color w:val="0563C1"/>
              </w:rPr>
              <w:t>先決條件</w:t>
            </w:r>
            <w:r>
              <w:fldChar w:fldCharType="end"/>
            </w:r>
            <w:r>
              <w:t>：所有出租權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 xml:space="preserve"> (SA)</w:t>
            </w:r>
            <w:r>
              <w:rPr>
                <w:color w:val="404040"/>
              </w:rPr>
              <w:t>：</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w:t>
      </w:r>
      <w:r>
        <w:t>出租權</w:t>
      </w:r>
    </w:p>
    <w:p w:rsidR="00781E7B" w:rsidRDefault="00645DBA">
      <w:pPr>
        <w:pStyle w:val="ProductList-Body"/>
      </w:pPr>
      <w:r>
        <w:t>依這些方案授與之出租權授權係指可允許第三人使用授權的合格應用程式或作業系統之附加</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。這些</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不是完整產品</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，也不是升級為更新版本。因此，客戶為其指定出租權</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之每個桌面裝置，都必須經授權才能執行以下註明之任一合格應用程式或作業系統。</w:t>
      </w:r>
    </w:p>
    <w:p w:rsidR="00781E7B" w:rsidRDefault="00781E7B">
      <w:pPr>
        <w:pStyle w:val="ProductList-Body"/>
      </w:pPr>
    </w:p>
    <w:p w:rsidR="00781E7B" w:rsidRDefault="00645DBA">
      <w:pPr>
        <w:pStyle w:val="ProductList-ClauseHeading"/>
      </w:pPr>
      <w:r>
        <w:t xml:space="preserve">2.2 </w:t>
      </w:r>
      <w:r>
        <w:t>符合出租權的合格應用程式</w:t>
      </w:r>
      <w:r>
        <w:t xml:space="preserve"> – Office</w:t>
      </w:r>
    </w:p>
    <w:p w:rsidR="00781E7B" w:rsidRDefault="00645DBA">
      <w:pPr>
        <w:pStyle w:val="ProductList-Body"/>
      </w:pPr>
      <w:r>
        <w:t>合格應用程式的使用權必須指定給已指定</w:t>
      </w:r>
      <w:r>
        <w:t xml:space="preserve"> VL </w:t>
      </w:r>
      <w:r>
        <w:t>出租權授權之相同裝置。透過</w:t>
      </w:r>
      <w:r>
        <w:t xml:space="preserve"> OEM </w:t>
      </w:r>
      <w:r>
        <w:t>購買之</w:t>
      </w:r>
      <w:r>
        <w:t xml:space="preserve"> Office </w:t>
      </w:r>
      <w:r>
        <w:t>不符出租權之訂購資格。依方案類型區分之合格應用程式：</w:t>
      </w:r>
    </w:p>
    <w:tbl>
      <w:tblPr>
        <w:tblStyle w:val="PURTable"/>
        <w:tblW w:w="0" w:type="dxa"/>
        <w:tblLook w:val="04A0" w:firstRow="1" w:lastRow="0" w:firstColumn="1" w:lastColumn="0" w:noHBand="0" w:noVBand="1"/>
      </w:tblPr>
      <w:tblGrid>
        <w:gridCol w:w="3718"/>
        <w:gridCol w:w="1800"/>
        <w:gridCol w:w="1810"/>
        <w:gridCol w:w="1788"/>
        <w:gridCol w:w="1800"/>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符合</w:t>
            </w:r>
            <w:r>
              <w:rPr>
                <w:color w:val="FFFFFF"/>
              </w:rPr>
              <w:t xml:space="preserve"> Windows </w:t>
            </w:r>
            <w:r>
              <w:rPr>
                <w:color w:val="FFFFFF"/>
              </w:rPr>
              <w:t>出租權之訂購的合格作業系統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PIPC</w:t>
            </w:r>
          </w:p>
          <w:p w:rsidR="00781E7B" w:rsidRDefault="00645DBA">
            <w:pPr>
              <w:pStyle w:val="ProductList-TableBody"/>
              <w:jc w:val="center"/>
            </w:pPr>
            <w:r>
              <w:rPr>
                <w:color w:val="FFFFFF"/>
              </w:rPr>
              <w:t>(</w:t>
            </w:r>
            <w:r>
              <w:rPr>
                <w:color w:val="FFFFFF"/>
              </w:rPr>
              <w:t>僅限日本</w:t>
            </w:r>
            <w:r>
              <w:rPr>
                <w:color w:val="FFFFFF"/>
              </w:rPr>
              <w: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S/S+</w:t>
            </w:r>
          </w:p>
        </w:tc>
      </w:tr>
      <w:tr w:rsidR="00781E7B">
        <w:tc>
          <w:tcPr>
            <w:tcW w:w="4040" w:type="dxa"/>
            <w:gridSpan w:val="5"/>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rPr>
                <w:b/>
              </w:rPr>
              <w:t>Office Standard</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040" w:type="dxa"/>
            <w:gridSpan w:val="5"/>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rPr>
                <w:b/>
              </w:rPr>
              <w:t>Office Professional Plus</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r>
    </w:tbl>
    <w:p w:rsidR="00781E7B" w:rsidRDefault="00781E7B">
      <w:pPr>
        <w:pStyle w:val="ProductList-Body"/>
      </w:pPr>
    </w:p>
    <w:p w:rsidR="00781E7B" w:rsidRDefault="00645DBA">
      <w:pPr>
        <w:pStyle w:val="ProductList-ClauseHeading"/>
      </w:pPr>
      <w:r>
        <w:t xml:space="preserve">2.3 </w:t>
      </w:r>
      <w:r>
        <w:t>符合出租權的合格作業系統</w:t>
      </w:r>
      <w:r>
        <w:t xml:space="preserve"> – Windows</w:t>
      </w:r>
    </w:p>
    <w:p w:rsidR="00781E7B" w:rsidRDefault="00645DBA">
      <w:pPr>
        <w:pStyle w:val="ProductList-Body"/>
      </w:pPr>
      <w:r>
        <w:t>想要透過</w:t>
      </w:r>
      <w:r>
        <w:t xml:space="preserve"> Select </w:t>
      </w:r>
      <w:r>
        <w:t>或</w:t>
      </w:r>
      <w:r>
        <w:t xml:space="preserve"> Open License </w:t>
      </w:r>
      <w:r>
        <w:t>方案取得出租權使用權之客戶，必須先取得授權，並且在其桌面裝置上安裝合格作業系統。已獲得授權之合格作業系統亦包含依據</w:t>
      </w:r>
      <w:r>
        <w:t xml:space="preserve"> Select </w:t>
      </w:r>
      <w:r>
        <w:t>或</w:t>
      </w:r>
      <w:r>
        <w:t xml:space="preserve"> Open </w:t>
      </w:r>
      <w:r>
        <w:t>方案，透過</w:t>
      </w:r>
      <w:r>
        <w:t xml:space="preserve"> Get Genuine Windows </w:t>
      </w:r>
      <w:r>
        <w:t>合約所取得之使用權。合格作業系統的</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必須指派給已指派</w:t>
      </w:r>
      <w:r>
        <w:t xml:space="preserve"> VL </w:t>
      </w:r>
      <w:r>
        <w:t>出租權授權之相同裝置。依方案類型區分之合格作業系統：</w:t>
      </w:r>
    </w:p>
    <w:tbl>
      <w:tblPr>
        <w:tblStyle w:val="PURTable"/>
        <w:tblW w:w="0" w:type="dxa"/>
        <w:tblLook w:val="04A0" w:firstRow="1" w:lastRow="0" w:firstColumn="1" w:lastColumn="0" w:noHBand="0" w:noVBand="1"/>
      </w:tblPr>
      <w:tblGrid>
        <w:gridCol w:w="3641"/>
        <w:gridCol w:w="1460"/>
        <w:gridCol w:w="1450"/>
        <w:gridCol w:w="1467"/>
        <w:gridCol w:w="1442"/>
        <w:gridCol w:w="1456"/>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符合</w:t>
            </w:r>
            <w:r>
              <w:rPr>
                <w:color w:val="FFFFFF"/>
              </w:rPr>
              <w:t xml:space="preserve"> Windows </w:t>
            </w:r>
            <w:r>
              <w:rPr>
                <w:color w:val="FFFFFF"/>
              </w:rPr>
              <w:t>出租權之訂購的合格作業系統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S/S+</w:t>
            </w:r>
          </w:p>
        </w:tc>
      </w:tr>
      <w:tr w:rsidR="00781E7B">
        <w:tc>
          <w:tcPr>
            <w:tcW w:w="4040" w:type="dxa"/>
            <w:gridSpan w:val="6"/>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rPr>
                <w:b/>
              </w:rPr>
              <w:t>Windows</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8</w:t>
            </w:r>
            <w:r>
              <w:fldChar w:fldCharType="begin"/>
            </w:r>
            <w:r>
              <w:instrText xml:space="preserve"> XE "Windows 8" </w:instrText>
            </w:r>
            <w:r>
              <w:fldChar w:fldCharType="end"/>
            </w:r>
            <w:r>
              <w:t xml:space="preserve"> </w:t>
            </w:r>
            <w:r>
              <w:t>和</w:t>
            </w:r>
            <w:r>
              <w:t xml:space="preserve"> Windows 8.1</w:t>
            </w:r>
            <w:r>
              <w:fldChar w:fldCharType="begin"/>
            </w:r>
            <w:r>
              <w:instrText xml:space="preserve"> XE "Windows 8.1" </w:instrText>
            </w:r>
            <w:r>
              <w:fldChar w:fldCharType="end"/>
            </w:r>
            <w:r>
              <w:t xml:space="preserve">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7</w:t>
            </w:r>
            <w:r>
              <w:fldChar w:fldCharType="begin"/>
            </w:r>
            <w:r>
              <w:instrText xml:space="preserve"> XE "Windows 7" </w:instrText>
            </w:r>
            <w:r>
              <w:fldChar w:fldCharType="end"/>
            </w:r>
            <w:r>
              <w:t xml:space="preserve"> </w:t>
            </w:r>
            <w:r>
              <w:t>家用進階版</w:t>
            </w:r>
            <w:r>
              <w:t xml:space="preserve">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r>
      <w:tr w:rsidR="00781E7B">
        <w:tc>
          <w:tcPr>
            <w:tcW w:w="4040" w:type="dxa"/>
            <w:gridSpan w:val="6"/>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rPr>
                <w:b/>
              </w:rPr>
              <w:t>Windows Pro</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 Windows 8 </w:t>
            </w:r>
            <w:r>
              <w:t>和</w:t>
            </w:r>
            <w:r>
              <w:t xml:space="preserve"> Windows 8.1 (32 </w:t>
            </w:r>
            <w:r>
              <w:t>位元或</w:t>
            </w:r>
            <w:r>
              <w:t xml:space="preserve"> 64 </w:t>
            </w:r>
            <w:r>
              <w:t>位元</w:t>
            </w:r>
            <w:r>
              <w:t xml:space="preserve">) – </w:t>
            </w:r>
            <w:r>
              <w:t>專業版</w:t>
            </w:r>
            <w:r>
              <w:t xml:space="preserve">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 Windows 7 (32 </w:t>
            </w:r>
            <w:r>
              <w:t>位元或</w:t>
            </w:r>
            <w:r>
              <w:t xml:space="preserve"> 64 </w:t>
            </w:r>
            <w:r>
              <w:t>位元</w:t>
            </w:r>
            <w:r>
              <w:t xml:space="preserve">) – </w:t>
            </w:r>
            <w:r>
              <w:t>專業版</w:t>
            </w:r>
            <w:r>
              <w:t xml:space="preserve">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Vista</w:t>
            </w:r>
            <w:r>
              <w:fldChar w:fldCharType="begin"/>
            </w:r>
            <w:r>
              <w:instrText xml:space="preserve"> XE "Windows Vista" </w:instrText>
            </w:r>
            <w:r>
              <w:fldChar w:fldCharType="end"/>
            </w:r>
            <w:r>
              <w:t xml:space="preserve"> (32 </w:t>
            </w:r>
            <w:r>
              <w:t>位元或</w:t>
            </w:r>
            <w:r>
              <w:t xml:space="preserve"> 64 </w:t>
            </w:r>
            <w:r>
              <w:t>位元</w:t>
            </w:r>
            <w:r>
              <w:t>) – Business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bl>
    <w:p w:rsidR="00781E7B" w:rsidRDefault="00645DBA">
      <w:pPr>
        <w:pStyle w:val="ProductList-Offering1SubSection"/>
      </w:pPr>
      <w:bookmarkStart w:id="132" w:name="_Sec796"/>
      <w:r>
        <w:t>3.</w:t>
      </w:r>
      <w:r>
        <w:t>使用權利</w:t>
      </w:r>
      <w:bookmarkEnd w:id="132"/>
    </w:p>
    <w:tbl>
      <w:tblPr>
        <w:tblStyle w:val="PURTable"/>
        <w:tblW w:w="0" w:type="dxa"/>
        <w:tblLook w:val="04A0" w:firstRow="1" w:lastRow="0" w:firstColumn="1" w:lastColumn="0" w:noHBand="0" w:noVBand="1"/>
      </w:tblPr>
      <w:tblGrid>
        <w:gridCol w:w="3638"/>
        <w:gridCol w:w="3639"/>
        <w:gridCol w:w="363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r:id="rId5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：所有出租權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其他軟體：</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包含之技術：</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w:t>
      </w:r>
      <w:r>
        <w:t>出租權</w:t>
      </w:r>
    </w:p>
    <w:p w:rsidR="00781E7B" w:rsidRDefault="00645DBA" w:rsidP="00F61DAA">
      <w:pPr>
        <w:pStyle w:val="ProductList-Bullet"/>
        <w:numPr>
          <w:ilvl w:val="0"/>
          <w:numId w:val="21"/>
        </w:numPr>
      </w:pPr>
      <w:r>
        <w:t>出租權使用權必須永久指定予合格的裝置。</w:t>
      </w:r>
    </w:p>
    <w:p w:rsidR="00781E7B" w:rsidRDefault="00645DBA" w:rsidP="00F61DAA">
      <w:pPr>
        <w:pStyle w:val="ProductList-Bullet"/>
        <w:numPr>
          <w:ilvl w:val="0"/>
          <w:numId w:val="21"/>
        </w:numPr>
      </w:pPr>
      <w:r>
        <w:t>出租權使用權將修改客戶在現有使用權下使用合格軟體之權利。</w:t>
      </w:r>
    </w:p>
    <w:p w:rsidR="00781E7B" w:rsidRDefault="00645DBA" w:rsidP="00F61DAA">
      <w:pPr>
        <w:pStyle w:val="ProductList-Bullet"/>
        <w:numPr>
          <w:ilvl w:val="0"/>
          <w:numId w:val="21"/>
        </w:numPr>
      </w:pPr>
      <w:r>
        <w:t>針對具備出租權使用權的每個合格裝置，</w:t>
      </w:r>
      <w:r>
        <w:t xml:space="preserve">Microsoft </w:t>
      </w:r>
      <w:r>
        <w:t>謹此拋棄對於出租、租賃或出借軟體之禁令。</w:t>
      </w:r>
    </w:p>
    <w:p w:rsidR="00781E7B" w:rsidRDefault="00645DBA" w:rsidP="00F61DAA">
      <w:pPr>
        <w:pStyle w:val="ProductList-Bullet"/>
        <w:numPr>
          <w:ilvl w:val="0"/>
          <w:numId w:val="21"/>
        </w:numPr>
      </w:pPr>
      <w:r>
        <w:t>客戶必須要求使用者以書面或電子方式接受軟體之授權條款。</w:t>
      </w:r>
    </w:p>
    <w:p w:rsidR="00781E7B" w:rsidRDefault="00645DBA" w:rsidP="00F61DAA">
      <w:pPr>
        <w:pStyle w:val="ProductList-Bullet"/>
        <w:numPr>
          <w:ilvl w:val="0"/>
          <w:numId w:val="21"/>
        </w:numPr>
      </w:pPr>
      <w:r>
        <w:t>客戶必須通知使用者以下事項：</w:t>
      </w:r>
      <w:r>
        <w:t xml:space="preserve">Microsoft </w:t>
      </w:r>
      <w:r>
        <w:t>不會針對軟體提供任何瑕疵擔保、不會對任何第三人之索賠為使用者進行辯護，亦無須對因使用軟體所導致之任何損害負賠償責任。</w:t>
      </w:r>
    </w:p>
    <w:p w:rsidR="00781E7B" w:rsidRDefault="00645DBA" w:rsidP="00F61DAA">
      <w:pPr>
        <w:pStyle w:val="ProductList-Bullet"/>
        <w:numPr>
          <w:ilvl w:val="0"/>
          <w:numId w:val="21"/>
        </w:numPr>
      </w:pPr>
      <w:r>
        <w:t>若依出租權使用軟體，即表示客戶同意對於因使用合格軟體所導致之相關索賠，將會賠償</w:t>
      </w:r>
      <w:r>
        <w:t xml:space="preserve"> Microsoft </w:t>
      </w:r>
      <w:r>
        <w:t>之損失</w:t>
      </w:r>
      <w:r>
        <w:t xml:space="preserve"> (</w:t>
      </w:r>
      <w:r>
        <w:t>包括律師費</w:t>
      </w:r>
      <w:r>
        <w:t>)</w:t>
      </w:r>
      <w:r>
        <w:t>、使其免遭損害，並出面代為辯護。</w:t>
      </w:r>
    </w:p>
    <w:p w:rsidR="00781E7B" w:rsidRDefault="00645DBA" w:rsidP="00F61DAA">
      <w:pPr>
        <w:pStyle w:val="ProductList-Bullet"/>
        <w:numPr>
          <w:ilvl w:val="0"/>
          <w:numId w:val="21"/>
        </w:numPr>
      </w:pPr>
      <w:r>
        <w:t xml:space="preserve">　貴用戶不得在虛擬環境中使用軟體。</w:t>
      </w:r>
    </w:p>
    <w:p w:rsidR="00781E7B" w:rsidRDefault="00645DBA" w:rsidP="00F61DAA">
      <w:pPr>
        <w:pStyle w:val="ProductList-Bullet"/>
        <w:numPr>
          <w:ilvl w:val="0"/>
          <w:numId w:val="21"/>
        </w:numPr>
      </w:pPr>
      <w:r>
        <w:t>除使用遠端協助或類似技術提供技術支援外，不得從遠端存取軟體。</w:t>
      </w:r>
    </w:p>
    <w:p w:rsidR="00781E7B" w:rsidRDefault="00645DBA" w:rsidP="00F61DAA">
      <w:pPr>
        <w:pStyle w:val="ProductList-Bullet"/>
        <w:numPr>
          <w:ilvl w:val="0"/>
          <w:numId w:val="21"/>
        </w:numPr>
      </w:pPr>
      <w:r>
        <w:t>如遇基礎使用權終止、重新指定基礎使用權，或</w:t>
      </w:r>
      <w:r>
        <w:fldChar w:fldCharType="begin"/>
      </w:r>
      <w:r>
        <w:instrText xml:space="preserve"> AutoTextList   \s NoStyle \t "</w:instrText>
      </w:r>
      <w:r>
        <w:instrText>係指定予客戶專用，並接受指定授權之單一實體硬體系統。就本定義而言，硬體磁碟分割或刀鋒型伺服器會被視為獨立的裝置。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永久故障時，出租權使用權亦隨之屆滿。</w:t>
      </w:r>
    </w:p>
    <w:p w:rsidR="00781E7B" w:rsidRDefault="00781E7B">
      <w:pPr>
        <w:pStyle w:val="ProductList-Body"/>
      </w:pPr>
    </w:p>
    <w:p w:rsidR="00781E7B" w:rsidRDefault="00645DBA">
      <w:pPr>
        <w:pStyle w:val="ProductList-ClauseHeading"/>
      </w:pPr>
      <w:r>
        <w:t xml:space="preserve">3.2 </w:t>
      </w:r>
      <w:r>
        <w:t>非專業版</w:t>
      </w:r>
      <w:r>
        <w:t xml:space="preserve"> Windows </w:t>
      </w:r>
      <w:r>
        <w:t>之限制</w:t>
      </w:r>
    </w:p>
    <w:p w:rsidR="00781E7B" w:rsidRDefault="00645DBA">
      <w:pPr>
        <w:pStyle w:val="ProductList-Body"/>
      </w:pPr>
      <w:r>
        <w:t>接受指派</w:t>
      </w:r>
      <w:r>
        <w:t xml:space="preserve"> Windows </w:t>
      </w:r>
      <w:r>
        <w:t>的出租權之裝置僅得出租給非商業用途之個人。</w:t>
      </w:r>
    </w:p>
    <w:p w:rsidR="00781E7B" w:rsidRDefault="00645DBA">
      <w:pPr>
        <w:pStyle w:val="ProductList-Offering1SubSection"/>
      </w:pPr>
      <w:bookmarkStart w:id="133" w:name="_Sec823"/>
      <w:r>
        <w:t>4.</w:t>
      </w:r>
      <w:r>
        <w:t>軟體保證</w:t>
      </w:r>
      <w:bookmarkEnd w:id="133"/>
    </w:p>
    <w:tbl>
      <w:tblPr>
        <w:tblStyle w:val="PURTable"/>
        <w:tblW w:w="0" w:type="dxa"/>
        <w:tblLook w:val="04A0" w:firstRow="1" w:lastRow="0" w:firstColumn="1" w:lastColumn="0" w:noHBand="0" w:noVBand="1"/>
      </w:tblPr>
      <w:tblGrid>
        <w:gridCol w:w="3638"/>
        <w:gridCol w:w="3639"/>
        <w:gridCol w:w="363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容錯移轉權利：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漫遊權利：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URBreadcrumb"/>
      </w:pPr>
    </w:p>
    <w:p w:rsidR="00781E7B" w:rsidRDefault="00645DBA" w:rsidP="00C15675">
      <w:pPr>
        <w:pStyle w:val="ProductList-ClauseHeading"/>
      </w:pPr>
      <w:r>
        <w:t xml:space="preserve">4.1 </w:t>
      </w:r>
      <w:r>
        <w:t>軟體保證</w:t>
      </w:r>
    </w:p>
    <w:p w:rsidR="00781E7B" w:rsidRDefault="00645DBA">
      <w:pPr>
        <w:pStyle w:val="ProductList-Body"/>
      </w:pPr>
      <w:r>
        <w:t>取得出租權</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的客戶並沒有資格獲得該出租權</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的</w:t>
      </w:r>
      <w:r>
        <w:t xml:space="preserve"> SA</w:t>
      </w:r>
      <w:r>
        <w:t>，也沒有資格取得基本的合格軟體使用權。不過，出租</w:t>
      </w:r>
      <w:r>
        <w:t>/</w:t>
      </w:r>
      <w:r>
        <w:t>租賃及使用已指定</w:t>
      </w:r>
      <w:r>
        <w:t xml:space="preserve"> Windows </w:t>
      </w:r>
      <w:r>
        <w:t>之出租權</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之裝置的使用者，得允許依據自己擁有的大量授權合約，為基本軟體使用權取得升級或升級及</w:t>
      </w:r>
      <w:r>
        <w:t xml:space="preserve"> SA</w:t>
      </w:r>
      <w:r>
        <w:t>。即使在該客戶的大量授權合約中有關永久使用權之累計有任何相反之規定，包括透過</w:t>
      </w:r>
      <w:r>
        <w:t xml:space="preserve"> SA </w:t>
      </w:r>
      <w:r>
        <w:t>取得之軟體使用權利等所有</w:t>
      </w:r>
      <w:r>
        <w:t xml:space="preserve"> SA </w:t>
      </w:r>
      <w:r>
        <w:t>權利將於對應之出租權</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屆滿時失去效力。</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1HeadingNoBorder"/>
      </w:pPr>
      <w:bookmarkStart w:id="134" w:name="_Sec614"/>
      <w:r>
        <w:t>SQL Server</w:t>
      </w:r>
      <w:bookmarkEnd w:id="134"/>
      <w:r>
        <w:fldChar w:fldCharType="begin"/>
      </w:r>
      <w:r>
        <w:instrText xml:space="preserve"> TC "</w:instrText>
      </w:r>
      <w:bookmarkStart w:id="135" w:name="_Toc426040936"/>
      <w:r>
        <w:instrText>SQL Server</w:instrText>
      </w:r>
      <w:bookmarkEnd w:id="135"/>
      <w:r>
        <w:instrText>" \l 2</w:instrText>
      </w:r>
      <w:r>
        <w:fldChar w:fldCharType="end"/>
      </w:r>
    </w:p>
    <w:p w:rsidR="00781E7B" w:rsidRDefault="00645DBA">
      <w:pPr>
        <w:pStyle w:val="ProductList-Offering1SubSection"/>
      </w:pPr>
      <w:bookmarkStart w:id="136" w:name="_Sec688"/>
      <w:r>
        <w:t>1.</w:t>
      </w:r>
      <w:r>
        <w:t>方案可用性</w:t>
      </w:r>
      <w:bookmarkEnd w:id="136"/>
    </w:p>
    <w:tbl>
      <w:tblPr>
        <w:tblStyle w:val="PURTable"/>
        <w:tblW w:w="10916" w:type="dxa"/>
        <w:tblLook w:val="04A0" w:firstRow="1" w:lastRow="0" w:firstColumn="1" w:lastColumn="0" w:noHBand="0" w:noVBand="1"/>
      </w:tblPr>
      <w:tblGrid>
        <w:gridCol w:w="4064"/>
        <w:gridCol w:w="615"/>
        <w:gridCol w:w="612"/>
        <w:gridCol w:w="614"/>
        <w:gridCol w:w="612"/>
        <w:gridCol w:w="610"/>
        <w:gridCol w:w="614"/>
        <w:gridCol w:w="616"/>
        <w:gridCol w:w="634"/>
        <w:gridCol w:w="695"/>
        <w:gridCol w:w="614"/>
        <w:gridCol w:w="616"/>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06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可提供之日期</w:instrText>
            </w:r>
            <w:r>
              <w:instrText xml:space="preserve">"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781E7B">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使用權及軟體保證</w:instrText>
            </w:r>
            <w:r>
              <w:instrText xml:space="preserve">"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軟體保證</w:instrText>
            </w:r>
            <w:r>
              <w:instrText xml:space="preserve">"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064"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15</w:t>
            </w:r>
          </w:p>
        </w:tc>
        <w:tc>
          <w:tcPr>
            <w:tcW w:w="614"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：伺服器及工具產品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SP</w:t>
            </w:r>
            <w:r w:rsidRPr="00C15675">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r w:rsidR="00C15675" w:rsidTr="00C15675">
        <w:tc>
          <w:tcPr>
            <w:tcW w:w="4064"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SQL Server 2014 Standard Core</w:t>
            </w:r>
            <w:r>
              <w:fldChar w:fldCharType="begin"/>
            </w:r>
            <w:r>
              <w:instrText xml:space="preserve"> XE "SQL Server 2014 Standard Core" </w:instrText>
            </w:r>
            <w:r>
              <w:fldChar w:fldCharType="end"/>
            </w:r>
            <w:r>
              <w:t xml:space="preserve"> (2 </w:t>
            </w:r>
            <w:r>
              <w:t>組核心使用權</w:t>
            </w:r>
            <w:r>
              <w:t>)</w:t>
            </w:r>
          </w:p>
        </w:tc>
        <w:tc>
          <w:tcPr>
            <w:tcW w:w="6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：伺服器及工具產品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SP</w:t>
            </w:r>
            <w:r w:rsidRPr="00C15675">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r w:rsidR="00C15675" w:rsidTr="00C15675">
        <w:tc>
          <w:tcPr>
            <w:tcW w:w="4064"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r w:rsidR="00C15675" w:rsidTr="00C15675">
        <w:tc>
          <w:tcPr>
            <w:tcW w:w="4064"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SQL Server 2014 Enterprise Core</w:t>
            </w:r>
            <w:r>
              <w:fldChar w:fldCharType="begin"/>
            </w:r>
            <w:r>
              <w:instrText xml:space="preserve"> XE "SQL Server 2014 Enterprise Core" </w:instrText>
            </w:r>
            <w:r>
              <w:fldChar w:fldCharType="end"/>
            </w:r>
            <w:r>
              <w:t xml:space="preserve"> (2 </w:t>
            </w:r>
            <w:r>
              <w:t>組核心使用權</w:t>
            </w:r>
            <w:r>
              <w:t>)</w:t>
            </w:r>
          </w:p>
        </w:tc>
        <w:tc>
          <w:tcPr>
            <w:tcW w:w="6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125</w:t>
            </w:r>
          </w:p>
        </w:tc>
        <w:tc>
          <w:tcPr>
            <w:tcW w:w="614"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r w:rsidR="00C15675" w:rsidTr="00C15675">
        <w:tc>
          <w:tcPr>
            <w:tcW w:w="4064"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r w:rsidR="00C15675" w:rsidTr="00C15675">
        <w:tc>
          <w:tcPr>
            <w:tcW w:w="4064"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75</w:t>
            </w:r>
          </w:p>
        </w:tc>
        <w:tc>
          <w:tcPr>
            <w:tcW w:w="614"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：伺服器及工具產品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SP</w:t>
            </w:r>
            <w:r w:rsidRPr="00C15675">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r w:rsidR="00C15675" w:rsidTr="00C15675">
        <w:tc>
          <w:tcPr>
            <w:tcW w:w="4064"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SQL Server 2014 CAL</w:t>
            </w:r>
            <w:r>
              <w:fldChar w:fldCharType="begin"/>
            </w:r>
            <w:r>
              <w:instrText xml:space="preserve"> XE "SQL Server 2014 CAL"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：應用程式平台產品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AP</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Industry Device         "</w:instrText>
            </w:r>
            <w:r w:rsidRPr="00C15675">
              <w:rPr>
                <w:color w:val="000000" w:themeColor="text1"/>
              </w:rPr>
              <w:fldChar w:fldCharType="separate"/>
            </w:r>
            <w:r w:rsidRPr="00C15675">
              <w:rPr>
                <w:color w:val="000000" w:themeColor="text1"/>
              </w:rPr>
              <w:t>ID</w:t>
            </w:r>
            <w:r w:rsidRPr="00C15675">
              <w:rPr>
                <w:color w:val="000000" w:themeColor="text1"/>
              </w:rPr>
              <w:fldChar w:fldCharType="end"/>
            </w:r>
            <w:r w:rsidRPr="00C15675">
              <w:rPr>
                <w:color w:val="000000" w:themeColor="text1"/>
              </w:rPr>
              <w:t xml:space="preserve">, </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：伺服器及工具產品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SP</w:t>
            </w:r>
            <w:r w:rsidRPr="00C15675">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instrText>全組織</w:instrText>
            </w:r>
            <w:r w:rsidRPr="00C15675">
              <w:rPr>
                <w:color w:val="000000" w:themeColor="text1"/>
              </w:rPr>
              <w:instrText>)         "</w:instrText>
            </w:r>
            <w:r w:rsidRPr="00C15675">
              <w:rPr>
                <w:color w:val="000000" w:themeColor="text1"/>
              </w:rPr>
              <w:fldChar w:fldCharType="separate"/>
            </w:r>
            <w:r w:rsidRPr="00C15675">
              <w:rPr>
                <w:color w:val="000000" w:themeColor="text1"/>
              </w:rPr>
              <w:t>AO</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064"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SQL Server Parallel Data Warehouse</w:t>
            </w:r>
            <w:r>
              <w:fldChar w:fldCharType="begin"/>
            </w:r>
            <w:r>
              <w:instrText xml:space="preserve"> XE "SQL Server Parallel Data Warehouse"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：應用程式平台產品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AP</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：伺服器及工具產品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SP</w:t>
            </w:r>
            <w:r w:rsidRPr="00C15675">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r w:rsidR="00C15675" w:rsidTr="00C15675">
        <w:tc>
          <w:tcPr>
            <w:tcW w:w="4064"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1</w:t>
            </w:r>
          </w:p>
        </w:tc>
        <w:tc>
          <w:tcPr>
            <w:tcW w:w="614"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bl>
    <w:p w:rsidR="00781E7B" w:rsidRDefault="00645DBA">
      <w:pPr>
        <w:pStyle w:val="ProductList-Offering1SubSection"/>
      </w:pPr>
      <w:bookmarkStart w:id="137" w:name="_Sec743"/>
      <w:r>
        <w:t>2.</w:t>
      </w:r>
      <w:r>
        <w:t>產品條件</w:t>
      </w:r>
      <w:bookmarkEnd w:id="137"/>
    </w:p>
    <w:tbl>
      <w:tblPr>
        <w:tblStyle w:val="PURTable"/>
        <w:tblW w:w="0" w:type="dxa"/>
        <w:tblLook w:val="04A0" w:firstRow="1" w:lastRow="0" w:firstColumn="1" w:lastColumn="0" w:noHBand="0" w:noVBand="1"/>
      </w:tblPr>
      <w:tblGrid>
        <w:gridCol w:w="3640"/>
        <w:gridCol w:w="3636"/>
        <w:gridCol w:w="3640"/>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：產品之較早版本及其可提供之日期。</w:instrText>
            </w:r>
            <w:r>
              <w:instrText xml:space="preserve">" </w:instrText>
            </w:r>
            <w:r>
              <w:fldChar w:fldCharType="separate"/>
            </w:r>
            <w:r>
              <w:rPr>
                <w:color w:val="0563C1"/>
              </w:rPr>
              <w:t>先前版本</w:t>
            </w:r>
            <w:r>
              <w:fldChar w:fldCharType="end"/>
            </w:r>
            <w:r>
              <w:t>：</w:t>
            </w:r>
            <w:r>
              <w:t>SQL Server 2012</w:t>
            </w:r>
            <w:r>
              <w:fldChar w:fldCharType="begin"/>
            </w:r>
            <w:r>
              <w:instrText xml:space="preserve"> XE "SQL Server 2012" </w:instrText>
            </w:r>
            <w:r>
              <w:fldChar w:fldCharType="end"/>
            </w:r>
            <w:r>
              <w:t xml:space="preserve"> (4/12) – </w:t>
            </w:r>
            <w:r>
              <w:t>所有</w:t>
            </w:r>
            <w:r>
              <w:t xml:space="preserve"> (Parallel Data Warehouse </w:t>
            </w:r>
            <w:r>
              <w:t>除外</w:t>
            </w:r>
            <w:r>
              <w:t>)</w:t>
            </w:r>
            <w:r>
              <w:t>、</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 xml:space="preserve">Server – </w:t>
            </w:r>
            <w:r>
              <w:t>所有版本</w:t>
            </w:r>
            <w:r>
              <w:t xml:space="preserve"> (Developer </w:t>
            </w:r>
            <w:r>
              <w:t>除外</w:t>
            </w:r>
            <w:r>
              <w:t>)</w:t>
            </w:r>
            <w:r>
              <w:t>、應用程式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至</w:t>
            </w:r>
            <w:r>
              <w:t xml:space="preserve"> Parallel Data Warehouse</w:t>
            </w:r>
            <w:r>
              <w:t>、</w:t>
            </w:r>
            <w:r>
              <w:t>Standard</w:t>
            </w:r>
            <w:r>
              <w:t>、</w:t>
            </w:r>
            <w:r>
              <w:t>Business Intelligence</w:t>
            </w:r>
            <w:r>
              <w:t>、</w:t>
            </w:r>
            <w:r>
              <w:t xml:space="preserve">Workgroup </w:t>
            </w:r>
            <w:r>
              <w:t>或</w:t>
            </w:r>
            <w:r>
              <w:t xml:space="preserve"> Small Business </w:t>
            </w:r>
            <w:r>
              <w:t>或</w:t>
            </w:r>
            <w:r>
              <w:t xml:space="preserve"> 2008 R2 Datacenter</w:t>
            </w:r>
            <w:r>
              <w:t>；</w:t>
            </w:r>
            <w:r>
              <w:t xml:space="preserve">Standard </w:t>
            </w:r>
            <w:r>
              <w:t>至</w:t>
            </w:r>
            <w:r>
              <w:t xml:space="preserve"> Workgroup </w:t>
            </w:r>
            <w:r>
              <w:t>或</w:t>
            </w:r>
            <w:r>
              <w:t xml:space="preserve"> Small Business</w:t>
            </w:r>
            <w:r>
              <w:t>；</w:t>
            </w:r>
            <w:r>
              <w:t xml:space="preserve">Business Intelligence </w:t>
            </w:r>
            <w:r>
              <w:t>至</w:t>
            </w:r>
            <w:r>
              <w:t xml:space="preserve"> Standard</w:t>
            </w:r>
            <w:r>
              <w:t>、</w:t>
            </w:r>
            <w:r>
              <w:t xml:space="preserve">Workgroup </w:t>
            </w:r>
            <w:r>
              <w:t>或</w:t>
            </w:r>
            <w:r>
              <w:t xml:space="preserve"> Small Business</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2.1 SQL Server 2014 Enterprise</w:t>
      </w:r>
    </w:p>
    <w:p w:rsidR="00781E7B" w:rsidRDefault="00645DBA">
      <w:pPr>
        <w:pStyle w:val="ProductList-Body"/>
      </w:pPr>
      <w:r>
        <w:t>沒有提供</w:t>
      </w:r>
      <w:r>
        <w:t xml:space="preserve"> SQL Server 2014 Enterprise</w:t>
      </w:r>
      <w:r>
        <w:fldChar w:fldCharType="begin"/>
      </w:r>
      <w:r>
        <w:instrText xml:space="preserve"> XE "SQL Server 2014 Enterprise" </w:instrText>
      </w:r>
      <w:r>
        <w:fldChar w:fldCharType="end"/>
      </w:r>
      <w:r>
        <w:t xml:space="preserve"> (</w:t>
      </w:r>
      <w:r>
        <w:t>伺服器</w:t>
      </w:r>
      <w:r>
        <w:t xml:space="preserve">/CAL) </w:t>
      </w:r>
      <w:r>
        <w:t>的新</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2014 </w:t>
      </w:r>
      <w:r>
        <w:t>年版本之</w:t>
      </w:r>
      <w:r>
        <w:t xml:space="preserve"> SA </w:t>
      </w:r>
      <w:r>
        <w:t>客戶如需其授權條款，應該參閱</w:t>
      </w:r>
      <w:r>
        <w:t xml:space="preserve"> 2014 </w:t>
      </w:r>
      <w:r>
        <w:t>年</w:t>
      </w:r>
      <w:r>
        <w:t xml:space="preserve"> 4 </w:t>
      </w:r>
      <w:r>
        <w:t>月的</w:t>
      </w:r>
      <w:r>
        <w:t xml:space="preserve"> PUR</w:t>
      </w:r>
      <w:r>
        <w:t>：</w:t>
      </w:r>
      <w:hyperlink r:id="rId58">
        <w:r>
          <w:rPr>
            <w:color w:val="00467F"/>
            <w:u w:val="single"/>
          </w:rPr>
          <w:t>http://go.microsoft.com/?linkid=9839206</w:t>
        </w:r>
      </w:hyperlink>
      <w:r>
        <w:t>。</w:t>
      </w:r>
    </w:p>
    <w:p w:rsidR="00781E7B" w:rsidRDefault="00781E7B">
      <w:pPr>
        <w:pStyle w:val="ProductList-Body"/>
      </w:pPr>
    </w:p>
    <w:p w:rsidR="00781E7B" w:rsidRDefault="00645DBA">
      <w:pPr>
        <w:pStyle w:val="ProductList-ClauseHeading"/>
      </w:pPr>
      <w:r>
        <w:t xml:space="preserve">2.2 SQL Server Parallel Data Warehouse </w:t>
      </w:r>
      <w:r>
        <w:t>不含</w:t>
      </w:r>
      <w:r>
        <w:t xml:space="preserve"> Oracle Java </w:t>
      </w:r>
      <w:r>
        <w:t>之選擇性組建</w:t>
      </w:r>
    </w:p>
    <w:p w:rsidR="00781E7B" w:rsidRDefault="00645DBA">
      <w:pPr>
        <w:pStyle w:val="ProductList-Body"/>
      </w:pPr>
      <w:r>
        <w:t>在</w:t>
      </w:r>
      <w:r>
        <w:t xml:space="preserve"> Appliance Update 1 (AU 1) </w:t>
      </w:r>
      <w:r>
        <w:t>可供使用之後取得</w:t>
      </w:r>
      <w:r>
        <w:t xml:space="preserve"> SQL ServerParallel Data Warehouse</w:t>
      </w:r>
      <w:r>
        <w:fldChar w:fldCharType="begin"/>
      </w:r>
      <w:r>
        <w:instrText xml:space="preserve"> XE "SQL ServerParallel Data Warehouse" </w:instrText>
      </w:r>
      <w:r>
        <w:fldChar w:fldCharType="end"/>
      </w:r>
      <w:r>
        <w:t xml:space="preserve"> (PDW) </w:t>
      </w:r>
      <w:r>
        <w:t>之新</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的客戶，可以取得含</w:t>
      </w:r>
      <w:r>
        <w:t xml:space="preserve"> Oracle Java </w:t>
      </w:r>
      <w:r>
        <w:t>之產品的組建，或經要求取得不含</w:t>
      </w:r>
      <w:r>
        <w:t xml:space="preserve"> Oracle Java </w:t>
      </w:r>
      <w:r>
        <w:t>之組建。如需詳細資訊，請參閱</w:t>
      </w:r>
      <w:r>
        <w:t xml:space="preserve"> </w:t>
      </w:r>
      <w:hyperlink r:id="rId59">
        <w:r>
          <w:rPr>
            <w:color w:val="00467F"/>
            <w:u w:val="single"/>
          </w:rPr>
          <w:t>http://www.microsoft.com/en-us/sqlserver/solutions-technologies/data-warehousing/pdw.aspx</w:t>
        </w:r>
      </w:hyperlink>
      <w:r>
        <w:t>。</w:t>
      </w:r>
    </w:p>
    <w:p w:rsidR="00781E7B" w:rsidRDefault="00781E7B">
      <w:pPr>
        <w:pStyle w:val="ProductList-Body"/>
      </w:pPr>
    </w:p>
    <w:p w:rsidR="00781E7B" w:rsidRDefault="00645DBA">
      <w:pPr>
        <w:pStyle w:val="ProductList-ClauseHeading"/>
      </w:pPr>
      <w:r>
        <w:t>2.3 SQL Server Parallel Data Warehouse</w:t>
      </w:r>
    </w:p>
    <w:p w:rsidR="00781E7B" w:rsidRDefault="00645DBA">
      <w:pPr>
        <w:pStyle w:val="ProductList-Body"/>
      </w:pPr>
      <w:r>
        <w:t xml:space="preserve">SQL Server Parallel Data Warehouse </w:t>
      </w:r>
      <w:r>
        <w:t>軟體沒有版本；但客戶只有資格使用於</w:t>
      </w:r>
      <w:r>
        <w:t xml:space="preserve"> SA </w:t>
      </w:r>
      <w:r>
        <w:t>範圍期間內提供的軟體建置。</w:t>
      </w:r>
    </w:p>
    <w:p w:rsidR="00781E7B" w:rsidRDefault="00645DBA">
      <w:pPr>
        <w:pStyle w:val="ProductList-Offering1SubSection"/>
      </w:pPr>
      <w:bookmarkStart w:id="138" w:name="_Sec794"/>
      <w:r>
        <w:t>3.</w:t>
      </w:r>
      <w:r>
        <w:t>使用權利</w:t>
      </w:r>
      <w:bookmarkEnd w:id="138"/>
    </w:p>
    <w:tbl>
      <w:tblPr>
        <w:tblStyle w:val="PURTable"/>
        <w:tblW w:w="0" w:type="dxa"/>
        <w:tblLook w:val="04A0" w:firstRow="1" w:lastRow="0" w:firstColumn="1" w:lastColumn="0" w:noHBand="0" w:noVBand="1"/>
      </w:tblPr>
      <w:tblGrid>
        <w:gridCol w:w="3658"/>
        <w:gridCol w:w="3604"/>
        <w:gridCol w:w="365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r:id="rId60">
              <w:r>
                <w:rPr>
                  <w:color w:val="00467F"/>
                  <w:u w:val="single"/>
                </w:rPr>
                <w:t>通用</w:t>
              </w:r>
            </w:hyperlink>
            <w:r>
              <w:t>；</w:t>
            </w:r>
            <w:hyperlink r:id="rId61">
              <w:r>
                <w:rPr>
                  <w:color w:val="00467F"/>
                  <w:u w:val="single"/>
                </w:rPr>
                <w:t>伺服器</w:t>
              </w:r>
              <w:r>
                <w:rPr>
                  <w:color w:val="00467F"/>
                  <w:u w:val="single"/>
                </w:rPr>
                <w:t>/CAL</w:t>
              </w:r>
            </w:hyperlink>
            <w:r>
              <w:t xml:space="preserve"> – Standard </w:t>
            </w:r>
            <w:r>
              <w:t>及</w:t>
            </w:r>
            <w:r>
              <w:t xml:space="preserve"> Business Intelligence</w:t>
            </w:r>
            <w:r>
              <w:t>、</w:t>
            </w:r>
            <w:hyperlink w:anchor="_Sec543">
              <w:r>
                <w:rPr>
                  <w:color w:val="00467F"/>
                  <w:u w:val="single"/>
                </w:rPr>
                <w:t>每一核心</w:t>
              </w:r>
              <w:r>
                <w:rPr>
                  <w:color w:val="00467F"/>
                  <w:u w:val="single"/>
                </w:rPr>
                <w:t xml:space="preserve"> </w:t>
              </w:r>
            </w:hyperlink>
            <w:r>
              <w:t>– Standard Core</w:t>
            </w:r>
            <w:r>
              <w:t>、</w:t>
            </w:r>
            <w:r>
              <w:t xml:space="preserve">Enterprise Core </w:t>
            </w:r>
            <w:r>
              <w:t>及</w:t>
            </w:r>
            <w:r>
              <w:t xml:space="preserve"> Parallel Data Warehouse</w:t>
            </w:r>
            <w:r>
              <w:t>、</w:t>
            </w:r>
            <w:hyperlink w:anchor="_Sec546">
              <w:r>
                <w:rPr>
                  <w:color w:val="00467F"/>
                  <w:u w:val="single"/>
                </w:rPr>
                <w:t>開發人員工具</w:t>
              </w:r>
            </w:hyperlink>
            <w:r>
              <w:t xml:space="preserve"> – Developer </w:t>
            </w:r>
            <w:r>
              <w:t>及</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r>
              <w:t xml:space="preserve"> (Developer </w:t>
            </w:r>
            <w:r>
              <w:t>版本除外</w:t>
            </w:r>
            <w:r>
              <w:t>)</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629"/>
        <w:gridCol w:w="3674"/>
        <w:gridCol w:w="3613"/>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81E7B" w:rsidRDefault="00645DBA">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81E7B" w:rsidRDefault="00645DBA">
            <w:pPr>
              <w:pStyle w:val="ProductList-TableBody"/>
            </w:pPr>
            <w:r>
              <w:t>SQL Server 2014CAL</w:t>
            </w:r>
          </w:p>
        </w:tc>
        <w:tc>
          <w:tcPr>
            <w:tcW w:w="4040" w:type="dxa"/>
            <w:tcBorders>
              <w:top w:val="single" w:sz="18" w:space="0" w:color="0072C6"/>
              <w:left w:val="non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3.2 </w:t>
      </w:r>
      <w:r>
        <w:t>自動更新為舊版</w:t>
      </w:r>
      <w:r>
        <w:t xml:space="preserve"> SQL Server</w:t>
      </w:r>
    </w:p>
    <w:p w:rsidR="00781E7B" w:rsidRDefault="00645DBA">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781E7B" w:rsidRDefault="00781E7B">
      <w:pPr>
        <w:pStyle w:val="ProductList-Body"/>
      </w:pPr>
    </w:p>
    <w:p w:rsidR="00781E7B" w:rsidRDefault="00645DBA">
      <w:pPr>
        <w:pStyle w:val="ProductList-ClauseHeading"/>
      </w:pPr>
      <w:r>
        <w:t xml:space="preserve">3.3 </w:t>
      </w:r>
      <w:r>
        <w:t>執行</w:t>
      </w:r>
      <w:r>
        <w:t xml:space="preserve"> Business Intelligence </w:t>
      </w:r>
      <w:r>
        <w:t>及</w:t>
      </w:r>
      <w:r>
        <w:t xml:space="preserve"> Standard </w:t>
      </w:r>
      <w:r>
        <w:t>版本之執行個體</w:t>
      </w:r>
    </w:p>
    <w:p w:rsidR="00781E7B" w:rsidRDefault="00645DBA">
      <w:pPr>
        <w:pStyle w:val="ProductList-Body"/>
      </w:pPr>
      <w:r>
        <w:t>針對每個</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執行軟體執行個體</w:t>
      </w:r>
      <w:r>
        <w:fldChar w:fldCharType="end"/>
      </w:r>
      <w:r>
        <w:t>。</w:t>
      </w:r>
    </w:p>
    <w:p w:rsidR="00781E7B" w:rsidRDefault="00781E7B">
      <w:pPr>
        <w:pStyle w:val="ProductList-Body"/>
      </w:pPr>
    </w:p>
    <w:p w:rsidR="00781E7B" w:rsidRDefault="00645DBA">
      <w:pPr>
        <w:pStyle w:val="ProductList-ClauseHeading"/>
      </w:pPr>
      <w:r>
        <w:t xml:space="preserve">3.4 SQL Server Business Intelligence (2012 </w:t>
      </w:r>
      <w:r>
        <w:t>及</w:t>
      </w:r>
      <w:r>
        <w:t xml:space="preserve"> 2014)</w:t>
      </w:r>
      <w:r>
        <w:t>：批次處理工作之</w:t>
      </w:r>
      <w:r>
        <w:t xml:space="preserve"> CAL </w:t>
      </w:r>
      <w:r>
        <w:t>拋棄</w:t>
      </w:r>
    </w:p>
    <w:p w:rsidR="00781E7B" w:rsidRDefault="00645DBA">
      <w:pPr>
        <w:pStyle w:val="ProductList-Body"/>
      </w:pPr>
      <w:r>
        <w:t>對於只有透過批次處理流程存取伺服器軟體</w:t>
      </w:r>
      <w:r>
        <w:fldChar w:fldCharType="begin"/>
      </w:r>
      <w:r>
        <w:instrText xml:space="preserve"> AutoTextList   \s NoStyle \t "</w:instrText>
      </w:r>
      <w:r>
        <w:instrText>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的任何使用者或裝置，客戶不需要</w:t>
      </w:r>
      <w:r>
        <w:t xml:space="preserve"> </w:t>
      </w:r>
      <w:r>
        <w:fldChar w:fldCharType="begin"/>
      </w:r>
      <w:r>
        <w:instrText xml:space="preserve"> AutoTextList   \s NoStyle \t "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。「批次處理」是一種活動，可將原本必須分別完成的一組工作一次處理完畢。</w:t>
      </w:r>
    </w:p>
    <w:p w:rsidR="00781E7B" w:rsidRDefault="00781E7B">
      <w:pPr>
        <w:pStyle w:val="ProductList-Body"/>
      </w:pPr>
    </w:p>
    <w:p w:rsidR="00781E7B" w:rsidRDefault="00645DBA">
      <w:pPr>
        <w:pStyle w:val="ProductList-ClauseHeading"/>
      </w:pPr>
      <w:r>
        <w:t xml:space="preserve">3.5 Parallel Data Warehouse (PDW) </w:t>
      </w:r>
      <w:r>
        <w:t>容錯伺服器</w:t>
      </w:r>
    </w:p>
    <w:p w:rsidR="00781E7B" w:rsidRDefault="00645DBA">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781E7B" w:rsidRDefault="00781E7B">
      <w:pPr>
        <w:pStyle w:val="ProductList-Body"/>
      </w:pPr>
    </w:p>
    <w:p w:rsidR="00781E7B" w:rsidRDefault="00645DBA">
      <w:pPr>
        <w:pStyle w:val="ProductList-ClauseHeading"/>
      </w:pPr>
      <w:r>
        <w:t>3.6 SQL Server 2014 Developer Edition</w:t>
      </w:r>
      <w:r>
        <w:t>：用於展示</w:t>
      </w:r>
    </w:p>
    <w:p w:rsidR="00781E7B" w:rsidRDefault="00645DBA">
      <w:pPr>
        <w:pStyle w:val="ProductList-Body"/>
      </w:pPr>
      <w:r>
        <w:t>除</w:t>
      </w:r>
      <w:r>
        <w:fldChar w:fldCharType="begin"/>
      </w:r>
      <w:r>
        <w:instrText xml:space="preserve"> AutoTextList   \s NoStyle \t "</w:instrText>
      </w:r>
      <w:r>
        <w:instrText>係指欲接受指定使用權之單一個人。</w:instrText>
      </w:r>
      <w:r>
        <w:instrText xml:space="preserve">" </w:instrText>
      </w:r>
      <w:r>
        <w:fldChar w:fldCharType="separate"/>
      </w:r>
      <w:r>
        <w:rPr>
          <w:color w:val="0563C1"/>
        </w:rPr>
        <w:t>授權使用者</w:t>
      </w:r>
      <w:r>
        <w:fldChar w:fldCharType="end"/>
      </w:r>
      <w:r>
        <w:t>外，任何有權存取客戶內部網路的人員，皆得安裝與使用此軟體拷貝以展示客戶之程式與軟體之搭配使用。</w:t>
      </w:r>
    </w:p>
    <w:p w:rsidR="00781E7B" w:rsidRDefault="00781E7B">
      <w:pPr>
        <w:pStyle w:val="ProductList-Body"/>
      </w:pPr>
    </w:p>
    <w:p w:rsidR="00781E7B" w:rsidRDefault="00645DBA">
      <w:pPr>
        <w:pStyle w:val="ProductList-ClauseHeading"/>
      </w:pPr>
      <w:r>
        <w:t xml:space="preserve">3.7 </w:t>
      </w:r>
      <w:r>
        <w:t>其他軟體</w:t>
      </w:r>
      <w:r>
        <w:t xml:space="preserve"> – </w:t>
      </w:r>
      <w:r>
        <w:t>所有</w:t>
      </w:r>
      <w:r>
        <w:t xml:space="preserve"> (Developer </w:t>
      </w:r>
      <w:r>
        <w:t>除外</w:t>
      </w:r>
      <w:r>
        <w:t>)</w:t>
      </w:r>
    </w:p>
    <w:p w:rsidR="00781E7B" w:rsidRDefault="00645DBA">
      <w:pPr>
        <w:pStyle w:val="ProductList-SubClauseHeading"/>
      </w:pPr>
      <w:r>
        <w:t xml:space="preserve">3.7.1 </w:t>
      </w:r>
      <w:r>
        <w:t>其他軟體</w:t>
      </w:r>
      <w:r>
        <w:t xml:space="preserve"> - </w:t>
      </w:r>
      <w:r>
        <w:t>所有</w:t>
      </w:r>
      <w:r>
        <w:t xml:space="preserve"> (Parallel Data Warehouse </w:t>
      </w:r>
      <w:r>
        <w:t>及</w:t>
      </w:r>
      <w:r>
        <w:t xml:space="preserve"> Developer </w:t>
      </w:r>
      <w:r>
        <w:t>除外</w:t>
      </w:r>
      <w:r>
        <w:t>)</w:t>
      </w:r>
    </w:p>
    <w:tbl>
      <w:tblPr>
        <w:tblStyle w:val="PURTable0"/>
        <w:tblW w:w="0" w:type="dxa"/>
        <w:tblLook w:val="04A0" w:firstRow="1" w:lastRow="0" w:firstColumn="1" w:lastColumn="0" w:noHBand="0" w:noVBand="1"/>
      </w:tblPr>
      <w:tblGrid>
        <w:gridCol w:w="3513"/>
        <w:gridCol w:w="3528"/>
        <w:gridCol w:w="3515"/>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用戶端工具連接性</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Distributed Replay Client</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管理工具</w:t>
            </w:r>
            <w:r>
              <w:t xml:space="preserve"> – </w:t>
            </w:r>
            <w:r>
              <w:t>完整</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Indented"/>
      </w:pPr>
    </w:p>
    <w:p w:rsidR="00781E7B" w:rsidRDefault="00645DBA">
      <w:pPr>
        <w:pStyle w:val="ProductList-SubClauseHeading"/>
      </w:pPr>
      <w:r>
        <w:t xml:space="preserve">3.7.2 </w:t>
      </w:r>
      <w:r>
        <w:t>其他軟體</w:t>
      </w:r>
      <w:r>
        <w:t xml:space="preserve"> - Parallel Data Warehouse</w:t>
      </w:r>
    </w:p>
    <w:tbl>
      <w:tblPr>
        <w:tblStyle w:val="PURTable0"/>
        <w:tblW w:w="0" w:type="dxa"/>
        <w:tblLook w:val="04A0" w:firstRow="1" w:lastRow="0" w:firstColumn="1" w:lastColumn="0" w:noHBand="0" w:noVBand="1"/>
      </w:tblPr>
      <w:tblGrid>
        <w:gridCol w:w="3544"/>
        <w:gridCol w:w="3561"/>
        <w:gridCol w:w="3451"/>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781E7B">
            <w:pPr>
              <w:pStyle w:val="ProductList-TableBody"/>
            </w:pPr>
          </w:p>
        </w:tc>
      </w:tr>
    </w:tbl>
    <w:p w:rsidR="00781E7B" w:rsidRDefault="00645DBA">
      <w:pPr>
        <w:pStyle w:val="ProductList-Offering1SubSection"/>
      </w:pPr>
      <w:bookmarkStart w:id="139" w:name="_Sec826"/>
      <w:r>
        <w:t>4.</w:t>
      </w:r>
      <w:r>
        <w:t>軟體保證</w:t>
      </w:r>
      <w:bookmarkEnd w:id="139"/>
    </w:p>
    <w:tbl>
      <w:tblPr>
        <w:tblStyle w:val="PURTable"/>
        <w:tblW w:w="0" w:type="dxa"/>
        <w:tblLook w:val="04A0" w:firstRow="1" w:lastRow="0" w:firstColumn="1" w:lastColumn="0" w:noHBand="0" w:noVBand="1"/>
      </w:tblPr>
      <w:tblGrid>
        <w:gridCol w:w="3640"/>
        <w:gridCol w:w="3636"/>
        <w:gridCol w:w="3640"/>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(Developer </w:t>
            </w:r>
            <w:r>
              <w:t>及</w:t>
            </w:r>
            <w:r>
              <w:t xml:space="preserve"> Parallel Data Warehouse </w:t>
            </w:r>
            <w:r>
              <w:t>除外</w:t>
            </w:r>
            <w:r>
              <w:t>)</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漫遊權利：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URBreadcrumb"/>
      </w:pPr>
    </w:p>
    <w:p w:rsidR="00781E7B" w:rsidRDefault="00645DBA">
      <w:pPr>
        <w:pStyle w:val="ProductList-ClauseHeading"/>
      </w:pPr>
      <w:r>
        <w:t xml:space="preserve">4.1 SQL Server 2014 Enterprise </w:t>
      </w:r>
      <w:r>
        <w:t>核心</w:t>
      </w:r>
      <w:r>
        <w:t xml:space="preserve"> – </w:t>
      </w:r>
      <w:r>
        <w:t>不限次數的虛擬</w:t>
      </w:r>
    </w:p>
    <w:p w:rsidR="00781E7B" w:rsidRDefault="00645DBA">
      <w:pPr>
        <w:pStyle w:val="ProductList-Body"/>
      </w:pPr>
      <w:r>
        <w:t>客戶得於其擁有</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781E7B" w:rsidRDefault="00645DBA">
      <w:pPr>
        <w:pStyle w:val="ProductList-ClauseHeading"/>
      </w:pPr>
      <w:r>
        <w:t xml:space="preserve">4.2 SQL Server 2012 Parallel Data Warehouse – </w:t>
      </w:r>
      <w:r>
        <w:t>功能更新</w:t>
      </w:r>
    </w:p>
    <w:p w:rsidR="00781E7B" w:rsidRDefault="00645DBA">
      <w:pPr>
        <w:pStyle w:val="ProductList-Body"/>
      </w:pPr>
      <w:r>
        <w:t>具有</w:t>
      </w:r>
      <w:r>
        <w:t xml:space="preserve"> SA </w:t>
      </w:r>
      <w:r>
        <w:t>範圍之客戶有資格取得主要產品發行之間提供的功能</w:t>
      </w:r>
      <w:r>
        <w:t xml:space="preserve"> (</w:t>
      </w:r>
      <w:r>
        <w:t>例如，應用裝置更新</w:t>
      </w:r>
      <w:r>
        <w:t>)</w:t>
      </w:r>
      <w:r>
        <w:t>。</w:t>
      </w:r>
    </w:p>
    <w:p w:rsidR="00781E7B" w:rsidRDefault="00781E7B">
      <w:pPr>
        <w:pStyle w:val="ProductList-Body"/>
      </w:pPr>
    </w:p>
    <w:p w:rsidR="00781E7B" w:rsidRDefault="00645DBA">
      <w:pPr>
        <w:pStyle w:val="ProductList-ClauseHeading"/>
      </w:pPr>
      <w:r>
        <w:t xml:space="preserve">4.3 </w:t>
      </w:r>
      <w:r>
        <w:t>依據</w:t>
      </w:r>
      <w:r>
        <w:t xml:space="preserve"> Enrollment for Application Platform EAP </w:t>
      </w:r>
      <w:r>
        <w:t>之</w:t>
      </w:r>
      <w:r>
        <w:t xml:space="preserve"> SQL Server </w:t>
      </w:r>
      <w:r>
        <w:t>買斷選項</w:t>
      </w:r>
    </w:p>
    <w:p w:rsidR="00781E7B" w:rsidRDefault="00645DBA">
      <w:pPr>
        <w:pStyle w:val="ProductList-Body"/>
      </w:pPr>
      <w:r>
        <w:t>客戶得續約其</w:t>
      </w:r>
      <w:r>
        <w:t xml:space="preserve"> SQL Server Enterprise Server/CAL </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的</w:t>
      </w:r>
      <w:r>
        <w:t xml:space="preserve"> SA</w:t>
      </w:r>
      <w:r>
        <w:t>，但客戶</w:t>
      </w:r>
      <w:r>
        <w:t xml:space="preserve"> Enrollment </w:t>
      </w:r>
      <w:r>
        <w:t>有效期限屆滿時的唯一買斷選項僅針對核心</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而提供。</w:t>
      </w:r>
    </w:p>
    <w:p w:rsidR="00781E7B" w:rsidRDefault="00781E7B">
      <w:pPr>
        <w:pStyle w:val="ProductList-Body"/>
      </w:pPr>
    </w:p>
    <w:p w:rsidR="00781E7B" w:rsidRDefault="00645DBA">
      <w:pPr>
        <w:pStyle w:val="ProductList-ClauseHeading"/>
      </w:pPr>
      <w:r>
        <w:t xml:space="preserve">4.4 </w:t>
      </w:r>
      <w:r>
        <w:t>依據</w:t>
      </w:r>
      <w:r>
        <w:t xml:space="preserve"> SQL Server Enterprise </w:t>
      </w:r>
      <w:r>
        <w:t>核心使用權部署</w:t>
      </w:r>
      <w:r>
        <w:t xml:space="preserve"> SQL Server Parallel Data Warehouse (</w:t>
      </w:r>
      <w:r>
        <w:t>請參閱較舊版本</w:t>
      </w:r>
      <w:r>
        <w:t>)</w:t>
      </w:r>
    </w:p>
    <w:p w:rsidR="00781E7B" w:rsidRDefault="00645DBA">
      <w:pPr>
        <w:pStyle w:val="ProductList-Body"/>
      </w:pPr>
      <w:r>
        <w:t>對</w:t>
      </w:r>
      <w:r>
        <w:t xml:space="preserve"> SQL Server Parallel Data Warehouse </w:t>
      </w:r>
      <w:r>
        <w:t>功能更新的存取權，要求透過此方式部署之所有</w:t>
      </w:r>
      <w:r>
        <w:t xml:space="preserve"> SQL Enterprise (</w:t>
      </w:r>
      <w:r>
        <w:t>每一核心</w:t>
      </w:r>
      <w:r>
        <w:t xml:space="preserve">) </w:t>
      </w:r>
      <w:r>
        <w:t>使用權上都有</w:t>
      </w:r>
      <w:r>
        <w:t xml:space="preserve"> SA</w:t>
      </w:r>
      <w:r>
        <w:t>。</w:t>
      </w:r>
    </w:p>
    <w:p w:rsidR="00781E7B" w:rsidRDefault="00781E7B">
      <w:pPr>
        <w:pStyle w:val="ProductList-Body"/>
      </w:pPr>
    </w:p>
    <w:p w:rsidR="00781E7B" w:rsidRDefault="00645DBA">
      <w:pPr>
        <w:pStyle w:val="ProductList-ClauseHeading"/>
      </w:pPr>
      <w:r>
        <w:t xml:space="preserve">4.5 SQL Server 2012 Parallel Data Warehouse (PDW) </w:t>
      </w:r>
      <w:r>
        <w:t>不含</w:t>
      </w:r>
      <w:r>
        <w:t xml:space="preserve"> Oracle Java </w:t>
      </w:r>
      <w:r>
        <w:t>之選擇性組建</w:t>
      </w:r>
    </w:p>
    <w:p w:rsidR="00781E7B" w:rsidRDefault="00645DBA">
      <w:pPr>
        <w:pStyle w:val="ProductList-Body"/>
      </w:pPr>
      <w:r>
        <w:t>在</w:t>
      </w:r>
      <w:r>
        <w:t xml:space="preserve"> Appliance Update 1 (AU 1) </w:t>
      </w:r>
      <w:r>
        <w:t>可供使用時取得</w:t>
      </w:r>
      <w:r>
        <w:t xml:space="preserve"> SQL Server 2012 PDW </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有效之</w:t>
      </w:r>
      <w:r>
        <w:t xml:space="preserve"> SA </w:t>
      </w:r>
      <w:r>
        <w:t>的客戶，可以取得含</w:t>
      </w:r>
      <w:r>
        <w:t xml:space="preserve"> Oracle Java </w:t>
      </w:r>
      <w:r>
        <w:t>之產品的組建，或經要求取得不含</w:t>
      </w:r>
      <w:r>
        <w:t xml:space="preserve"> Oracle Java </w:t>
      </w:r>
      <w:r>
        <w:t>之組建。</w:t>
      </w:r>
    </w:p>
    <w:p w:rsidR="00781E7B" w:rsidRDefault="00781E7B">
      <w:pPr>
        <w:pStyle w:val="PURBreadcrumb"/>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GroupHeading"/>
      </w:pPr>
      <w:bookmarkStart w:id="140" w:name="_Sec615"/>
      <w:r>
        <w:t>System Center</w:t>
      </w:r>
      <w:bookmarkEnd w:id="140"/>
      <w:r>
        <w:fldChar w:fldCharType="begin"/>
      </w:r>
      <w:r>
        <w:instrText xml:space="preserve"> TC "</w:instrText>
      </w:r>
      <w:bookmarkStart w:id="141" w:name="_Toc426040937"/>
      <w:r>
        <w:instrText>System Center</w:instrText>
      </w:r>
      <w:bookmarkEnd w:id="141"/>
      <w:r>
        <w:instrText>" \l 2</w:instrText>
      </w:r>
      <w:r>
        <w:fldChar w:fldCharType="end"/>
      </w:r>
    </w:p>
    <w:p w:rsidR="00781E7B" w:rsidRDefault="00645DBA">
      <w:pPr>
        <w:pStyle w:val="ProductList-Offering2HeadingNoBorder"/>
      </w:pPr>
      <w:bookmarkStart w:id="142" w:name="_Sec642"/>
      <w:r>
        <w:t>System Center Server</w:t>
      </w:r>
      <w:bookmarkEnd w:id="142"/>
      <w:r>
        <w:fldChar w:fldCharType="begin"/>
      </w:r>
      <w:r>
        <w:instrText xml:space="preserve"> TC "</w:instrText>
      </w:r>
      <w:bookmarkStart w:id="143" w:name="_Toc426040938"/>
      <w:r>
        <w:instrText>System Center Server</w:instrText>
      </w:r>
      <w:bookmarkEnd w:id="143"/>
      <w:r>
        <w:instrText>" \l 3</w:instrText>
      </w:r>
      <w:r>
        <w:fldChar w:fldCharType="end"/>
      </w:r>
    </w:p>
    <w:p w:rsidR="00781E7B" w:rsidRDefault="00645DBA">
      <w:pPr>
        <w:pStyle w:val="ProductList-Offering1SubSection"/>
      </w:pPr>
      <w:bookmarkStart w:id="144" w:name="_Sec689"/>
      <w:r>
        <w:t>1.</w:t>
      </w:r>
      <w:r>
        <w:t>方案可用性</w:t>
      </w:r>
      <w:bookmarkEnd w:id="144"/>
    </w:p>
    <w:tbl>
      <w:tblPr>
        <w:tblStyle w:val="PURTable"/>
        <w:tblW w:w="10916" w:type="dxa"/>
        <w:tblLook w:val="04A0" w:firstRow="1" w:lastRow="0" w:firstColumn="1" w:lastColumn="0" w:noHBand="0" w:noVBand="1"/>
      </w:tblPr>
      <w:tblGrid>
        <w:gridCol w:w="4115"/>
        <w:gridCol w:w="618"/>
        <w:gridCol w:w="613"/>
        <w:gridCol w:w="617"/>
        <w:gridCol w:w="615"/>
        <w:gridCol w:w="616"/>
        <w:gridCol w:w="617"/>
        <w:gridCol w:w="618"/>
        <w:gridCol w:w="634"/>
        <w:gridCol w:w="620"/>
        <w:gridCol w:w="617"/>
        <w:gridCol w:w="616"/>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可提供之日期</w:instrText>
            </w:r>
            <w:r>
              <w:instrText xml:space="preserve">"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781E7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使用權及軟體保證</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軟體保證</w:instrText>
            </w:r>
            <w:r>
              <w:instrText xml:space="preserve">" </w:instrText>
            </w:r>
            <w:r>
              <w:fldChar w:fldCharType="separate"/>
            </w:r>
            <w:r>
              <w:rPr>
                <w:color w:val="FFFFFF"/>
              </w:rPr>
              <w:t>SA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115"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 xml:space="preserve">System Center 2012 R2 Standard </w:t>
            </w:r>
            <w:r>
              <w:t>伺服器管理使用權</w:t>
            </w:r>
            <w:r>
              <w:fldChar w:fldCharType="begin"/>
            </w:r>
            <w:r>
              <w:instrText xml:space="preserve"> XE "System Center 2012 R2 Standard </w:instrText>
            </w:r>
            <w:r>
              <w:instrText>伺服器管理使用權</w:instrText>
            </w:r>
            <w:r>
              <w:instrText xml:space="preserve">" </w:instrText>
            </w:r>
            <w:r>
              <w:fldChar w:fldCharType="end"/>
            </w:r>
            <w:r>
              <w:t xml:space="preserve"> (2 </w:t>
            </w:r>
            <w:r>
              <w:t>個處理器</w:t>
            </w:r>
            <w:r>
              <w:t>)</w:t>
            </w:r>
          </w:p>
        </w:tc>
        <w:tc>
          <w:tcPr>
            <w:tcW w:w="618"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r>
              <w:t>8</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r w:rsidR="00C15675" w:rsidTr="00C15675">
        <w:tc>
          <w:tcPr>
            <w:tcW w:w="4115"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pPr>
            <w:r>
              <w:t xml:space="preserve">System Center 2012 R2 Datacenter </w:t>
            </w:r>
            <w:r>
              <w:t>伺服器管理使用權</w:t>
            </w:r>
            <w:r>
              <w:fldChar w:fldCharType="begin"/>
            </w:r>
            <w:r>
              <w:instrText xml:space="preserve"> XE "System Center 2012 R2 Datacenter </w:instrText>
            </w:r>
            <w:r>
              <w:instrText>伺服器管理使用權</w:instrText>
            </w:r>
            <w:r>
              <w:instrText xml:space="preserve">" </w:instrText>
            </w:r>
            <w:r>
              <w:fldChar w:fldCharType="end"/>
            </w:r>
            <w:r>
              <w:t xml:space="preserve"> (2 </w:t>
            </w:r>
            <w:r>
              <w:t>個處理器</w:t>
            </w:r>
            <w:r>
              <w:t>)</w:t>
            </w:r>
          </w:p>
        </w:tc>
        <w:tc>
          <w:tcPr>
            <w:tcW w:w="618"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r>
              <w:t>13</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rsidRPr="00721CA3">
              <w:rPr>
                <w:color w:val="0563C1"/>
              </w:rPr>
              <w:fldChar w:fldCharType="begin"/>
            </w:r>
            <w:r>
              <w:rPr>
                <w:color w:val="0563C1"/>
              </w:rPr>
              <w:instrText xml:space="preserve">AutoTextList  \s NoStyle \t " </w:instrText>
            </w:r>
            <w:r>
              <w:rPr>
                <w:color w:val="0563C1"/>
              </w:rPr>
              <w:instrText>：</w:instrText>
            </w:r>
            <w:r>
              <w:rPr>
                <w:color w:val="0563C1"/>
              </w:rPr>
              <w:instrText xml:space="preserve">Open License </w:instrText>
            </w:r>
            <w:r>
              <w:rPr>
                <w:color w:val="0563C1"/>
              </w:rPr>
              <w:instrText>及</w:instrText>
            </w:r>
            <w:r>
              <w:rPr>
                <w:color w:val="0563C1"/>
              </w:rPr>
              <w:instrText xml:space="preserve">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bl>
    <w:p w:rsidR="00781E7B" w:rsidRDefault="00645DBA">
      <w:pPr>
        <w:pStyle w:val="ProductList-Offering1SubSection"/>
      </w:pPr>
      <w:bookmarkStart w:id="145" w:name="_Sec744"/>
      <w:r>
        <w:t>2.</w:t>
      </w:r>
      <w:r>
        <w:t>產品條件</w:t>
      </w:r>
      <w:bookmarkEnd w:id="145"/>
    </w:p>
    <w:tbl>
      <w:tblPr>
        <w:tblStyle w:val="PURTable"/>
        <w:tblW w:w="0" w:type="dxa"/>
        <w:tblLook w:val="04A0" w:firstRow="1" w:lastRow="0" w:firstColumn="1" w:lastColumn="0" w:noHBand="0" w:noVBand="1"/>
      </w:tblPr>
      <w:tblGrid>
        <w:gridCol w:w="3655"/>
        <w:gridCol w:w="3630"/>
        <w:gridCol w:w="3631"/>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：產品之較早版本及其可提供之日期。</w:instrText>
            </w:r>
            <w:r>
              <w:instrText xml:space="preserve">" </w:instrText>
            </w:r>
            <w:r>
              <w:fldChar w:fldCharType="separate"/>
            </w:r>
            <w:r>
              <w:rPr>
                <w:color w:val="0563C1"/>
              </w:rPr>
              <w:t>先前版本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較舊版本：</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Server and Cloud Enrollment (SCE) - </w:t>
      </w:r>
      <w:r>
        <w:t>得依</w:t>
      </w:r>
      <w:r>
        <w:t xml:space="preserve"> CIS </w:t>
      </w:r>
      <w:r>
        <w:t>使用權在</w:t>
      </w:r>
      <w:r>
        <w:t xml:space="preserve"> Microsoft Azure </w:t>
      </w:r>
      <w:r>
        <w:t>上管理</w:t>
      </w:r>
      <w:r>
        <w:t xml:space="preserve"> OSE </w:t>
      </w:r>
      <w:r>
        <w:t>之權利</w:t>
      </w:r>
    </w:p>
    <w:p w:rsidR="00781E7B" w:rsidRDefault="00645DBA">
      <w:pPr>
        <w:pStyle w:val="ProductList-Body"/>
      </w:pPr>
      <w:r>
        <w:t>符合註冊範圍要件，並獲授權使用</w:t>
      </w:r>
      <w:r>
        <w:t xml:space="preserve"> Core Infrastructure Server (CIS) </w:t>
      </w:r>
      <w:r>
        <w:t>套件來管理其資料中心內之</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w:t>
      </w:r>
      <w:r>
        <w:t>授權的</w:t>
      </w:r>
      <w:r>
        <w:t xml:space="preserve"> System Center </w:t>
      </w:r>
      <w:r>
        <w:t>軟體，管理其在</w:t>
      </w:r>
      <w:r>
        <w:t xml:space="preserve"> Microsoft Azure </w:t>
      </w:r>
      <w:r>
        <w:t>內執行的合格的</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CIS </w:t>
      </w:r>
      <w:r>
        <w:t>使用權，客戶得管理在</w:t>
      </w:r>
      <w:r>
        <w:t xml:space="preserve"> Microsoft Azure </w:t>
      </w:r>
      <w:r>
        <w:t>內執行最多</w:t>
      </w:r>
      <w:r>
        <w:t xml:space="preserve"> 10 </w:t>
      </w:r>
      <w:r>
        <w:t>個合格的</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781E7B" w:rsidRDefault="00645DBA" w:rsidP="00F61DAA">
      <w:pPr>
        <w:pStyle w:val="ProductList-Bullet"/>
        <w:numPr>
          <w:ilvl w:val="0"/>
          <w:numId w:val="22"/>
        </w:numPr>
      </w:pPr>
      <w:r>
        <w:t xml:space="preserve">Windows Virtual Machine </w:t>
      </w:r>
      <w:r>
        <w:t>執行個體</w:t>
      </w:r>
    </w:p>
    <w:p w:rsidR="00781E7B" w:rsidRDefault="00645DBA" w:rsidP="00F61DAA">
      <w:pPr>
        <w:pStyle w:val="ProductList-Bullet"/>
        <w:numPr>
          <w:ilvl w:val="0"/>
          <w:numId w:val="22"/>
        </w:numPr>
      </w:pPr>
      <w:r>
        <w:t>雲端服務執行個體</w:t>
      </w:r>
      <w:r>
        <w:t xml:space="preserve"> (Web </w:t>
      </w:r>
      <w:r>
        <w:t>角色及</w:t>
      </w:r>
      <w:r>
        <w:t xml:space="preserve"> Worker </w:t>
      </w:r>
      <w:r>
        <w:t>角色</w:t>
      </w:r>
      <w:r>
        <w:t>)</w:t>
      </w:r>
    </w:p>
    <w:p w:rsidR="00781E7B" w:rsidRDefault="00645DBA" w:rsidP="00F61DAA">
      <w:pPr>
        <w:pStyle w:val="ProductList-Bullet"/>
        <w:numPr>
          <w:ilvl w:val="0"/>
          <w:numId w:val="22"/>
        </w:numPr>
      </w:pPr>
      <w:r>
        <w:t>儲存體帳戶</w:t>
      </w:r>
    </w:p>
    <w:p w:rsidR="00781E7B" w:rsidRDefault="00645DBA" w:rsidP="00F61DAA">
      <w:pPr>
        <w:pStyle w:val="ProductList-Bullet"/>
        <w:numPr>
          <w:ilvl w:val="0"/>
          <w:numId w:val="22"/>
        </w:numPr>
      </w:pPr>
      <w:r>
        <w:t xml:space="preserve">SQL </w:t>
      </w:r>
      <w:r>
        <w:t>資料庫</w:t>
      </w:r>
    </w:p>
    <w:p w:rsidR="00781E7B" w:rsidRDefault="00645DBA" w:rsidP="00F61DAA">
      <w:pPr>
        <w:pStyle w:val="ProductList-Bullet"/>
        <w:numPr>
          <w:ilvl w:val="0"/>
          <w:numId w:val="22"/>
        </w:numPr>
      </w:pPr>
      <w:r>
        <w:t>網站執行個體</w:t>
      </w:r>
    </w:p>
    <w:p w:rsidR="00781E7B" w:rsidRDefault="00645DBA">
      <w:pPr>
        <w:pStyle w:val="ProductList-Offering1SubSection"/>
      </w:pPr>
      <w:bookmarkStart w:id="146" w:name="_Sec797"/>
      <w:r>
        <w:t>3.</w:t>
      </w:r>
      <w:r>
        <w:t>使用權利</w:t>
      </w:r>
      <w:bookmarkEnd w:id="146"/>
    </w:p>
    <w:tbl>
      <w:tblPr>
        <w:tblStyle w:val="PURTable"/>
        <w:tblW w:w="0" w:type="dxa"/>
        <w:tblLook w:val="04A0" w:firstRow="1" w:lastRow="0" w:firstColumn="1" w:lastColumn="0" w:noHBand="0" w:noVBand="1"/>
      </w:tblPr>
      <w:tblGrid>
        <w:gridCol w:w="3634"/>
        <w:gridCol w:w="3621"/>
        <w:gridCol w:w="3661"/>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其他軟體：</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System Center 2012 R2 Standard </w:t>
      </w:r>
      <w:r>
        <w:t>管理使用權</w:t>
      </w:r>
    </w:p>
    <w:tbl>
      <w:tblPr>
        <w:tblStyle w:val="PURTable"/>
        <w:tblW w:w="0" w:type="dxa"/>
        <w:tblLook w:val="04A0" w:firstRow="1" w:lastRow="0" w:firstColumn="1" w:lastColumn="0" w:noHBand="0" w:noVBand="1"/>
      </w:tblPr>
      <w:tblGrid>
        <w:gridCol w:w="3629"/>
        <w:gridCol w:w="3675"/>
        <w:gridCol w:w="3612"/>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81E7B" w:rsidRDefault="00645DBA">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781E7B" w:rsidRDefault="00645DBA">
            <w:pPr>
              <w:pStyle w:val="ProductList-TableBody"/>
            </w:pPr>
            <w:r>
              <w:t xml:space="preserve">System Center 2012 R2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3.2 System Center 2012 R2 Datacenter </w:t>
      </w:r>
      <w:r>
        <w:t>管理使用權</w:t>
      </w:r>
    </w:p>
    <w:tbl>
      <w:tblPr>
        <w:tblStyle w:val="PURTable"/>
        <w:tblW w:w="0" w:type="dxa"/>
        <w:tblLook w:val="04A0" w:firstRow="1" w:lastRow="0" w:firstColumn="1" w:lastColumn="0" w:noHBand="0" w:noVBand="1"/>
      </w:tblPr>
      <w:tblGrid>
        <w:gridCol w:w="3624"/>
        <w:gridCol w:w="3685"/>
        <w:gridCol w:w="3607"/>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81E7B" w:rsidRDefault="00645DBA">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781E7B" w:rsidRDefault="00645DBA">
            <w:pPr>
              <w:pStyle w:val="ProductList-TableBody"/>
            </w:pPr>
            <w:r>
              <w:t xml:space="preserve">System Center 2012 R2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3.3 SQL Server </w:t>
      </w:r>
      <w:r>
        <w:t>技術</w:t>
      </w:r>
    </w:p>
    <w:p w:rsidR="00781E7B" w:rsidRDefault="00645DBA">
      <w:pPr>
        <w:pStyle w:val="ProductList-Body"/>
      </w:pPr>
      <w:r>
        <w:t>客戶得執行產品所含之</w:t>
      </w:r>
      <w:r>
        <w:t xml:space="preserve"> SQL Server </w:t>
      </w:r>
      <w:r>
        <w:t>資料庫軟體的單一</w:t>
      </w:r>
      <w:r>
        <w:fldChar w:fldCharType="begin"/>
      </w:r>
      <w:r>
        <w:instrText xml:space="preserve"> AutoTextList   \s NoStyle \t "</w:instrText>
      </w:r>
      <w:r>
        <w:instrText>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781E7B" w:rsidRDefault="00645DBA">
      <w:pPr>
        <w:pStyle w:val="ProductList-Offering1SubSection"/>
      </w:pPr>
      <w:bookmarkStart w:id="147" w:name="_Sec838"/>
      <w:r>
        <w:t>4.</w:t>
      </w:r>
      <w:r>
        <w:t>軟體保證</w:t>
      </w:r>
      <w:bookmarkEnd w:id="147"/>
    </w:p>
    <w:tbl>
      <w:tblPr>
        <w:tblStyle w:val="PURTable"/>
        <w:tblW w:w="0" w:type="dxa"/>
        <w:tblLook w:val="04A0" w:firstRow="1" w:lastRow="0" w:firstColumn="1" w:lastColumn="0" w:noHBand="0" w:noVBand="1"/>
      </w:tblPr>
      <w:tblGrid>
        <w:gridCol w:w="3630"/>
        <w:gridCol w:w="3647"/>
        <w:gridCol w:w="363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容錯移轉權利：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3">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漫遊權利：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URBreadcrumb"/>
      </w:pPr>
    </w:p>
    <w:p w:rsidR="00781E7B" w:rsidRDefault="00645DBA">
      <w:pPr>
        <w:pStyle w:val="PURBreadcrumb"/>
      </w:pPr>
      <w:r>
        <w:t xml:space="preserve">4.1 System Center </w:t>
      </w:r>
      <w:r>
        <w:t>全域服務監視</w:t>
      </w:r>
    </w:p>
    <w:p w:rsidR="00781E7B" w:rsidRDefault="00645DBA">
      <w:pPr>
        <w:pStyle w:val="ProductList-Body"/>
      </w:pPr>
      <w:r>
        <w:t>具備</w:t>
      </w:r>
      <w:r>
        <w:fldChar w:fldCharType="begin"/>
      </w:r>
      <w:r>
        <w:instrText xml:space="preserve"> AutoTextList   \s NoStyle \t "</w:instrText>
      </w:r>
      <w:r>
        <w:instrText>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w:instrText>
      </w:r>
      <w:r>
        <w:instrText>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781E7B" w:rsidRDefault="00781E7B">
      <w:pPr>
        <w:pStyle w:val="PURBreadcrumb"/>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148" w:name="_Sec643"/>
      <w:r>
        <w:t>System Center Client Management Suite</w:t>
      </w:r>
      <w:bookmarkEnd w:id="148"/>
      <w:r>
        <w:fldChar w:fldCharType="begin"/>
      </w:r>
      <w:r>
        <w:instrText xml:space="preserve"> TC "</w:instrText>
      </w:r>
      <w:bookmarkStart w:id="149" w:name="_Toc426040939"/>
      <w:r>
        <w:instrText>System Center Client Management Suite</w:instrText>
      </w:r>
      <w:bookmarkEnd w:id="149"/>
      <w:r>
        <w:instrText>" \l 3</w:instrText>
      </w:r>
      <w:r>
        <w:fldChar w:fldCharType="end"/>
      </w:r>
    </w:p>
    <w:p w:rsidR="00781E7B" w:rsidRDefault="00645DBA">
      <w:pPr>
        <w:pStyle w:val="ProductList-Offering1SubSection"/>
      </w:pPr>
      <w:bookmarkStart w:id="150" w:name="_Sec690"/>
      <w:r>
        <w:t>1.</w:t>
      </w:r>
      <w:r>
        <w:t>方案可用性</w:t>
      </w:r>
      <w:bookmarkEnd w:id="150"/>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可提供之日期</w:instrText>
            </w:r>
            <w:r>
              <w:instrText xml:space="preserve">"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781E7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使用權及軟體保證</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軟體保證</w:instrText>
            </w:r>
            <w:r>
              <w:instrText xml:space="preserv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675" w:rsidTr="00C15675">
        <w:tc>
          <w:tcPr>
            <w:tcW w:w="4041"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w:t>
            </w:r>
            <w:r>
              <w:t>每一</w:t>
            </w:r>
            <w:r>
              <w:t xml:space="preserve"> OSE) (</w:t>
            </w:r>
            <w:r>
              <w:t>用戶端</w:t>
            </w:r>
            <w:r>
              <w:t xml:space="preserve"> ML) </w:t>
            </w:r>
          </w:p>
        </w:tc>
        <w:tc>
          <w:tcPr>
            <w:tcW w:w="616"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 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rsidRPr="00721CA3">
              <w:rPr>
                <w:color w:val="0563C1"/>
              </w:rPr>
              <w:fldChar w:fldCharType="begin"/>
            </w:r>
            <w:r>
              <w:rPr>
                <w:color w:val="0563C1"/>
              </w:rPr>
              <w:instrText>AutoTextList  \s NoStyle \t " :</w:instrText>
            </w:r>
            <w:r>
              <w:rPr>
                <w:color w:val="0563C1"/>
              </w:rPr>
              <w:instrText>額外產品</w:instrText>
            </w:r>
            <w:r>
              <w:rPr>
                <w:color w:val="0563C1"/>
              </w:rPr>
              <w:instrText xml:space="preserve"> (</w:instrText>
            </w:r>
            <w:r>
              <w:rPr>
                <w:color w:val="0563C1"/>
              </w:rPr>
              <w:instrText>全組織</w:instrText>
            </w:r>
            <w:r>
              <w:rPr>
                <w:color w:val="0563C1"/>
              </w:rPr>
              <w:instrText>)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：學生方案</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5675" w:rsidTr="00C15675">
        <w:tc>
          <w:tcPr>
            <w:tcW w:w="4041"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pPr>
            <w:r>
              <w:t>System Center 2012 R2 Client Management Suite (</w:t>
            </w:r>
            <w:r>
              <w:t>每一使用者</w:t>
            </w:r>
            <w:r>
              <w:t>) (</w:t>
            </w:r>
            <w:r>
              <w:t>用戶端</w:t>
            </w:r>
            <w:r>
              <w:t xml:space="preserve"> ML)</w:t>
            </w:r>
          </w:p>
        </w:tc>
        <w:tc>
          <w:tcPr>
            <w:tcW w:w="616"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 xml:space="preserve">A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r>
    </w:tbl>
    <w:p w:rsidR="00781E7B" w:rsidRDefault="00645DBA">
      <w:pPr>
        <w:pStyle w:val="ProductList-Offering1SubSection"/>
      </w:pPr>
      <w:bookmarkStart w:id="151" w:name="_Sec745"/>
      <w:r>
        <w:t>2.</w:t>
      </w:r>
      <w:r>
        <w:t>產品條件</w:t>
      </w:r>
      <w:bookmarkEnd w:id="151"/>
    </w:p>
    <w:tbl>
      <w:tblPr>
        <w:tblStyle w:val="PURTable"/>
        <w:tblW w:w="0" w:type="dxa"/>
        <w:tblLook w:val="04A0" w:firstRow="1" w:lastRow="0" w:firstColumn="1" w:lastColumn="0" w:noHBand="0" w:noVBand="1"/>
      </w:tblPr>
      <w:tblGrid>
        <w:gridCol w:w="3685"/>
        <w:gridCol w:w="3615"/>
        <w:gridCol w:w="3616"/>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較舊版本：</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先決條件</w:instrText>
            </w:r>
            <w:r>
              <w:instrText xml:space="preserve"> (SA)</w:instrText>
            </w:r>
            <w:r>
              <w:instrText>：係指要購買產品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促銷：指明產品適用的有限時間優惠期間，如「附錄</w:instrText>
            </w:r>
            <w:r>
              <w:instrText xml:space="preserve"> – </w:instrText>
            </w:r>
            <w:r>
              <w:instrText>促銷」所載。</w:instrText>
            </w:r>
            <w:r>
              <w:instrText xml:space="preserve">" </w:instrText>
            </w:r>
            <w:r>
              <w:fldChar w:fldCharType="separate"/>
            </w:r>
            <w:r>
              <w:rPr>
                <w:color w:val="0563C1"/>
              </w:rPr>
              <w:t>促銷</w:t>
            </w:r>
            <w:r>
              <w:fldChar w:fldCharType="end"/>
            </w:r>
            <w:r>
              <w:t>：</w:t>
            </w:r>
            <w:r>
              <w:t xml:space="preserve">System Center Client Management Suite Promotion </w:t>
            </w:r>
            <w:hyperlink w:anchor="_Sec572">
              <w:r>
                <w:rPr>
                  <w:color w:val="00467F"/>
                  <w:u w:val="single"/>
                </w:rPr>
                <w:t>附錄</w:t>
              </w:r>
              <w:r>
                <w:rPr>
                  <w:color w:val="00467F"/>
                  <w:u w:val="single"/>
                </w:rPr>
                <w:t xml:space="preserv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645DBA">
      <w:pPr>
        <w:pStyle w:val="ProductList-Offering1SubSection"/>
      </w:pPr>
      <w:bookmarkStart w:id="152" w:name="_Sec801"/>
      <w:r>
        <w:t>3.</w:t>
      </w:r>
      <w:r>
        <w:t>使用權利</w:t>
      </w:r>
      <w:bookmarkEnd w:id="152"/>
    </w:p>
    <w:tbl>
      <w:tblPr>
        <w:tblStyle w:val="PURTable"/>
        <w:tblW w:w="0" w:type="dxa"/>
        <w:tblLook w:val="04A0" w:firstRow="1" w:lastRow="0" w:firstColumn="1" w:lastColumn="0" w:noHBand="0" w:noVBand="1"/>
      </w:tblPr>
      <w:tblGrid>
        <w:gridCol w:w="3634"/>
        <w:gridCol w:w="3621"/>
        <w:gridCol w:w="3661"/>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4">
              <w:r>
                <w:rPr>
                  <w:color w:val="00467F"/>
                  <w:u w:val="single"/>
                </w:rPr>
                <w:t>通用</w:t>
              </w:r>
            </w:hyperlink>
            <w:r>
              <w:t>；</w:t>
            </w:r>
            <w:hyperlink r:id="rId6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t>其他軟體：</w:t>
            </w:r>
            <w: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t>用戶端存取需求：</w:t>
            </w:r>
            <w: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t>外部使用者存取需求：</w:t>
            </w:r>
            <w: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包含之技術：係指產品中包含的其他</w:instrText>
            </w:r>
            <w:r>
              <w:instrText xml:space="preserve"> Microsoft </w:instrText>
            </w:r>
            <w:r>
              <w:instrText>元件；請參閱通用授權條款中的「包含之技術」小節以了解詳細資訊。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識別產品適用之通知；請參閱通用授權條款中的「通知」小節以了解詳細資訊。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System Center 2012 R2 Standard </w:t>
      </w:r>
      <w:r>
        <w:t>管理使用權</w:t>
      </w:r>
    </w:p>
    <w:tbl>
      <w:tblPr>
        <w:tblStyle w:val="PURTable"/>
        <w:tblW w:w="0" w:type="dxa"/>
        <w:tblLook w:val="04A0" w:firstRow="1" w:lastRow="0" w:firstColumn="1" w:lastColumn="0" w:noHBand="0" w:noVBand="1"/>
      </w:tblPr>
      <w:tblGrid>
        <w:gridCol w:w="3618"/>
        <w:gridCol w:w="3697"/>
        <w:gridCol w:w="3601"/>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81E7B" w:rsidRDefault="00645DBA">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781E7B" w:rsidRDefault="00645DBA">
            <w:pPr>
              <w:pStyle w:val="ProductList-TableBody"/>
            </w:pPr>
            <w:r>
              <w:t xml:space="preserve">System Center 2012 R2 Client Management Suite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3.2 SQL Server </w:t>
      </w:r>
      <w:r>
        <w:t>技術</w:t>
      </w:r>
    </w:p>
    <w:p w:rsidR="00781E7B" w:rsidRDefault="00645DBA">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781E7B" w:rsidRDefault="00645DBA">
      <w:pPr>
        <w:pStyle w:val="ProductList-Offering1SubSection"/>
      </w:pPr>
      <w:bookmarkStart w:id="153" w:name="_Sec816"/>
      <w:r>
        <w:t>4.</w:t>
      </w:r>
      <w:r>
        <w:t>軟體保證</w:t>
      </w:r>
      <w:bookmarkEnd w:id="153"/>
    </w:p>
    <w:p w:rsidR="00781E7B" w:rsidRDefault="00781E7B">
      <w:pPr>
        <w:pStyle w:val="ProductList-ClauseHeading"/>
      </w:pPr>
    </w:p>
    <w:tbl>
      <w:tblPr>
        <w:tblStyle w:val="PURTable"/>
        <w:tblW w:w="0" w:type="dxa"/>
        <w:tblLook w:val="04A0" w:firstRow="1" w:lastRow="0" w:firstColumn="1" w:lastColumn="0" w:noHBand="0" w:noVBand="1"/>
      </w:tblPr>
      <w:tblGrid>
        <w:gridCol w:w="3636"/>
        <w:gridCol w:w="3644"/>
        <w:gridCol w:w="3636"/>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"SA </w:instrText>
            </w:r>
            <w:r>
              <w:instrText>利益：係指產品類別，以用於判斷廣義適用於產品組合的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利益，允許授權裝置主要使用者使用合格的第三方裝置。</w:instrText>
            </w:r>
            <w:r>
              <w:instrText>(</w:instrText>
            </w:r>
            <w:r>
              <w:instrText>完整定義請參閱詞彚</w:instrText>
            </w:r>
            <w:r>
              <w:instrText xml:space="preserve">)" </w:instrText>
            </w:r>
            <w:r>
              <w:fldChar w:fldCharType="separate"/>
            </w:r>
            <w:r>
              <w:rPr>
                <w:color w:val="0563C1"/>
              </w:rPr>
              <w:t>漫遊權利</w:t>
            </w:r>
            <w:r>
              <w:fldChar w:fldCharType="end"/>
            </w:r>
            <w:r>
              <w:t>：</w:t>
            </w:r>
            <w: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URBreadcrumb"/>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154" w:name="_Sec644"/>
      <w:r>
        <w:t>System Center Configuration Manager</w:t>
      </w:r>
      <w:bookmarkEnd w:id="154"/>
      <w:r>
        <w:fldChar w:fldCharType="begin"/>
      </w:r>
      <w:r>
        <w:instrText xml:space="preserve"> TC "</w:instrText>
      </w:r>
      <w:bookmarkStart w:id="155" w:name="_Toc426040940"/>
      <w:r>
        <w:instrText>System Center Configuration Manager</w:instrText>
      </w:r>
      <w:bookmarkEnd w:id="155"/>
      <w:r>
        <w:instrText>" \l 3</w:instrText>
      </w:r>
      <w:r>
        <w:fldChar w:fldCharType="end"/>
      </w:r>
    </w:p>
    <w:p w:rsidR="00781E7B" w:rsidRDefault="00645DBA">
      <w:pPr>
        <w:pStyle w:val="ProductList-Offering1SubSection"/>
      </w:pPr>
      <w:bookmarkStart w:id="156" w:name="_Sec691"/>
      <w:r>
        <w:t>1.</w:t>
      </w:r>
      <w:r>
        <w:t>方案可用性</w:t>
      </w:r>
      <w:bookmarkEnd w:id="156"/>
    </w:p>
    <w:p w:rsidR="00781E7B" w:rsidRDefault="00781E7B">
      <w:pPr>
        <w:pStyle w:val="ProductList-Body"/>
      </w:pP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可提供之日期</w:instrText>
            </w:r>
            <w:r>
              <w:instrText xml:space="preserve">"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781E7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使用權及軟體保證</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軟體保證</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675" w:rsidTr="00C15675">
        <w:tc>
          <w:tcPr>
            <w:tcW w:w="4115"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w:t>
            </w:r>
            <w:r>
              <w:t xml:space="preserve"> OSE)</w:t>
            </w:r>
          </w:p>
        </w:tc>
        <w:tc>
          <w:tcPr>
            <w:tcW w:w="618"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 xml:space="preserve">AO,ST </w:t>
            </w:r>
          </w:p>
        </w:tc>
      </w:tr>
      <w:tr w:rsidR="00C15675" w:rsidTr="00C15675">
        <w:tc>
          <w:tcPr>
            <w:tcW w:w="41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System Center 2012 R2 Configuration Manager </w:t>
            </w:r>
            <w:r>
              <w:t>用戶端管理使用權</w:t>
            </w:r>
            <w:r>
              <w:t xml:space="preserve"> (</w:t>
            </w:r>
            <w:r>
              <w:t>每一使用者</w:t>
            </w:r>
            <w:r>
              <w:t>)</w:t>
            </w:r>
          </w:p>
        </w:tc>
        <w:tc>
          <w:tcPr>
            <w:tcW w:w="61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r>
      <w:tr w:rsidR="00781E7B" w:rsidTr="00C15675">
        <w:tc>
          <w:tcPr>
            <w:tcW w:w="4115" w:type="dxa"/>
            <w:tcBorders>
              <w:top w:val="dashed" w:sz="4" w:space="0" w:color="BFBFBF"/>
              <w:left w:val="none" w:sz="4" w:space="0" w:color="6E6E6E"/>
              <w:bottom w:val="none" w:sz="4" w:space="0" w:color="BFBFBF"/>
              <w:right w:val="none" w:sz="4" w:space="0" w:color="6E6E6E"/>
            </w:tcBorders>
          </w:tcPr>
          <w:p w:rsidR="00781E7B" w:rsidRDefault="00645DBA">
            <w:pPr>
              <w:pStyle w:val="ProductList-TableBody"/>
            </w:pPr>
            <w:r>
              <w:t xml:space="preserve">System Center 2012 R2 Configuration Manager </w:t>
            </w:r>
            <w:r>
              <w:t>用戶端管理使用權</w:t>
            </w:r>
            <w:r>
              <w:t xml:space="preserve"> (</w:t>
            </w:r>
            <w:r>
              <w:t>用戶端</w:t>
            </w:r>
            <w:r>
              <w:t xml:space="preserve"> ML) (</w:t>
            </w:r>
            <w:r>
              <w:t>僅學生適用</w:t>
            </w:r>
            <w:r>
              <w:t>)</w:t>
            </w:r>
          </w:p>
        </w:tc>
        <w:tc>
          <w:tcPr>
            <w:tcW w:w="618" w:type="dxa"/>
            <w:tcBorders>
              <w:top w:val="dashed" w:sz="4" w:space="0" w:color="BFBFBF"/>
              <w:left w:val="none" w:sz="4" w:space="0" w:color="6E6E6E"/>
              <w:bottom w:val="none" w:sz="4" w:space="0" w:color="BFBFBF"/>
              <w:right w:val="none" w:sz="4" w:space="0" w:color="6E6E6E"/>
            </w:tcBorders>
          </w:tcPr>
          <w:p w:rsidR="00781E7B" w:rsidRDefault="00645DBA">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781E7B" w:rsidRDefault="00781E7B">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781E7B" w:rsidRDefault="00645DBA">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781E7B" w:rsidRDefault="00645DBA">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bl>
    <w:p w:rsidR="00781E7B" w:rsidRDefault="00781E7B">
      <w:pPr>
        <w:pStyle w:val="ProductList-Body"/>
      </w:pPr>
    </w:p>
    <w:p w:rsidR="00781E7B" w:rsidRDefault="00645DBA">
      <w:pPr>
        <w:pStyle w:val="ProductList-Offering1SubSection"/>
      </w:pPr>
      <w:bookmarkStart w:id="157" w:name="_Sec746"/>
      <w:r>
        <w:t>2.</w:t>
      </w:r>
      <w:r>
        <w:t>產品條件</w:t>
      </w:r>
      <w:bookmarkEnd w:id="157"/>
    </w:p>
    <w:tbl>
      <w:tblPr>
        <w:tblStyle w:val="PURTable"/>
        <w:tblW w:w="0" w:type="dxa"/>
        <w:tblLook w:val="04A0" w:firstRow="1" w:lastRow="0" w:firstColumn="1" w:lastColumn="0" w:noHBand="0" w:noVBand="1"/>
      </w:tblPr>
      <w:tblGrid>
        <w:gridCol w:w="3687"/>
        <w:gridCol w:w="3614"/>
        <w:gridCol w:w="3615"/>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先決條件</w:instrText>
            </w:r>
            <w:r>
              <w:instrText xml:space="preserve"> (SA)</w:instrText>
            </w:r>
            <w:r>
              <w:instrText>：係指要購買產品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645DBA">
      <w:pPr>
        <w:pStyle w:val="ProductList-Offering1SubSection"/>
      </w:pPr>
      <w:bookmarkStart w:id="158" w:name="_Sec802"/>
      <w:r>
        <w:t>3.</w:t>
      </w:r>
      <w:r>
        <w:t>使用權利</w:t>
      </w:r>
      <w:bookmarkEnd w:id="158"/>
    </w:p>
    <w:tbl>
      <w:tblPr>
        <w:tblStyle w:val="PURTable"/>
        <w:tblW w:w="0" w:type="dxa"/>
        <w:tblLook w:val="04A0" w:firstRow="1" w:lastRow="0" w:firstColumn="1" w:lastColumn="0" w:noHBand="0" w:noVBand="1"/>
      </w:tblPr>
      <w:tblGrid>
        <w:gridCol w:w="3634"/>
        <w:gridCol w:w="3621"/>
        <w:gridCol w:w="3661"/>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其他軟體：</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w:t>
      </w:r>
      <w:r>
        <w:t>管理使用權</w:t>
      </w:r>
    </w:p>
    <w:tbl>
      <w:tblPr>
        <w:tblStyle w:val="PURTable"/>
        <w:tblW w:w="0" w:type="dxa"/>
        <w:tblLook w:val="04A0" w:firstRow="1" w:lastRow="0" w:firstColumn="1" w:lastColumn="0" w:noHBand="0" w:noVBand="1"/>
      </w:tblPr>
      <w:tblGrid>
        <w:gridCol w:w="3592"/>
        <w:gridCol w:w="3677"/>
        <w:gridCol w:w="3647"/>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81E7B" w:rsidRDefault="00645DBA">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781E7B" w:rsidRDefault="00645DBA">
            <w:pPr>
              <w:pStyle w:val="ProductList-TableBody"/>
            </w:pPr>
            <w:r>
              <w:t>System Center 2012 R2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781E7B" w:rsidRDefault="00645DBA">
            <w:pPr>
              <w:pStyle w:val="ProductList-TableBody"/>
            </w:pPr>
            <w:r>
              <w:t>Microsoft Intune</w:t>
            </w:r>
            <w:r>
              <w:fldChar w:fldCharType="begin"/>
            </w:r>
            <w:r>
              <w:instrText xml:space="preserve"> XE "Microsoft Intune" </w:instrText>
            </w:r>
            <w:r>
              <w:fldChar w:fldCharType="end"/>
            </w:r>
            <w:r>
              <w:t xml:space="preserve"> </w:t>
            </w:r>
            <w:r>
              <w:t>使用者訂閱使用權</w:t>
            </w:r>
          </w:p>
        </w:tc>
      </w:tr>
      <w:tr w:rsidR="00781E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81E7B" w:rsidRDefault="00781E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81E7B" w:rsidRDefault="00645DBA">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3.2 SQL Server </w:t>
      </w:r>
      <w:r>
        <w:t>技術</w:t>
      </w:r>
    </w:p>
    <w:p w:rsidR="00781E7B" w:rsidRDefault="00645DBA">
      <w:pPr>
        <w:pStyle w:val="ProductList-Body"/>
      </w:pPr>
      <w:r>
        <w:t>客戶得執行產品所含之</w:t>
      </w:r>
      <w:r>
        <w:t xml:space="preserve"> SQL Server</w:t>
      </w:r>
      <w:r>
        <w:fldChar w:fldCharType="begin"/>
      </w:r>
      <w:r>
        <w:instrText xml:space="preserve"> XE "SQL Server" </w:instrText>
      </w:r>
      <w:r>
        <w:fldChar w:fldCharType="end"/>
      </w:r>
      <w:r>
        <w:t xml:space="preserve"> </w:t>
      </w:r>
      <w:r>
        <w:t>資料庫軟體的單一執行個體，僅得用於支援產品及任何其他包含</w:t>
      </w:r>
      <w:r>
        <w:t xml:space="preserve"> SQL Server </w:t>
      </w:r>
      <w:r>
        <w:t>資料庫軟體之產品的特定目的。</w:t>
      </w:r>
    </w:p>
    <w:p w:rsidR="00781E7B" w:rsidRDefault="00645DBA">
      <w:pPr>
        <w:pStyle w:val="ProductList-Offering1SubSection"/>
      </w:pPr>
      <w:bookmarkStart w:id="159" w:name="_Sec839"/>
      <w:r>
        <w:t>4.</w:t>
      </w:r>
      <w:r>
        <w:t>軟體保證</w:t>
      </w:r>
      <w:bookmarkEnd w:id="159"/>
    </w:p>
    <w:tbl>
      <w:tblPr>
        <w:tblStyle w:val="PURTable"/>
        <w:tblW w:w="0" w:type="dxa"/>
        <w:tblLook w:val="04A0" w:firstRow="1" w:lastRow="0" w:firstColumn="1" w:lastColumn="0" w:noHBand="0" w:noVBand="1"/>
      </w:tblPr>
      <w:tblGrid>
        <w:gridCol w:w="3636"/>
        <w:gridCol w:w="3644"/>
        <w:gridCol w:w="3636"/>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容錯移轉權利：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漫遊權利：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4.1 System Center Configuration Manager – VDI </w:t>
      </w:r>
      <w:r>
        <w:t>權利</w:t>
      </w:r>
    </w:p>
    <w:p w:rsidR="00781E7B" w:rsidRDefault="00645DBA">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
      </w:pPr>
      <w:bookmarkStart w:id="160" w:name="_Sec645"/>
      <w:r>
        <w:t>System Center Data Protection Manager</w:t>
      </w:r>
      <w:bookmarkEnd w:id="160"/>
      <w:r>
        <w:fldChar w:fldCharType="begin"/>
      </w:r>
      <w:r>
        <w:instrText xml:space="preserve"> TC "</w:instrText>
      </w:r>
      <w:bookmarkStart w:id="161" w:name="_Toc426040941"/>
      <w:r>
        <w:instrText>System Center Data Protection Manager</w:instrText>
      </w:r>
      <w:bookmarkEnd w:id="161"/>
      <w:r>
        <w:instrText>" \l 3</w:instrText>
      </w:r>
      <w:r>
        <w:fldChar w:fldCharType="end"/>
      </w:r>
    </w:p>
    <w:p w:rsidR="00781E7B" w:rsidRDefault="00645DBA">
      <w:pPr>
        <w:pStyle w:val="ProductList-Body"/>
      </w:pPr>
      <w:r>
        <w:t>需要</w:t>
      </w:r>
      <w:r>
        <w:t xml:space="preserve"> System Center Data Protection Manager 2010</w:t>
      </w:r>
      <w:r>
        <w:fldChar w:fldCharType="begin"/>
      </w:r>
      <w:r>
        <w:instrText xml:space="preserve"> XE "System Center Data Protection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8">
        <w:r>
          <w:rPr>
            <w:color w:val="00467F"/>
            <w:u w:val="single"/>
          </w:rPr>
          <w:t>http://go.microsoft.com/?linkid=9839206</w:t>
        </w:r>
      </w:hyperlink>
      <w:r>
        <w:t xml:space="preserve"> </w:t>
      </w:r>
      <w:r>
        <w:t>及</w:t>
      </w:r>
      <w:r>
        <w:t xml:space="preserve"> 2015 </w:t>
      </w:r>
      <w:r>
        <w:t>年</w:t>
      </w:r>
      <w:r>
        <w:t xml:space="preserve"> 6 </w:t>
      </w:r>
      <w:r>
        <w:t>月產品清單：</w:t>
      </w:r>
      <w:hyperlink r:id="rId69">
        <w:r>
          <w:rPr>
            <w:color w:val="00467F"/>
            <w:u w:val="single"/>
          </w:rPr>
          <w:t>http://go.microsoft.com/?linkid=9839207</w:t>
        </w:r>
      </w:hyperlink>
      <w:r>
        <w:t>。</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
      </w:pPr>
      <w:bookmarkStart w:id="162" w:name="_Sec646"/>
      <w:r>
        <w:t>System Center Operation Manager</w:t>
      </w:r>
      <w:bookmarkEnd w:id="162"/>
      <w:r>
        <w:fldChar w:fldCharType="begin"/>
      </w:r>
      <w:r>
        <w:instrText xml:space="preserve"> TC "</w:instrText>
      </w:r>
      <w:bookmarkStart w:id="163" w:name="_Toc426040942"/>
      <w:r>
        <w:instrText>System Center Operation Manager</w:instrText>
      </w:r>
      <w:bookmarkEnd w:id="163"/>
      <w:r>
        <w:instrText>" \l 3</w:instrText>
      </w:r>
      <w:r>
        <w:fldChar w:fldCharType="end"/>
      </w:r>
    </w:p>
    <w:p w:rsidR="00781E7B" w:rsidRDefault="00645DBA">
      <w:pPr>
        <w:pStyle w:val="ProductList-Body"/>
      </w:pPr>
      <w:r>
        <w:t>需要</w:t>
      </w:r>
      <w:r>
        <w:t xml:space="preserve"> System Center Operation Manager 2007 R2</w:t>
      </w:r>
      <w:r>
        <w:fldChar w:fldCharType="begin"/>
      </w:r>
      <w:r>
        <w:instrText xml:space="preserve"> XE "System Center Operation Manager 2007 R2"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70">
        <w:r>
          <w:rPr>
            <w:color w:val="00467F"/>
            <w:u w:val="single"/>
          </w:rPr>
          <w:t>http://go.microsoft.com/?linkid=9839206</w:t>
        </w:r>
      </w:hyperlink>
      <w:r>
        <w:t xml:space="preserve"> </w:t>
      </w:r>
      <w:r>
        <w:t>及</w:t>
      </w:r>
      <w:r>
        <w:t xml:space="preserve"> 2015 </w:t>
      </w:r>
      <w:r>
        <w:t>年</w:t>
      </w:r>
      <w:r>
        <w:t xml:space="preserve"> 6 </w:t>
      </w:r>
      <w:r>
        <w:t>月產品清單：</w:t>
      </w:r>
      <w:hyperlink r:id="rId71">
        <w:r>
          <w:rPr>
            <w:color w:val="00467F"/>
            <w:u w:val="single"/>
          </w:rPr>
          <w:t>http://go.microsoft.com/?linkid=9839207</w:t>
        </w:r>
      </w:hyperlink>
      <w:r>
        <w:t>。</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
      </w:pPr>
      <w:bookmarkStart w:id="164" w:name="_Sec647"/>
      <w:r>
        <w:t>System Center Server Management Suite</w:t>
      </w:r>
      <w:bookmarkEnd w:id="164"/>
      <w:r>
        <w:fldChar w:fldCharType="begin"/>
      </w:r>
      <w:r>
        <w:instrText xml:space="preserve"> TC "</w:instrText>
      </w:r>
      <w:bookmarkStart w:id="165" w:name="_Toc426040943"/>
      <w:r>
        <w:instrText>System Center Server Management Suite</w:instrText>
      </w:r>
      <w:bookmarkEnd w:id="165"/>
      <w:r>
        <w:instrText>" \l 3</w:instrText>
      </w:r>
      <w:r>
        <w:fldChar w:fldCharType="end"/>
      </w:r>
    </w:p>
    <w:p w:rsidR="00781E7B" w:rsidRDefault="00645DBA">
      <w:pPr>
        <w:pStyle w:val="ProductList-Body"/>
      </w:pPr>
      <w:r>
        <w:t>需要</w:t>
      </w:r>
      <w:r>
        <w:t xml:space="preserve"> System Center Server Management Suite</w:t>
      </w:r>
      <w:r>
        <w:fldChar w:fldCharType="begin"/>
      </w:r>
      <w:r>
        <w:instrText xml:space="preserve"> XE "System Center Server Management Suite"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72">
        <w:r>
          <w:rPr>
            <w:color w:val="00467F"/>
            <w:u w:val="single"/>
          </w:rPr>
          <w:t>http://go.microsoft.com/?linkid=9839206</w:t>
        </w:r>
      </w:hyperlink>
      <w:r>
        <w:t xml:space="preserve"> </w:t>
      </w:r>
      <w:r>
        <w:t>及</w:t>
      </w:r>
      <w:r>
        <w:t xml:space="preserve"> 2015 </w:t>
      </w:r>
      <w:r>
        <w:t>年</w:t>
      </w:r>
      <w:r>
        <w:t xml:space="preserve"> 6 </w:t>
      </w:r>
      <w:r>
        <w:t>月產品清單：</w:t>
      </w:r>
      <w:hyperlink r:id="rId73">
        <w:r>
          <w:rPr>
            <w:color w:val="00467F"/>
            <w:u w:val="single"/>
          </w:rPr>
          <w:t>http://go.microsoft.com/?linkid=9839207</w:t>
        </w:r>
      </w:hyperlink>
      <w:r>
        <w:t>。</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
      </w:pPr>
      <w:bookmarkStart w:id="166" w:name="_Sec648"/>
      <w:r>
        <w:t>System Center Service Manager</w:t>
      </w:r>
      <w:bookmarkEnd w:id="166"/>
      <w:r>
        <w:fldChar w:fldCharType="begin"/>
      </w:r>
      <w:r>
        <w:instrText xml:space="preserve"> TC "</w:instrText>
      </w:r>
      <w:bookmarkStart w:id="167" w:name="_Toc426040944"/>
      <w:r>
        <w:instrText>System Center Service Manager</w:instrText>
      </w:r>
      <w:bookmarkEnd w:id="167"/>
      <w:r>
        <w:instrText>" \l 3</w:instrText>
      </w:r>
      <w:r>
        <w:fldChar w:fldCharType="end"/>
      </w:r>
    </w:p>
    <w:p w:rsidR="00781E7B" w:rsidRDefault="00645DBA">
      <w:pPr>
        <w:pStyle w:val="ProductList-Body"/>
      </w:pPr>
      <w:r>
        <w:t>需要</w:t>
      </w:r>
      <w:r>
        <w:t xml:space="preserve"> System Center Service Manager 2010</w:t>
      </w:r>
      <w:r>
        <w:fldChar w:fldCharType="begin"/>
      </w:r>
      <w:r>
        <w:instrText xml:space="preserve"> XE "System Center Service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74">
        <w:r>
          <w:rPr>
            <w:color w:val="00467F"/>
            <w:u w:val="single"/>
          </w:rPr>
          <w:t>http://go.microsoft.com/?linkid=9839206</w:t>
        </w:r>
      </w:hyperlink>
      <w:r>
        <w:t xml:space="preserve"> </w:t>
      </w:r>
      <w:r>
        <w:t>及</w:t>
      </w:r>
      <w:r>
        <w:t xml:space="preserve"> 2015 </w:t>
      </w:r>
      <w:r>
        <w:t>年</w:t>
      </w:r>
      <w:r>
        <w:t xml:space="preserve"> 6 </w:t>
      </w:r>
      <w:r>
        <w:t>月產品清單：</w:t>
      </w:r>
      <w:hyperlink r:id="rId75">
        <w:r>
          <w:rPr>
            <w:color w:val="00467F"/>
            <w:u w:val="single"/>
          </w:rPr>
          <w:t>http://go.microsoft.com/?linkid=9839207</w:t>
        </w:r>
      </w:hyperlink>
      <w:r>
        <w:t>。</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1Heading"/>
      </w:pPr>
      <w:bookmarkStart w:id="168" w:name="_Sec616"/>
      <w:r>
        <w:t xml:space="preserve">Virtual Desktop Infrastructure (VDI) </w:t>
      </w:r>
      <w:r>
        <w:t>套件</w:t>
      </w:r>
      <w:bookmarkEnd w:id="168"/>
      <w:r>
        <w:fldChar w:fldCharType="begin"/>
      </w:r>
      <w:r>
        <w:instrText xml:space="preserve"> TC "</w:instrText>
      </w:r>
      <w:bookmarkStart w:id="169" w:name="_Toc426040945"/>
      <w:r>
        <w:instrText xml:space="preserve">Virtual Desktop Infrastructure (VDI) </w:instrText>
      </w:r>
      <w:r>
        <w:instrText>套件</w:instrText>
      </w:r>
      <w:bookmarkEnd w:id="169"/>
      <w:r>
        <w:instrText>" \l 2</w:instrText>
      </w:r>
      <w:r>
        <w:fldChar w:fldCharType="end"/>
      </w:r>
    </w:p>
    <w:p w:rsidR="00781E7B" w:rsidRDefault="00645DBA">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76">
        <w:r>
          <w:rPr>
            <w:color w:val="00467F"/>
            <w:u w:val="single"/>
          </w:rPr>
          <w:t>http://go.microsoft.com/?linkid=9839206</w:t>
        </w:r>
      </w:hyperlink>
      <w:r>
        <w:t xml:space="preserve"> </w:t>
      </w:r>
      <w:r>
        <w:t>及</w:t>
      </w:r>
      <w:r>
        <w:t xml:space="preserve"> 2015 </w:t>
      </w:r>
      <w:r>
        <w:t>年</w:t>
      </w:r>
      <w:r>
        <w:t xml:space="preserve"> 6 </w:t>
      </w:r>
      <w:r>
        <w:t>月產品清單：</w:t>
      </w:r>
      <w:hyperlink r:id="rId77">
        <w:r>
          <w:rPr>
            <w:color w:val="00467F"/>
            <w:u w:val="single"/>
          </w:rPr>
          <w:t>http://go.microsoft.com/?linkid=9839207</w:t>
        </w:r>
      </w:hyperlink>
      <w:r>
        <w:t>。</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GroupHeading"/>
      </w:pPr>
      <w:bookmarkStart w:id="170" w:name="_Sec617"/>
      <w:r>
        <w:t>Visual Studio</w:t>
      </w:r>
      <w:bookmarkEnd w:id="170"/>
      <w:r>
        <w:fldChar w:fldCharType="begin"/>
      </w:r>
      <w:r>
        <w:instrText xml:space="preserve"> TC "</w:instrText>
      </w:r>
      <w:bookmarkStart w:id="171" w:name="_Toc426040946"/>
      <w:r>
        <w:instrText>Visual Studio</w:instrText>
      </w:r>
      <w:bookmarkEnd w:id="171"/>
      <w:r>
        <w:instrText>" \l 2</w:instrText>
      </w:r>
      <w:r>
        <w:fldChar w:fldCharType="end"/>
      </w:r>
    </w:p>
    <w:p w:rsidR="00781E7B" w:rsidRDefault="00645DBA">
      <w:pPr>
        <w:pStyle w:val="ProductList-Offering2HeadingNoBorder"/>
      </w:pPr>
      <w:bookmarkStart w:id="172" w:name="_Sec649"/>
      <w:r>
        <w:t>Visual Studio</w:t>
      </w:r>
      <w:bookmarkEnd w:id="172"/>
      <w:r>
        <w:fldChar w:fldCharType="begin"/>
      </w:r>
      <w:r>
        <w:instrText xml:space="preserve"> TC "</w:instrText>
      </w:r>
      <w:bookmarkStart w:id="173" w:name="_Toc426040947"/>
      <w:r>
        <w:instrText>Visual Studio</w:instrText>
      </w:r>
      <w:bookmarkEnd w:id="173"/>
      <w:r>
        <w:instrText>" \l 3</w:instrText>
      </w:r>
      <w:r>
        <w:fldChar w:fldCharType="end"/>
      </w:r>
    </w:p>
    <w:p w:rsidR="00781E7B" w:rsidRDefault="00645DBA">
      <w:pPr>
        <w:pStyle w:val="ProductList-Offering1SubSection"/>
      </w:pPr>
      <w:bookmarkStart w:id="174" w:name="_Sec697"/>
      <w:r>
        <w:t>1.</w:t>
      </w:r>
      <w:r>
        <w:t>方案可用性</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可提供之日期</w:instrText>
            </w:r>
            <w:r>
              <w:instrText xml:space="preserv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781E7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使用權及軟體保證</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軟體保證</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81E7B" w:rsidTr="00C15675">
        <w:tc>
          <w:tcPr>
            <w:tcW w:w="4115"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781E7B" w:rsidRDefault="00781E7B">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781E7B" w:rsidRDefault="00781E7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r w:rsidR="00C15675" w:rsidTr="00C15675">
        <w:tc>
          <w:tcPr>
            <w:tcW w:w="41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Visual Studio Professional 2015 with MSDN</w:t>
            </w:r>
            <w:r>
              <w:fldChar w:fldCharType="begin"/>
            </w:r>
            <w:r>
              <w:instrText xml:space="preserve"> XE "Visual Studio Professional 2015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fldChar w:fldCharType="begin"/>
            </w:r>
            <w:r>
              <w:instrText xml:space="preserve"> AutoTextList   \s NoStyle \t "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563C1"/>
              </w:rPr>
              <w:t>OS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應用程式平台產品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AP</w:t>
            </w:r>
            <w:r w:rsidRPr="00C156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r w:rsidR="00C15675" w:rsidTr="00C15675">
        <w:tc>
          <w:tcPr>
            <w:tcW w:w="41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Visual Studio Enterprise 2015 with MSDN</w:t>
            </w:r>
            <w:r>
              <w:fldChar w:fldCharType="begin"/>
            </w:r>
            <w:r>
              <w:instrText xml:space="preserve"> XE "Visual Studio Enterprise 2015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fldChar w:fldCharType="begin"/>
            </w:r>
            <w:r>
              <w:instrText xml:space="preserve"> AutoTextList   \s NoStyle \t "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563C1"/>
              </w:rPr>
              <w:t>OS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應用程式平台產品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AP</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：伺服器及工具產品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SP</w:t>
            </w:r>
            <w:r w:rsidRPr="00C156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r w:rsidR="00C15675" w:rsidTr="00C15675">
        <w:tc>
          <w:tcPr>
            <w:tcW w:w="41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fldChar w:fldCharType="begin"/>
            </w:r>
            <w:r>
              <w:instrText xml:space="preserve"> AutoTextList   \s NoStyle \t "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563C1"/>
              </w:rPr>
              <w:t>OS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應用程式平台產品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AP</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：伺服器及工具產品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SP</w:t>
            </w:r>
            <w:r w:rsidRPr="00C156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r w:rsidR="00C15675" w:rsidTr="00C15675">
        <w:tc>
          <w:tcPr>
            <w:tcW w:w="4115"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pPr>
            <w:r>
              <w:t xml:space="preserve">MSDN </w:t>
            </w:r>
            <w:r>
              <w:t>平台</w:t>
            </w:r>
            <w:r>
              <w:fldChar w:fldCharType="begin"/>
            </w:r>
            <w:r>
              <w:instrText xml:space="preserve"> XE "MSDN </w:instrText>
            </w:r>
            <w:r>
              <w:instrText>平台</w:instrText>
            </w:r>
            <w:r>
              <w:instrText xml:space="preserve">"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fldChar w:fldCharType="begin"/>
            </w:r>
            <w:r>
              <w:instrText xml:space="preserve"> AutoTextList   \s NoStyle \t "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563C1"/>
              </w:rPr>
              <w:t>OS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應用程式平台產品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AP</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：伺服器及工具產品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SP</w:t>
            </w:r>
            <w:r w:rsidRPr="00C156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bl>
    <w:p w:rsidR="00781E7B" w:rsidRDefault="00645DBA">
      <w:pPr>
        <w:pStyle w:val="ProductList-Offering1SubSection"/>
      </w:pPr>
      <w:bookmarkStart w:id="175" w:name="_Sec752"/>
      <w:r>
        <w:t>2.</w:t>
      </w:r>
      <w:r>
        <w:t>產品條件</w:t>
      </w:r>
      <w:bookmarkEnd w:id="175"/>
    </w:p>
    <w:tbl>
      <w:tblPr>
        <w:tblStyle w:val="PURTable"/>
        <w:tblW w:w="0" w:type="dxa"/>
        <w:tblLook w:val="04A0" w:firstRow="1" w:lastRow="0" w:firstColumn="1" w:lastColumn="0" w:noHBand="0" w:noVBand="1"/>
      </w:tblPr>
      <w:tblGrid>
        <w:gridCol w:w="3636"/>
        <w:gridCol w:w="3609"/>
        <w:gridCol w:w="3671"/>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先決條件</w:instrText>
            </w:r>
            <w:r>
              <w:instrText xml:space="preserve"> (SA)</w:instrText>
            </w:r>
            <w:r>
              <w:instrText>：係指要購買產品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Visual Studio Premium 2013 with MSDN </w:t>
      </w:r>
      <w:r>
        <w:t>及</w:t>
      </w:r>
      <w:r>
        <w:t xml:space="preserve"> Visual Studio Ultimate 2013 with MSDN</w:t>
      </w:r>
    </w:p>
    <w:p w:rsidR="00781E7B" w:rsidRDefault="00645DBA">
      <w:pPr>
        <w:pStyle w:val="ProductList-Body"/>
      </w:pPr>
      <w:r>
        <w:t xml:space="preserve">Visual Studio Enterprise 2015 with MSDN </w:t>
      </w:r>
      <w:r>
        <w:t>是</w:t>
      </w:r>
      <w:r>
        <w:t xml:space="preserve"> Visual Studio Premium 2013 with MSDN </w:t>
      </w:r>
      <w:r>
        <w:t>與</w:t>
      </w:r>
      <w:r>
        <w:t xml:space="preserve"> Visual Studio Ultimate 2013 with MSDN </w:t>
      </w:r>
      <w:r>
        <w:t>的後續版本。</w:t>
      </w:r>
    </w:p>
    <w:p w:rsidR="00781E7B" w:rsidRDefault="00781E7B">
      <w:pPr>
        <w:pStyle w:val="ProductList-Body"/>
      </w:pPr>
    </w:p>
    <w:p w:rsidR="00781E7B" w:rsidRDefault="00781E7B">
      <w:pPr>
        <w:pStyle w:val="ProductList-Body"/>
      </w:pPr>
    </w:p>
    <w:p w:rsidR="00781E7B" w:rsidRDefault="00645DBA">
      <w:pPr>
        <w:pStyle w:val="ProductList-ClauseHeading"/>
      </w:pPr>
      <w:r>
        <w:t xml:space="preserve">2.2 SQL Server Parallel Data Warehouse Developer </w:t>
      </w:r>
      <w:r>
        <w:t>使用權之授與</w:t>
      </w:r>
    </w:p>
    <w:p w:rsidR="00781E7B" w:rsidRDefault="00645DBA">
      <w:pPr>
        <w:pStyle w:val="ProductList-Body"/>
      </w:pPr>
      <w:r>
        <w:t>Visual Studio Professional with MSDN 2015</w:t>
      </w:r>
      <w:r>
        <w:t>、</w:t>
      </w:r>
      <w:r>
        <w:t xml:space="preserve">Visual Studio Enterprise 2015 with MSDN </w:t>
      </w:r>
      <w:r>
        <w:t>及</w:t>
      </w:r>
      <w:r>
        <w:t xml:space="preserve"> Visual Studio Test Professional 2015 with MSDN </w:t>
      </w:r>
      <w:r>
        <w:t>的每位</w:t>
      </w:r>
      <w:r>
        <w:fldChar w:fldCharType="begin"/>
      </w:r>
      <w:r>
        <w:instrText xml:space="preserve"> AutoTextList   \s NoStyle \t "</w:instrText>
      </w:r>
      <w:r>
        <w:instrText>授權使用者係指獲得授權之單一個人。</w:instrText>
      </w:r>
      <w:r>
        <w:instrText xml:space="preserve">" </w:instrText>
      </w:r>
      <w:r>
        <w:fldChar w:fldCharType="separate"/>
      </w:r>
      <w:r>
        <w:rPr>
          <w:color w:val="0563C1"/>
        </w:rPr>
        <w:t>授權使用者</w:t>
      </w:r>
      <w:r>
        <w:fldChar w:fldCharType="end"/>
      </w:r>
      <w:r>
        <w:t>，視同擁有一份</w:t>
      </w:r>
      <w:r>
        <w:t xml:space="preserve"> SQL Server 2012 Parallel Data Warehouse Developer </w:t>
      </w:r>
      <w:r>
        <w:t>的使用權。</w:t>
      </w:r>
    </w:p>
    <w:p w:rsidR="00781E7B" w:rsidRDefault="00781E7B">
      <w:pPr>
        <w:pStyle w:val="ProductList-Body"/>
      </w:pPr>
    </w:p>
    <w:p w:rsidR="00781E7B" w:rsidRDefault="00645DBA">
      <w:pPr>
        <w:pStyle w:val="ProductList-ClauseHeading"/>
      </w:pPr>
      <w:r>
        <w:t xml:space="preserve">2.3 Visual Studio Team Foundation Server 2015 </w:t>
      </w:r>
      <w:r>
        <w:t>使用權之授與</w:t>
      </w:r>
    </w:p>
    <w:p w:rsidR="00781E7B" w:rsidRDefault="00645DBA">
      <w:pPr>
        <w:pStyle w:val="ProductList-Body"/>
      </w:pPr>
      <w:r>
        <w:t>Visual Studio Professional with MSDN</w:t>
      </w:r>
      <w:r>
        <w:t>、</w:t>
      </w:r>
      <w:r>
        <w:t>Visual Studio Enterprise 2015 with MSDN</w:t>
      </w:r>
      <w:r>
        <w:t>、</w:t>
      </w:r>
      <w:r>
        <w:t xml:space="preserve">Visual Studio Test Professional 2015 with MSDN </w:t>
      </w:r>
      <w:r>
        <w:t>及</w:t>
      </w:r>
      <w:r>
        <w:t xml:space="preserve"> MSDN </w:t>
      </w:r>
      <w:r>
        <w:t>平台的每位</w:t>
      </w:r>
      <w:r>
        <w:fldChar w:fldCharType="begin"/>
      </w:r>
      <w:r>
        <w:instrText xml:space="preserve"> AutoTextList   \s NoStyle \t "</w:instrText>
      </w:r>
      <w:r>
        <w:instrText>授權使用者係指獲得授權之單一個人。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2015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授權使用者係指獲得授權之單一個人。</w:instrText>
      </w:r>
      <w:r>
        <w:instrText xml:space="preserve">" </w:instrText>
      </w:r>
      <w:r>
        <w:fldChar w:fldCharType="separate"/>
      </w:r>
      <w:r>
        <w:rPr>
          <w:color w:val="0563C1"/>
        </w:rPr>
        <w:t>授權使用者</w:t>
      </w:r>
      <w:r>
        <w:fldChar w:fldCharType="end"/>
      </w:r>
      <w:r>
        <w:t>使用。</w:t>
      </w:r>
    </w:p>
    <w:p w:rsidR="00781E7B" w:rsidRDefault="00781E7B">
      <w:pPr>
        <w:pStyle w:val="ProductList-Body"/>
      </w:pPr>
    </w:p>
    <w:p w:rsidR="00781E7B" w:rsidRDefault="00645DBA">
      <w:pPr>
        <w:pStyle w:val="ProductList-ClauseHeading"/>
      </w:pPr>
      <w:r>
        <w:t xml:space="preserve">2.4 Microsoft Azure </w:t>
      </w:r>
      <w:r>
        <w:t>平台服務</w:t>
      </w:r>
    </w:p>
    <w:p w:rsidR="00781E7B" w:rsidRDefault="00645DBA">
      <w:pPr>
        <w:pStyle w:val="ProductList-Body"/>
      </w:pPr>
      <w:r>
        <w:t xml:space="preserve">Microsoft Azure </w:t>
      </w:r>
      <w:r>
        <w:t>利益無法從多個</w:t>
      </w:r>
      <w:r>
        <w:t xml:space="preserve"> MSDN </w:t>
      </w:r>
      <w:r>
        <w:t>訂閱合併至單一</w:t>
      </w:r>
      <w:r>
        <w:t xml:space="preserve"> Microsoft Azure </w:t>
      </w:r>
      <w:r>
        <w:t>帳戶上。</w:t>
      </w:r>
    </w:p>
    <w:p w:rsidR="00781E7B" w:rsidRDefault="00645DBA">
      <w:pPr>
        <w:pStyle w:val="ProductList-Offering1SubSection"/>
      </w:pPr>
      <w:bookmarkStart w:id="176" w:name="_Sec810"/>
      <w:r>
        <w:t>3.</w:t>
      </w:r>
      <w:r>
        <w:t>使用權利</w:t>
      </w:r>
      <w:bookmarkEnd w:id="176"/>
    </w:p>
    <w:tbl>
      <w:tblPr>
        <w:tblStyle w:val="PURTable"/>
        <w:tblW w:w="0" w:type="dxa"/>
        <w:tblLook w:val="04A0" w:firstRow="1" w:lastRow="0" w:firstColumn="1" w:lastColumn="0" w:noHBand="0" w:noVBand="1"/>
      </w:tblPr>
      <w:tblGrid>
        <w:gridCol w:w="3671"/>
        <w:gridCol w:w="3594"/>
        <w:gridCol w:w="3651"/>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其他軟體：</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包含之技術：係指產品中包含的其他</w:instrText>
            </w:r>
            <w:r>
              <w:instrText xml:space="preserve"> Microsoft </w:instrText>
            </w:r>
            <w:r>
              <w:instrText>元件；請參閱通用授權條款中的「包含之技術」小節以了解詳細資訊。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識別產品適用之通知；請參閱通用授權條款中的「通知」小節以了解詳細資訊。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BUILDSERVER.TXT </w:t>
      </w:r>
      <w:r>
        <w:t>檔案</w:t>
      </w:r>
    </w:p>
    <w:p w:rsidR="00781E7B" w:rsidRDefault="00645DBA">
      <w:pPr>
        <w:pStyle w:val="ProductList-Body"/>
      </w:pPr>
      <w:r>
        <w:t>客戶得於其組建機器上安裝</w:t>
      </w:r>
      <w:r>
        <w:t xml:space="preserve"> BuildServer </w:t>
      </w:r>
      <w:r>
        <w:t>清單</w:t>
      </w:r>
      <w:r>
        <w:t xml:space="preserve"> (</w:t>
      </w:r>
      <w:hyperlink r:id="rId78">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781E7B" w:rsidRDefault="00781E7B">
      <w:pPr>
        <w:pStyle w:val="ProductList-Body"/>
      </w:pPr>
    </w:p>
    <w:p w:rsidR="00781E7B" w:rsidRDefault="00645DBA">
      <w:pPr>
        <w:pStyle w:val="ProductList-ClauseHeading"/>
      </w:pPr>
      <w:r>
        <w:t xml:space="preserve">3.2 </w:t>
      </w:r>
      <w:r>
        <w:t>公用程式</w:t>
      </w:r>
    </w:p>
    <w:p w:rsidR="00781E7B" w:rsidRDefault="00645DBA">
      <w:pPr>
        <w:pStyle w:val="ProductList-Body"/>
      </w:pPr>
      <w:r>
        <w:t>客戶得複製並安裝隨軟體所收到的公用程式</w:t>
      </w:r>
      <w:r>
        <w:t xml:space="preserve"> (</w:t>
      </w:r>
      <w:hyperlink r:id="rId79">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rsidR="00781E7B" w:rsidRDefault="00781E7B">
      <w:pPr>
        <w:pStyle w:val="ProductList-Body"/>
      </w:pPr>
    </w:p>
    <w:p w:rsidR="00781E7B" w:rsidRDefault="00645DBA">
      <w:pPr>
        <w:pStyle w:val="ProductList-ClauseHeading"/>
      </w:pPr>
      <w:r>
        <w:t xml:space="preserve">3.3 System Center – Virtual Machine Manager (SCVMM) – Visual Studio Enterprise with MSDN </w:t>
      </w:r>
      <w:r>
        <w:t>及</w:t>
      </w:r>
      <w:r>
        <w:t xml:space="preserve"> Visual Studio Test Professional with MSDN</w:t>
      </w:r>
    </w:p>
    <w:p w:rsidR="00781E7B" w:rsidRDefault="00645DBA">
      <w:pPr>
        <w:pStyle w:val="ProductList-Body"/>
      </w:pPr>
      <w:r>
        <w:t xml:space="preserve">Visual Studio Enterprise with MSDN </w:t>
      </w:r>
      <w:r>
        <w:t>或</w:t>
      </w:r>
      <w:r>
        <w:t xml:space="preserve"> Visual Studio Test Professional with MSDN </w:t>
      </w:r>
      <w:r>
        <w:t>的每位授權使用者得將</w:t>
      </w:r>
      <w:r>
        <w:t xml:space="preserve"> SCVMM </w:t>
      </w:r>
      <w:r>
        <w:t>與</w:t>
      </w:r>
      <w:r>
        <w:t xml:space="preserve"> Visual Studio </w:t>
      </w:r>
      <w:r>
        <w:t>軟體一併安裝及執行，惟其目的僅限於建立、部署及管理實驗室環境。實驗室環境是虛擬的作業系統環境，其目的僅限於開發及測試客戶的程式。客戶不需為該類使用而取得管理使用權。</w:t>
      </w:r>
    </w:p>
    <w:p w:rsidR="00781E7B" w:rsidRDefault="00781E7B">
      <w:pPr>
        <w:pStyle w:val="ProductList-Body"/>
      </w:pPr>
    </w:p>
    <w:p w:rsidR="00781E7B" w:rsidRDefault="00645DBA">
      <w:pPr>
        <w:pStyle w:val="ProductList-ClauseHeading"/>
      </w:pPr>
      <w:r>
        <w:t>3.4 Office Professional Plus 2013 – Visual Studio Enterprise with MSDN</w:t>
      </w:r>
    </w:p>
    <w:p w:rsidR="00781E7B" w:rsidRDefault="00645DBA">
      <w:pPr>
        <w:pStyle w:val="ProductList-Body"/>
      </w:pPr>
      <w:r>
        <w:t xml:space="preserve">Visual Studio Enterprise with MSDN </w:t>
      </w:r>
      <w:r>
        <w:t>的每位</w:t>
      </w:r>
      <w:r>
        <w:fldChar w:fldCharType="begin"/>
      </w:r>
      <w:r>
        <w:instrText xml:space="preserve"> AutoTextList   \s NoStyle \t "</w:instrText>
      </w:r>
      <w:r>
        <w:instrText>授權使用者係指獲得授權之單一個人。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Professional Plus 2013</w:t>
      </w:r>
      <w:r>
        <w:fldChar w:fldCharType="begin"/>
      </w:r>
      <w:r>
        <w:instrText xml:space="preserve"> XE "Office Professional Plus 2013"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桌面裝置應用程式授權模式</w:t>
        </w:r>
      </w:hyperlink>
      <w:r>
        <w:t>，適用於</w:t>
      </w:r>
      <w:r>
        <w:fldChar w:fldCharType="begin"/>
      </w:r>
      <w:r>
        <w:instrText xml:space="preserve"> AutoTextList   \s NoStyle \t "</w:instrText>
      </w:r>
      <w:r>
        <w:instrText>授權使用者係指獲得授權之單一個人。</w:instrText>
      </w:r>
      <w:r>
        <w:instrText xml:space="preserve">" </w:instrText>
      </w:r>
      <w:r>
        <w:fldChar w:fldCharType="separate"/>
      </w:r>
      <w:r>
        <w:rPr>
          <w:color w:val="0563C1"/>
        </w:rPr>
        <w:t>授權使用者</w:t>
      </w:r>
      <w:r>
        <w:fldChar w:fldCharType="end"/>
      </w:r>
      <w:r>
        <w:t>對本軟體之使用。</w:t>
      </w:r>
    </w:p>
    <w:p w:rsidR="00781E7B" w:rsidRDefault="00781E7B">
      <w:pPr>
        <w:pStyle w:val="ProductList-Body"/>
      </w:pPr>
    </w:p>
    <w:p w:rsidR="00781E7B" w:rsidRDefault="00645DBA">
      <w:pPr>
        <w:pStyle w:val="ProductList-ClauseHeading"/>
      </w:pPr>
      <w:r>
        <w:t xml:space="preserve">3.5 GNU Lesser General Public Licensed </w:t>
      </w:r>
      <w:r>
        <w:t>程式庫</w:t>
      </w:r>
    </w:p>
    <w:p w:rsidR="00781E7B" w:rsidRDefault="00645DBA">
      <w:pPr>
        <w:pStyle w:val="ProductList-Body"/>
      </w:pPr>
      <w:r>
        <w:fldChar w:fldCharType="begin"/>
      </w:r>
      <w:r>
        <w:instrText xml:space="preserve"> AutoTextList   \s NoStyle \t "</w:instrText>
      </w:r>
      <w:r>
        <w:instrText>授權使用者係指獲得授權之單一個人。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rsidR="00781E7B" w:rsidRDefault="00645DBA">
      <w:pPr>
        <w:pStyle w:val="ProductList-Offering1SubSection"/>
      </w:pPr>
      <w:bookmarkStart w:id="177" w:name="_Sec834"/>
      <w:r>
        <w:t>4.</w:t>
      </w:r>
      <w:r>
        <w:t>軟體保證</w:t>
      </w:r>
      <w:bookmarkEnd w:id="177"/>
    </w:p>
    <w:tbl>
      <w:tblPr>
        <w:tblStyle w:val="PURTable"/>
        <w:tblW w:w="0" w:type="dxa"/>
        <w:tblLook w:val="04A0" w:firstRow="1" w:lastRow="0" w:firstColumn="1" w:lastColumn="0" w:noHBand="0" w:noVBand="1"/>
      </w:tblPr>
      <w:tblGrid>
        <w:gridCol w:w="3636"/>
        <w:gridCol w:w="3644"/>
        <w:gridCol w:w="3636"/>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容錯移轉權利：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漫遊權利：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4.1 </w:t>
      </w:r>
      <w:r>
        <w:t>軟體保證資格</w:t>
      </w:r>
    </w:p>
    <w:p w:rsidR="00781E7B" w:rsidRDefault="00645DBA">
      <w:pPr>
        <w:pStyle w:val="ProductList-Body"/>
      </w:pPr>
      <w:r>
        <w:t>若客戶具備即將到期的任何</w:t>
      </w:r>
      <w:r>
        <w:t xml:space="preserve"> Visual Studio with MSDN </w:t>
      </w:r>
      <w:r>
        <w:t>使用權之</w:t>
      </w:r>
      <w:r>
        <w:t xml:space="preserve"> SA </w:t>
      </w:r>
      <w:r>
        <w:t>或對應至產品條款中之</w:t>
      </w:r>
      <w:r>
        <w:t xml:space="preserve"> Visual Studio </w:t>
      </w:r>
      <w:r>
        <w:t>優惠方案的有效零售訂閱，得依任何</w:t>
      </w:r>
      <w:r>
        <w:t xml:space="preserve"> Visual Studio with MSDN </w:t>
      </w:r>
      <w:r>
        <w:t>使用權續約範圍。續約為不同的</w:t>
      </w:r>
      <w:r>
        <w:t xml:space="preserve"> MSDN </w:t>
      </w:r>
      <w:r>
        <w:t>訂閱等級時，新的使用條款會取代舊的使用條款，而且未包含在新的</w:t>
      </w:r>
      <w:r>
        <w:t xml:space="preserve"> MSDN </w:t>
      </w:r>
      <w:r>
        <w:t>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781E7B" w:rsidRDefault="00781E7B">
      <w:pPr>
        <w:pStyle w:val="ProductList-Body"/>
      </w:pPr>
    </w:p>
    <w:p w:rsidR="00781E7B" w:rsidRDefault="00645DBA">
      <w:pPr>
        <w:pStyle w:val="ProductList-ClauseHeading"/>
      </w:pPr>
      <w:r>
        <w:t xml:space="preserve">4.2 MSDN </w:t>
      </w:r>
      <w:r>
        <w:t>作業系統的軟體保證移轉</w:t>
      </w:r>
    </w:p>
    <w:p w:rsidR="00781E7B" w:rsidRDefault="00645DBA">
      <w:pPr>
        <w:pStyle w:val="ProductList-Body"/>
      </w:pPr>
      <w:r>
        <w:t>客戶</w:t>
      </w:r>
      <w:r>
        <w:t xml:space="preserve"> MSDN </w:t>
      </w:r>
      <w:r>
        <w:t>作業系統訂閱的</w:t>
      </w:r>
      <w:r>
        <w:t xml:space="preserve"> SA </w:t>
      </w:r>
      <w:r>
        <w:t>將於</w:t>
      </w:r>
      <w:r>
        <w:t xml:space="preserve"> 2015 </w:t>
      </w:r>
      <w:r>
        <w:t>年</w:t>
      </w:r>
      <w:r>
        <w:t xml:space="preserve"> 9 </w:t>
      </w:r>
      <w:r>
        <w:t>月</w:t>
      </w:r>
      <w:r>
        <w:t xml:space="preserve"> 1 </w:t>
      </w:r>
      <w:r>
        <w:t>日之後屆滿，得依</w:t>
      </w:r>
      <w:r>
        <w:t xml:space="preserve"> Visual Studio Professional with MSDN </w:t>
      </w:r>
      <w:r>
        <w:t>續約範圍。</w:t>
      </w:r>
    </w:p>
    <w:p w:rsidR="00781E7B" w:rsidRDefault="00781E7B">
      <w:pPr>
        <w:pStyle w:val="ProductList-Body"/>
      </w:pPr>
    </w:p>
    <w:p w:rsidR="00781E7B" w:rsidRDefault="00645DBA">
      <w:pPr>
        <w:pStyle w:val="ProductList-ClauseHeading"/>
      </w:pPr>
      <w:r>
        <w:t xml:space="preserve">4.3 MSDN </w:t>
      </w:r>
      <w:r>
        <w:t>永久權利</w:t>
      </w:r>
    </w:p>
    <w:p w:rsidR="00781E7B" w:rsidRDefault="00645DBA">
      <w:pPr>
        <w:pStyle w:val="ProductList-Body"/>
      </w:pPr>
      <w:r>
        <w:t>當客戶使用</w:t>
      </w:r>
      <w:r>
        <w:t xml:space="preserve"> Visual Studio </w:t>
      </w:r>
      <w:r>
        <w:t>之權利為永久有效時，客戶透過</w:t>
      </w:r>
      <w:r>
        <w:t xml:space="preserve"> MSDN </w:t>
      </w:r>
      <w:r>
        <w:t>取得之任何授權軟體之使用權利即永久有效。</w:t>
      </w:r>
    </w:p>
    <w:p w:rsidR="00781E7B" w:rsidRDefault="00781E7B">
      <w:pPr>
        <w:pStyle w:val="PURBreadcrumb"/>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178" w:name="_Sec650"/>
      <w:r>
        <w:t>Visual Studio Team Foundation Server</w:t>
      </w:r>
      <w:bookmarkEnd w:id="178"/>
      <w:r>
        <w:fldChar w:fldCharType="begin"/>
      </w:r>
      <w:r>
        <w:instrText xml:space="preserve"> TC "</w:instrText>
      </w:r>
      <w:bookmarkStart w:id="179" w:name="_Toc426040948"/>
      <w:r>
        <w:instrText>Visual Studio Team Foundation Server</w:instrText>
      </w:r>
      <w:bookmarkEnd w:id="179"/>
      <w:r>
        <w:instrText>" \l 3</w:instrText>
      </w:r>
      <w:r>
        <w:fldChar w:fldCharType="end"/>
      </w:r>
    </w:p>
    <w:p w:rsidR="00781E7B" w:rsidRDefault="00645DBA">
      <w:pPr>
        <w:pStyle w:val="ProductList-Offering1SubSection"/>
      </w:pPr>
      <w:bookmarkStart w:id="180" w:name="_Sec698"/>
      <w:r>
        <w:t>1.</w:t>
      </w:r>
      <w:r>
        <w:t>方案可用性</w:t>
      </w:r>
      <w:bookmarkEnd w:id="18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產品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可提供之日期</w:instrText>
            </w:r>
            <w:r>
              <w:instrText xml:space="preserve">"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w:instrText>
            </w:r>
            <w:r>
              <w:instrText xml:space="preserve">" </w:instrText>
            </w:r>
            <w:r>
              <w:fldChar w:fldCharType="separate"/>
            </w:r>
            <w:r>
              <w:rPr>
                <w:color w:val="FFFFFF"/>
              </w:rPr>
              <w:t xml:space="preserve"> 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使用權及軟體保證</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軟體保證</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115"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應用程式平台產品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AP</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：伺服器及工具產品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SP</w:t>
            </w:r>
            <w:r w:rsidRPr="00C156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r w:rsidR="00C15675" w:rsidTr="00C15675">
        <w:tc>
          <w:tcPr>
            <w:tcW w:w="4115"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w:t>
            </w:r>
            <w:r>
              <w:t>裝置及使用者</w:t>
            </w:r>
            <w:r>
              <w:t>)</w:t>
            </w:r>
          </w:p>
        </w:tc>
        <w:tc>
          <w:tcPr>
            <w:tcW w:w="618"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應用程式平台產品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AP</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：伺服器及工具產品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SP</w:t>
            </w:r>
            <w:r w:rsidRPr="00C156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bl>
    <w:p w:rsidR="00781E7B" w:rsidRDefault="00645DBA">
      <w:pPr>
        <w:pStyle w:val="ProductList-Offering1SubSection"/>
      </w:pPr>
      <w:bookmarkStart w:id="181" w:name="_Sec753"/>
      <w:r>
        <w:t>2.</w:t>
      </w:r>
      <w:r>
        <w:t>產品條件</w:t>
      </w:r>
      <w:bookmarkEnd w:id="181"/>
    </w:p>
    <w:tbl>
      <w:tblPr>
        <w:tblStyle w:val="PURTable"/>
        <w:tblW w:w="0" w:type="dxa"/>
        <w:tblLook w:val="04A0" w:firstRow="1" w:lastRow="0" w:firstColumn="1" w:lastColumn="0" w:noHBand="0" w:noVBand="1"/>
      </w:tblPr>
      <w:tblGrid>
        <w:gridCol w:w="3675"/>
        <w:gridCol w:w="3620"/>
        <w:gridCol w:w="3621"/>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較舊版本：</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先決條件：係指要購買產品使用權必須符合的特定其他條件。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先決條件</w:instrText>
            </w:r>
            <w:r>
              <w:instrText xml:space="preserve"> (SA)</w:instrText>
            </w:r>
            <w:r>
              <w:instrText>：係指要購買產品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645DBA">
      <w:pPr>
        <w:pStyle w:val="ProductList-Offering1SubSection"/>
      </w:pPr>
      <w:bookmarkStart w:id="182" w:name="_Sec811"/>
      <w:r>
        <w:t>3.</w:t>
      </w:r>
      <w:r>
        <w:t>使用權利</w:t>
      </w:r>
      <w:bookmarkEnd w:id="182"/>
    </w:p>
    <w:tbl>
      <w:tblPr>
        <w:tblStyle w:val="PURTable"/>
        <w:tblW w:w="0" w:type="dxa"/>
        <w:tblLook w:val="04A0" w:firstRow="1" w:lastRow="0" w:firstColumn="1" w:lastColumn="0" w:noHBand="0" w:noVBand="1"/>
      </w:tblPr>
      <w:tblGrid>
        <w:gridCol w:w="3624"/>
        <w:gridCol w:w="3618"/>
        <w:gridCol w:w="367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用戶端存取需求：指明伺服器產品是否需要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包含之技術：係指產品中包含的其他</w:instrText>
            </w:r>
            <w:r>
              <w:instrText xml:space="preserve"> Microsoft </w:instrText>
            </w:r>
            <w:r>
              <w:instrText>元件；請參閱通用授權條款中的「包含之技術」小節以了解詳細資訊。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623"/>
        <w:gridCol w:w="3687"/>
        <w:gridCol w:w="3606"/>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81E7B" w:rsidRDefault="00645DBA">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81E7B" w:rsidRDefault="00645DBA">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
      </w:pPr>
    </w:p>
    <w:p w:rsidR="00781E7B" w:rsidRDefault="00645DBA">
      <w:pPr>
        <w:pStyle w:val="ProductList-SubClauseHeading"/>
      </w:pPr>
      <w:r>
        <w:t xml:space="preserve">3.1.1 </w:t>
      </w:r>
      <w:r>
        <w:t>其他功能</w:t>
      </w:r>
    </w:p>
    <w:p w:rsidR="00781E7B" w:rsidRDefault="00645DBA">
      <w:pPr>
        <w:pStyle w:val="ProductList-BodyIndented"/>
      </w:pPr>
      <w:r>
        <w:t>要求及管理回饋意見、測試管理、發行管理</w:t>
      </w:r>
    </w:p>
    <w:tbl>
      <w:tblPr>
        <w:tblStyle w:val="PURTable0"/>
        <w:tblW w:w="0" w:type="dxa"/>
        <w:tblLook w:val="04A0" w:firstRow="1" w:lastRow="0" w:firstColumn="1" w:lastColumn="0" w:noHBand="0" w:noVBand="1"/>
      </w:tblPr>
      <w:tblGrid>
        <w:gridCol w:w="3437"/>
        <w:gridCol w:w="3536"/>
        <w:gridCol w:w="3583"/>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81E7B" w:rsidRDefault="00645DB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81E7B" w:rsidRDefault="00645DBA">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781E7B" w:rsidRDefault="00645DBA">
            <w:pPr>
              <w:pStyle w:val="ProductList-TableBody"/>
            </w:pPr>
            <w:r>
              <w:t>Visual StudioEnterprise 2015 with MSDN</w:t>
            </w:r>
          </w:p>
        </w:tc>
      </w:tr>
      <w:tr w:rsidR="00781E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81E7B" w:rsidRDefault="00781E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81E7B" w:rsidRDefault="00645DBA">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Indented"/>
      </w:pPr>
    </w:p>
    <w:p w:rsidR="00781E7B" w:rsidRDefault="00645DBA">
      <w:pPr>
        <w:pStyle w:val="ProductList-ClauseHeading"/>
      </w:pPr>
      <w:r>
        <w:t xml:space="preserve">3.2 </w:t>
      </w:r>
      <w:r>
        <w:t>不需</w:t>
      </w:r>
      <w:r>
        <w:t xml:space="preserve"> CAL </w:t>
      </w:r>
      <w:r>
        <w:t>之使用</w:t>
      </w:r>
    </w:p>
    <w:p w:rsidR="00781E7B" w:rsidRDefault="00645DBA">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2015 Proxy </w:t>
      </w:r>
      <w:r>
        <w:t>存取</w:t>
      </w:r>
      <w:r>
        <w:t xml:space="preserve"> Visual Studio Online</w:t>
      </w:r>
      <w:r>
        <w:t>；做為發行管理管道之一部對階段提供核准；透過從另一個整合應用程式或服務共用連線的方式存取</w:t>
      </w:r>
      <w:r>
        <w:t xml:space="preserve"> Visual Studio Team Foundation Server</w:t>
      </w:r>
      <w:r>
        <w:t>。</w:t>
      </w:r>
    </w:p>
    <w:p w:rsidR="00781E7B" w:rsidRDefault="00781E7B">
      <w:pPr>
        <w:pStyle w:val="ProductList-Body"/>
      </w:pPr>
    </w:p>
    <w:p w:rsidR="00781E7B" w:rsidRDefault="00645DBA">
      <w:pPr>
        <w:pStyle w:val="ProductList-ClauseHeading"/>
      </w:pPr>
      <w:r>
        <w:t xml:space="preserve">3.3 SQL Server </w:t>
      </w:r>
      <w:r>
        <w:t>技術</w:t>
      </w:r>
    </w:p>
    <w:p w:rsidR="00781E7B" w:rsidRDefault="00645DBA">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781E7B" w:rsidRDefault="00781E7B">
      <w:pPr>
        <w:pStyle w:val="ProductList-Body"/>
      </w:pPr>
    </w:p>
    <w:p w:rsidR="00781E7B" w:rsidRDefault="00645DBA">
      <w:pPr>
        <w:pStyle w:val="ProductList-ClauseHeading"/>
      </w:pPr>
      <w:r>
        <w:t xml:space="preserve">3.4 GNU Lesser General Public Licensed </w:t>
      </w:r>
      <w:r>
        <w:t>程式庫</w:t>
      </w:r>
    </w:p>
    <w:p w:rsidR="00781E7B" w:rsidRDefault="00645DBA">
      <w:pPr>
        <w:pStyle w:val="ProductList-Body"/>
      </w:pPr>
      <w:r>
        <w:fldChar w:fldCharType="begin"/>
      </w:r>
      <w:r>
        <w:instrText xml:space="preserve"> AutoTextList   \s NoStyle \t "</w:instrText>
      </w:r>
      <w:r>
        <w:instrText>授權使用者係指獲得授權之單一個人。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rsidR="00781E7B" w:rsidRDefault="00781E7B">
      <w:pPr>
        <w:pStyle w:val="ProductList-Body"/>
      </w:pPr>
    </w:p>
    <w:p w:rsidR="00781E7B" w:rsidRDefault="00645DBA">
      <w:pPr>
        <w:pStyle w:val="ProductList-ClauseHeading"/>
      </w:pPr>
      <w:r>
        <w:t xml:space="preserve">3.5 Visual Studio Team Foundation Server </w:t>
      </w:r>
      <w:r>
        <w:t>組建服務</w:t>
      </w:r>
    </w:p>
    <w:p w:rsidR="00781E7B" w:rsidRDefault="00645DBA">
      <w:pPr>
        <w:pStyle w:val="ProductList-Body"/>
      </w:pPr>
      <w:r>
        <w:t>如果客戶擁有</w:t>
      </w:r>
      <w:r>
        <w:t xml:space="preserve"> Visual Studio Enterprise with MSDN </w:t>
      </w:r>
      <w:r>
        <w:t>或</w:t>
      </w:r>
      <w:r>
        <w:t xml:space="preserve"> Visual Studio Professional with MSDN </w:t>
      </w:r>
      <w:r>
        <w:t>之一個或多個</w:t>
      </w:r>
      <w:r>
        <w:fldChar w:fldCharType="begin"/>
      </w:r>
      <w:r>
        <w:instrText xml:space="preserve"> AutoTextList   \s NoStyle \t "</w:instrText>
      </w:r>
      <w:r>
        <w:instrText>授權使用者係指獲得授權之單一個人。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2015 </w:t>
      </w:r>
      <w:r>
        <w:t>組建服務的一部分，由客戶之</w:t>
      </w:r>
      <w:r>
        <w:t xml:space="preserve"> Team Foundation Server 2015 </w:t>
      </w:r>
      <w:r>
        <w:t>的</w:t>
      </w:r>
      <w:r>
        <w:fldChar w:fldCharType="begin"/>
      </w:r>
      <w:r>
        <w:instrText xml:space="preserve"> AutoTextList   \s NoStyle \t "</w:instrText>
      </w:r>
      <w:r>
        <w:instrText>授權使用者係指獲得授權之單一個人。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授權裝置係指獲得授權之單一實體硬體系統。就本定義而言，硬體磁碟分割或刀鋒型伺服器視為獨立的裝置。</w:instrText>
      </w:r>
      <w:r>
        <w:instrText xml:space="preserve">" </w:instrText>
      </w:r>
      <w:r>
        <w:fldChar w:fldCharType="separate"/>
      </w:r>
      <w:r>
        <w:rPr>
          <w:color w:val="0563C1"/>
        </w:rPr>
        <w:t>授權裝置</w:t>
      </w:r>
      <w:r>
        <w:fldChar w:fldCharType="end"/>
      </w:r>
      <w:r>
        <w:t>加以存取和使用。</w:t>
      </w:r>
    </w:p>
    <w:p w:rsidR="00781E7B" w:rsidRDefault="00781E7B">
      <w:pPr>
        <w:pStyle w:val="ProductList-Body"/>
      </w:pPr>
    </w:p>
    <w:p w:rsidR="00781E7B" w:rsidRDefault="00645DBA">
      <w:pPr>
        <w:pStyle w:val="ProductList-ClauseHeading"/>
      </w:pPr>
      <w:r>
        <w:t xml:space="preserve">3.6 </w:t>
      </w:r>
      <w:r>
        <w:t>其他軟體</w:t>
      </w:r>
    </w:p>
    <w:tbl>
      <w:tblPr>
        <w:tblStyle w:val="PURTable"/>
        <w:tblW w:w="0" w:type="dxa"/>
        <w:tblLook w:val="04A0" w:firstRow="1" w:lastRow="0" w:firstColumn="1" w:lastColumn="0" w:noHBand="0" w:noVBand="1"/>
      </w:tblPr>
      <w:tblGrid>
        <w:gridCol w:w="3638"/>
        <w:gridCol w:w="3639"/>
        <w:gridCol w:w="363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 xml:space="preserve">Visual Studio Team Foundation Server Project Server </w:t>
            </w:r>
            <w:r>
              <w:t>擴充</w:t>
            </w:r>
          </w:p>
        </w:tc>
        <w:tc>
          <w:tcPr>
            <w:tcW w:w="40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 xml:space="preserve">Visual Studio Team Foundation Server SharePoint </w:t>
            </w:r>
            <w:r>
              <w:t>擴充</w:t>
            </w:r>
          </w:p>
        </w:tc>
      </w:tr>
    </w:tbl>
    <w:p w:rsidR="00781E7B" w:rsidRDefault="00645DBA">
      <w:pPr>
        <w:pStyle w:val="ProductList-Offering1SubSection"/>
      </w:pPr>
      <w:bookmarkStart w:id="183" w:name="_Sec837"/>
      <w:r>
        <w:t>4.</w:t>
      </w:r>
      <w:r>
        <w:t>軟體保證</w:t>
      </w:r>
      <w:bookmarkEnd w:id="183"/>
    </w:p>
    <w:tbl>
      <w:tblPr>
        <w:tblStyle w:val="PURTable"/>
        <w:tblW w:w="0" w:type="dxa"/>
        <w:tblLook w:val="04A0" w:firstRow="1" w:lastRow="0" w:firstColumn="1" w:lastColumn="0" w:noHBand="0" w:noVBand="1"/>
      </w:tblPr>
      <w:tblGrid>
        <w:gridCol w:w="3574"/>
        <w:gridCol w:w="3620"/>
        <w:gridCol w:w="3620"/>
        <w:gridCol w:w="102"/>
      </w:tblGrid>
      <w:tr w:rsidR="00781E7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"SA </w:instrText>
            </w:r>
            <w:r>
              <w:instrText>利益：係指產品類別，以用於判斷廣義適用於產品組合的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災害回復權利」小節以了解詳細資訊。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容錯移轉權利：</w:t>
            </w:r>
            <w:r>
              <w:rPr>
                <w:color w:val="404040"/>
              </w:rPr>
              <w:t>N/A</w:t>
            </w:r>
          </w:p>
        </w:tc>
      </w:tr>
      <w:tr w:rsidR="00781E7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」的「使用權行動性」小節以了解詳細資訊。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漫遊權利：</w:t>
            </w:r>
            <w:r>
              <w:rPr>
                <w:color w:val="404040"/>
              </w:rPr>
              <w:t>N/A</w:t>
            </w:r>
          </w:p>
        </w:tc>
      </w:tr>
      <w:tr w:rsidR="00781E7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r w:rsidR="00781E7B">
        <w:tc>
          <w:tcPr>
            <w:tcW w:w="12240" w:type="dxa"/>
            <w:gridSpan w:val="4"/>
            <w:tcBorders>
              <w:top w:val="none" w:sz="4" w:space="0" w:color="6E6E6E"/>
              <w:left w:val="none" w:sz="4" w:space="0" w:color="6E6E6E"/>
              <w:bottom w:val="none" w:sz="4" w:space="0" w:color="6E6E6E"/>
              <w:right w:val="none" w:sz="4" w:space="0" w:color="6E6E6E"/>
            </w:tcBorders>
          </w:tcPr>
          <w:p w:rsidR="00781E7B" w:rsidRDefault="00781E7B">
            <w:pPr>
              <w:pStyle w:val="PURBreadcrumb"/>
            </w:pPr>
          </w:p>
          <w:tbl>
            <w:tblPr>
              <w:tblW w:w="0" w:type="dxa"/>
              <w:tblLook w:val="04A0" w:firstRow="1" w:lastRow="0" w:firstColumn="1" w:lastColumn="0" w:noHBand="0" w:noVBand="1"/>
            </w:tblPr>
            <w:tblGrid>
              <w:gridCol w:w="10800"/>
            </w:tblGrid>
            <w:tr w:rsidR="00781E7B">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TableBody"/>
            </w:pPr>
          </w:p>
        </w:tc>
      </w:tr>
    </w:tbl>
    <w:p w:rsidR="00781E7B" w:rsidRDefault="00781E7B">
      <w:pPr>
        <w:pStyle w:val="ProductList-Body"/>
      </w:pPr>
    </w:p>
    <w:p w:rsidR="00781E7B" w:rsidRDefault="00645DBA">
      <w:pPr>
        <w:pStyle w:val="ProductList-OfferingGroupHeading"/>
      </w:pPr>
      <w:bookmarkStart w:id="184" w:name="_Sec618"/>
      <w:r>
        <w:t>Windows</w:t>
      </w:r>
      <w:bookmarkEnd w:id="184"/>
      <w:r>
        <w:fldChar w:fldCharType="begin"/>
      </w:r>
      <w:r>
        <w:instrText xml:space="preserve"> TC "</w:instrText>
      </w:r>
      <w:bookmarkStart w:id="185" w:name="_Toc426040949"/>
      <w:r>
        <w:instrText>Windows</w:instrText>
      </w:r>
      <w:bookmarkEnd w:id="185"/>
      <w:r>
        <w:instrText>" \l 2</w:instrText>
      </w:r>
      <w:r>
        <w:fldChar w:fldCharType="end"/>
      </w:r>
    </w:p>
    <w:p w:rsidR="00781E7B" w:rsidRDefault="00645DBA">
      <w:pPr>
        <w:pStyle w:val="ProductList-Offering2HeadingNoBorder"/>
      </w:pPr>
      <w:bookmarkStart w:id="186" w:name="_Sec652"/>
      <w:r>
        <w:t xml:space="preserve">Windows </w:t>
      </w:r>
      <w:r>
        <w:t>桌面作業系統</w:t>
      </w:r>
      <w:bookmarkEnd w:id="186"/>
      <w:r>
        <w:fldChar w:fldCharType="begin"/>
      </w:r>
      <w:r>
        <w:instrText xml:space="preserve"> TC "</w:instrText>
      </w:r>
      <w:bookmarkStart w:id="187" w:name="_Toc426040950"/>
      <w:r>
        <w:instrText xml:space="preserve">Windows </w:instrText>
      </w:r>
      <w:r>
        <w:instrText>桌面作業系統</w:instrText>
      </w:r>
      <w:bookmarkEnd w:id="187"/>
      <w:r>
        <w:instrText>" \l 3</w:instrText>
      </w:r>
      <w:r>
        <w:fldChar w:fldCharType="end"/>
      </w:r>
    </w:p>
    <w:p w:rsidR="00781E7B" w:rsidRDefault="00645DBA">
      <w:pPr>
        <w:pStyle w:val="ProductList-Offering1SubSection"/>
      </w:pPr>
      <w:bookmarkStart w:id="188" w:name="_Sec700"/>
      <w:r>
        <w:t>1.</w:t>
      </w:r>
      <w:r>
        <w:t>方案可用性</w:t>
      </w:r>
      <w:bookmarkEnd w:id="188"/>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781E7B" w:rsidTr="00DF731D">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pPr>
            <w:r>
              <w:rPr>
                <w:color w:val="FFFFFF"/>
              </w:rPr>
              <w:t>產品</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可提供之日期</w:instrText>
            </w:r>
            <w:r>
              <w:instrText xml:space="preserve">"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rPr>
                <w:color w:val="FFFFFF"/>
              </w:rPr>
              <w:t>L</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使用權及軟體保證</w:instrText>
            </w:r>
            <w:r>
              <w:instrText xml:space="preserv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軟體保證</w:instrText>
            </w:r>
            <w:r>
              <w:instrText xml:space="preserv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81E7B" w:rsidTr="00256BBB">
        <w:tc>
          <w:tcPr>
            <w:tcW w:w="4112" w:type="dxa"/>
            <w:tcBorders>
              <w:top w:val="single" w:sz="9" w:space="0" w:color="FFFFFF"/>
              <w:left w:val="single" w:sz="9" w:space="0" w:color="FFFFFF"/>
              <w:bottom w:val="dashed" w:sz="4" w:space="0" w:color="BFBFBF"/>
              <w:right w:val="single" w:sz="9" w:space="0" w:color="FFFFFF"/>
            </w:tcBorders>
          </w:tcPr>
          <w:p w:rsidR="00781E7B" w:rsidRDefault="00645DBA">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18" w:type="dxa"/>
            <w:tcBorders>
              <w:top w:val="single" w:sz="9" w:space="0" w:color="FFFFFF"/>
              <w:left w:val="single" w:sz="9" w:space="0" w:color="FFFFFF"/>
              <w:bottom w:val="dashed" w:sz="4" w:space="0" w:color="BFBFBF"/>
              <w:right w:val="single" w:sz="9" w:space="0" w:color="FFFFFF"/>
            </w:tcBorders>
          </w:tcPr>
          <w:p w:rsidR="00781E7B" w:rsidRDefault="00645DBA">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781E7B" w:rsidRDefault="00645DBA">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781E7B" w:rsidRDefault="00781E7B">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781E7B" w:rsidRDefault="00781E7B">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781E7B" w:rsidRDefault="00781E7B">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1E7B" w:rsidRDefault="00781E7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81E7B" w:rsidRDefault="00781E7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781E7B" w:rsidRDefault="00781E7B">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r>
      <w:tr w:rsidR="00781E7B" w:rsidTr="00256BBB">
        <w:tc>
          <w:tcPr>
            <w:tcW w:w="4112" w:type="dxa"/>
            <w:tcBorders>
              <w:top w:val="dashed" w:sz="4" w:space="0" w:color="BFBFBF"/>
              <w:left w:val="single" w:sz="9" w:space="0" w:color="FFFFFF"/>
              <w:bottom w:val="dashed" w:sz="4" w:space="0" w:color="BFBFBF"/>
              <w:right w:val="single" w:sz="9" w:space="0" w:color="FFFFFF"/>
            </w:tcBorders>
          </w:tcPr>
          <w:p w:rsidR="00781E7B" w:rsidRDefault="00645DBA" w:rsidP="00DF731D">
            <w:pPr>
              <w:pStyle w:val="ProductList-TableBody"/>
            </w:pPr>
            <w:r>
              <w:t xml:space="preserve">Windows 10 </w:t>
            </w:r>
            <w:r>
              <w:t>企業版</w:t>
            </w:r>
            <w:r>
              <w:t xml:space="preserve"> </w:t>
            </w:r>
            <w:r w:rsidR="00DF731D">
              <w:t>SA</w:t>
            </w:r>
            <w:r>
              <w:t xml:space="preserve"> (</w:t>
            </w:r>
            <w:r>
              <w:t>每一使用者</w:t>
            </w:r>
            <w:r>
              <w:t>)</w:t>
            </w:r>
            <w:r>
              <w:fldChar w:fldCharType="begin"/>
            </w:r>
            <w:r>
              <w:instrText xml:space="preserve"> XE "Windows 10 </w:instrText>
            </w:r>
            <w:r>
              <w:instrText>企業版</w:instrText>
            </w:r>
            <w:r>
              <w:instrText xml:space="preserve"> LTSB </w:instrText>
            </w:r>
            <w:r>
              <w:instrText>升級</w:instrText>
            </w:r>
            <w:r>
              <w:instrText xml:space="preserve"> (</w:instrText>
            </w:r>
            <w:r>
              <w:instrText>每一使用者</w:instrText>
            </w:r>
            <w:r>
              <w:instrText xml:space="preserve">)"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81E7B" w:rsidRDefault="00645DBA">
            <w:pPr>
              <w:pStyle w:val="ProductList-TableBody"/>
              <w:jc w:val="center"/>
            </w:pPr>
            <w:r>
              <w:t>9/15</w:t>
            </w:r>
          </w:p>
        </w:tc>
        <w:tc>
          <w:tcPr>
            <w:tcW w:w="616" w:type="dxa"/>
            <w:tcBorders>
              <w:top w:val="dashed" w:sz="4" w:space="0" w:color="BFBFBF"/>
              <w:left w:val="single" w:sz="9" w:space="0" w:color="FFFFFF"/>
              <w:bottom w:val="dashed" w:sz="4" w:space="0" w:color="BFBFBF"/>
              <w:right w:val="single" w:sz="9" w:space="0" w:color="FFFFFF"/>
            </w:tcBorders>
          </w:tcPr>
          <w:p w:rsidR="00781E7B" w:rsidRDefault="00645DBA">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781E7B" w:rsidRDefault="00781E7B">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781E7B" w:rsidRDefault="00781E7B">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781E7B" w:rsidRDefault="00781E7B">
            <w:pPr>
              <w:pStyle w:val="ProductList-TableBody"/>
              <w:jc w:val="center"/>
            </w:pPr>
          </w:p>
        </w:tc>
        <w:tc>
          <w:tcPr>
            <w:tcW w:w="617" w:type="dxa"/>
            <w:tcBorders>
              <w:top w:val="single" w:sz="9" w:space="0" w:color="FFFFFF"/>
              <w:left w:val="single" w:sz="12" w:space="0" w:color="FFFFFF"/>
              <w:bottom w:val="single" w:sz="9" w:space="0" w:color="FFFFFF"/>
              <w:right w:val="single" w:sz="9" w:space="0" w:color="FFFFFF"/>
            </w:tcBorders>
            <w:shd w:val="clear" w:color="auto" w:fill="70AD47"/>
          </w:tcPr>
          <w:p w:rsidR="00781E7B" w:rsidRDefault="00781E7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81E7B" w:rsidRDefault="00781E7B">
            <w:pPr>
              <w:pStyle w:val="ProductList-TableBody"/>
              <w:jc w:val="cente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781E7B" w:rsidRDefault="00781E7B">
            <w:pPr>
              <w:pStyle w:val="ProductList-TableBody"/>
              <w:jc w:val="cente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781E7B" w:rsidRDefault="00256BBB">
            <w:pPr>
              <w:pStyle w:val="ProductList-TableBody"/>
              <w:jc w:val="center"/>
            </w:pPr>
            <w:r w:rsidRPr="00DF731D">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r>
      <w:tr w:rsidR="00AE4633" w:rsidTr="00256BBB">
        <w:tc>
          <w:tcPr>
            <w:tcW w:w="4112" w:type="dxa"/>
            <w:tcBorders>
              <w:top w:val="dashed" w:sz="4" w:space="0" w:color="BFBFBF"/>
              <w:left w:val="single" w:sz="9" w:space="0" w:color="FFFFFF"/>
              <w:bottom w:val="dashed" w:sz="4" w:space="0" w:color="BFBFBF"/>
              <w:right w:val="single" w:sz="9" w:space="0" w:color="FFFFFF"/>
            </w:tcBorders>
          </w:tcPr>
          <w:p w:rsidR="00AE4633" w:rsidRDefault="00AE4633" w:rsidP="00AE4633">
            <w:pPr>
              <w:pStyle w:val="ProductList-TableBody"/>
            </w:pPr>
            <w:r>
              <w:t xml:space="preserve">Windows 10 </w:t>
            </w:r>
            <w:r>
              <w:t>企業版</w:t>
            </w:r>
            <w:r>
              <w:t xml:space="preserve"> SA From SA (</w:t>
            </w:r>
            <w:r>
              <w:t>每一使用者</w:t>
            </w:r>
            <w:r>
              <w:t>)</w:t>
            </w:r>
            <w:r>
              <w:fldChar w:fldCharType="begin"/>
            </w:r>
            <w:r>
              <w:instrText xml:space="preserve"> XE "Windows 10 </w:instrText>
            </w:r>
            <w:r>
              <w:instrText>企業版</w:instrText>
            </w:r>
            <w:r>
              <w:instrText xml:space="preserve"> LTSB </w:instrText>
            </w:r>
            <w:r>
              <w:instrText>升級</w:instrText>
            </w:r>
            <w:r>
              <w:instrText xml:space="preserve"> (</w:instrText>
            </w:r>
            <w:r>
              <w:instrText>每一使用者</w:instrText>
            </w:r>
            <w:r>
              <w:instrText xml:space="preserve">)"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E4633" w:rsidRDefault="00AE4633" w:rsidP="00AE4633">
            <w:pPr>
              <w:pStyle w:val="ProductList-TableBody"/>
              <w:jc w:val="center"/>
            </w:pPr>
            <w:r>
              <w:t>9/15</w:t>
            </w:r>
          </w:p>
        </w:tc>
        <w:tc>
          <w:tcPr>
            <w:tcW w:w="616" w:type="dxa"/>
            <w:tcBorders>
              <w:top w:val="dashed" w:sz="4" w:space="0" w:color="BFBFBF"/>
              <w:left w:val="single" w:sz="9" w:space="0" w:color="FFFFFF"/>
              <w:bottom w:val="dashed" w:sz="4" w:space="0" w:color="BFBFBF"/>
              <w:right w:val="single" w:sz="9" w:space="0" w:color="FFFFFF"/>
            </w:tcBorders>
          </w:tcPr>
          <w:p w:rsidR="00AE4633" w:rsidRDefault="00AE4633" w:rsidP="00AE463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AE4633" w:rsidRDefault="00AE4633" w:rsidP="00AE4633">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AE4633" w:rsidRDefault="00AE4633" w:rsidP="00AE4633">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AE4633" w:rsidRDefault="00AE4633" w:rsidP="00AE4633">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E4633" w:rsidRDefault="00AE4633" w:rsidP="00AE4633">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AE4633" w:rsidRDefault="00AE4633" w:rsidP="00AE4633">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E4633" w:rsidRDefault="00AE4633" w:rsidP="00AE4633">
            <w:pPr>
              <w:pStyle w:val="ProductList-TableBody"/>
              <w:jc w:val="cente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AE4633" w:rsidRDefault="00AE4633" w:rsidP="00AE4633">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AE4633" w:rsidRDefault="00AE4633" w:rsidP="00AE4633">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E4633" w:rsidRDefault="00AE4633" w:rsidP="00AE4633">
            <w:pPr>
              <w:pStyle w:val="ProductList-TableBody"/>
              <w:jc w:val="center"/>
            </w:pPr>
          </w:p>
        </w:tc>
      </w:tr>
      <w:tr w:rsidR="00781E7B" w:rsidTr="00256BBB">
        <w:tc>
          <w:tcPr>
            <w:tcW w:w="4112" w:type="dxa"/>
            <w:tcBorders>
              <w:top w:val="dashed" w:sz="4" w:space="0" w:color="BFBFBF"/>
              <w:left w:val="single" w:sz="9" w:space="0" w:color="FFFFFF"/>
              <w:bottom w:val="dashed" w:sz="4" w:space="0" w:color="BFBFBF"/>
              <w:right w:val="single" w:sz="9" w:space="0" w:color="FFFFFF"/>
            </w:tcBorders>
          </w:tcPr>
          <w:p w:rsidR="00781E7B" w:rsidRDefault="00645DBA" w:rsidP="00DF731D">
            <w:pPr>
              <w:pStyle w:val="ProductList-TableBody"/>
            </w:pPr>
            <w:r>
              <w:t xml:space="preserve">Windows 10 </w:t>
            </w:r>
            <w:r>
              <w:t>企業版</w:t>
            </w:r>
            <w:r>
              <w:t xml:space="preserve"> LTSB </w:t>
            </w:r>
            <w:r>
              <w:t>升級及</w:t>
            </w:r>
            <w:r>
              <w:fldChar w:fldCharType="begin"/>
            </w:r>
            <w:r>
              <w:instrText xml:space="preserve"> XE "Windows 10 </w:instrText>
            </w:r>
            <w:r>
              <w:instrText>企業版</w:instrText>
            </w:r>
            <w:r>
              <w:instrText xml:space="preserve"> LTSB </w:instrText>
            </w:r>
            <w:r>
              <w:instrText>升級及</w:instrText>
            </w:r>
            <w:r>
              <w:instrText xml:space="preserve"> SA " </w:instrText>
            </w:r>
            <w:r>
              <w:fldChar w:fldCharType="end"/>
            </w:r>
            <w:r>
              <w:t>(</w:t>
            </w:r>
            <w:r>
              <w:t>每一裝置</w:t>
            </w:r>
            <w:r>
              <w:t>)</w:t>
            </w:r>
          </w:p>
        </w:tc>
        <w:tc>
          <w:tcPr>
            <w:tcW w:w="618" w:type="dxa"/>
            <w:tcBorders>
              <w:top w:val="dashed" w:sz="4" w:space="0" w:color="BFBFBF"/>
              <w:left w:val="single" w:sz="9" w:space="0" w:color="FFFFFF"/>
              <w:bottom w:val="dashed" w:sz="4" w:space="0" w:color="BFBFBF"/>
              <w:right w:val="single" w:sz="9" w:space="0" w:color="FFFFFF"/>
            </w:tcBorders>
          </w:tcPr>
          <w:p w:rsidR="00781E7B" w:rsidRDefault="00645DBA">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781E7B" w:rsidRDefault="00DF731D" w:rsidP="00DF731D">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781E7B" w:rsidRDefault="00645DBA">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781E7B" w:rsidRDefault="00645DBA">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781E7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781E7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781E7B">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E</w:t>
            </w:r>
            <w:r w:rsidR="00645DBA" w:rsidRPr="00DF731D">
              <w:rPr>
                <w:color w:val="000000" w:themeColor="text1"/>
              </w:rPr>
              <w:t>,</w:t>
            </w:r>
            <w:r w:rsidR="00645DBA" w:rsidRPr="00DF731D">
              <w:rPr>
                <w:color w:val="000000" w:themeColor="text1"/>
              </w:rPr>
              <w:fldChar w:fldCharType="begin"/>
            </w:r>
            <w:r w:rsidR="00645DBA" w:rsidRPr="00DF731D">
              <w:rPr>
                <w:color w:val="000000" w:themeColor="text1"/>
              </w:rPr>
              <w:instrText xml:space="preserve"> AutoTextList   \s NoStyle \t "Open Value </w:instrText>
            </w:r>
            <w:r w:rsidR="00645DBA" w:rsidRPr="00DF731D">
              <w:rPr>
                <w:color w:val="000000" w:themeColor="text1"/>
              </w:rPr>
              <w:instrText>中之非全組織</w:instrText>
            </w:r>
            <w:r w:rsidR="00645DBA" w:rsidRPr="00DF731D">
              <w:rPr>
                <w:color w:val="000000" w:themeColor="text1"/>
              </w:rPr>
              <w:instrText xml:space="preserve">" </w:instrText>
            </w:r>
            <w:r w:rsidR="00645DBA" w:rsidRPr="00DF731D">
              <w:rPr>
                <w:color w:val="000000" w:themeColor="text1"/>
              </w:rPr>
              <w:fldChar w:fldCharType="separate"/>
            </w:r>
            <w:r w:rsidR="00645DBA" w:rsidRPr="00DF731D">
              <w:rPr>
                <w:color w:val="000000" w:themeColor="text1"/>
              </w:rPr>
              <w:t xml:space="preserve"> P</w:t>
            </w:r>
            <w:r w:rsidR="00645DBA" w:rsidRPr="00DF731D">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781E7B" w:rsidRPr="00DF731D" w:rsidRDefault="00781E7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781E7B" w:rsidRPr="00DF731D" w:rsidRDefault="00781E7B">
            <w:pPr>
              <w:pStyle w:val="ProductList-TableBody"/>
              <w:jc w:val="center"/>
              <w:rPr>
                <w:color w:val="000000" w:themeColor="text1"/>
              </w:rPr>
            </w:pPr>
          </w:p>
        </w:tc>
      </w:tr>
      <w:tr w:rsidR="00781E7B" w:rsidTr="00256BBB">
        <w:tc>
          <w:tcPr>
            <w:tcW w:w="4112" w:type="dxa"/>
            <w:tcBorders>
              <w:top w:val="dashed" w:sz="4" w:space="0" w:color="BFBFBF"/>
              <w:left w:val="single" w:sz="9" w:space="0" w:color="FFFFFF"/>
              <w:bottom w:val="dashed" w:sz="4" w:space="0" w:color="BFBFBF"/>
              <w:right w:val="single" w:sz="9" w:space="0" w:color="FFFFFF"/>
            </w:tcBorders>
          </w:tcPr>
          <w:p w:rsidR="00781E7B" w:rsidRDefault="00645DBA" w:rsidP="00DF731D">
            <w:pPr>
              <w:pStyle w:val="ProductList-TableBody"/>
            </w:pPr>
            <w:r>
              <w:t xml:space="preserve">Windows 10 </w:t>
            </w:r>
            <w:r>
              <w:t>教育版升級及</w:t>
            </w:r>
            <w:r>
              <w:t xml:space="preserve"> (</w:t>
            </w:r>
            <w:r>
              <w:t>每一使用者</w:t>
            </w:r>
            <w:r>
              <w:t>)</w:t>
            </w:r>
            <w:r>
              <w:fldChar w:fldCharType="begin"/>
            </w:r>
            <w:r>
              <w:instrText xml:space="preserve"> XE "Windows 10 </w:instrText>
            </w:r>
            <w:r>
              <w:instrText>教育版升級及</w:instrText>
            </w:r>
            <w:r>
              <w:instrText xml:space="preserve"> SA (</w:instrText>
            </w:r>
            <w:r>
              <w:instrText>每一使用者</w:instrText>
            </w:r>
            <w:r>
              <w:instrText xml:space="preserve">)"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81E7B" w:rsidRDefault="00645DBA">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781E7B" w:rsidRDefault="00781E7B">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rsidR="00781E7B" w:rsidRDefault="00DF731D">
            <w:pPr>
              <w:pStyle w:val="ProductList-TableBody"/>
              <w:jc w:val="center"/>
            </w:pPr>
            <w:r>
              <w:t>(</w:t>
            </w:r>
            <w:r w:rsidR="00645DBA">
              <w:t>3</w:t>
            </w:r>
            <w:r>
              <w:t>)</w:t>
            </w:r>
          </w:p>
        </w:tc>
        <w:tc>
          <w:tcPr>
            <w:tcW w:w="615" w:type="dxa"/>
            <w:tcBorders>
              <w:top w:val="dashed" w:sz="4" w:space="0" w:color="BFBFBF"/>
              <w:left w:val="single" w:sz="9" w:space="0" w:color="FFFFFF"/>
              <w:bottom w:val="dashed" w:sz="4" w:space="0" w:color="BFBFBF"/>
              <w:right w:val="single" w:sz="9" w:space="0" w:color="FFFFFF"/>
            </w:tcBorders>
          </w:tcPr>
          <w:p w:rsidR="00781E7B" w:rsidRDefault="00DF731D">
            <w:pPr>
              <w:pStyle w:val="ProductList-TableBody"/>
              <w:jc w:val="center"/>
            </w:pPr>
            <w:r>
              <w:t>(</w:t>
            </w:r>
            <w:r w:rsidR="00645DBA">
              <w:t>1</w:t>
            </w:r>
            <w:r>
              <w:t>)</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781E7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781E7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781E7B" w:rsidRPr="00DF731D" w:rsidRDefault="00781E7B">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781E7B" w:rsidRPr="00DF731D" w:rsidRDefault="00781E7B">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781E7B" w:rsidRPr="00DF731D" w:rsidRDefault="00781E7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645DBA">
            <w:pPr>
              <w:pStyle w:val="ProductList-TableBody"/>
              <w:jc w:val="center"/>
              <w:rPr>
                <w:color w:val="000000" w:themeColor="text1"/>
              </w:rPr>
            </w:pPr>
            <w:r w:rsidRPr="00DF731D">
              <w:rPr>
                <w:color w:val="000000" w:themeColor="text1"/>
              </w:rPr>
              <w:fldChar w:fldCharType="begin"/>
            </w:r>
            <w:r w:rsidRPr="00DF731D">
              <w:rPr>
                <w:color w:val="000000" w:themeColor="text1"/>
              </w:rPr>
              <w:instrText xml:space="preserve"> AutoTextList   \s NoStyle \t " Education </w:instrText>
            </w:r>
            <w:r w:rsidRPr="00DF731D">
              <w:rPr>
                <w:color w:val="000000" w:themeColor="text1"/>
              </w:rPr>
              <w:instrText>桌面</w:instrText>
            </w:r>
            <w:r w:rsidRPr="00DF731D">
              <w:rPr>
                <w:color w:val="000000" w:themeColor="text1"/>
              </w:rPr>
              <w:instrText xml:space="preserve">" </w:instrText>
            </w:r>
            <w:r w:rsidRPr="00DF731D">
              <w:rPr>
                <w:color w:val="000000" w:themeColor="text1"/>
              </w:rPr>
              <w:fldChar w:fldCharType="separate"/>
            </w:r>
            <w:r w:rsidRPr="00DF731D">
              <w:rPr>
                <w:color w:val="000000" w:themeColor="text1"/>
              </w:rPr>
              <w:t>ED</w:t>
            </w:r>
            <w:r w:rsidRPr="00DF731D">
              <w:rPr>
                <w:color w:val="000000" w:themeColor="text1"/>
              </w:rPr>
              <w:fldChar w:fldCharType="end"/>
            </w:r>
            <w:r w:rsidRPr="00DF731D">
              <w:rPr>
                <w:color w:val="000000" w:themeColor="text1"/>
              </w:rPr>
              <w:t>,</w:t>
            </w:r>
            <w:r w:rsidRPr="00DF731D">
              <w:rPr>
                <w:color w:val="000000" w:themeColor="text1"/>
              </w:rPr>
              <w:fldChar w:fldCharType="begin"/>
            </w:r>
            <w:r w:rsidRPr="00DF731D">
              <w:rPr>
                <w:color w:val="000000" w:themeColor="text1"/>
              </w:rPr>
              <w:instrText xml:space="preserve"> AutoTextList   \s NoStyle \t " </w:instrText>
            </w:r>
            <w:r w:rsidRPr="00DF731D">
              <w:rPr>
                <w:color w:val="000000" w:themeColor="text1"/>
              </w:rPr>
              <w:instrText>學生方案</w:instrText>
            </w:r>
            <w:r w:rsidRPr="00DF731D">
              <w:rPr>
                <w:color w:val="000000" w:themeColor="text1"/>
              </w:rPr>
              <w:instrText xml:space="preserve">" </w:instrText>
            </w:r>
            <w:r w:rsidRPr="00DF731D">
              <w:rPr>
                <w:color w:val="000000" w:themeColor="text1"/>
              </w:rPr>
              <w:fldChar w:fldCharType="separate"/>
            </w:r>
            <w:r w:rsidRPr="00DF731D">
              <w:rPr>
                <w:color w:val="000000" w:themeColor="text1"/>
              </w:rPr>
              <w:t>ST</w:t>
            </w:r>
            <w:r w:rsidRPr="00DF731D">
              <w:rPr>
                <w:color w:val="000000" w:themeColor="text1"/>
              </w:rPr>
              <w:fldChar w:fldCharType="end"/>
            </w:r>
          </w:p>
        </w:tc>
      </w:tr>
      <w:tr w:rsidR="00781E7B" w:rsidTr="00256BBB">
        <w:tc>
          <w:tcPr>
            <w:tcW w:w="4112" w:type="dxa"/>
            <w:tcBorders>
              <w:top w:val="dashed" w:sz="4" w:space="0" w:color="BFBFBF"/>
              <w:left w:val="single" w:sz="9" w:space="0" w:color="FFFFFF"/>
              <w:bottom w:val="dashed" w:sz="4" w:space="0" w:color="BFBFBF"/>
              <w:right w:val="single" w:sz="9" w:space="0" w:color="FFFFFF"/>
            </w:tcBorders>
          </w:tcPr>
          <w:p w:rsidR="00781E7B" w:rsidRDefault="00DF731D">
            <w:pPr>
              <w:pStyle w:val="ProductList-TableBody"/>
            </w:pPr>
            <w:r>
              <w:t>Windows 8.1</w:t>
            </w:r>
            <w:r w:rsidR="00645DBA">
              <w:t xml:space="preserve"> Enterprise Sideloading</w:t>
            </w:r>
            <w:r w:rsidR="00645DBA">
              <w:fldChar w:fldCharType="begin"/>
            </w:r>
            <w:r w:rsidR="00645DBA">
              <w:instrText xml:space="preserve"> XE "Windows 10 Enterprise Sideloading" </w:instrText>
            </w:r>
            <w:r w:rsidR="00645DBA">
              <w:fldChar w:fldCharType="end"/>
            </w:r>
            <w:r w:rsidR="00645DBA">
              <w:t xml:space="preserve"> (</w:t>
            </w:r>
            <w:r w:rsidR="00645DBA">
              <w:t>每一裝置</w:t>
            </w:r>
            <w:r w:rsidR="00645DBA">
              <w:t>)</w:t>
            </w:r>
          </w:p>
        </w:tc>
        <w:tc>
          <w:tcPr>
            <w:tcW w:w="618" w:type="dxa"/>
            <w:tcBorders>
              <w:top w:val="dashed" w:sz="4" w:space="0" w:color="BFBFBF"/>
              <w:left w:val="single" w:sz="9" w:space="0" w:color="FFFFFF"/>
              <w:bottom w:val="dashed" w:sz="4" w:space="0" w:color="BFBFBF"/>
              <w:right w:val="single" w:sz="9" w:space="0" w:color="FFFFFF"/>
            </w:tcBorders>
          </w:tcPr>
          <w:p w:rsidR="00781E7B" w:rsidRDefault="00DF731D" w:rsidP="00DF731D">
            <w:pPr>
              <w:pStyle w:val="ProductList-TableBody"/>
              <w:jc w:val="center"/>
            </w:pPr>
            <w:r>
              <w:t>11</w:t>
            </w:r>
            <w:r w:rsidR="00645DBA">
              <w:t>/1</w:t>
            </w:r>
            <w:r>
              <w:t>3</w:t>
            </w:r>
          </w:p>
        </w:tc>
        <w:tc>
          <w:tcPr>
            <w:tcW w:w="616" w:type="dxa"/>
            <w:tcBorders>
              <w:top w:val="dashed" w:sz="4" w:space="0" w:color="BFBFBF"/>
              <w:left w:val="single" w:sz="9" w:space="0" w:color="FFFFFF"/>
              <w:bottom w:val="dashed" w:sz="4" w:space="0" w:color="BFBFBF"/>
              <w:right w:val="single" w:sz="9" w:space="0" w:color="FFFFFF"/>
            </w:tcBorders>
          </w:tcPr>
          <w:p w:rsidR="00781E7B" w:rsidRDefault="00645DBA">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781E7B" w:rsidRDefault="00781E7B">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781E7B" w:rsidRDefault="00781E7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645DBA">
            <w:pPr>
              <w:pStyle w:val="ProductList-TableBody"/>
              <w:jc w:val="center"/>
              <w:rPr>
                <w:color w:val="000000" w:themeColor="text1"/>
              </w:rPr>
            </w:pPr>
            <w:r w:rsidRPr="00DF731D">
              <w:rPr>
                <w:color w:val="000000" w:themeColor="text1"/>
              </w:rPr>
              <w:fldChar w:fldCharType="begin"/>
            </w:r>
            <w:r w:rsidRPr="00DF731D">
              <w:rPr>
                <w:color w:val="000000" w:themeColor="text1"/>
              </w:rPr>
              <w:instrText xml:space="preserve"> AutoTextList   \s NoStyle \t " Open License" </w:instrText>
            </w:r>
            <w:r w:rsidRPr="00DF731D">
              <w:rPr>
                <w:color w:val="000000" w:themeColor="text1"/>
              </w:rPr>
              <w:fldChar w:fldCharType="separate"/>
            </w:r>
            <w:r w:rsidRPr="00DF731D">
              <w:rPr>
                <w:color w:val="000000" w:themeColor="text1"/>
              </w:rPr>
              <w:t>OL</w:t>
            </w:r>
            <w:r w:rsidRPr="00DF731D">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781E7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81E7B" w:rsidRPr="00DF731D" w:rsidRDefault="00781E7B">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781E7B" w:rsidRPr="00DF731D" w:rsidRDefault="00781E7B">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81E7B" w:rsidRPr="00DF731D" w:rsidRDefault="00781E7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81E7B" w:rsidRPr="00DF731D" w:rsidRDefault="00781E7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81E7B" w:rsidRPr="00DF731D" w:rsidRDefault="00781E7B">
            <w:pPr>
              <w:pStyle w:val="ProductList-TableBody"/>
              <w:jc w:val="center"/>
              <w:rPr>
                <w:color w:val="000000" w:themeColor="text1"/>
              </w:rPr>
            </w:pPr>
          </w:p>
        </w:tc>
      </w:tr>
      <w:tr w:rsidR="00781E7B" w:rsidTr="00DF731D">
        <w:tc>
          <w:tcPr>
            <w:tcW w:w="4112" w:type="dxa"/>
            <w:tcBorders>
              <w:top w:val="dashed" w:sz="4" w:space="0" w:color="BFBFBF"/>
              <w:left w:val="single" w:sz="9" w:space="0" w:color="FFFFFF"/>
              <w:bottom w:val="dashed" w:sz="4" w:space="0" w:color="BFBFBF"/>
              <w:right w:val="single" w:sz="9" w:space="0" w:color="FFFFFF"/>
            </w:tcBorders>
          </w:tcPr>
          <w:p w:rsidR="00781E7B" w:rsidRDefault="00645DBA">
            <w:pPr>
              <w:pStyle w:val="ProductList-TableBody"/>
            </w:pPr>
            <w:r>
              <w:t>Windows SA (</w:t>
            </w:r>
            <w:r>
              <w:t>每一使用者</w:t>
            </w:r>
            <w:r>
              <w:t xml:space="preserve">) </w:t>
            </w:r>
            <w:r>
              <w:t>附加元件</w:t>
            </w:r>
            <w:r>
              <w:fldChar w:fldCharType="begin"/>
            </w:r>
            <w:r>
              <w:instrText xml:space="preserve"> XE "Windows SA (</w:instrText>
            </w:r>
            <w:r>
              <w:instrText>每一使用者</w:instrText>
            </w:r>
            <w:r>
              <w:instrText xml:space="preserve">) </w:instrText>
            </w:r>
            <w:r>
              <w:instrText>附加元件</w:instrText>
            </w:r>
            <w:r>
              <w:instrText xml:space="preserve">"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81E7B" w:rsidRDefault="00645DBA">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781E7B" w:rsidRDefault="00645DBA">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781E7B" w:rsidRDefault="00781E7B">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781E7B" w:rsidRDefault="00781E7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81E7B" w:rsidRPr="00DF731D" w:rsidRDefault="00781E7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781E7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781E7B">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81E7B" w:rsidRPr="00DF731D" w:rsidRDefault="00781E7B">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81E7B" w:rsidRPr="00DF731D" w:rsidRDefault="00781E7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A</w:t>
            </w:r>
          </w:p>
        </w:tc>
      </w:tr>
      <w:tr w:rsidR="00781E7B" w:rsidTr="00DF731D">
        <w:tc>
          <w:tcPr>
            <w:tcW w:w="4112" w:type="dxa"/>
            <w:tcBorders>
              <w:top w:val="dashed" w:sz="4" w:space="0" w:color="BFBFBF"/>
              <w:left w:val="single" w:sz="9" w:space="0" w:color="FFFFFF"/>
              <w:bottom w:val="dashed" w:sz="4" w:space="0" w:color="BFBFBF"/>
              <w:right w:val="single" w:sz="9" w:space="0" w:color="FFFFFF"/>
            </w:tcBorders>
          </w:tcPr>
          <w:p w:rsidR="00781E7B" w:rsidRDefault="00645DBA">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每一裝置</w:t>
            </w:r>
            <w:r>
              <w:t>)</w:t>
            </w:r>
          </w:p>
        </w:tc>
        <w:tc>
          <w:tcPr>
            <w:tcW w:w="618" w:type="dxa"/>
            <w:tcBorders>
              <w:top w:val="dashed" w:sz="4" w:space="0" w:color="BFBFBF"/>
              <w:left w:val="single" w:sz="9" w:space="0" w:color="FFFFFF"/>
              <w:bottom w:val="dashed" w:sz="4" w:space="0" w:color="BFBFBF"/>
              <w:right w:val="single" w:sz="9" w:space="0" w:color="FFFFFF"/>
            </w:tcBorders>
          </w:tcPr>
          <w:p w:rsidR="00781E7B" w:rsidRDefault="00645DBA">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781E7B" w:rsidRDefault="00645DBA">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781E7B" w:rsidRDefault="00781E7B">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781E7B" w:rsidRDefault="00781E7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81E7B" w:rsidRPr="00DF731D" w:rsidRDefault="00781E7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781E7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781E7B">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A</w:t>
            </w:r>
            <w:r w:rsidR="00645DBA" w:rsidRPr="00DF731D">
              <w:rPr>
                <w:color w:val="000000" w:themeColor="text1"/>
              </w:rPr>
              <w:t>,</w:t>
            </w:r>
            <w:r w:rsidR="00645DBA" w:rsidRPr="00DF731D">
              <w:rPr>
                <w:color w:val="000000" w:themeColor="text1"/>
              </w:rPr>
              <w:fldChar w:fldCharType="begin"/>
            </w:r>
            <w:r w:rsidR="00645DBA" w:rsidRPr="00DF731D">
              <w:rPr>
                <w:color w:val="000000" w:themeColor="text1"/>
              </w:rPr>
              <w:instrText xml:space="preserve"> AutoTextList   \s NoStyle \t " </w:instrText>
            </w:r>
            <w:r w:rsidR="00645DBA" w:rsidRPr="00DF731D">
              <w:rPr>
                <w:color w:val="000000" w:themeColor="text1"/>
              </w:rPr>
              <w:instrText>企業桌面</w:instrText>
            </w:r>
            <w:r w:rsidR="00645DBA" w:rsidRPr="00DF731D">
              <w:rPr>
                <w:color w:val="000000" w:themeColor="text1"/>
              </w:rPr>
              <w:instrText xml:space="preserve"> (Enterprise Desktop) </w:instrText>
            </w:r>
            <w:r w:rsidR="00645DBA" w:rsidRPr="00DF731D">
              <w:rPr>
                <w:color w:val="000000" w:themeColor="text1"/>
              </w:rPr>
              <w:instrText>平台產品</w:instrText>
            </w:r>
            <w:r w:rsidR="00645DBA" w:rsidRPr="00DF731D">
              <w:rPr>
                <w:color w:val="000000" w:themeColor="text1"/>
              </w:rPr>
              <w:instrText xml:space="preserve">" </w:instrText>
            </w:r>
            <w:r w:rsidR="00645DBA" w:rsidRPr="00DF731D">
              <w:rPr>
                <w:color w:val="000000" w:themeColor="text1"/>
              </w:rPr>
              <w:fldChar w:fldCharType="separate"/>
            </w:r>
            <w:r w:rsidR="00645DBA" w:rsidRPr="00DF731D">
              <w:rPr>
                <w:color w:val="000000" w:themeColor="text1"/>
              </w:rPr>
              <w:t>EP</w:t>
            </w:r>
            <w:r w:rsidR="00645DBA" w:rsidRPr="00DF731D">
              <w:rPr>
                <w:color w:val="000000" w:themeColor="text1"/>
              </w:rPr>
              <w:fldChar w:fldCharType="end"/>
            </w:r>
            <w:r w:rsidR="00645DBA" w:rsidRPr="00DF731D">
              <w:rPr>
                <w:color w:val="000000" w:themeColor="text1"/>
              </w:rPr>
              <w:t>,</w:t>
            </w:r>
            <w:r w:rsidR="00645DBA" w:rsidRPr="00DF731D">
              <w:rPr>
                <w:color w:val="000000" w:themeColor="text1"/>
              </w:rPr>
              <w:fldChar w:fldCharType="begin"/>
            </w:r>
            <w:r w:rsidR="00645DBA" w:rsidRPr="00DF731D">
              <w:rPr>
                <w:color w:val="000000" w:themeColor="text1"/>
              </w:rPr>
              <w:instrText xml:space="preserve"> AutoTextList   \s NoStyle \t " </w:instrText>
            </w:r>
            <w:r w:rsidR="00645DBA" w:rsidRPr="00DF731D">
              <w:rPr>
                <w:color w:val="000000" w:themeColor="text1"/>
              </w:rPr>
              <w:instrText>專業桌面平台產品</w:instrText>
            </w:r>
            <w:r w:rsidR="00645DBA" w:rsidRPr="00DF731D">
              <w:rPr>
                <w:color w:val="000000" w:themeColor="text1"/>
              </w:rPr>
              <w:instrText xml:space="preserve">" </w:instrText>
            </w:r>
            <w:r w:rsidR="00645DBA" w:rsidRPr="00DF731D">
              <w:rPr>
                <w:color w:val="000000" w:themeColor="text1"/>
              </w:rPr>
              <w:fldChar w:fldCharType="separate"/>
            </w:r>
            <w:r w:rsidR="00645DBA" w:rsidRPr="00DF731D">
              <w:rPr>
                <w:color w:val="000000" w:themeColor="text1"/>
              </w:rPr>
              <w:t>PP</w:t>
            </w:r>
            <w:r w:rsidR="00645DBA" w:rsidRPr="00DF731D">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A</w:t>
            </w:r>
          </w:p>
        </w:tc>
      </w:tr>
      <w:tr w:rsidR="00781E7B" w:rsidTr="00DF731D">
        <w:tc>
          <w:tcPr>
            <w:tcW w:w="4112" w:type="dxa"/>
            <w:tcBorders>
              <w:top w:val="dashed" w:sz="4" w:space="0" w:color="BFBFBF"/>
              <w:left w:val="single" w:sz="9" w:space="0" w:color="FFFFFF"/>
              <w:bottom w:val="dashed" w:sz="4" w:space="0" w:color="BFBFBF"/>
              <w:right w:val="single" w:sz="9" w:space="0" w:color="FFFFFF"/>
            </w:tcBorders>
          </w:tcPr>
          <w:p w:rsidR="00781E7B" w:rsidRDefault="00645DBA">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w:t>
            </w:r>
          </w:p>
        </w:tc>
        <w:tc>
          <w:tcPr>
            <w:tcW w:w="618" w:type="dxa"/>
            <w:tcBorders>
              <w:top w:val="dashed" w:sz="4" w:space="0" w:color="BFBFBF"/>
              <w:left w:val="single" w:sz="9" w:space="0" w:color="FFFFFF"/>
              <w:bottom w:val="dashed" w:sz="4" w:space="0" w:color="BFBFBF"/>
              <w:right w:val="single" w:sz="9" w:space="0" w:color="FFFFFF"/>
            </w:tcBorders>
          </w:tcPr>
          <w:p w:rsidR="00781E7B" w:rsidRDefault="00645DBA">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781E7B" w:rsidRDefault="00645DBA">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781E7B" w:rsidRDefault="00781E7B">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781E7B" w:rsidRDefault="00781E7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81E7B" w:rsidRPr="00DF731D" w:rsidRDefault="00781E7B">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781E7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781E7B">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81E7B" w:rsidRPr="00DF731D" w:rsidRDefault="00781E7B">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81E7B" w:rsidRPr="00DF731D" w:rsidRDefault="00DF731D">
            <w:pPr>
              <w:pStyle w:val="ProductList-TableBody"/>
              <w:jc w:val="center"/>
              <w:rPr>
                <w:color w:val="000000" w:themeColor="text1"/>
              </w:rPr>
            </w:pPr>
            <w:r w:rsidRPr="00DF731D">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81E7B" w:rsidRPr="00DF731D" w:rsidRDefault="00781E7B">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81E7B" w:rsidRPr="00DF731D" w:rsidRDefault="00781E7B">
            <w:pPr>
              <w:pStyle w:val="ProductList-TableBody"/>
              <w:jc w:val="center"/>
              <w:rPr>
                <w:color w:val="000000" w:themeColor="text1"/>
              </w:rPr>
            </w:pPr>
          </w:p>
        </w:tc>
      </w:tr>
      <w:tr w:rsidR="00781E7B" w:rsidTr="00DF731D">
        <w:tc>
          <w:tcPr>
            <w:tcW w:w="4112" w:type="dxa"/>
            <w:tcBorders>
              <w:top w:val="dashed" w:sz="4" w:space="0" w:color="BFBFBF"/>
              <w:left w:val="single" w:sz="12" w:space="0" w:color="FFFFFF"/>
              <w:bottom w:val="nil"/>
              <w:right w:val="single" w:sz="12" w:space="0" w:color="FFFFFF"/>
            </w:tcBorders>
          </w:tcPr>
          <w:p w:rsidR="00781E7B" w:rsidRDefault="00645DBA">
            <w:pPr>
              <w:pStyle w:val="ProductList-TableBody"/>
            </w:pPr>
            <w:r>
              <w:t xml:space="preserve">Windows Embedded 8 Standard </w:t>
            </w:r>
            <w:r>
              <w:t>企業套件</w:t>
            </w:r>
            <w:r>
              <w:t xml:space="preserve"> (100 </w:t>
            </w:r>
            <w:r>
              <w:t>組</w:t>
            </w:r>
            <w: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18" w:type="dxa"/>
            <w:tcBorders>
              <w:top w:val="dashed" w:sz="4" w:space="0" w:color="BFBFBF"/>
              <w:left w:val="single" w:sz="12" w:space="0" w:color="FFFFFF"/>
              <w:bottom w:val="nil"/>
              <w:right w:val="single" w:sz="12" w:space="0" w:color="FFFFFF"/>
            </w:tcBorders>
          </w:tcPr>
          <w:p w:rsidR="00781E7B" w:rsidRDefault="00DF731D">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781E7B" w:rsidRDefault="00645DBA">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781E7B" w:rsidRDefault="00781E7B">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781E7B" w:rsidRDefault="00781E7B">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781E7B" w:rsidRDefault="00256BBB">
            <w:pPr>
              <w:pStyle w:val="ProductList-TableBody"/>
              <w:jc w:val="center"/>
            </w:pPr>
            <w:r>
              <w:t>OL</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1E7B" w:rsidRDefault="00781E7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81E7B" w:rsidRDefault="00781E7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r>
    </w:tbl>
    <w:p w:rsidR="00781E7B" w:rsidRDefault="00645DBA">
      <w:pPr>
        <w:pStyle w:val="ProductList-Offering1SubSection"/>
      </w:pPr>
      <w:bookmarkStart w:id="189" w:name="_Sec755"/>
      <w:r>
        <w:t>2.</w:t>
      </w:r>
      <w:r>
        <w:t>產品條件</w:t>
      </w:r>
      <w:bookmarkEnd w:id="189"/>
    </w:p>
    <w:tbl>
      <w:tblPr>
        <w:tblStyle w:val="PURTable"/>
        <w:tblW w:w="0" w:type="dxa"/>
        <w:tblLook w:val="04A0" w:firstRow="1" w:lastRow="0" w:firstColumn="1" w:lastColumn="0" w:noHBand="0" w:noVBand="1"/>
      </w:tblPr>
      <w:tblGrid>
        <w:gridCol w:w="3644"/>
        <w:gridCol w:w="3632"/>
        <w:gridCol w:w="3640"/>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先決條件：係指要購買產品使用權必須符合的特定其他條件。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先決條件</w:instrText>
            </w:r>
            <w:r>
              <w:instrText xml:space="preserve"> (SA)</w:instrText>
            </w:r>
            <w:r>
              <w:instrText>：係指要購買產品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Windows SA (</w:t>
            </w:r>
            <w:r>
              <w:t>每一使用者</w:t>
            </w:r>
            <w:r>
              <w:t xml:space="preserve">) </w:t>
            </w:r>
            <w:r>
              <w:t>附加元件</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Windows Pro (</w:t>
            </w:r>
            <w:r>
              <w:t>虛擬桌面存取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w:t>
      </w:r>
      <w:r>
        <w:t>合格作業系統</w:t>
      </w:r>
      <w:r>
        <w:t xml:space="preserve"> (OS)</w:t>
      </w:r>
    </w:p>
    <w:p w:rsidR="00781E7B" w:rsidRDefault="00645DBA">
      <w:pPr>
        <w:pStyle w:val="ProductList-Body"/>
      </w:pPr>
      <w:r>
        <w:t>客戶得訂購</w:t>
      </w:r>
      <w:r>
        <w:t xml:space="preserve"> Windows 10 </w:t>
      </w:r>
      <w:r>
        <w:t>專業版及</w:t>
      </w:r>
      <w:r>
        <w:t>/</w:t>
      </w:r>
      <w:r>
        <w:t>或</w:t>
      </w:r>
      <w:r>
        <w:t xml:space="preserve"> Windows 10 </w:t>
      </w:r>
      <w:r>
        <w:t>企業版之桌面作業系統升級</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。因此，客戶用以執行</w:t>
      </w:r>
      <w:r>
        <w:t xml:space="preserve"> Windows 10 </w:t>
      </w:r>
      <w:r>
        <w:t>專業版升級或</w:t>
      </w:r>
      <w:r>
        <w:t xml:space="preserve"> Windows 10 </w:t>
      </w:r>
      <w:r>
        <w:t>企業版升級之每個裝置，皆須經授權始得執行以下所列之合格</w:t>
      </w:r>
      <w:r>
        <w:t xml:space="preserve"> OS</w:t>
      </w:r>
      <w:r>
        <w:t>。無論升級</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為單獨購買或隨</w:t>
      </w:r>
      <w:r>
        <w:t xml:space="preserve"> SA </w:t>
      </w:r>
      <w:r>
        <w:t>購買，此需求均適用。</w:t>
      </w:r>
    </w:p>
    <w:p w:rsidR="00781E7B" w:rsidRDefault="00781E7B">
      <w:pPr>
        <w:pStyle w:val="ProductList-Body"/>
      </w:pPr>
    </w:p>
    <w:p w:rsidR="00781E7B" w:rsidRDefault="00645DBA">
      <w:pPr>
        <w:pStyle w:val="ProductList-SubClauseHeading"/>
      </w:pPr>
      <w:r>
        <w:t xml:space="preserve">2.1.1 </w:t>
      </w:r>
      <w:r>
        <w:t>合格作業系統</w:t>
      </w:r>
      <w:r>
        <w:t xml:space="preserve"> (OS) </w:t>
      </w:r>
      <w:r>
        <w:t>圖表</w:t>
      </w:r>
    </w:p>
    <w:p w:rsidR="00781E7B" w:rsidRDefault="00645DBA">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965"/>
        <w:gridCol w:w="1635"/>
        <w:gridCol w:w="1645"/>
        <w:gridCol w:w="1684"/>
        <w:gridCol w:w="1627"/>
      </w:tblGrid>
      <w:tr w:rsidR="00781E7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現有</w:t>
            </w:r>
            <w:r>
              <w:rPr>
                <w:color w:val="FFFFFF"/>
              </w:rPr>
              <w:t xml:space="preserve"> Enterprise Agreement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 xml:space="preserve">Academic </w:t>
            </w:r>
            <w:r>
              <w:rPr>
                <w:color w:val="FFFFFF"/>
              </w:rPr>
              <w:t>及</w:t>
            </w:r>
            <w:r>
              <w:rPr>
                <w:color w:val="FFFFFF"/>
              </w:rPr>
              <w:t xml:space="preserve"> Charity</w:t>
            </w:r>
          </w:p>
        </w:tc>
      </w:tr>
      <w:tr w:rsidR="00781E7B">
        <w:tc>
          <w:tcPr>
            <w:tcW w:w="4660" w:type="dxa"/>
            <w:tcBorders>
              <w:top w:val="single" w:sz="4" w:space="0" w:color="000000"/>
              <w:left w:val="single" w:sz="4" w:space="0" w:color="000000"/>
              <w:bottom w:val="single" w:sz="4" w:space="0" w:color="000000"/>
              <w:right w:val="none" w:sz="4" w:space="0" w:color="000000"/>
            </w:tcBorders>
          </w:tcPr>
          <w:p w:rsidR="00781E7B" w:rsidRDefault="00645DB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81E7B" w:rsidRDefault="00781E7B">
            <w:pPr>
              <w:pStyle w:val="ProductList-TableBody"/>
              <w:jc w:val="center"/>
            </w:pP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 Enterprise (N</w:t>
            </w:r>
            <w:r>
              <w:t>、</w:t>
            </w:r>
            <w:r>
              <w:t>KN)</w:t>
            </w:r>
            <w:r>
              <w:rPr>
                <w:vertAlign w:val="superscript"/>
              </w:rPr>
              <w:t>6</w:t>
            </w:r>
            <w:r>
              <w:t xml:space="preserve"> Pro (N</w:t>
            </w:r>
            <w:r>
              <w:t>、</w:t>
            </w:r>
            <w:r>
              <w:t>KN)</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 </w:t>
            </w:r>
            <w:r>
              <w:t>教育、家庭</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none" w:sz="4" w:space="0" w:color="000000"/>
            </w:tcBorders>
          </w:tcPr>
          <w:p w:rsidR="00781E7B" w:rsidRDefault="00645DBA">
            <w:pPr>
              <w:pStyle w:val="ProductList-TableBody"/>
            </w:pPr>
            <w:r>
              <w:rPr>
                <w:b/>
              </w:rPr>
              <w:t xml:space="preserve">Windows 8 </w:t>
            </w:r>
            <w:r>
              <w:rPr>
                <w:b/>
              </w:rPr>
              <w:t>和</w:t>
            </w:r>
            <w:r>
              <w:rPr>
                <w:b/>
              </w:rPr>
              <w:t xml:space="preserve"> Windows 8.1 </w:t>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81E7B" w:rsidRDefault="00781E7B">
            <w:pPr>
              <w:pStyle w:val="ProductList-TableBody"/>
              <w:jc w:val="center"/>
            </w:pP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 Enterprise (N</w:t>
            </w:r>
            <w:r>
              <w:t>、</w:t>
            </w:r>
            <w:r>
              <w:t>K</w:t>
            </w:r>
            <w:r>
              <w:t>、</w:t>
            </w:r>
            <w:r>
              <w:t>KN)</w:t>
            </w:r>
            <w:r>
              <w:t>、</w:t>
            </w:r>
            <w:r>
              <w:t>Pro (N</w:t>
            </w:r>
            <w:r>
              <w:t>、</w:t>
            </w:r>
            <w:r>
              <w:t>K</w:t>
            </w:r>
            <w:r>
              <w:t>、</w:t>
            </w:r>
            <w:r>
              <w:t>KN</w:t>
            </w:r>
            <w:r>
              <w:t>、無磁碟</w:t>
            </w:r>
            <w:r>
              <w:t>)</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 Windows 8 </w:t>
            </w:r>
            <w:r>
              <w:t>和</w:t>
            </w:r>
            <w:r>
              <w:t xml:space="preserve"> Windows 8.1 (</w:t>
            </w:r>
            <w:r>
              <w:t>包括單一語言</w:t>
            </w:r>
            <w:r>
              <w:t>)</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none" w:sz="4" w:space="0" w:color="000000"/>
            </w:tcBorders>
          </w:tcPr>
          <w:p w:rsidR="00781E7B" w:rsidRDefault="00645DBA">
            <w:pPr>
              <w:pStyle w:val="ProductList-TableBody"/>
            </w:pPr>
            <w:r>
              <w:rPr>
                <w:b/>
              </w:rPr>
              <w:t>Windows7</w:t>
            </w:r>
            <w:r>
              <w:fldChar w:fldCharType="begin"/>
            </w:r>
            <w:r>
              <w:instrText xml:space="preserve"> XE "Windows7" </w:instrText>
            </w:r>
            <w:r>
              <w:fldChar w:fldCharType="end"/>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81E7B" w:rsidRDefault="00781E7B">
            <w:pPr>
              <w:pStyle w:val="ProductList-TableBody"/>
              <w:jc w:val="center"/>
            </w:pP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Enterprise (N</w:t>
            </w:r>
            <w:r>
              <w:t>、</w:t>
            </w:r>
            <w:r>
              <w:t>K</w:t>
            </w:r>
            <w:r>
              <w:t>、</w:t>
            </w:r>
            <w:r>
              <w:t>KN)</w:t>
            </w:r>
            <w:r>
              <w:t>、</w:t>
            </w:r>
            <w:r>
              <w:t>Professional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none" w:sz="4" w:space="0" w:color="000000"/>
            </w:tcBorders>
          </w:tcPr>
          <w:p w:rsidR="00781E7B" w:rsidRDefault="00645DBA">
            <w:pPr>
              <w:pStyle w:val="ProductList-TableBody"/>
            </w:pPr>
            <w:r>
              <w:rPr>
                <w:b/>
              </w:rPr>
              <w:t>Windows Vista</w:t>
            </w:r>
            <w:r>
              <w:fldChar w:fldCharType="begin"/>
            </w:r>
            <w:r>
              <w:instrText xml:space="preserve"> XE "Windows Vista" </w:instrText>
            </w:r>
            <w:r>
              <w:fldChar w:fldCharType="end"/>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81E7B" w:rsidRDefault="00781E7B">
            <w:pPr>
              <w:pStyle w:val="ProductList-TableBody"/>
              <w:jc w:val="center"/>
            </w:pP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none" w:sz="4" w:space="0" w:color="000000"/>
            </w:tcBorders>
          </w:tcPr>
          <w:p w:rsidR="00781E7B" w:rsidRDefault="00645DBA">
            <w:pPr>
              <w:pStyle w:val="ProductList-TableBody"/>
            </w:pPr>
            <w:r>
              <w:rPr>
                <w:b/>
              </w:rPr>
              <w:t>WindowsXP</w:t>
            </w:r>
            <w:r>
              <w:fldChar w:fldCharType="begin"/>
            </w:r>
            <w:r>
              <w:instrText xml:space="preserve"> XE "WindowsXP" </w:instrText>
            </w:r>
            <w:r>
              <w:fldChar w:fldCharType="end"/>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81E7B" w:rsidRDefault="00781E7B">
            <w:pPr>
              <w:pStyle w:val="ProductList-TableBody"/>
              <w:jc w:val="center"/>
            </w:pP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 Home &amp; Starter Edition</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none" w:sz="4" w:space="0" w:color="000000"/>
            </w:tcBorders>
          </w:tcPr>
          <w:p w:rsidR="00781E7B" w:rsidRDefault="00645DB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81E7B" w:rsidRDefault="00781E7B">
            <w:pPr>
              <w:pStyle w:val="ProductList-TableBody"/>
              <w:jc w:val="center"/>
            </w:pP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none" w:sz="4" w:space="0" w:color="000000"/>
            </w:tcBorders>
          </w:tcPr>
          <w:p w:rsidR="00781E7B" w:rsidRDefault="00645DBA">
            <w:pPr>
              <w:pStyle w:val="ProductList-TableBody"/>
            </w:pPr>
            <w:r>
              <w:rPr>
                <w:b/>
              </w:rPr>
              <w:t xml:space="preserve">Windows </w:t>
            </w:r>
            <w:r>
              <w:rPr>
                <w:b/>
              </w:rPr>
              <w:t>內嵌作業系統</w:t>
            </w: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81E7B" w:rsidRDefault="00781E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81E7B" w:rsidRDefault="00781E7B">
            <w:pPr>
              <w:pStyle w:val="ProductList-TableBody"/>
              <w:jc w:val="center"/>
            </w:pPr>
          </w:p>
        </w:tc>
      </w:tr>
      <w:tr w:rsidR="00DF731D">
        <w:tc>
          <w:tcPr>
            <w:tcW w:w="4660" w:type="dxa"/>
            <w:tcBorders>
              <w:top w:val="single" w:sz="4" w:space="0" w:color="000000"/>
              <w:left w:val="single" w:sz="4" w:space="0" w:color="000000"/>
              <w:bottom w:val="single" w:sz="4" w:space="0" w:color="000000"/>
              <w:right w:val="single" w:sz="4" w:space="0" w:color="000000"/>
            </w:tcBorders>
          </w:tcPr>
          <w:p w:rsidR="00DF731D" w:rsidRDefault="00DF731D">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DF731D" w:rsidRDefault="00DF7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731D" w:rsidRDefault="00DF7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731D" w:rsidRDefault="00DF7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731D" w:rsidRDefault="00DF731D">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bl>
    <w:p w:rsidR="00781E7B" w:rsidRDefault="00645DBA">
      <w:pPr>
        <w:pStyle w:val="ProductList-BodyIndented"/>
      </w:pPr>
      <w:r>
        <w:rPr>
          <w:vertAlign w:val="superscript"/>
        </w:rPr>
        <w:t>1</w:t>
      </w:r>
      <w:r>
        <w:t>包含</w:t>
      </w:r>
      <w:r>
        <w:t xml:space="preserve"> 32 </w:t>
      </w:r>
      <w:r>
        <w:t>位元及</w:t>
      </w:r>
      <w:r>
        <w:t xml:space="preserve"> 64 </w:t>
      </w:r>
      <w:r>
        <w:t>位元作業系統。</w:t>
      </w:r>
    </w:p>
    <w:p w:rsidR="00781E7B" w:rsidRDefault="00645DBA">
      <w:pPr>
        <w:pStyle w:val="ProductList-BodyIndented"/>
      </w:pPr>
      <w:r>
        <w:rPr>
          <w:vertAlign w:val="superscript"/>
        </w:rPr>
        <w:t>2</w:t>
      </w:r>
      <w:r>
        <w:t>亦適用於透過合併或收購取得之合格裝置</w:t>
      </w:r>
    </w:p>
    <w:p w:rsidR="00781E7B" w:rsidRDefault="00645DBA">
      <w:pPr>
        <w:pStyle w:val="ProductList-BodyIndented"/>
      </w:pPr>
      <w:r>
        <w:rPr>
          <w:vertAlign w:val="superscript"/>
        </w:rPr>
        <w:t>3</w:t>
      </w:r>
      <w:r>
        <w:t>當使用者係使用</w:t>
      </w:r>
      <w:r>
        <w:t xml:space="preserve"> Windows SA (</w:t>
      </w:r>
      <w:r>
        <w:t>每一使用者</w:t>
      </w:r>
      <w:r>
        <w:t xml:space="preserve">) </w:t>
      </w:r>
      <w:r>
        <w:t>進行授權時，此欄也用來表示主要裝置之可接受的合格</w:t>
      </w:r>
      <w:r>
        <w:t xml:space="preserve"> OS</w:t>
      </w:r>
      <w:r>
        <w:t>。</w:t>
      </w:r>
    </w:p>
    <w:p w:rsidR="00781E7B" w:rsidRDefault="00645DBA">
      <w:pPr>
        <w:pStyle w:val="ProductList-BodyIndented"/>
      </w:pPr>
      <w:r>
        <w:rPr>
          <w:vertAlign w:val="superscript"/>
        </w:rPr>
        <w:t>4</w:t>
      </w:r>
      <w:r>
        <w:t>不適用於</w:t>
      </w:r>
      <w:r>
        <w:t xml:space="preserve"> Academic</w:t>
      </w:r>
      <w:r>
        <w:t>、</w:t>
      </w:r>
      <w:r>
        <w:t xml:space="preserve">Charity </w:t>
      </w:r>
      <w:r>
        <w:t>及</w:t>
      </w:r>
      <w:r>
        <w:t xml:space="preserve"> OV-CW</w:t>
      </w:r>
      <w:r>
        <w:t>。</w:t>
      </w:r>
    </w:p>
    <w:p w:rsidR="00781E7B" w:rsidRDefault="00645DBA">
      <w:pPr>
        <w:pStyle w:val="ProductList-BodyIndented"/>
      </w:pPr>
      <w:r>
        <w:rPr>
          <w:vertAlign w:val="superscript"/>
        </w:rPr>
        <w:t>5</w:t>
      </w:r>
      <w:r>
        <w:t xml:space="preserve">Academic </w:t>
      </w:r>
      <w:r>
        <w:t>客戶符合</w:t>
      </w:r>
      <w:r>
        <w:t xml:space="preserve"> Windows 10 </w:t>
      </w:r>
      <w:r>
        <w:t>教育版升級及</w:t>
      </w:r>
      <w:r>
        <w:t xml:space="preserve"> SA</w:t>
      </w:r>
      <w:r>
        <w:t>，但不符合</w:t>
      </w:r>
      <w:r>
        <w:t xml:space="preserve"> Windows 10 </w:t>
      </w:r>
      <w:r>
        <w:t>企業版升級的資格。</w:t>
      </w:r>
    </w:p>
    <w:p w:rsidR="00781E7B" w:rsidRDefault="00645DBA">
      <w:pPr>
        <w:pStyle w:val="ProductList-BodyIndented"/>
      </w:pPr>
      <w:r>
        <w:rPr>
          <w:vertAlign w:val="superscript"/>
        </w:rPr>
        <w:t>6</w:t>
      </w:r>
      <w:r>
        <w:t>N</w:t>
      </w:r>
      <w:r>
        <w:t>、</w:t>
      </w:r>
      <w:r>
        <w:t xml:space="preserve">K </w:t>
      </w:r>
      <w:r>
        <w:t>及</w:t>
      </w:r>
      <w:r>
        <w:t xml:space="preserve"> KN </w:t>
      </w:r>
      <w:r>
        <w:t>是可供部分市場使用之特殊版本。</w:t>
      </w:r>
    </w:p>
    <w:p w:rsidR="00781E7B" w:rsidRDefault="00781E7B">
      <w:pPr>
        <w:pStyle w:val="ProductList-BodyIndented"/>
      </w:pPr>
    </w:p>
    <w:p w:rsidR="00781E7B" w:rsidRDefault="00645DBA">
      <w:pPr>
        <w:pStyle w:val="ProductList-SubClauseHeading"/>
      </w:pPr>
      <w:r>
        <w:t xml:space="preserve">2.1.2 </w:t>
      </w:r>
      <w:r>
        <w:t>使用受限制的合格作業系統</w:t>
      </w:r>
      <w:r>
        <w:t xml:space="preserve"> (OS) </w:t>
      </w:r>
      <w:r>
        <w:t>圖表</w:t>
      </w:r>
    </w:p>
    <w:p w:rsidR="00781E7B" w:rsidRDefault="00645DBA">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938"/>
        <w:gridCol w:w="1643"/>
        <w:gridCol w:w="1652"/>
        <w:gridCol w:w="1689"/>
        <w:gridCol w:w="1634"/>
      </w:tblGrid>
      <w:tr w:rsidR="00781E7B" w:rsidTr="00DF731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81E7B" w:rsidRPr="00DF731D" w:rsidRDefault="00645DBA">
            <w:pPr>
              <w:pStyle w:val="ProductList-TableBody"/>
              <w:rPr>
                <w:color w:val="FFFFFF" w:themeColor="background1"/>
              </w:rPr>
            </w:pPr>
            <w:r w:rsidRPr="00DF731D">
              <w:rPr>
                <w:color w:val="FFFFFF" w:themeColor="background1"/>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81E7B" w:rsidRPr="00DF731D" w:rsidRDefault="00645DBA">
            <w:pPr>
              <w:pStyle w:val="ProductList-TableBody"/>
              <w:jc w:val="center"/>
              <w:rPr>
                <w:color w:val="FFFFFF" w:themeColor="background1"/>
              </w:rPr>
            </w:pPr>
            <w:r w:rsidRPr="00DF731D">
              <w:rPr>
                <w:color w:val="FFFFFF" w:themeColor="background1"/>
              </w:rPr>
              <w:t>新</w:t>
            </w:r>
            <w:r w:rsidRPr="00DF731D">
              <w:rPr>
                <w:color w:val="FFFFFF" w:themeColor="background1"/>
              </w:rPr>
              <w:t xml:space="preserve"> Enterprise </w:t>
            </w:r>
            <w:r w:rsidRPr="00DF731D">
              <w:rPr>
                <w:color w:val="FFFFFF" w:themeColor="background1"/>
              </w:rPr>
              <w:t>合約</w:t>
            </w:r>
            <w:r w:rsidRPr="00DF731D">
              <w:rPr>
                <w:color w:val="FFFFFF" w:themeColor="background1"/>
              </w:rPr>
              <w:t xml:space="preserve"> (EA)/Open Value </w:t>
            </w:r>
            <w:r w:rsidRPr="00DF731D">
              <w:rPr>
                <w:color w:val="FFFFFF" w:themeColor="background1"/>
              </w:rPr>
              <w:t>全公司</w:t>
            </w:r>
            <w:r w:rsidRPr="00DF731D">
              <w:rPr>
                <w:color w:val="FFFFFF" w:themeColor="background1"/>
              </w:rPr>
              <w:t xml:space="preserve"> (OV-OW)</w:t>
            </w:r>
            <w:r w:rsidRPr="00DF731D">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81E7B" w:rsidRPr="00DF731D" w:rsidRDefault="00645DBA">
            <w:pPr>
              <w:pStyle w:val="ProductList-TableBody"/>
              <w:jc w:val="center"/>
              <w:rPr>
                <w:color w:val="FFFFFF" w:themeColor="background1"/>
              </w:rPr>
            </w:pPr>
            <w:r w:rsidRPr="00DF731D">
              <w:rPr>
                <w:color w:val="FFFFFF" w:themeColor="background1"/>
              </w:rPr>
              <w:t>現有</w:t>
            </w:r>
            <w:r w:rsidRPr="00DF731D">
              <w:rPr>
                <w:color w:val="FFFFFF" w:themeColor="background1"/>
              </w:rPr>
              <w:t xml:space="preserve"> Enterprise Agreement (EA)/Open Value Company Wide (OV-OW)3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81E7B" w:rsidRPr="00DF731D" w:rsidRDefault="00645DBA">
            <w:pPr>
              <w:pStyle w:val="ProductList-TableBody"/>
              <w:jc w:val="center"/>
              <w:rPr>
                <w:color w:val="FFFFFF" w:themeColor="background1"/>
              </w:rPr>
            </w:pPr>
            <w:r w:rsidRPr="00DF731D">
              <w:rPr>
                <w:color w:val="FFFFFF" w:themeColor="background1"/>
              </w:rPr>
              <w:t xml:space="preserve">Microsoft </w:t>
            </w:r>
            <w:r w:rsidRPr="00DF731D">
              <w:rPr>
                <w:color w:val="FFFFFF" w:themeColor="background1"/>
              </w:rPr>
              <w:t>產品及服務合約</w:t>
            </w:r>
            <w:r w:rsidRPr="00DF731D">
              <w:rPr>
                <w:color w:val="FFFFFF" w:themeColor="background1"/>
              </w:rPr>
              <w:t xml:space="preserve"> (MPSA)/Select Plus/Open</w:t>
            </w:r>
            <w:r w:rsidRPr="00DF731D">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81E7B" w:rsidRPr="00DF731D" w:rsidRDefault="00645DBA">
            <w:pPr>
              <w:pStyle w:val="ProductList-TableBody"/>
              <w:jc w:val="center"/>
              <w:rPr>
                <w:color w:val="FFFFFF" w:themeColor="background1"/>
              </w:rPr>
            </w:pPr>
            <w:r w:rsidRPr="00DF731D">
              <w:rPr>
                <w:color w:val="FFFFFF" w:themeColor="background1"/>
              </w:rPr>
              <w:t xml:space="preserve">Academic </w:t>
            </w:r>
            <w:r w:rsidRPr="00DF731D">
              <w:rPr>
                <w:color w:val="FFFFFF" w:themeColor="background1"/>
              </w:rPr>
              <w:t>及</w:t>
            </w:r>
            <w:r w:rsidRPr="00DF731D">
              <w:rPr>
                <w:color w:val="FFFFFF" w:themeColor="background1"/>
              </w:rPr>
              <w:t xml:space="preserve"> Charity</w:t>
            </w:r>
            <w:r w:rsidRPr="00DF731D">
              <w:rPr>
                <w:color w:val="FFFFFF" w:themeColor="background1"/>
                <w:vertAlign w:val="superscript"/>
              </w:rPr>
              <w:t>4</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Windows 10 IoT Enterprise for Retail </w:t>
            </w:r>
            <w:r>
              <w:t>或</w:t>
            </w:r>
            <w:r>
              <w:t xml:space="preserve"> Thin Clients</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6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bl>
    <w:p w:rsidR="00781E7B" w:rsidRDefault="00645DBA">
      <w:pPr>
        <w:pStyle w:val="ProductList-BodyIndented"/>
      </w:pPr>
      <w:r>
        <w:rPr>
          <w:vertAlign w:val="superscript"/>
        </w:rPr>
        <w:t>1</w:t>
      </w:r>
      <w:r>
        <w:t>包含</w:t>
      </w:r>
      <w:r>
        <w:t xml:space="preserve"> 32 </w:t>
      </w:r>
      <w:r>
        <w:t>位元及</w:t>
      </w:r>
      <w:r>
        <w:t xml:space="preserve"> 64 </w:t>
      </w:r>
      <w:r>
        <w:t>位元作業系統。</w:t>
      </w:r>
    </w:p>
    <w:p w:rsidR="00781E7B" w:rsidRDefault="00645DBA">
      <w:pPr>
        <w:pStyle w:val="ProductList-BodyIndented"/>
      </w:pPr>
      <w:r>
        <w:rPr>
          <w:vertAlign w:val="superscript"/>
        </w:rPr>
        <w:t>2</w:t>
      </w:r>
      <w:r>
        <w:t>亦適用於透過合併或收購取得之合格裝置</w:t>
      </w:r>
    </w:p>
    <w:p w:rsidR="00781E7B" w:rsidRDefault="00645DBA">
      <w:pPr>
        <w:pStyle w:val="ProductList-BodyIndented"/>
      </w:pPr>
      <w:r>
        <w:rPr>
          <w:vertAlign w:val="superscript"/>
        </w:rPr>
        <w:t>3</w:t>
      </w:r>
      <w:r>
        <w:t>不適用於</w:t>
      </w:r>
      <w:r>
        <w:t xml:space="preserve"> Academic</w:t>
      </w:r>
      <w:r>
        <w:t>、</w:t>
      </w:r>
      <w:r>
        <w:t xml:space="preserve">Charity </w:t>
      </w:r>
      <w:r>
        <w:t>及</w:t>
      </w:r>
      <w:r>
        <w:t xml:space="preserve"> OV-CW</w:t>
      </w:r>
      <w:r>
        <w:t>。</w:t>
      </w:r>
    </w:p>
    <w:p w:rsidR="00781E7B" w:rsidRDefault="00645DBA">
      <w:pPr>
        <w:pStyle w:val="ProductList-BodyIndented"/>
      </w:pPr>
      <w:r>
        <w:rPr>
          <w:vertAlign w:val="superscript"/>
        </w:rPr>
        <w:t>4</w:t>
      </w:r>
      <w:r>
        <w:t xml:space="preserve">Academic </w:t>
      </w:r>
      <w:r>
        <w:t>客戶符合</w:t>
      </w:r>
      <w:r>
        <w:t xml:space="preserve"> Windows 10 </w:t>
      </w:r>
      <w:r>
        <w:t>教育版升級及</w:t>
      </w:r>
      <w:r>
        <w:t xml:space="preserve"> SA</w:t>
      </w:r>
      <w:r>
        <w:t>，但不符合</w:t>
      </w:r>
      <w:r>
        <w:t xml:space="preserve"> Windows 10 </w:t>
      </w:r>
      <w:r>
        <w:t>企業版升級的資格。</w:t>
      </w:r>
    </w:p>
    <w:p w:rsidR="00781E7B" w:rsidRDefault="00781E7B">
      <w:pPr>
        <w:pStyle w:val="ProductList-BodyIndented"/>
      </w:pPr>
    </w:p>
    <w:p w:rsidR="00781E7B" w:rsidRDefault="00645DBA">
      <w:pPr>
        <w:pStyle w:val="ProductList-BodyIndented"/>
      </w:pPr>
      <w:r>
        <w:rPr>
          <w:b/>
        </w:rPr>
        <w:t xml:space="preserve">2.1.2.1 Windows </w:t>
      </w:r>
      <w:r>
        <w:rPr>
          <w:b/>
        </w:rPr>
        <w:t>內嵌合格作業系統使用限制</w:t>
      </w:r>
    </w:p>
    <w:p w:rsidR="00781E7B" w:rsidRDefault="00645DBA" w:rsidP="00F61DAA">
      <w:pPr>
        <w:pStyle w:val="ProductList-Bullet"/>
        <w:numPr>
          <w:ilvl w:val="1"/>
          <w:numId w:val="23"/>
        </w:numPr>
      </w:pPr>
      <w:r>
        <w:t>若升級軟體安裝於取得授權且先前執行任何支援版本之「條件合格</w:t>
      </w:r>
      <w:r>
        <w:t xml:space="preserve"> OS</w:t>
      </w:r>
      <w:r>
        <w:t>」的裝置上，則需符合下列條件：</w:t>
      </w:r>
    </w:p>
    <w:p w:rsidR="00781E7B" w:rsidRDefault="00645DBA" w:rsidP="00F61DAA">
      <w:pPr>
        <w:pStyle w:val="ProductList-Bullet"/>
        <w:numPr>
          <w:ilvl w:val="2"/>
          <w:numId w:val="23"/>
        </w:numPr>
      </w:pPr>
      <w:r>
        <w:t>特定使用。客戶授權裝置係專為特定用途所設計。客戶僅得將軟體用於該用途。</w:t>
      </w:r>
    </w:p>
    <w:p w:rsidR="00781E7B" w:rsidRDefault="00645DBA" w:rsidP="00F61DAA">
      <w:pPr>
        <w:pStyle w:val="ProductList-Bullet"/>
        <w:numPr>
          <w:ilvl w:val="2"/>
          <w:numId w:val="23"/>
        </w:numPr>
      </w:pPr>
      <w:r>
        <w:t>其他軟體。客戶得搭配軟體使用其他程式，前提是該程式必須直接支援製造商裝置的特定用途，或提供系統公用程式、資源管理、防毒或類似防護。若客戶的產業系統會執行桌面功能，則客戶必須確保它們：</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建置之組態中做為一般用途之個人電腦，或該系統之商業可行替代產品。</w:t>
      </w:r>
    </w:p>
    <w:p w:rsidR="00781E7B" w:rsidRDefault="00645DBA" w:rsidP="00F61DAA">
      <w:pPr>
        <w:pStyle w:val="ProductList-Bullet"/>
        <w:numPr>
          <w:ilvl w:val="1"/>
          <w:numId w:val="23"/>
        </w:numPr>
      </w:pPr>
      <w:r>
        <w:t>此外，客戶僅能在升級至</w:t>
      </w:r>
      <w:r>
        <w:t xml:space="preserve"> Windows 10 IoT Enterprise for Retail/Thin Clients </w:t>
      </w:r>
      <w:r>
        <w:t>的本機裝置上使用軟體：</w:t>
      </w:r>
    </w:p>
    <w:p w:rsidR="00781E7B" w:rsidRDefault="00645DBA" w:rsidP="00F61DAA">
      <w:pPr>
        <w:pStyle w:val="ProductList-Bullet"/>
        <w:numPr>
          <w:ilvl w:val="2"/>
          <w:numId w:val="23"/>
        </w:numPr>
      </w:pPr>
      <w:r>
        <w:t>客戶從</w:t>
      </w:r>
      <w:r>
        <w:t xml:space="preserve"> Windows Embedded 8.1 Industry Pro Retail (</w:t>
      </w:r>
      <w:r>
        <w:t>或任何較早版本</w:t>
      </w:r>
      <w:r>
        <w:t xml:space="preserve">) </w:t>
      </w:r>
      <w:r>
        <w:t>升級時，必須將軟體與銷售點「</w:t>
      </w:r>
      <w:r>
        <w:t>POS</w:t>
      </w:r>
      <w:r>
        <w:t>」應用程式搭配使用。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rsidR="00781E7B" w:rsidRDefault="00781E7B">
      <w:pPr>
        <w:pStyle w:val="ProductList-BodyIndented"/>
      </w:pPr>
    </w:p>
    <w:p w:rsidR="00781E7B" w:rsidRDefault="00645DBA">
      <w:pPr>
        <w:pStyle w:val="ProductList-SubClauseHeading"/>
      </w:pPr>
      <w:r>
        <w:t xml:space="preserve">2.1.3 Windows VL </w:t>
      </w:r>
      <w:r>
        <w:t>升級使用權之合格</w:t>
      </w:r>
      <w:r>
        <w:t xml:space="preserve"> OS </w:t>
      </w:r>
      <w:r>
        <w:t>規則</w:t>
      </w:r>
    </w:p>
    <w:p w:rsidR="00781E7B" w:rsidRDefault="00645DBA" w:rsidP="00F61DAA">
      <w:pPr>
        <w:pStyle w:val="ProductList-Bullet"/>
        <w:numPr>
          <w:ilvl w:val="1"/>
          <w:numId w:val="24"/>
        </w:numPr>
      </w:pPr>
      <w:r>
        <w:t>合格</w:t>
      </w:r>
      <w:r>
        <w:t xml:space="preserve"> OS </w:t>
      </w:r>
      <w:r>
        <w:t>必須安裝在已指派</w:t>
      </w:r>
      <w:r>
        <w:t xml:space="preserve"> VL </w:t>
      </w:r>
      <w:r>
        <w:t>升級使用權之裝置。</w:t>
      </w:r>
    </w:p>
    <w:p w:rsidR="00781E7B" w:rsidRDefault="00645DBA" w:rsidP="00F61DAA">
      <w:pPr>
        <w:pStyle w:val="ProductList-Bullet"/>
        <w:numPr>
          <w:ilvl w:val="1"/>
          <w:numId w:val="24"/>
        </w:numPr>
      </w:pPr>
      <w:r>
        <w:t>若在裝置初次銷售之前已由授權製造商預先安裝</w:t>
      </w:r>
      <w:r>
        <w:t xml:space="preserve"> Apple Macintosh</w:t>
      </w:r>
      <w:r>
        <w:t>，則它是唯一合格的</w:t>
      </w:r>
      <w:r>
        <w:t xml:space="preserve"> OS</w:t>
      </w:r>
      <w:r>
        <w:t>。</w:t>
      </w:r>
    </w:p>
    <w:p w:rsidR="00781E7B" w:rsidRDefault="00645DBA" w:rsidP="00F61DAA">
      <w:pPr>
        <w:pStyle w:val="ProductList-Bullet"/>
        <w:numPr>
          <w:ilvl w:val="1"/>
          <w:numId w:val="24"/>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rsidR="00781E7B" w:rsidRDefault="00645DBA" w:rsidP="00F61DAA">
      <w:pPr>
        <w:pStyle w:val="ProductList-Bullet"/>
        <w:numPr>
          <w:ilvl w:val="1"/>
          <w:numId w:val="24"/>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781E7B" w:rsidRDefault="00781E7B">
      <w:pPr>
        <w:pStyle w:val="ProductList-BodyIndented"/>
      </w:pPr>
    </w:p>
    <w:p w:rsidR="00781E7B" w:rsidRDefault="00645DBA">
      <w:pPr>
        <w:pStyle w:val="ProductList-ClauseHeading"/>
      </w:pPr>
      <w:r>
        <w:t xml:space="preserve">2.2 </w:t>
      </w:r>
      <w:r>
        <w:t>轉換</w:t>
      </w:r>
    </w:p>
    <w:p w:rsidR="00781E7B" w:rsidRDefault="00645DBA">
      <w:pPr>
        <w:pStyle w:val="ProductList-Body"/>
      </w:pPr>
      <w:r>
        <w:t>以下為每位合格客戶可按每一使用者為基礎移動之轉換選項，詳如其大量授權合約中所述。</w:t>
      </w:r>
    </w:p>
    <w:tbl>
      <w:tblPr>
        <w:tblStyle w:val="PURTable"/>
        <w:tblW w:w="0" w:type="dxa"/>
        <w:tblLook w:val="04A0" w:firstRow="1" w:lastRow="0" w:firstColumn="1" w:lastColumn="0" w:noHBand="0" w:noVBand="1"/>
      </w:tblPr>
      <w:tblGrid>
        <w:gridCol w:w="5458"/>
        <w:gridCol w:w="5458"/>
      </w:tblGrid>
      <w:tr w:rsidR="00781E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要轉換之產品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有效之轉換選項</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Enterprise SA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Enterprise SA (</w:t>
            </w:r>
            <w:r>
              <w:t>每一使用者</w:t>
            </w:r>
            <w:r>
              <w:t>)</w:t>
            </w:r>
          </w:p>
          <w:p w:rsidR="00781E7B" w:rsidRDefault="00645DBA">
            <w:pPr>
              <w:pStyle w:val="ProductList-TableBody"/>
            </w:pPr>
            <w:r>
              <w:t xml:space="preserve">Windows </w:t>
            </w:r>
            <w:r>
              <w:t>虛擬桌面存取</w:t>
            </w:r>
            <w:r>
              <w:t xml:space="preserve"> (</w:t>
            </w:r>
            <w:r>
              <w:t>每一裝置</w:t>
            </w:r>
            <w:r>
              <w:t>)</w:t>
            </w:r>
          </w:p>
          <w:p w:rsidR="00781E7B" w:rsidRDefault="00645DBA">
            <w:pPr>
              <w:pStyle w:val="ProductList-TableBody"/>
            </w:pPr>
            <w:r>
              <w:t xml:space="preserve">Windows </w:t>
            </w:r>
            <w:r>
              <w:t>虛擬桌面存取</w:t>
            </w:r>
            <w:r>
              <w:t xml:space="preserve"> (</w:t>
            </w:r>
            <w:r>
              <w:t>每一使用者</w:t>
            </w:r>
            <w:r>
              <w:t>)</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Windows </w:t>
            </w:r>
            <w:r>
              <w:t>虛擬桌面存取</w:t>
            </w:r>
            <w:r>
              <w:t xml:space="preserve">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Windows </w:t>
            </w:r>
            <w:r>
              <w:t>虛擬桌面存取</w:t>
            </w:r>
            <w:r>
              <w:t xml:space="preserve"> (</w:t>
            </w:r>
            <w:r>
              <w:t>每一使用者</w:t>
            </w:r>
            <w:r>
              <w:t>)</w:t>
            </w:r>
          </w:p>
        </w:tc>
      </w:tr>
    </w:tbl>
    <w:p w:rsidR="00781E7B" w:rsidRDefault="00781E7B">
      <w:pPr>
        <w:pStyle w:val="ProductList-Body"/>
      </w:pPr>
    </w:p>
    <w:p w:rsidR="00781E7B" w:rsidRDefault="00645DBA">
      <w:pPr>
        <w:pStyle w:val="ProductList-ClauseHeading"/>
      </w:pPr>
      <w:r>
        <w:t xml:space="preserve">2.3 Windows Enterprise </w:t>
      </w:r>
      <w:r>
        <w:t>升級</w:t>
      </w:r>
      <w:r>
        <w:t xml:space="preserve"> (</w:t>
      </w:r>
      <w:r>
        <w:t>沒有版本</w:t>
      </w:r>
      <w:r>
        <w:t xml:space="preserve">) </w:t>
      </w:r>
      <w:r>
        <w:t>及</w:t>
      </w:r>
      <w:r>
        <w:t xml:space="preserve"> Windows Professional </w:t>
      </w:r>
      <w:r>
        <w:t>升級</w:t>
      </w:r>
      <w:r>
        <w:t xml:space="preserve"> (</w:t>
      </w:r>
      <w:r>
        <w:t>沒有版本</w:t>
      </w:r>
      <w:r>
        <w:t>)</w:t>
      </w:r>
    </w:p>
    <w:p w:rsidR="00781E7B" w:rsidRDefault="00645DBA">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Windows10 </w:t>
      </w:r>
      <w:r>
        <w:t>企業版及專業版的合格作業系統，分別適用於</w:t>
      </w:r>
      <w:r>
        <w:t xml:space="preserve"> Windows Enterprise </w:t>
      </w:r>
      <w:r>
        <w:t>升級和</w:t>
      </w:r>
      <w:r>
        <w:t xml:space="preserve"> Windows Professional </w:t>
      </w:r>
      <w:r>
        <w:t>升級之沒有版本的</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w:t>
      </w:r>
    </w:p>
    <w:p w:rsidR="00781E7B" w:rsidRDefault="00781E7B">
      <w:pPr>
        <w:pStyle w:val="ProductList-Body"/>
      </w:pPr>
    </w:p>
    <w:p w:rsidR="00781E7B" w:rsidRDefault="00645DBA">
      <w:pPr>
        <w:pStyle w:val="ProductList-ClauseHeading"/>
      </w:pPr>
      <w:r>
        <w:t xml:space="preserve">2.4 Windows 10 </w:t>
      </w:r>
      <w:r>
        <w:t>重新製作映像</w:t>
      </w:r>
    </w:p>
    <w:p w:rsidR="00781E7B" w:rsidRDefault="00645DBA">
      <w:pPr>
        <w:pStyle w:val="ProductList-Body"/>
      </w:pPr>
      <w:r>
        <w:t>如果第三人擬在客戶的</w:t>
      </w:r>
      <w:r>
        <w:fldChar w:fldCharType="begin"/>
      </w:r>
      <w:r>
        <w:instrText xml:space="preserve"> AutoTextList   \s NoStyle \t "</w:instrText>
      </w:r>
      <w:r>
        <w:instrText>授權裝置係指獲得授權之單一實體硬體系統。就本定義而言，硬體磁碟分割或刀鋒型伺服器視為獨立的裝置。</w:instrText>
      </w:r>
      <w:r>
        <w:instrText xml:space="preserve">" </w:instrText>
      </w:r>
      <w:r>
        <w:fldChar w:fldCharType="separate"/>
      </w:r>
      <w:r>
        <w:rPr>
          <w:color w:val="0563C1"/>
        </w:rPr>
        <w:t>授權裝置</w:t>
      </w:r>
      <w:r>
        <w:fldChar w:fldCharType="end"/>
      </w:r>
      <w:r>
        <w:t>上重新製作</w:t>
      </w:r>
      <w:r>
        <w:t xml:space="preserve"> Windows </w:t>
      </w:r>
      <w:r>
        <w:t>映像，客戶必須先提供書面文件給該第三人，前提為客戶已具備第三人將安裝之軟體的使用權。</w:t>
      </w:r>
    </w:p>
    <w:p w:rsidR="00781E7B" w:rsidRDefault="00781E7B">
      <w:pPr>
        <w:pStyle w:val="ProductList-Body"/>
      </w:pPr>
    </w:p>
    <w:p w:rsidR="00781E7B" w:rsidRDefault="00645DBA">
      <w:pPr>
        <w:pStyle w:val="ProductList-ClauseHeading"/>
      </w:pPr>
      <w:r>
        <w:t xml:space="preserve">2.5 </w:t>
      </w:r>
      <w:r>
        <w:t>地區提供選擇方案</w:t>
      </w:r>
    </w:p>
    <w:p w:rsidR="00781E7B" w:rsidRDefault="00645DBA">
      <w:pPr>
        <w:pStyle w:val="ProductList-SubClauseHeading"/>
      </w:pPr>
      <w:r>
        <w:t>2.5.1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781E7B" w:rsidRDefault="00645DBA">
      <w:pPr>
        <w:pStyle w:val="ProductList-BodyIndented"/>
      </w:pPr>
      <w:r>
        <w:t>若客戶的所在地位於參加歐洲聯盟</w:t>
      </w:r>
      <w:r>
        <w:t xml:space="preserve"> (EU) </w:t>
      </w:r>
      <w:r>
        <w:t>或歐洲自由貿易聯盟</w:t>
      </w:r>
      <w:r>
        <w:t xml:space="preserve"> (EFTA) </w:t>
      </w:r>
      <w:r>
        <w:t>之任一國家</w:t>
      </w:r>
      <w:r>
        <w:t>/</w:t>
      </w:r>
      <w:r>
        <w:t>地區，則有資格取得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81">
        <w:r>
          <w:rPr>
            <w:color w:val="00467F"/>
            <w:u w:val="single"/>
          </w:rPr>
          <w:t>http://go.microsoft.com/?linkid=9839207</w:t>
        </w:r>
      </w:hyperlink>
      <w:r>
        <w:t>。</w:t>
      </w:r>
    </w:p>
    <w:p w:rsidR="00781E7B" w:rsidRDefault="00781E7B">
      <w:pPr>
        <w:pStyle w:val="ProductList-BodyIndented"/>
      </w:pPr>
    </w:p>
    <w:p w:rsidR="00781E7B" w:rsidRDefault="00645DBA">
      <w:pPr>
        <w:pStyle w:val="ProductList-SubClauseHeading"/>
      </w:pPr>
      <w:r>
        <w:t xml:space="preserve">2.5.2 K </w:t>
      </w:r>
      <w:r>
        <w:t>及</w:t>
      </w:r>
      <w:r>
        <w:t xml:space="preserve"> KN </w:t>
      </w:r>
      <w:r>
        <w:t>版之</w:t>
      </w:r>
      <w:r>
        <w:t xml:space="preserve"> Windows XP Professional</w:t>
      </w:r>
      <w:r>
        <w:t>、</w:t>
      </w:r>
      <w:r>
        <w:t xml:space="preserve">Vista Business </w:t>
      </w:r>
      <w:r>
        <w:t>及</w:t>
      </w:r>
      <w:r>
        <w:t xml:space="preserve"> 7 </w:t>
      </w:r>
      <w:r>
        <w:t>專業版</w:t>
      </w:r>
    </w:p>
    <w:p w:rsidR="00781E7B" w:rsidRDefault="00645DBA">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專業版。如需要件，請參閱</w:t>
      </w:r>
      <w:r>
        <w:t xml:space="preserve"> 2014 </w:t>
      </w:r>
      <w:r>
        <w:t>年</w:t>
      </w:r>
      <w:r>
        <w:t xml:space="preserve"> 3 </w:t>
      </w:r>
      <w:r>
        <w:t>月之產品清單</w:t>
      </w:r>
      <w:r>
        <w:t xml:space="preserve"> </w:t>
      </w:r>
      <w:hyperlink r:id="rId82">
        <w:r>
          <w:rPr>
            <w:color w:val="00467F"/>
            <w:u w:val="single"/>
          </w:rPr>
          <w:t>http://go.microsoft.com/?linkid=9839207</w:t>
        </w:r>
      </w:hyperlink>
      <w:r>
        <w:t>。</w:t>
      </w:r>
    </w:p>
    <w:p w:rsidR="00781E7B" w:rsidRDefault="00781E7B">
      <w:pPr>
        <w:pStyle w:val="ProductList-BodyIndented"/>
      </w:pPr>
    </w:p>
    <w:p w:rsidR="00781E7B" w:rsidRDefault="00645DBA">
      <w:pPr>
        <w:pStyle w:val="ProductList-SubClauseHeading"/>
      </w:pPr>
      <w:r>
        <w:t xml:space="preserve">2.5.3 Windows 8/8.1 </w:t>
      </w:r>
      <w:r>
        <w:t>專業版</w:t>
      </w:r>
      <w:r>
        <w:t xml:space="preserve"> KN </w:t>
      </w:r>
      <w:r>
        <w:t>和</w:t>
      </w:r>
      <w:r>
        <w:t xml:space="preserve"> Windows 10 </w:t>
      </w:r>
      <w:r>
        <w:t>專業版</w:t>
      </w:r>
      <w:r>
        <w:t xml:space="preserve"> KN</w:t>
      </w:r>
    </w:p>
    <w:p w:rsidR="00781E7B" w:rsidRDefault="00645DBA">
      <w:pPr>
        <w:pStyle w:val="ProductList-BodyIndented"/>
      </w:pPr>
      <w:r>
        <w:t>位於韓國地區且已與</w:t>
      </w:r>
      <w:r>
        <w:t xml:space="preserve"> Microsoft Operations Pte Ltd </w:t>
      </w:r>
      <w:r>
        <w:t>訂定有效之大量授權合約或</w:t>
      </w:r>
      <w:r>
        <w:t xml:space="preserve"> Enrollment </w:t>
      </w:r>
      <w:r>
        <w:t>之客戶，有資格取得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781E7B" w:rsidRDefault="00781E7B">
      <w:pPr>
        <w:pStyle w:val="ProductList-BodyIndented"/>
      </w:pPr>
    </w:p>
    <w:p w:rsidR="00781E7B" w:rsidRDefault="00645DBA">
      <w:pPr>
        <w:pStyle w:val="ProductList-SubClauseHeading"/>
      </w:pPr>
      <w:r>
        <w:t xml:space="preserve">2.5.4 Windows 8/8.1 </w:t>
      </w:r>
      <w:r>
        <w:t>專業版</w:t>
      </w:r>
      <w:r>
        <w:t xml:space="preserve"> N </w:t>
      </w:r>
      <w:r>
        <w:t>和</w:t>
      </w:r>
      <w:r>
        <w:t xml:space="preserve"> Windows 10 </w:t>
      </w:r>
      <w:r>
        <w:t>專業版</w:t>
      </w:r>
      <w:r>
        <w:t xml:space="preserve"> N (</w:t>
      </w:r>
      <w:r>
        <w:t>不含</w:t>
      </w:r>
      <w:r>
        <w:t xml:space="preserve"> Windows Media Player)</w:t>
      </w:r>
    </w:p>
    <w:p w:rsidR="00781E7B" w:rsidRDefault="00645DBA">
      <w:pPr>
        <w:pStyle w:val="ProductList-BodyIndented"/>
      </w:pPr>
      <w:r>
        <w:t>已與</w:t>
      </w:r>
      <w:r>
        <w:t xml:space="preserve"> Microsoft Ireland Operations Ltd </w:t>
      </w:r>
      <w:r>
        <w:t>訂定有效合約之客戶，有資格取得</w:t>
      </w:r>
      <w:r>
        <w:t xml:space="preserve"> Microsoft Windows 8/8.1 </w:t>
      </w:r>
      <w:r>
        <w:t>專業版</w:t>
      </w:r>
      <w:r>
        <w:t xml:space="preserve"> N </w:t>
      </w:r>
      <w:r>
        <w:t>和</w:t>
      </w:r>
      <w:r>
        <w:t xml:space="preserve"> Windows 10 </w:t>
      </w:r>
      <w:r>
        <w:t>專業版</w:t>
      </w:r>
      <w:r>
        <w:t xml:space="preserve"> N </w:t>
      </w:r>
      <w:r>
        <w:t>的媒體，於歐洲聯盟</w:t>
      </w:r>
      <w:r>
        <w:t xml:space="preserve"> (EU) </w:t>
      </w:r>
      <w:r>
        <w:t>或歐洲自由貿易聯盟</w:t>
      </w:r>
      <w:r>
        <w:t xml:space="preserve"> (EFTA) </w:t>
      </w:r>
      <w:r>
        <w:t>內部署及使用。</w:t>
      </w:r>
      <w:r>
        <w:t>(</w:t>
      </w:r>
      <w:r>
        <w:t>就</w:t>
      </w:r>
      <w:r>
        <w:t xml:space="preserve"> Open License </w:t>
      </w:r>
      <w:r>
        <w:t>的用途而言，「有效的合約」係指與有效之</w:t>
      </w:r>
      <w:r>
        <w:t xml:space="preserve"> Open License </w:t>
      </w:r>
      <w:r>
        <w:t>授權號碼相關聯之合約</w:t>
      </w:r>
      <w:r>
        <w:t>)</w:t>
      </w:r>
      <w:r>
        <w:t>。</w:t>
      </w:r>
    </w:p>
    <w:p w:rsidR="00781E7B" w:rsidRDefault="00781E7B">
      <w:pPr>
        <w:pStyle w:val="ProductList-BodyIndented"/>
      </w:pPr>
    </w:p>
    <w:p w:rsidR="00781E7B" w:rsidRDefault="00645DBA">
      <w:pPr>
        <w:pStyle w:val="ProductList-ClauseHeading"/>
      </w:pPr>
      <w:r>
        <w:t xml:space="preserve">2.6 Windows Embedded 8 Standard </w:t>
      </w:r>
      <w:r>
        <w:t>企業套件</w:t>
      </w:r>
    </w:p>
    <w:p w:rsidR="00781E7B" w:rsidRDefault="00645DBA">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781E7B" w:rsidRDefault="00781E7B">
      <w:pPr>
        <w:pStyle w:val="ProductList-Body"/>
      </w:pPr>
    </w:p>
    <w:p w:rsidR="00781E7B" w:rsidRDefault="00645DBA">
      <w:pPr>
        <w:pStyle w:val="ProductList-Offering1SubSection"/>
      </w:pPr>
      <w:bookmarkStart w:id="190" w:name="_Sec813"/>
      <w:r>
        <w:t>3.</w:t>
      </w:r>
      <w:r>
        <w:t>使用權利</w:t>
      </w:r>
      <w:bookmarkEnd w:id="190"/>
    </w:p>
    <w:tbl>
      <w:tblPr>
        <w:tblStyle w:val="PURTable"/>
        <w:tblW w:w="0" w:type="dxa"/>
        <w:tblLook w:val="04A0" w:firstRow="1" w:lastRow="0" w:firstColumn="1" w:lastColumn="0" w:noHBand="0" w:noVBand="1"/>
      </w:tblPr>
      <w:tblGrid>
        <w:gridCol w:w="3676"/>
        <w:gridCol w:w="3641"/>
        <w:gridCol w:w="359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其他軟體：</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包含之技術：</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識別產品適用之通知；請參閱通用授權條款中的「通知」小節以了解詳細資訊。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w:t>
      </w:r>
      <w:r>
        <w:t>使用權之指定</w:t>
      </w:r>
    </w:p>
    <w:p w:rsidR="00781E7B" w:rsidRDefault="00645DBA">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w:t>
      </w:r>
      <w:r>
        <w:t xml:space="preserve">. </w:t>
      </w:r>
      <w:r>
        <w:t>軟體保證以取得</w:t>
      </w:r>
      <w:r>
        <w:t xml:space="preserve"> Windows SA </w:t>
      </w:r>
      <w:r>
        <w:t>及</w:t>
      </w:r>
      <w:r>
        <w:t xml:space="preserve"> Windows VDA </w:t>
      </w:r>
      <w:r>
        <w:t>之使用權重新指定權利。</w:t>
      </w:r>
    </w:p>
    <w:p w:rsidR="00781E7B" w:rsidRDefault="00781E7B">
      <w:pPr>
        <w:pStyle w:val="ProductList-Body"/>
      </w:pPr>
    </w:p>
    <w:p w:rsidR="00781E7B" w:rsidRDefault="00645DBA">
      <w:pPr>
        <w:pStyle w:val="ProductList-ClauseHeading"/>
      </w:pPr>
      <w:r>
        <w:t xml:space="preserve">3.2 Windows </w:t>
      </w:r>
      <w:r>
        <w:t>應用程式</w:t>
      </w:r>
    </w:p>
    <w:p w:rsidR="00781E7B" w:rsidRDefault="00645DBA">
      <w:pPr>
        <w:pStyle w:val="ProductList-Body"/>
      </w:pPr>
      <w:r>
        <w:t>除非螢幕上或應用程式的設定中另行展示其他條款，否則客戶謹此同意，從</w:t>
      </w:r>
      <w:r>
        <w:t xml:space="preserve"> Windows </w:t>
      </w:r>
      <w:r>
        <w:t>應用程式中存取的服務需受位於</w:t>
      </w:r>
      <w:r>
        <w:t xml:space="preserve"> </w:t>
      </w:r>
      <w:hyperlink r:id="rId83">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84">
        <w:r>
          <w:rPr>
            <w:color w:val="00467F"/>
            <w:u w:val="single"/>
          </w:rPr>
          <w:t>http://xbox.com/legal/livetou</w:t>
        </w:r>
      </w:hyperlink>
      <w:r>
        <w:t xml:space="preserve"> </w:t>
      </w:r>
      <w:r>
        <w:t>之</w:t>
      </w:r>
      <w:r>
        <w:t xml:space="preserve"> Xbox.com </w:t>
      </w:r>
      <w:r>
        <w:t>使用條款所拘束。</w:t>
      </w:r>
    </w:p>
    <w:p w:rsidR="00781E7B" w:rsidRDefault="00645DBA">
      <w:pPr>
        <w:pStyle w:val="ProductList-Offering1SubSection"/>
      </w:pPr>
      <w:bookmarkStart w:id="191" w:name="_Sec841"/>
      <w:r>
        <w:t>4.</w:t>
      </w:r>
      <w:r>
        <w:t>軟體保證</w:t>
      </w:r>
      <w:bookmarkEnd w:id="191"/>
    </w:p>
    <w:tbl>
      <w:tblPr>
        <w:tblStyle w:val="PURTable"/>
        <w:tblW w:w="0" w:type="dxa"/>
        <w:tblLook w:val="04A0" w:firstRow="1" w:lastRow="0" w:firstColumn="1" w:lastColumn="0" w:noHBand="0" w:noVBand="1"/>
      </w:tblPr>
      <w:tblGrid>
        <w:gridCol w:w="3624"/>
        <w:gridCol w:w="3645"/>
        <w:gridCol w:w="3647"/>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容錯移轉權利：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5">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w:instrText>
            </w:r>
            <w:r>
              <w:instrText>(</w:instrText>
            </w:r>
            <w:r>
              <w:instrText>完整定義請參閱詞彚</w:instrText>
            </w:r>
            <w:r>
              <w:instrText xml:space="preserve">)" </w:instrText>
            </w:r>
            <w:r>
              <w:fldChar w:fldCharType="separate"/>
            </w:r>
            <w:r>
              <w:rPr>
                <w:color w:val="0563C1"/>
              </w:rPr>
              <w:t>漫遊權利</w:t>
            </w:r>
            <w:r>
              <w:fldChar w:fldCharType="end"/>
            </w:r>
            <w:r>
              <w:t>：</w:t>
            </w:r>
            <w:r>
              <w:t xml:space="preserve">Enterprise </w:t>
            </w:r>
            <w:r>
              <w:t>版及</w:t>
            </w:r>
            <w:r>
              <w:t xml:space="preserve"> VDA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4.1 SA </w:t>
      </w:r>
      <w:r>
        <w:t>授與之</w:t>
      </w:r>
      <w:r>
        <w:t xml:space="preserve"> Windows </w:t>
      </w:r>
      <w:r>
        <w:t>軟體保證</w:t>
      </w:r>
      <w:r>
        <w:t xml:space="preserve"> (</w:t>
      </w:r>
      <w:r>
        <w:t>每一使用者及每一裝置</w:t>
      </w:r>
      <w:r>
        <w:t xml:space="preserve">) </w:t>
      </w:r>
      <w:r>
        <w:t>及</w:t>
      </w:r>
      <w:r>
        <w:t xml:space="preserve"> Windows </w:t>
      </w:r>
      <w:r>
        <w:t>虛擬桌面存取</w:t>
      </w:r>
      <w:r>
        <w:t xml:space="preserve"> (VDA) (</w:t>
      </w:r>
      <w:r>
        <w:t>每一使用者及每一裝置</w:t>
      </w:r>
      <w:r>
        <w:t xml:space="preserve">) </w:t>
      </w:r>
      <w:r>
        <w:t>其他使用者權利</w:t>
      </w:r>
    </w:p>
    <w:p w:rsidR="00781E7B" w:rsidRDefault="00645DBA">
      <w:pPr>
        <w:pStyle w:val="ProductList-Body"/>
      </w:pPr>
      <w:r>
        <w:t>「</w:t>
      </w:r>
      <w:r>
        <w:rPr>
          <w:b/>
          <w:color w:val="00188F"/>
        </w:rPr>
        <w:t>軟體</w:t>
      </w:r>
      <w:r>
        <w:t>」如此處所使用者，係指</w:t>
      </w:r>
      <w:r>
        <w:t xml:space="preserve"> Windows 10 Enterprise Current Branch </w:t>
      </w:r>
      <w:r>
        <w:t>或</w:t>
      </w:r>
      <w:r>
        <w:t xml:space="preserve"> Windows Enterprise LTSB</w:t>
      </w:r>
      <w:r>
        <w:t>。</w:t>
      </w:r>
    </w:p>
    <w:p w:rsidR="00781E7B" w:rsidRDefault="00645DBA">
      <w:pPr>
        <w:pStyle w:val="ProductList-Body"/>
      </w:pPr>
      <w:r>
        <w:t>「</w:t>
      </w:r>
      <w:r>
        <w:rPr>
          <w:b/>
          <w:color w:val="00188F"/>
        </w:rPr>
        <w:t>授權裝置</w:t>
      </w:r>
      <w:r>
        <w:t>」如此處所使用者，係指已獲客戶指定有效範圍之裝置。</w:t>
      </w:r>
    </w:p>
    <w:p w:rsidR="00781E7B" w:rsidRDefault="00645DBA">
      <w:pPr>
        <w:pStyle w:val="ProductList-Body"/>
      </w:pPr>
      <w:r>
        <w:t>「</w:t>
      </w:r>
      <w:r>
        <w:rPr>
          <w:b/>
        </w:rPr>
        <w:t>授權使用者</w:t>
      </w:r>
      <w:r>
        <w:t>」如此處所使用者，係指已獲客戶指定有效範圍之使用者。如果基礎使用者使用權已從某個人移轉給另一個人，則使用權之原始使用者將不再獲授權。</w:t>
      </w:r>
    </w:p>
    <w:p w:rsidR="00781E7B" w:rsidRDefault="00781E7B">
      <w:pPr>
        <w:pStyle w:val="ProductList-Body"/>
      </w:pPr>
    </w:p>
    <w:p w:rsidR="00781E7B" w:rsidRDefault="00645DBA" w:rsidP="00F61DAA">
      <w:pPr>
        <w:pStyle w:val="ProductList-Bullet"/>
        <w:numPr>
          <w:ilvl w:val="0"/>
          <w:numId w:val="25"/>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781E7B" w:rsidRDefault="00645DBA" w:rsidP="00F61DAA">
      <w:pPr>
        <w:pStyle w:val="ProductList-Bullet"/>
        <w:numPr>
          <w:ilvl w:val="0"/>
          <w:numId w:val="25"/>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rsidR="00781E7B" w:rsidRDefault="00645DBA" w:rsidP="00F61DAA">
      <w:pPr>
        <w:pStyle w:val="ProductList-Bullet"/>
        <w:numPr>
          <w:ilvl w:val="0"/>
          <w:numId w:val="25"/>
        </w:numPr>
      </w:pPr>
      <w:r>
        <w:t>客戶得執行</w:t>
      </w:r>
      <w:r>
        <w:t xml:space="preserve"> Windows 10 </w:t>
      </w:r>
      <w:r>
        <w:t>專業版，或任何較早版本之軟體，以取代本節允許的任何執行個體。</w:t>
      </w:r>
    </w:p>
    <w:p w:rsidR="00781E7B" w:rsidRDefault="00645DBA" w:rsidP="00F61DAA">
      <w:pPr>
        <w:pStyle w:val="ProductList-Bullet"/>
        <w:numPr>
          <w:ilvl w:val="0"/>
          <w:numId w:val="25"/>
        </w:numPr>
      </w:pPr>
      <w:r>
        <w:t>客戶不需要使用權亦得存取客戶僅用於管理軟體之許可的執行個體。</w:t>
      </w:r>
    </w:p>
    <w:p w:rsidR="00781E7B" w:rsidRDefault="00781E7B">
      <w:pPr>
        <w:pStyle w:val="ProductList-Body"/>
      </w:pPr>
    </w:p>
    <w:p w:rsidR="00781E7B" w:rsidRDefault="00645DBA">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264"/>
        <w:gridCol w:w="918"/>
        <w:gridCol w:w="912"/>
        <w:gridCol w:w="913"/>
        <w:gridCol w:w="909"/>
      </w:tblGrid>
      <w:tr w:rsidR="00781E7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81E7B" w:rsidRDefault="00781E7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81E7B" w:rsidRDefault="00645DB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81E7B" w:rsidRDefault="00645DBA">
            <w:pPr>
              <w:pStyle w:val="ProductList-TableBody"/>
              <w:jc w:val="center"/>
            </w:pPr>
            <w:r>
              <w:rPr>
                <w:color w:val="FFFFFF"/>
              </w:rPr>
              <w:t>Windows VDA</w:t>
            </w:r>
          </w:p>
        </w:tc>
      </w:tr>
      <w:tr w:rsidR="00781E7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81E7B" w:rsidRDefault="00781E7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使用者</w:t>
            </w:r>
          </w:p>
        </w:tc>
      </w:tr>
      <w:tr w:rsidR="00781E7B">
        <w:tc>
          <w:tcPr>
            <w:tcW w:w="808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授權裝置係指要接受指定授權之單一實體硬體系統。就本定義而言，硬體磁碟分割或刀鋒型伺服器視為獨立的裝置。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授權裝置係指要接受指定授權之單一實體硬體系統。就本定義而言，硬體磁碟分割或刀鋒型伺服器視為獨立的裝置。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r>
      <w:tr w:rsidR="00781E7B">
        <w:tc>
          <w:tcPr>
            <w:tcW w:w="808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808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bl>
    <w:p w:rsidR="00781E7B" w:rsidRDefault="00781E7B">
      <w:pPr>
        <w:pStyle w:val="ProductList-Body"/>
      </w:pPr>
    </w:p>
    <w:p w:rsidR="00781E7B" w:rsidRDefault="00645DBA">
      <w:pPr>
        <w:pStyle w:val="ProductList-SubClauseHeading"/>
      </w:pPr>
      <w:r>
        <w:t xml:space="preserve">4.1.1 Windows 10 Enterprise Current Branch </w:t>
      </w:r>
      <w:r>
        <w:t>權利</w:t>
      </w:r>
    </w:p>
    <w:p w:rsidR="00781E7B" w:rsidRDefault="00645DBA">
      <w:pPr>
        <w:pStyle w:val="ProductList-BodyIndented"/>
      </w:pPr>
      <w:r>
        <w:t xml:space="preserve">Windows 10 Enterprise Current Branch </w:t>
      </w:r>
      <w:r>
        <w:t>僅得由具備有效</w:t>
      </w:r>
      <w:r>
        <w:t xml:space="preserve"> Windows SA </w:t>
      </w:r>
      <w:r>
        <w:t>或</w:t>
      </w:r>
      <w:r>
        <w:t xml:space="preserve"> VDA </w:t>
      </w:r>
      <w:r>
        <w:t>使用權的客戶使用。</w:t>
      </w:r>
    </w:p>
    <w:p w:rsidR="00781E7B" w:rsidRDefault="00781E7B">
      <w:pPr>
        <w:pStyle w:val="ProductList-BodyIndented"/>
      </w:pPr>
    </w:p>
    <w:p w:rsidR="00781E7B" w:rsidRDefault="00645DBA">
      <w:pPr>
        <w:pStyle w:val="ProductList-ClauseHeading"/>
      </w:pPr>
      <w:r>
        <w:t xml:space="preserve">4.2 </w:t>
      </w:r>
      <w:r>
        <w:t>合格作業系統</w:t>
      </w:r>
      <w:r>
        <w:t xml:space="preserve"> (OS)</w:t>
      </w:r>
    </w:p>
    <w:p w:rsidR="00781E7B" w:rsidRDefault="00645DBA">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rsidR="00781E7B" w:rsidRDefault="00645DBA" w:rsidP="00F61DAA">
      <w:pPr>
        <w:pStyle w:val="ProductList-Bullet"/>
        <w:numPr>
          <w:ilvl w:val="0"/>
          <w:numId w:val="26"/>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781E7B" w:rsidRDefault="00645DBA" w:rsidP="00F61DAA">
      <w:pPr>
        <w:pStyle w:val="ProductList-Bullet"/>
        <w:numPr>
          <w:ilvl w:val="0"/>
          <w:numId w:val="26"/>
        </w:numPr>
      </w:pPr>
      <w:r>
        <w:t>先前訂購過</w:t>
      </w:r>
      <w:r>
        <w:t xml:space="preserve"> Windows Pro </w:t>
      </w:r>
      <w:r>
        <w:t>升級</w:t>
      </w:r>
      <w:r>
        <w:t xml:space="preserve"> + SA </w:t>
      </w:r>
      <w:r>
        <w:t>的客戶均得繼續訂購</w:t>
      </w:r>
      <w:r>
        <w:t xml:space="preserve"> Pro </w:t>
      </w:r>
      <w:r>
        <w:t>升級</w:t>
      </w:r>
      <w:r>
        <w:t xml:space="preserve"> + SA</w:t>
      </w:r>
      <w:r>
        <w:t>，直至其</w:t>
      </w:r>
      <w:r>
        <w:t xml:space="preserve"> Enrollment </w:t>
      </w:r>
      <w:r>
        <w:t>或合約屆滿為止。</w:t>
      </w:r>
    </w:p>
    <w:p w:rsidR="00781E7B" w:rsidRDefault="00781E7B">
      <w:pPr>
        <w:pStyle w:val="ProductList-Body"/>
      </w:pPr>
    </w:p>
    <w:p w:rsidR="00781E7B" w:rsidRDefault="00645DBA">
      <w:pPr>
        <w:pStyle w:val="ProductList-ClauseHeading"/>
      </w:pPr>
      <w:r>
        <w:t xml:space="preserve">4.3 Windows </w:t>
      </w:r>
      <w:r>
        <w:t>軟體保證</w:t>
      </w:r>
      <w:r>
        <w:t xml:space="preserve"> (</w:t>
      </w:r>
      <w:r>
        <w:t>每一裝置</w:t>
      </w:r>
      <w:r>
        <w:t xml:space="preserve">) </w:t>
      </w:r>
      <w:r>
        <w:t>重新指派</w:t>
      </w:r>
    </w:p>
    <w:p w:rsidR="00781E7B" w:rsidRDefault="00645DBA">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Embedded Industry Enterprise </w:t>
      </w:r>
      <w:r>
        <w:t>使用權至替代裝置，以及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範圍的重新指派進行。客戶得依照通用授權條款中「使用權指定及重新指定」內裝置</w:t>
      </w:r>
      <w:r>
        <w:t xml:space="preserve"> SL </w:t>
      </w:r>
      <w:r>
        <w:t>適用的一般條款及條件，將</w:t>
      </w:r>
      <w:r>
        <w:t xml:space="preserve"> Windows VDA (</w:t>
      </w:r>
      <w:r>
        <w:t>每一裝置</w:t>
      </w:r>
      <w:r>
        <w:t xml:space="preserve">) </w:t>
      </w:r>
      <w:r>
        <w:t>使用權重新指派給替代裝置。</w:t>
      </w:r>
    </w:p>
    <w:p w:rsidR="00781E7B" w:rsidRDefault="00781E7B">
      <w:pPr>
        <w:pStyle w:val="ProductList-Body"/>
      </w:pPr>
    </w:p>
    <w:p w:rsidR="00781E7B" w:rsidRDefault="00645DBA">
      <w:pPr>
        <w:pStyle w:val="ProductList-ClauseHeading"/>
      </w:pPr>
      <w:r>
        <w:t xml:space="preserve">4.4 Windows </w:t>
      </w:r>
      <w:r>
        <w:t>軟體保證</w:t>
      </w:r>
      <w:r>
        <w:t xml:space="preserve"> (</w:t>
      </w:r>
      <w:r>
        <w:t>每一使用者</w:t>
      </w:r>
      <w:r>
        <w:t xml:space="preserve">) </w:t>
      </w:r>
      <w:r>
        <w:t>使用權轉讓規則</w:t>
      </w:r>
    </w:p>
    <w:p w:rsidR="00781E7B" w:rsidRDefault="00645DBA">
      <w:pPr>
        <w:pStyle w:val="ProductList-SubClauseHeading"/>
      </w:pPr>
      <w:r>
        <w:t xml:space="preserve">4.4.1 Windows Enterprise SA </w:t>
      </w:r>
      <w:r>
        <w:t>每一使用者訂閱使用權</w:t>
      </w:r>
    </w:p>
    <w:p w:rsidR="00781E7B" w:rsidRDefault="00645DBA">
      <w:pPr>
        <w:pStyle w:val="ProductList-BodyIndented"/>
      </w:pPr>
      <w:r>
        <w:fldChar w:fldCharType="begin"/>
      </w:r>
      <w:r>
        <w:instrText xml:space="preserve"> AutoTextList   \s NoStyle \t "</w:instrText>
      </w:r>
      <w:r>
        <w:instrText>授權使用者係指獲得授權之單一個人。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781E7B" w:rsidRDefault="00781E7B">
      <w:pPr>
        <w:pStyle w:val="ProductList-BodyIndented"/>
      </w:pPr>
    </w:p>
    <w:p w:rsidR="00781E7B" w:rsidRDefault="00645DBA">
      <w:pPr>
        <w:pStyle w:val="ProductList-SubClauseHeading"/>
      </w:pPr>
      <w:r>
        <w:t xml:space="preserve">4.4.2 Windows Enterprise SA </w:t>
      </w:r>
      <w:r>
        <w:t>每一使用者加值</w:t>
      </w:r>
    </w:p>
    <w:p w:rsidR="00781E7B" w:rsidRDefault="00645DBA">
      <w:pPr>
        <w:pStyle w:val="ProductList-BodyIndented"/>
      </w:pPr>
      <w:r>
        <w:fldChar w:fldCharType="begin"/>
      </w:r>
      <w:r>
        <w:instrText xml:space="preserve"> AutoTextList   \s NoStyle \t "</w:instrText>
      </w:r>
      <w:r>
        <w:instrText>授權使用者係指獲得授權之單一個人。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781E7B" w:rsidRDefault="00781E7B">
      <w:pPr>
        <w:pStyle w:val="ProductList-BodyIndented"/>
      </w:pPr>
    </w:p>
    <w:p w:rsidR="00781E7B" w:rsidRDefault="00645DBA">
      <w:pPr>
        <w:pStyle w:val="ProductList-ClauseHeading"/>
      </w:pPr>
      <w:r>
        <w:t xml:space="preserve">4.5 Windows </w:t>
      </w:r>
      <w:r>
        <w:t>桌面作業系統軟體保證</w:t>
      </w:r>
      <w:r>
        <w:t xml:space="preserve"> (</w:t>
      </w:r>
      <w:r>
        <w:t>每一使用者</w:t>
      </w:r>
      <w:r>
        <w:t xml:space="preserve">) </w:t>
      </w:r>
      <w:r>
        <w:t>加值</w:t>
      </w:r>
    </w:p>
    <w:p w:rsidR="00781E7B" w:rsidRDefault="00645DBA">
      <w:pPr>
        <w:pStyle w:val="ProductList-Body"/>
      </w:pPr>
      <w:r>
        <w:t xml:space="preserve">Windows </w:t>
      </w:r>
      <w:r>
        <w:t>桌面作業系統</w:t>
      </w:r>
      <w:r>
        <w:t xml:space="preserve"> SA (</w:t>
      </w:r>
      <w:r>
        <w:t>每一使用者</w:t>
      </w:r>
      <w:r>
        <w:t xml:space="preserve">) </w:t>
      </w:r>
      <w:r>
        <w:t>加值係指訂閱使用權：</w:t>
      </w:r>
    </w:p>
    <w:p w:rsidR="00781E7B" w:rsidRDefault="00645DBA" w:rsidP="00F61DAA">
      <w:pPr>
        <w:pStyle w:val="ProductList-Bullet"/>
        <w:numPr>
          <w:ilvl w:val="0"/>
          <w:numId w:val="27"/>
        </w:numPr>
      </w:pPr>
      <w:r>
        <w:t>為</w:t>
      </w:r>
      <w:r>
        <w:t xml:space="preserve"> (</w:t>
      </w:r>
      <w:r>
        <w:t>及與授權裝置相關</w:t>
      </w:r>
      <w:r>
        <w:t xml:space="preserve">) </w:t>
      </w:r>
      <w:r>
        <w:t>具</w:t>
      </w:r>
      <w:r>
        <w:t xml:space="preserve"> SA </w:t>
      </w:r>
      <w:r>
        <w:t>範圍之</w:t>
      </w:r>
      <w:r>
        <w:t xml:space="preserve"> Windows </w:t>
      </w:r>
      <w:r>
        <w:t>桌面作業系統</w:t>
      </w:r>
      <w:r>
        <w:t xml:space="preserve"> (</w:t>
      </w:r>
      <w:r>
        <w:t>「合格範圍」</w:t>
      </w:r>
      <w:r>
        <w:t xml:space="preserve">) </w:t>
      </w:r>
      <w:r>
        <w:t>或</w:t>
      </w:r>
      <w:r>
        <w:t xml:space="preserve"> VDA (</w:t>
      </w:r>
      <w:r>
        <w:t>「合格使用權」</w:t>
      </w:r>
      <w:r>
        <w:t xml:space="preserve">) </w:t>
      </w:r>
      <w:r>
        <w:t>以外而訂購，</w:t>
      </w:r>
    </w:p>
    <w:p w:rsidR="00781E7B" w:rsidRDefault="00645DBA" w:rsidP="00F61DAA">
      <w:pPr>
        <w:pStyle w:val="ProductList-Bullet"/>
        <w:numPr>
          <w:ilvl w:val="0"/>
          <w:numId w:val="27"/>
        </w:numPr>
      </w:pPr>
      <w:r>
        <w:t>已指定給該裝置的主要使用者</w:t>
      </w:r>
      <w:r>
        <w:t xml:space="preserve"> (</w:t>
      </w:r>
      <w:r>
        <w:t>該裝置亦為主要使用者的主要工作裝置</w:t>
      </w:r>
      <w:r>
        <w:t>)</w:t>
      </w:r>
      <w:r>
        <w:t>，</w:t>
      </w:r>
    </w:p>
    <w:p w:rsidR="00781E7B" w:rsidRDefault="00645DBA" w:rsidP="00F61DAA">
      <w:pPr>
        <w:pStyle w:val="ProductList-Bullet"/>
        <w:numPr>
          <w:ilvl w:val="0"/>
          <w:numId w:val="27"/>
        </w:numPr>
      </w:pPr>
      <w:r>
        <w:t>允許各別依照與合格範圍或合格使用權相關之每一使用者授權條款，或</w:t>
      </w:r>
      <w:r>
        <w:t xml:space="preserve"> VDA </w:t>
      </w:r>
      <w:r>
        <w:t>每一使用者授權條款，使用</w:t>
      </w:r>
      <w:r>
        <w:t xml:space="preserve"> Windows Enterprise </w:t>
      </w:r>
      <w:r>
        <w:t>軟體，且</w:t>
      </w:r>
    </w:p>
    <w:p w:rsidR="00781E7B" w:rsidRDefault="00645DBA" w:rsidP="00F61DAA">
      <w:pPr>
        <w:pStyle w:val="ProductList-Bullet"/>
        <w:numPr>
          <w:ilvl w:val="0"/>
          <w:numId w:val="27"/>
        </w:numPr>
      </w:pPr>
      <w:r>
        <w:t>於合格範圍或合格使用權屆滿時終止。</w:t>
      </w:r>
    </w:p>
    <w:p w:rsidR="00781E7B" w:rsidRDefault="00645DBA">
      <w:pPr>
        <w:pStyle w:val="ProductList-Body"/>
      </w:pPr>
      <w:r>
        <w:t>即使有一般使用權重新指定權利，這些加值使用權僅得重新指定給具有合格範圍或合格使用權之其他裝置的主要使用者。</w:t>
      </w:r>
      <w:r>
        <w:t xml:space="preserve">Windows </w:t>
      </w:r>
      <w:r>
        <w:t>桌面作業系統</w:t>
      </w:r>
      <w:r>
        <w:t xml:space="preserve"> SA (</w:t>
      </w:r>
      <w:r>
        <w:t>每一使用者</w:t>
      </w:r>
      <w:r>
        <w:t xml:space="preserve">) </w:t>
      </w:r>
      <w:r>
        <w:t>加值之訂購數量，最多為</w:t>
      </w:r>
      <w:r>
        <w:t xml:space="preserve"> SA </w:t>
      </w:r>
      <w:r>
        <w:t>及</w:t>
      </w:r>
      <w:r>
        <w:t>/</w:t>
      </w:r>
      <w:r>
        <w:t>或</w:t>
      </w:r>
      <w:r>
        <w:t xml:space="preserve"> VDA </w:t>
      </w:r>
      <w:r>
        <w:t>授權裝置之總數。</w:t>
      </w:r>
    </w:p>
    <w:p w:rsidR="00781E7B" w:rsidRDefault="00781E7B">
      <w:pPr>
        <w:pStyle w:val="ProductList-Body"/>
      </w:pPr>
    </w:p>
    <w:p w:rsidR="00781E7B" w:rsidRDefault="00645DBA">
      <w:pPr>
        <w:pStyle w:val="ProductList-ClauseHeading"/>
      </w:pPr>
      <w:r>
        <w:t xml:space="preserve">4.6 Enterprise </w:t>
      </w:r>
      <w:r>
        <w:t>註冊與</w:t>
      </w:r>
      <w:r>
        <w:t xml:space="preserve"> Windows </w:t>
      </w:r>
      <w:r>
        <w:t>每一使用者及每一裝置</w:t>
      </w:r>
      <w:r>
        <w:t xml:space="preserve"> Windows SA </w:t>
      </w:r>
      <w:r>
        <w:t>或</w:t>
      </w:r>
      <w:r>
        <w:t xml:space="preserve"> VDA </w:t>
      </w:r>
      <w:r>
        <w:t>範圍之組合</w:t>
      </w:r>
    </w:p>
    <w:p w:rsidR="00781E7B" w:rsidRDefault="00645DBA">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781E7B" w:rsidRDefault="00645DBA" w:rsidP="00F61DAA">
      <w:pPr>
        <w:pStyle w:val="ProductList-Bullet"/>
        <w:numPr>
          <w:ilvl w:val="0"/>
          <w:numId w:val="28"/>
        </w:numPr>
      </w:pPr>
      <w:r>
        <w:t>使用未經授權之合格裝置的所有使用者，均受</w:t>
      </w:r>
      <w:r>
        <w:t xml:space="preserve"> Windows SA (</w:t>
      </w:r>
      <w:r>
        <w:t>每一使用者</w:t>
      </w:r>
      <w:r>
        <w:t>) (</w:t>
      </w:r>
      <w:r>
        <w:t>使用者</w:t>
      </w:r>
      <w:r>
        <w:t xml:space="preserve"> SL </w:t>
      </w:r>
      <w:r>
        <w:t>或加值使用者</w:t>
      </w:r>
      <w:r>
        <w:t xml:space="preserve"> SL) </w:t>
      </w:r>
      <w:r>
        <w:t>之授權，且</w:t>
      </w:r>
    </w:p>
    <w:p w:rsidR="00781E7B" w:rsidRDefault="00645DBA" w:rsidP="00F61DAA">
      <w:pPr>
        <w:pStyle w:val="ProductList-Bullet"/>
        <w:numPr>
          <w:ilvl w:val="0"/>
          <w:numId w:val="28"/>
        </w:numPr>
      </w:pPr>
      <w:r>
        <w:t>供未經授權之使用者使用之所有合格裝置，均受</w:t>
      </w:r>
      <w:r>
        <w:t xml:space="preserve"> Windows SA (</w:t>
      </w:r>
      <w:r>
        <w:t>每一裝置</w:t>
      </w:r>
      <w:r>
        <w:t xml:space="preserve">) </w:t>
      </w:r>
      <w:r>
        <w:t>之授權</w:t>
      </w:r>
    </w:p>
    <w:p w:rsidR="00781E7B" w:rsidRDefault="00781E7B">
      <w:pPr>
        <w:pStyle w:val="ProductList-Body"/>
      </w:pPr>
    </w:p>
    <w:p w:rsidR="00781E7B" w:rsidRDefault="00645DBA">
      <w:pPr>
        <w:pStyle w:val="ProductList-ClauseHeading"/>
      </w:pPr>
      <w:r>
        <w:t xml:space="preserve">4.7 Windows </w:t>
      </w:r>
      <w:r>
        <w:t>桌面作業系統軟體保證</w:t>
      </w:r>
      <w:r>
        <w:t xml:space="preserve"> (</w:t>
      </w:r>
      <w:r>
        <w:t>每一使用者</w:t>
      </w:r>
      <w:r>
        <w:t xml:space="preserve">) From SA </w:t>
      </w:r>
      <w:r>
        <w:t>使用者訂閱使用權之訂購資格</w:t>
      </w:r>
    </w:p>
    <w:p w:rsidR="00781E7B" w:rsidRDefault="00645DBA">
      <w:pPr>
        <w:pStyle w:val="ProductList-SubClauseHeading"/>
      </w:pPr>
      <w:r>
        <w:t xml:space="preserve">4.7.1 Enterprise </w:t>
      </w:r>
      <w:r>
        <w:t>合約</w:t>
      </w:r>
    </w:p>
    <w:p w:rsidR="00781E7B" w:rsidRDefault="00645DBA">
      <w:pPr>
        <w:pStyle w:val="ProductList-BodyIndented"/>
      </w:pPr>
      <w:r>
        <w:t xml:space="preserve">From SA </w:t>
      </w:r>
      <w:r>
        <w:t>使用者訂閱使用權得透過全額付清之轉換，且具備有效</w:t>
      </w:r>
      <w:r>
        <w:t xml:space="preserve"> SA </w:t>
      </w:r>
      <w:r>
        <w:t>永久使用權之合格產品進行訂購，如下所示：</w:t>
      </w:r>
    </w:p>
    <w:tbl>
      <w:tblPr>
        <w:tblStyle w:val="PURTable0"/>
        <w:tblW w:w="0" w:type="dxa"/>
        <w:tblLook w:val="04A0" w:firstRow="1" w:lastRow="0" w:firstColumn="1" w:lastColumn="0" w:noHBand="0" w:noVBand="1"/>
      </w:tblPr>
      <w:tblGrid>
        <w:gridCol w:w="5278"/>
        <w:gridCol w:w="5278"/>
      </w:tblGrid>
      <w:tr w:rsidR="00781E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接受轉換之合格產品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對應的</w:t>
            </w:r>
            <w:r>
              <w:rPr>
                <w:color w:val="FFFFFF"/>
              </w:rPr>
              <w:t xml:space="preserve"> From SA </w:t>
            </w:r>
            <w:r>
              <w:rPr>
                <w:color w:val="FFFFFF"/>
              </w:rPr>
              <w:t>使用者訂閱使用權</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Windows </w:t>
            </w:r>
            <w:r>
              <w:t>桌面作業系統</w:t>
            </w:r>
            <w:r>
              <w:t xml:space="preserve"> SA (</w:t>
            </w:r>
            <w:r>
              <w:t>每一使用者</w:t>
            </w:r>
            <w:r>
              <w:t>) From SA USL</w:t>
            </w:r>
            <w:r>
              <w:rPr>
                <w:vertAlign w:val="superscript"/>
              </w:rPr>
              <w:t>1</w:t>
            </w:r>
          </w:p>
        </w:tc>
      </w:tr>
    </w:tbl>
    <w:p w:rsidR="00781E7B" w:rsidRDefault="00645DBA">
      <w:pPr>
        <w:pStyle w:val="ProductList-BodyIndented"/>
      </w:pPr>
      <w:r>
        <w:rPr>
          <w:vertAlign w:val="superscript"/>
        </w:rPr>
        <w:t>1</w:t>
      </w:r>
      <w:r>
        <w:t>僅在</w:t>
      </w:r>
      <w:r>
        <w:t xml:space="preserve"> Enrollment </w:t>
      </w:r>
      <w:r>
        <w:t>週年日或新</w:t>
      </w:r>
      <w:r>
        <w:t xml:space="preserve"> Enrollment </w:t>
      </w:r>
      <w:r>
        <w:t>有效期限開始時可供訂購。</w:t>
      </w:r>
    </w:p>
    <w:p w:rsidR="00781E7B" w:rsidRDefault="00781E7B">
      <w:pPr>
        <w:pStyle w:val="ProductList-BodyIndented"/>
      </w:pPr>
    </w:p>
    <w:p w:rsidR="00781E7B" w:rsidRDefault="00645DBA">
      <w:pPr>
        <w:pStyle w:val="ProductList-SubClauseHeading"/>
      </w:pPr>
      <w:r>
        <w:t xml:space="preserve">4.7.2 Enterprise Subscription </w:t>
      </w:r>
      <w:r>
        <w:t>合約</w:t>
      </w:r>
    </w:p>
    <w:p w:rsidR="00781E7B" w:rsidRDefault="00645DBA">
      <w:pPr>
        <w:pStyle w:val="ProductList-BodyIndented"/>
      </w:pPr>
      <w:r>
        <w:t xml:space="preserve">Windows </w:t>
      </w:r>
      <w:r>
        <w:t>桌面作業系統的軟體保證訂閱使用權，得於客戶的</w:t>
      </w:r>
      <w:r>
        <w:t xml:space="preserve"> Enrollment </w:t>
      </w:r>
      <w:r>
        <w:t>週年日，或</w:t>
      </w:r>
      <w:r>
        <w:t xml:space="preserve"> ECS From SA </w:t>
      </w:r>
      <w:r>
        <w:t>使用者訂閱使用權有新</w:t>
      </w:r>
      <w:r>
        <w:t xml:space="preserve"> Enrollment </w:t>
      </w:r>
      <w:r>
        <w:t>有效期限開始時轉換。訂閱使用權必須是在</w:t>
      </w:r>
      <w:r>
        <w:t xml:space="preserve"> From SA </w:t>
      </w:r>
      <w:r>
        <w:t>使用者訂閱使用權的購買時間往前推算至少三年前購買。</w:t>
      </w:r>
    </w:p>
    <w:p w:rsidR="00781E7B" w:rsidRDefault="00781E7B">
      <w:pPr>
        <w:pStyle w:val="ProductList-BodyIndented"/>
      </w:pPr>
    </w:p>
    <w:p w:rsidR="00781E7B" w:rsidRDefault="00645DBA">
      <w:pPr>
        <w:pStyle w:val="ProductList-ClauseHeading"/>
      </w:pPr>
      <w:r>
        <w:t>4.8 Microsoft Desktop Optimization Pack (MDOP)</w:t>
      </w:r>
    </w:p>
    <w:p w:rsidR="00781E7B" w:rsidRDefault="00645DBA">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781E7B" w:rsidRDefault="00781E7B">
      <w:pPr>
        <w:pStyle w:val="ProductList-Body"/>
      </w:pPr>
    </w:p>
    <w:p w:rsidR="00781E7B" w:rsidRDefault="00645DBA">
      <w:pPr>
        <w:pStyle w:val="ProductList-SubClauseHeading"/>
      </w:pPr>
      <w:r>
        <w:t xml:space="preserve">4.8.1 MDOP </w:t>
      </w:r>
      <w:r>
        <w:t>資格</w:t>
      </w:r>
    </w:p>
    <w:p w:rsidR="00781E7B" w:rsidRDefault="00645DBA">
      <w:pPr>
        <w:pStyle w:val="ProductList-BodyIndented"/>
      </w:pPr>
      <w:r>
        <w:t>下列客戶對隨附於</w:t>
      </w:r>
      <w:r>
        <w:t xml:space="preserve"> Windows </w:t>
      </w:r>
      <w:r>
        <w:t>軟體保證及</w:t>
      </w:r>
      <w:r>
        <w:t xml:space="preserve"> Windows VDA </w:t>
      </w:r>
      <w:r>
        <w:t>的</w:t>
      </w:r>
      <w:r>
        <w:t xml:space="preserve"> MDOP </w:t>
      </w:r>
      <w:r>
        <w:t>具使用權利，不需要另外購買</w:t>
      </w:r>
      <w:r>
        <w:t xml:space="preserve"> MDOP</w:t>
      </w:r>
      <w:r>
        <w:t>。</w:t>
      </w:r>
    </w:p>
    <w:p w:rsidR="00781E7B" w:rsidRDefault="00645DBA" w:rsidP="00F61DAA">
      <w:pPr>
        <w:pStyle w:val="ProductList-Bullet"/>
        <w:numPr>
          <w:ilvl w:val="1"/>
          <w:numId w:val="29"/>
        </w:numPr>
      </w:pPr>
      <w:r>
        <w:t>所有具備有效</w:t>
      </w:r>
      <w:r>
        <w:t xml:space="preserve"> Windows </w:t>
      </w:r>
      <w:r>
        <w:t>軟體保證每一使用者</w:t>
      </w:r>
      <w:r>
        <w:t xml:space="preserve"> USL </w:t>
      </w:r>
      <w:r>
        <w:t>或</w:t>
      </w:r>
      <w:r>
        <w:t xml:space="preserve"> VDA </w:t>
      </w:r>
      <w:r>
        <w:t>每一使用者</w:t>
      </w:r>
      <w:r>
        <w:t xml:space="preserve"> USL </w:t>
      </w:r>
      <w:r>
        <w:t>的客戶。</w:t>
      </w:r>
    </w:p>
    <w:p w:rsidR="00781E7B" w:rsidRDefault="00645DBA" w:rsidP="00F61DAA">
      <w:pPr>
        <w:pStyle w:val="ProductList-Bullet"/>
        <w:numPr>
          <w:ilvl w:val="1"/>
          <w:numId w:val="29"/>
        </w:numPr>
      </w:pPr>
      <w:r>
        <w:t>具有效日期自</w:t>
      </w:r>
      <w:r>
        <w:t xml:space="preserve"> 2015 </w:t>
      </w:r>
      <w:r>
        <w:t>年</w:t>
      </w:r>
      <w:r>
        <w:t xml:space="preserve"> 8 </w:t>
      </w:r>
      <w:r>
        <w:t>月</w:t>
      </w:r>
      <w:r>
        <w:t xml:space="preserve"> 1 </w:t>
      </w:r>
      <w:r>
        <w:t>日起之合約，其具備有效之</w:t>
      </w:r>
      <w:r>
        <w:t xml:space="preserve"> Windows </w:t>
      </w:r>
      <w:r>
        <w:t>軟體保證</w:t>
      </w:r>
      <w:r>
        <w:t xml:space="preserve"> (</w:t>
      </w:r>
      <w:r>
        <w:t>每一裝置</w:t>
      </w:r>
      <w:r>
        <w:t xml:space="preserve">) </w:t>
      </w:r>
      <w:r>
        <w:t>及</w:t>
      </w:r>
      <w:r>
        <w:t>/</w:t>
      </w:r>
      <w:r>
        <w:t>或</w:t>
      </w:r>
      <w:r>
        <w:t xml:space="preserve"> VDA (</w:t>
      </w:r>
      <w:r>
        <w:t>每一裝置</w:t>
      </w:r>
      <w:r>
        <w:t xml:space="preserve">) </w:t>
      </w:r>
      <w:r>
        <w:t>的客戶。</w:t>
      </w:r>
    </w:p>
    <w:p w:rsidR="00781E7B" w:rsidRDefault="00781E7B">
      <w:pPr>
        <w:pStyle w:val="ProductList-BodyIndented"/>
      </w:pPr>
    </w:p>
    <w:p w:rsidR="00781E7B" w:rsidRDefault="00645DBA">
      <w:pPr>
        <w:pStyle w:val="ProductList-ClauseHeading"/>
      </w:pPr>
      <w:r>
        <w:t xml:space="preserve">4.9 Academic </w:t>
      </w:r>
      <w:r>
        <w:t>方案</w:t>
      </w:r>
    </w:p>
    <w:p w:rsidR="00781E7B" w:rsidRDefault="00645DBA">
      <w:pPr>
        <w:pStyle w:val="ProductList-Body"/>
      </w:pPr>
      <w:r>
        <w:t>以下適用於所有</w:t>
      </w:r>
      <w:r>
        <w:t xml:space="preserve"> Academic </w:t>
      </w:r>
      <w:r>
        <w:t>大量授權方案的客戶：</w:t>
      </w:r>
    </w:p>
    <w:p w:rsidR="00781E7B" w:rsidRDefault="00781E7B">
      <w:pPr>
        <w:pStyle w:val="ProductList-Body"/>
      </w:pPr>
    </w:p>
    <w:p w:rsidR="00781E7B" w:rsidRDefault="00645DBA">
      <w:pPr>
        <w:pStyle w:val="ProductList-SubClauseHeading"/>
      </w:pPr>
      <w:r>
        <w:t xml:space="preserve">4.9.1 Windows Enterprise LTSB </w:t>
      </w:r>
      <w:r>
        <w:t>之權利</w:t>
      </w:r>
    </w:p>
    <w:p w:rsidR="00781E7B" w:rsidRDefault="00645DBA">
      <w:pPr>
        <w:pStyle w:val="ProductList-BodyIndented"/>
      </w:pPr>
      <w:r>
        <w:t>具有</w:t>
      </w:r>
      <w:r>
        <w:t xml:space="preserve"> Windows Enterprise SA </w:t>
      </w:r>
      <w:r>
        <w:t>或</w:t>
      </w:r>
      <w:r>
        <w:t xml:space="preserve"> Windows Education SA </w:t>
      </w:r>
      <w:r>
        <w:t>之</w:t>
      </w:r>
      <w:r>
        <w:t xml:space="preserve"> Academic </w:t>
      </w:r>
      <w:r>
        <w:t>機構得安裝</w:t>
      </w:r>
      <w:r>
        <w:t xml:space="preserve"> Windows 10 Enterprise LTSB</w:t>
      </w:r>
      <w:r>
        <w:t>，以替代允許之永久執行個體。</w:t>
      </w:r>
    </w:p>
    <w:p w:rsidR="00781E7B" w:rsidRDefault="00781E7B">
      <w:pPr>
        <w:pStyle w:val="ProductList-BodyIndented"/>
      </w:pPr>
    </w:p>
    <w:p w:rsidR="00781E7B" w:rsidRDefault="00645DBA">
      <w:pPr>
        <w:pStyle w:val="ProductList-SubClauseHeading"/>
      </w:pPr>
      <w:r>
        <w:t xml:space="preserve">4.9.2 Windows 10 Education Edition </w:t>
      </w:r>
      <w:r>
        <w:t>之權利</w:t>
      </w:r>
    </w:p>
    <w:p w:rsidR="00781E7B" w:rsidRDefault="00645DBA">
      <w:pPr>
        <w:pStyle w:val="ProductList-BodyIndented"/>
      </w:pPr>
      <w:r>
        <w:t>具有</w:t>
      </w:r>
      <w:r>
        <w:t xml:space="preserve"> Windows Enterprise </w:t>
      </w:r>
      <w:r>
        <w:t>或</w:t>
      </w:r>
      <w:r>
        <w:t xml:space="preserve"> Windows Education </w:t>
      </w:r>
      <w:r>
        <w:t>軟體保證之</w:t>
      </w:r>
      <w:r>
        <w:t xml:space="preserve"> Academic </w:t>
      </w:r>
      <w:r>
        <w:t>機構，有權安裝及使用</w:t>
      </w:r>
      <w:r>
        <w:t xml:space="preserve"> Windows 10 Education</w:t>
      </w:r>
      <w:r>
        <w:t>。</w:t>
      </w:r>
      <w:r>
        <w:t xml:space="preserve">Academic </w:t>
      </w:r>
      <w:r>
        <w:t>機構無權安裝商務用</w:t>
      </w:r>
      <w:r>
        <w:t xml:space="preserve"> Windows 10 Enterprise Current Branch</w:t>
      </w:r>
      <w:r>
        <w:t>。</w:t>
      </w:r>
    </w:p>
    <w:p w:rsidR="00781E7B" w:rsidRDefault="00781E7B">
      <w:pPr>
        <w:pStyle w:val="ProductList-BodyIndented"/>
      </w:pPr>
    </w:p>
    <w:p w:rsidR="00781E7B" w:rsidRDefault="00645DBA">
      <w:pPr>
        <w:pStyle w:val="ProductList-SubClauseHeading"/>
      </w:pPr>
      <w:r>
        <w:t xml:space="preserve">4.9.3 </w:t>
      </w:r>
      <w:r>
        <w:t>降級權利</w:t>
      </w:r>
    </w:p>
    <w:p w:rsidR="00781E7B" w:rsidRDefault="00645DBA">
      <w:pPr>
        <w:pStyle w:val="ProductList-BodyIndented"/>
      </w:pPr>
      <w:r>
        <w:t>具</w:t>
      </w:r>
      <w:r>
        <w:t xml:space="preserve"> Windows Education </w:t>
      </w:r>
      <w:r>
        <w:t>軟體保證之機構，有權降級為</w:t>
      </w:r>
      <w:r>
        <w:t xml:space="preserve"> Windows 8.1 Enterprise/Pro </w:t>
      </w:r>
      <w:r>
        <w:t>及先前</w:t>
      </w:r>
      <w:r>
        <w:t xml:space="preserve"> Windows 8.1 Enterprise/Pro </w:t>
      </w:r>
      <w:r>
        <w:t>版本。</w:t>
      </w:r>
    </w:p>
    <w:p w:rsidR="00781E7B" w:rsidRDefault="00781E7B">
      <w:pPr>
        <w:pStyle w:val="ProductList-BodyIndented"/>
      </w:pPr>
    </w:p>
    <w:p w:rsidR="00781E7B" w:rsidRDefault="00645DBA">
      <w:pPr>
        <w:pStyle w:val="ProductList-SubClauseHeading"/>
      </w:pPr>
      <w:r>
        <w:t xml:space="preserve">4.9.4 Windows To Go </w:t>
      </w:r>
      <w:r>
        <w:t>學生選項</w:t>
      </w:r>
    </w:p>
    <w:p w:rsidR="00781E7B" w:rsidRDefault="00645DBA">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rsidR="00781E7B" w:rsidRDefault="00781E7B">
      <w:pPr>
        <w:pStyle w:val="ProductList-BodyIndented"/>
      </w:pPr>
    </w:p>
    <w:p w:rsidR="00781E7B" w:rsidRDefault="00645DBA">
      <w:pPr>
        <w:pStyle w:val="ProductList-ClauseHeading"/>
      </w:pPr>
      <w:r>
        <w:t xml:space="preserve">4.10 Windows </w:t>
      </w:r>
      <w:r>
        <w:t>桌面作業系統</w:t>
      </w:r>
      <w:r>
        <w:t xml:space="preserve"> – </w:t>
      </w:r>
      <w:r>
        <w:t>執行「叢集化</w:t>
      </w:r>
      <w:r>
        <w:t xml:space="preserve"> HPC </w:t>
      </w:r>
      <w:r>
        <w:t>應用程式」的權利</w:t>
      </w:r>
    </w:p>
    <w:p w:rsidR="00781E7B" w:rsidRDefault="00645DBA">
      <w:pPr>
        <w:pStyle w:val="ProductList-Body"/>
      </w:pPr>
      <w:r>
        <w:t>客戶得允許同時在</w:t>
      </w:r>
      <w:r>
        <w:fldChar w:fldCharType="begin"/>
      </w:r>
      <w:r>
        <w:instrText xml:space="preserve"> AutoTextList   \s NoStyle \t "</w:instrText>
      </w:r>
      <w:r>
        <w:instrText>授權裝置係指要接受指定授權之單一實體硬體系統。就本定義而言，硬體磁碟分割或刀鋒型伺服器視為獨立的裝置。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授權裝置係指要接受指定授權之單一實體硬體系統。就本定義而言，硬體磁碟分割或刀鋒型伺服器視為獨立的裝置。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781E7B" w:rsidRDefault="00781E7B">
      <w:pPr>
        <w:pStyle w:val="ProductList-Body"/>
      </w:pPr>
    </w:p>
    <w:p w:rsidR="00781E7B" w:rsidRDefault="00645DBA">
      <w:pPr>
        <w:pStyle w:val="ProductList-ClauseHeading"/>
      </w:pPr>
      <w:r>
        <w:t xml:space="preserve">4.11 Windows </w:t>
      </w:r>
      <w:r>
        <w:t>桌面作業系統</w:t>
      </w:r>
      <w:r>
        <w:t xml:space="preserve"> – Windows Thin PC</w:t>
      </w:r>
    </w:p>
    <w:p w:rsidR="00781E7B" w:rsidRDefault="00645DBA">
      <w:pPr>
        <w:pStyle w:val="ProductList-Body"/>
      </w:pPr>
      <w:r>
        <w:t>客戶得使用</w:t>
      </w:r>
      <w:r>
        <w:t xml:space="preserve"> Windows Thin PC </w:t>
      </w:r>
      <w:r>
        <w:t>軟體取代</w:t>
      </w:r>
      <w:r>
        <w:t xml:space="preserve"> Windows </w:t>
      </w:r>
      <w:r>
        <w:t>桌面作業系統軟體，但只能執行下列類型的應用程式。</w:t>
      </w:r>
    </w:p>
    <w:p w:rsidR="00781E7B" w:rsidRDefault="00645DBA" w:rsidP="00F61DAA">
      <w:pPr>
        <w:pStyle w:val="ProductList-Bullet"/>
        <w:numPr>
          <w:ilvl w:val="0"/>
          <w:numId w:val="30"/>
        </w:numPr>
      </w:pPr>
      <w:r>
        <w:t>安全性</w:t>
      </w:r>
    </w:p>
    <w:p w:rsidR="00781E7B" w:rsidRDefault="00645DBA" w:rsidP="00F61DAA">
      <w:pPr>
        <w:pStyle w:val="ProductList-Bullet"/>
        <w:numPr>
          <w:ilvl w:val="0"/>
          <w:numId w:val="30"/>
        </w:numPr>
      </w:pPr>
      <w:r>
        <w:t>管理</w:t>
      </w:r>
    </w:p>
    <w:p w:rsidR="00781E7B" w:rsidRDefault="00645DBA" w:rsidP="00F61DAA">
      <w:pPr>
        <w:pStyle w:val="ProductList-Bullet"/>
        <w:numPr>
          <w:ilvl w:val="0"/>
          <w:numId w:val="30"/>
        </w:numPr>
      </w:pPr>
      <w:r>
        <w:t>終端模擬</w:t>
      </w:r>
    </w:p>
    <w:p w:rsidR="00781E7B" w:rsidRDefault="00645DBA" w:rsidP="00F61DAA">
      <w:pPr>
        <w:pStyle w:val="ProductList-Bullet"/>
        <w:numPr>
          <w:ilvl w:val="0"/>
          <w:numId w:val="30"/>
        </w:numPr>
      </w:pPr>
      <w:r>
        <w:t>遠端桌面和類似技術</w:t>
      </w:r>
    </w:p>
    <w:p w:rsidR="00781E7B" w:rsidRDefault="00645DBA" w:rsidP="00F61DAA">
      <w:pPr>
        <w:pStyle w:val="ProductList-Bullet"/>
        <w:numPr>
          <w:ilvl w:val="0"/>
          <w:numId w:val="30"/>
        </w:numPr>
      </w:pPr>
      <w:r>
        <w:t>網頁瀏覽器</w:t>
      </w:r>
    </w:p>
    <w:p w:rsidR="00781E7B" w:rsidRDefault="00645DBA" w:rsidP="00F61DAA">
      <w:pPr>
        <w:pStyle w:val="ProductList-Bullet"/>
        <w:numPr>
          <w:ilvl w:val="0"/>
          <w:numId w:val="30"/>
        </w:numPr>
      </w:pPr>
      <w:r>
        <w:t>媒體播放程式</w:t>
      </w:r>
    </w:p>
    <w:p w:rsidR="00781E7B" w:rsidRDefault="00645DBA" w:rsidP="00F61DAA">
      <w:pPr>
        <w:pStyle w:val="ProductList-Bullet"/>
        <w:numPr>
          <w:ilvl w:val="0"/>
          <w:numId w:val="30"/>
        </w:numPr>
      </w:pPr>
      <w:r>
        <w:t>立即訊息用戶端</w:t>
      </w:r>
    </w:p>
    <w:p w:rsidR="00781E7B" w:rsidRDefault="00645DBA" w:rsidP="00F61DAA">
      <w:pPr>
        <w:pStyle w:val="ProductList-Bullet"/>
        <w:numPr>
          <w:ilvl w:val="0"/>
          <w:numId w:val="30"/>
        </w:numPr>
      </w:pPr>
      <w:r>
        <w:t>文件檢視器</w:t>
      </w:r>
    </w:p>
    <w:p w:rsidR="00781E7B" w:rsidRDefault="00645DBA" w:rsidP="00F61DAA">
      <w:pPr>
        <w:pStyle w:val="ProductList-Bullet"/>
        <w:numPr>
          <w:ilvl w:val="0"/>
          <w:numId w:val="30"/>
        </w:numPr>
      </w:pPr>
      <w:r>
        <w:t xml:space="preserve">NET Framework </w:t>
      </w:r>
      <w:r>
        <w:t>和</w:t>
      </w:r>
      <w:r>
        <w:t xml:space="preserve"> Java Virtual Machine</w:t>
      </w:r>
    </w:p>
    <w:p w:rsidR="00781E7B" w:rsidRDefault="00645DBA">
      <w:pPr>
        <w:pStyle w:val="ProductList-Body"/>
      </w:pPr>
      <w:r>
        <w:t>如果客戶將對應的軟體保證範圍移至其他裝置，客戶將僅能使用最先安裝裝置以外之其他裝置上的軟體。</w:t>
      </w:r>
    </w:p>
    <w:p w:rsidR="00781E7B" w:rsidRDefault="00781E7B">
      <w:pPr>
        <w:pStyle w:val="ProductList-Body"/>
      </w:pPr>
    </w:p>
    <w:p w:rsidR="00781E7B" w:rsidRDefault="00645DBA">
      <w:pPr>
        <w:pStyle w:val="ProductList-ClauseHeading"/>
      </w:pPr>
      <w:r>
        <w:t xml:space="preserve">4.12 Windows Embedded Industry Enterprise </w:t>
      </w:r>
      <w:r>
        <w:t>軟體保證</w:t>
      </w:r>
    </w:p>
    <w:p w:rsidR="00781E7B" w:rsidRDefault="00645DBA">
      <w:pPr>
        <w:pStyle w:val="ProductList-Body"/>
      </w:pPr>
      <w:r>
        <w:t>具有</w:t>
      </w:r>
      <w:r>
        <w:t xml:space="preserve"> Windows Embedded Industry Enterprise </w:t>
      </w:r>
      <w:r>
        <w:t>軟體保證之客戶，具備與</w:t>
      </w:r>
      <w:r>
        <w:t xml:space="preserve"> Windows </w:t>
      </w:r>
      <w:r>
        <w:t>軟體保證相同之權利與限制。</w:t>
      </w:r>
    </w:p>
    <w:p w:rsidR="00781E7B" w:rsidRDefault="00781E7B">
      <w:pPr>
        <w:pStyle w:val="ProductList-Body"/>
      </w:pPr>
    </w:p>
    <w:p w:rsidR="00781E7B" w:rsidRDefault="00781E7B">
      <w:pPr>
        <w:pStyle w:val="PURBreadcrumb"/>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GroupHeading"/>
      </w:pPr>
      <w:bookmarkStart w:id="192" w:name="_Sec619"/>
      <w:r>
        <w:t>Windows Server</w:t>
      </w:r>
      <w:bookmarkEnd w:id="192"/>
      <w:r>
        <w:fldChar w:fldCharType="begin"/>
      </w:r>
      <w:r>
        <w:instrText xml:space="preserve"> TC "</w:instrText>
      </w:r>
      <w:bookmarkStart w:id="193" w:name="_Toc426040951"/>
      <w:r>
        <w:instrText>Windows Server</w:instrText>
      </w:r>
      <w:bookmarkEnd w:id="193"/>
      <w:r>
        <w:instrText>" \l 2</w:instrText>
      </w:r>
      <w:r>
        <w:fldChar w:fldCharType="end"/>
      </w:r>
    </w:p>
    <w:p w:rsidR="00781E7B" w:rsidRDefault="00645DBA">
      <w:pPr>
        <w:pStyle w:val="ProductList-Offering2HeadingNoBorder"/>
      </w:pPr>
      <w:bookmarkStart w:id="194" w:name="_Sec654"/>
      <w:r>
        <w:t>Windows MultiPoint Server</w:t>
      </w:r>
      <w:bookmarkEnd w:id="194"/>
      <w:r>
        <w:fldChar w:fldCharType="begin"/>
      </w:r>
      <w:r>
        <w:instrText xml:space="preserve"> TC "</w:instrText>
      </w:r>
      <w:bookmarkStart w:id="195" w:name="_Toc426040952"/>
      <w:r>
        <w:instrText>Windows MultiPoint Server</w:instrText>
      </w:r>
      <w:bookmarkEnd w:id="195"/>
      <w:r>
        <w:instrText xml:space="preserve"> " \l 3</w:instrText>
      </w:r>
      <w:r>
        <w:fldChar w:fldCharType="end"/>
      </w:r>
    </w:p>
    <w:p w:rsidR="00781E7B" w:rsidRDefault="00645DBA">
      <w:pPr>
        <w:pStyle w:val="ProductList-Offering1SubSection"/>
      </w:pPr>
      <w:bookmarkStart w:id="196" w:name="_Sec702"/>
      <w:r>
        <w:t>1.</w:t>
      </w:r>
      <w:r>
        <w:t>方案可用性</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pPr>
            <w:r>
              <w:rPr>
                <w:color w:val="FFFFFF"/>
              </w:rPr>
              <w:t>產品</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可提供之日期</w:instrText>
            </w:r>
            <w:r>
              <w:instrText xml:space="preserve">"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781E7B">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使用權及軟體保證</w:instrText>
            </w:r>
            <w:r>
              <w:instrText xml:space="preserv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軟體保證</w:instrText>
            </w:r>
            <w:r>
              <w:instrText xml:space="preserv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112" w:type="dxa"/>
            <w:tcBorders>
              <w:top w:val="single" w:sz="9" w:space="0" w:color="FFFFFF"/>
              <w:left w:val="single" w:sz="9" w:space="0" w:color="FFFFFF"/>
              <w:bottom w:val="dashed" w:sz="4" w:space="0" w:color="BFBFBF"/>
              <w:right w:val="single" w:sz="9" w:space="0" w:color="FFFFFF"/>
            </w:tcBorders>
          </w:tcPr>
          <w:p w:rsidR="00C15675" w:rsidRDefault="00C15675" w:rsidP="00C15675">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C15675" w:rsidRDefault="00C15675" w:rsidP="00C15675">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C15675" w:rsidRDefault="00C15675" w:rsidP="00C15675">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C15675" w:rsidRDefault="00C15675" w:rsidP="00C15675">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C15675" w:rsidRDefault="00C15675" w:rsidP="00C15675">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r w:rsidR="00C15675" w:rsidTr="00C15675">
        <w:tc>
          <w:tcPr>
            <w:tcW w:w="4112"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r w:rsidR="00C15675" w:rsidTr="00C15675">
        <w:tc>
          <w:tcPr>
            <w:tcW w:w="4112"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pPr>
            <w:r>
              <w:t xml:space="preserve">Windows MultiPoint Server 2012 Premium with Windows MultiPoint Server 2012 CAL (5 </w:t>
            </w:r>
            <w:r>
              <w:t>個用戶端</w:t>
            </w:r>
            <w:r>
              <w:t>)</w:t>
            </w:r>
            <w:r>
              <w:fldChar w:fldCharType="begin"/>
            </w:r>
            <w:r>
              <w:instrText xml:space="preserve"> XE "Windows MultiPoint Server 2012 Premium with Windows MultiPoint Server 2012 CAL (5 </w:instrText>
            </w:r>
            <w:r>
              <w:instrText>個用戶端</w:instrText>
            </w:r>
            <w:r>
              <w:instrText xml:space="preserve">)" </w:instrText>
            </w:r>
            <w:r>
              <w:fldChar w:fldCharType="end"/>
            </w:r>
            <w:r>
              <w:t xml:space="preserve"> (</w:t>
            </w:r>
            <w:r>
              <w:t>裝置及使用者</w:t>
            </w:r>
            <w:r>
              <w:t>)</w:t>
            </w:r>
          </w:p>
        </w:tc>
        <w:tc>
          <w:tcPr>
            <w:tcW w:w="618"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r w:rsidR="00C15675" w:rsidTr="00C15675">
        <w:tc>
          <w:tcPr>
            <w:tcW w:w="4112"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pPr>
            <w:r>
              <w:t xml:space="preserve">Windows MultiPoint Server 2012 Premium with Windows MultiPoint Server 2012 CAL (5 </w:t>
            </w:r>
            <w:r>
              <w:t>個用戶端</w:t>
            </w:r>
            <w:r>
              <w:t xml:space="preserve">) with Windows Server 2012 CAL (5 </w:t>
            </w:r>
            <w:r>
              <w:t>個用戶端</w:t>
            </w:r>
            <w:r>
              <w:t>)</w:t>
            </w:r>
            <w:r>
              <w:fldChar w:fldCharType="begin"/>
            </w:r>
            <w:r>
              <w:instrText xml:space="preserve"> XE "Windows MultiPoint Server 2012 Premium with Windows MultiPoint Server 2012 CAL (5 </w:instrText>
            </w:r>
            <w:r>
              <w:instrText>個用戶端</w:instrText>
            </w:r>
            <w:r>
              <w:instrText xml:space="preserve">) with Windows Server 2012 CAL (5 </w:instrText>
            </w:r>
            <w:r>
              <w:instrText>個用戶端</w:instrText>
            </w:r>
            <w:r>
              <w:instrText xml:space="preserve">)" </w:instrText>
            </w:r>
            <w:r>
              <w:fldChar w:fldCharType="end"/>
            </w:r>
            <w:r>
              <w:t xml:space="preserve"> (</w:t>
            </w:r>
            <w:r>
              <w:t>裝置及使用者</w:t>
            </w:r>
            <w:r>
              <w:t>)</w:t>
            </w:r>
          </w:p>
        </w:tc>
        <w:tc>
          <w:tcPr>
            <w:tcW w:w="618"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r w:rsidR="00C15675" w:rsidTr="00C15675">
        <w:tc>
          <w:tcPr>
            <w:tcW w:w="4112"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pPr>
            <w:r>
              <w:t>Windows MultiPoint Server 2012 CAL</w:t>
            </w:r>
            <w:r>
              <w:fldChar w:fldCharType="begin"/>
            </w:r>
            <w:r>
              <w:instrText xml:space="preserve"> XE "Windows MultiPoint Server 2012 CAL" </w:instrText>
            </w:r>
            <w:r>
              <w:fldChar w:fldCharType="end"/>
            </w:r>
            <w:r>
              <w:t xml:space="preserve"> (</w:t>
            </w:r>
            <w:r>
              <w:t>裝置及使用者</w:t>
            </w:r>
            <w:r>
              <w:t>)</w:t>
            </w:r>
          </w:p>
        </w:tc>
        <w:tc>
          <w:tcPr>
            <w:tcW w:w="618"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A,AO</w:t>
            </w:r>
          </w:p>
        </w:tc>
      </w:tr>
      <w:tr w:rsidR="00C15675" w:rsidTr="00C15675">
        <w:tc>
          <w:tcPr>
            <w:tcW w:w="4112" w:type="dxa"/>
            <w:tcBorders>
              <w:top w:val="dashed" w:sz="4" w:space="0" w:color="BFBFBF"/>
              <w:left w:val="single" w:sz="9" w:space="0" w:color="FFFFFF"/>
              <w:bottom w:val="none" w:sz="4" w:space="0" w:color="000000"/>
              <w:right w:val="single" w:sz="9" w:space="0" w:color="FFFFFF"/>
            </w:tcBorders>
          </w:tcPr>
          <w:p w:rsidR="00C15675" w:rsidRDefault="00C15675" w:rsidP="00C15675">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裝置及使用者</w:t>
            </w:r>
            <w:r>
              <w:t>)</w:t>
            </w:r>
          </w:p>
        </w:tc>
        <w:tc>
          <w:tcPr>
            <w:tcW w:w="618" w:type="dxa"/>
            <w:tcBorders>
              <w:top w:val="dashed" w:sz="4" w:space="0" w:color="BFBFBF"/>
              <w:left w:val="single" w:sz="9" w:space="0" w:color="FFFFFF"/>
              <w:bottom w:val="none" w:sz="4" w:space="0" w:color="000000"/>
              <w:right w:val="single" w:sz="9" w:space="0" w:color="FFFFFF"/>
            </w:tcBorders>
          </w:tcPr>
          <w:p w:rsidR="00C15675" w:rsidRDefault="00C15675" w:rsidP="00C15675">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C15675" w:rsidRDefault="00C15675" w:rsidP="00C15675">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C15675" w:rsidRDefault="00C15675" w:rsidP="00C15675">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C15675" w:rsidRDefault="00C15675" w:rsidP="00C1567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A,AO,ST</w:t>
            </w:r>
          </w:p>
        </w:tc>
      </w:tr>
    </w:tbl>
    <w:p w:rsidR="00781E7B" w:rsidRDefault="00645DBA">
      <w:pPr>
        <w:pStyle w:val="ProductList-Offering1SubSection"/>
      </w:pPr>
      <w:bookmarkStart w:id="197" w:name="_Sec757"/>
      <w:r>
        <w:t>2.</w:t>
      </w:r>
      <w:r>
        <w:t>產品條件</w:t>
      </w:r>
      <w:bookmarkEnd w:id="197"/>
    </w:p>
    <w:tbl>
      <w:tblPr>
        <w:tblStyle w:val="PURTable"/>
        <w:tblW w:w="0" w:type="dxa"/>
        <w:tblLook w:val="04A0" w:firstRow="1" w:lastRow="0" w:firstColumn="1" w:lastColumn="0" w:noHBand="0" w:noVBand="1"/>
      </w:tblPr>
      <w:tblGrid>
        <w:gridCol w:w="3671"/>
        <w:gridCol w:w="3622"/>
        <w:gridCol w:w="3623"/>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產品之較早版本及其可提供之日期。</w:instrText>
            </w:r>
            <w:r>
              <w:instrText xml:space="preserve">" </w:instrText>
            </w:r>
            <w:r>
              <w:fldChar w:fldCharType="separate"/>
            </w:r>
            <w:r>
              <w:rPr>
                <w:color w:val="0563C1"/>
              </w:rPr>
              <w:t>先前版本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較舊版本：</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 xml:space="preserve"> (SA)</w:t>
            </w:r>
            <w:r>
              <w:rPr>
                <w:color w:val="404040"/>
              </w:rPr>
              <w:t>：</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645DBA">
      <w:pPr>
        <w:pStyle w:val="ProductList-Offering1SubSection"/>
      </w:pPr>
      <w:bookmarkStart w:id="198" w:name="_Sec800"/>
      <w:r>
        <w:t>3.</w:t>
      </w:r>
      <w:r>
        <w:t>使用權利</w:t>
      </w:r>
      <w:bookmarkEnd w:id="198"/>
    </w:p>
    <w:tbl>
      <w:tblPr>
        <w:tblStyle w:val="PURTable"/>
        <w:tblW w:w="0" w:type="dxa"/>
        <w:tblLook w:val="04A0" w:firstRow="1" w:lastRow="0" w:firstColumn="1" w:lastColumn="0" w:noHBand="0" w:noVBand="1"/>
      </w:tblPr>
      <w:tblGrid>
        <w:gridCol w:w="3687"/>
        <w:gridCol w:w="3614"/>
        <w:gridCol w:w="3615"/>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包含之技術：</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98"/>
        <w:gridCol w:w="3659"/>
        <w:gridCol w:w="365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81E7B" w:rsidRDefault="00645DBA">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81E7B" w:rsidRDefault="00645DBA">
            <w:pPr>
              <w:pStyle w:val="ProductList-TableBody"/>
            </w:pPr>
            <w:r>
              <w:t xml:space="preserve">Windows MultiPoint Server 2012 CAL </w:t>
            </w:r>
            <w:r>
              <w:t>及</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81E7B" w:rsidRDefault="00645DBA">
            <w:pPr>
              <w:pStyle w:val="ProductList-TableBody"/>
            </w:pPr>
            <w:r>
              <w:t xml:space="preserve">Windows MultiPoint Server 2012 CAL </w:t>
            </w:r>
            <w:r>
              <w:t>及</w:t>
            </w:r>
          </w:p>
          <w:p w:rsidR="00781E7B" w:rsidRDefault="00645DB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p w:rsidR="00781E7B" w:rsidRDefault="00781E7B">
            <w:pPr>
              <w:pStyle w:val="ProductList-TableBody"/>
            </w:pPr>
          </w:p>
        </w:tc>
      </w:tr>
    </w:tbl>
    <w:p w:rsidR="00781E7B" w:rsidRDefault="00781E7B">
      <w:pPr>
        <w:pStyle w:val="ProductList-Body"/>
      </w:pPr>
    </w:p>
    <w:p w:rsidR="00781E7B" w:rsidRDefault="00645DBA">
      <w:pPr>
        <w:pStyle w:val="ProductList-SubClauseHeading"/>
      </w:pPr>
      <w:r>
        <w:t xml:space="preserve">3.1.1 </w:t>
      </w:r>
      <w:r>
        <w:t>與</w:t>
      </w:r>
      <w:r>
        <w:t xml:space="preserve"> Windows Server 2012 Active Directory Rights Management Services CAL </w:t>
      </w:r>
      <w:r>
        <w:t>相關聯的其他功能</w:t>
      </w:r>
    </w:p>
    <w:p w:rsidR="00781E7B" w:rsidRDefault="00645DBA">
      <w:pPr>
        <w:pStyle w:val="ProductList-BodyIndented"/>
      </w:pPr>
      <w:r>
        <w:t>Windows Server 2012 Rights Management Services</w:t>
      </w:r>
    </w:p>
    <w:tbl>
      <w:tblPr>
        <w:tblStyle w:val="PURTable0"/>
        <w:tblW w:w="0" w:type="dxa"/>
        <w:tblLook w:val="04A0" w:firstRow="1" w:lastRow="0" w:firstColumn="1" w:lastColumn="0" w:noHBand="0" w:noVBand="1"/>
      </w:tblPr>
      <w:tblGrid>
        <w:gridCol w:w="3479"/>
        <w:gridCol w:w="3585"/>
        <w:gridCol w:w="3492"/>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81E7B" w:rsidRDefault="00645DB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81E7B" w:rsidRDefault="00645DBA">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81E7B" w:rsidRDefault="00645DB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781E7B" w:rsidRDefault="00781E7B">
      <w:pPr>
        <w:pStyle w:val="ProductList-BodyIndented"/>
      </w:pPr>
    </w:p>
    <w:p w:rsidR="00781E7B" w:rsidRDefault="00645DBA">
      <w:pPr>
        <w:pStyle w:val="ProductList-ClauseHeading"/>
      </w:pPr>
      <w:r>
        <w:t xml:space="preserve">3.2 </w:t>
      </w:r>
      <w:r>
        <w:t>執行軟體的執行個體</w:t>
      </w:r>
    </w:p>
    <w:p w:rsidR="00781E7B" w:rsidRDefault="00645DBA">
      <w:pPr>
        <w:pStyle w:val="ProductList-Body"/>
      </w:pPr>
      <w:r>
        <w:t>客戶得隨時於</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係指透過執行軟體的設定或安裝程序或複製現有的執行個體而建立之軟體的影像。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781E7B" w:rsidRDefault="00781E7B">
      <w:pPr>
        <w:pStyle w:val="ProductList-Body"/>
      </w:pPr>
    </w:p>
    <w:p w:rsidR="00781E7B" w:rsidRDefault="00645DBA">
      <w:pPr>
        <w:pStyle w:val="ProductList-ClauseHeading"/>
      </w:pPr>
      <w:r>
        <w:t xml:space="preserve">3.3 </w:t>
      </w:r>
      <w:r>
        <w:t>存取使用權</w:t>
      </w:r>
    </w:p>
    <w:p w:rsidR="00781E7B" w:rsidRDefault="00645DBA">
      <w:pPr>
        <w:pStyle w:val="ProductList-Body"/>
      </w:pPr>
      <w:r>
        <w:t xml:space="preserve">     </w:t>
      </w:r>
      <w:r>
        <w:t>存取若是在僅用於主控及管理</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781E7B" w:rsidRDefault="00781E7B">
      <w:pPr>
        <w:pStyle w:val="ProductList-Body"/>
      </w:pPr>
    </w:p>
    <w:p w:rsidR="00781E7B" w:rsidRDefault="00645DBA">
      <w:pPr>
        <w:pStyle w:val="ProductList-ClauseHeading"/>
      </w:pPr>
      <w:r>
        <w:t>3.4 Windows MultiPoint Server 2012 Connector</w:t>
      </w:r>
    </w:p>
    <w:p w:rsidR="00781E7B" w:rsidRDefault="00645DBA">
      <w:pPr>
        <w:pStyle w:val="ProductList-Body"/>
      </w:pPr>
      <w:r>
        <w:t>客戶得在已獲授權可存取</w:t>
      </w:r>
      <w:r>
        <w:t xml:space="preserve"> Windows Server 2012</w:t>
      </w:r>
      <w:r>
        <w:fldChar w:fldCharType="begin"/>
      </w:r>
      <w:r>
        <w:instrText xml:space="preserve"> XE "Windows Server 2012" </w:instrText>
      </w:r>
      <w:r>
        <w:fldChar w:fldCharType="end"/>
      </w:r>
      <w:r>
        <w:t xml:space="preserve"> </w:t>
      </w:r>
      <w:r>
        <w:t>之任何裝置上安裝及使用</w:t>
      </w:r>
      <w:r>
        <w:t xml:space="preserve"> Windows Server 2012 MultiPoint Connector </w:t>
      </w:r>
      <w:r>
        <w:t>軟體。客戶僅得使用此軟體來存取</w:t>
      </w:r>
      <w:r>
        <w:t xml:space="preserve"> MultiPoint Server </w:t>
      </w:r>
      <w:r>
        <w:t>軟體。若客戶從此裝置存取伺服器軟體僅為了使用</w:t>
      </w:r>
      <w:r>
        <w:t xml:space="preserve"> MultiPoint Dashboard</w:t>
      </w:r>
      <w:r>
        <w:t>，則客戶不需要</w:t>
      </w:r>
      <w:r>
        <w:t xml:space="preserve"> MultiPoint Server CAL</w:t>
      </w:r>
      <w:r>
        <w:t>。</w:t>
      </w:r>
    </w:p>
    <w:p w:rsidR="00781E7B" w:rsidRDefault="00781E7B">
      <w:pPr>
        <w:pStyle w:val="ProductList-Body"/>
      </w:pPr>
    </w:p>
    <w:p w:rsidR="00781E7B" w:rsidRDefault="00645DBA">
      <w:pPr>
        <w:pStyle w:val="ProductList-ClauseHeading"/>
      </w:pPr>
      <w:r>
        <w:t xml:space="preserve">3.5 </w:t>
      </w:r>
      <w:r>
        <w:t>其他軟體</w:t>
      </w:r>
    </w:p>
    <w:p w:rsidR="00781E7B" w:rsidRDefault="00645DBA">
      <w:pPr>
        <w:pStyle w:val="ProductList-Body"/>
      </w:pPr>
      <w:r>
        <w:t>如需其他軟體的清單，請造訪</w:t>
      </w:r>
      <w:r>
        <w:t xml:space="preserve"> </w:t>
      </w:r>
      <w:hyperlink r:id="rId86">
        <w:r>
          <w:rPr>
            <w:color w:val="00467F"/>
            <w:u w:val="single"/>
          </w:rPr>
          <w:t>http://go.microsoft.com/fwlink/?LinkId=245856</w:t>
        </w:r>
      </w:hyperlink>
      <w:r>
        <w:t>。</w:t>
      </w:r>
    </w:p>
    <w:p w:rsidR="00781E7B" w:rsidRDefault="00645DBA">
      <w:pPr>
        <w:pStyle w:val="ProductList-Offering1SubSection"/>
      </w:pPr>
      <w:bookmarkStart w:id="199" w:name="_Sec832"/>
      <w:r>
        <w:t>4.</w:t>
      </w:r>
      <w:r>
        <w:t>軟體保證</w:t>
      </w:r>
      <w:bookmarkEnd w:id="199"/>
    </w:p>
    <w:tbl>
      <w:tblPr>
        <w:tblStyle w:val="PURTable"/>
        <w:tblW w:w="0" w:type="dxa"/>
        <w:tblLook w:val="04A0" w:firstRow="1" w:lastRow="0" w:firstColumn="1" w:lastColumn="0" w:noHBand="0" w:noVBand="1"/>
      </w:tblPr>
      <w:tblGrid>
        <w:gridCol w:w="3638"/>
        <w:gridCol w:w="3639"/>
        <w:gridCol w:w="363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容錯移轉權利：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漫遊權利：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200" w:name="_Sec655"/>
      <w:r>
        <w:t>Windows Server</w:t>
      </w:r>
      <w:bookmarkEnd w:id="200"/>
      <w:r>
        <w:fldChar w:fldCharType="begin"/>
      </w:r>
      <w:r>
        <w:instrText xml:space="preserve"> TC "</w:instrText>
      </w:r>
      <w:bookmarkStart w:id="201" w:name="_Toc426040953"/>
      <w:r>
        <w:instrText>Windows Server</w:instrText>
      </w:r>
      <w:bookmarkEnd w:id="201"/>
      <w:r>
        <w:instrText>" \l 3</w:instrText>
      </w:r>
      <w:r>
        <w:fldChar w:fldCharType="end"/>
      </w:r>
    </w:p>
    <w:p w:rsidR="00781E7B" w:rsidRDefault="00645DBA">
      <w:pPr>
        <w:pStyle w:val="ProductList-Offering1SubSection"/>
      </w:pPr>
      <w:bookmarkStart w:id="202" w:name="_Sec703"/>
      <w:r>
        <w:t>1.</w:t>
      </w:r>
      <w:r>
        <w:t>方案可用性</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pPr>
            <w:r>
              <w:rPr>
                <w:color w:val="FFFFFF"/>
              </w:rPr>
              <w:t>產品</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可提供之日期</w:instrText>
            </w:r>
            <w:r>
              <w:instrText xml:space="preserve">"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rPr>
                <w:color w:val="FFFFFF"/>
              </w:rPr>
              <w:t>L</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使用權及軟體保證</w:instrText>
            </w:r>
            <w:r>
              <w:instrText xml:space="preserv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軟體保證</w:instrText>
            </w:r>
            <w:r>
              <w:instrText xml:space="preserv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112" w:type="dxa"/>
            <w:tcBorders>
              <w:top w:val="single" w:sz="9" w:space="0" w:color="FFFFFF"/>
              <w:left w:val="single" w:sz="9" w:space="0" w:color="FFFFFF"/>
              <w:bottom w:val="dashed" w:sz="4" w:space="0" w:color="BFBFBF"/>
              <w:right w:val="single" w:sz="9" w:space="0" w:color="FFFFFF"/>
            </w:tcBorders>
          </w:tcPr>
          <w:p w:rsidR="00C15675" w:rsidRDefault="00C15675" w:rsidP="00C15675">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C15675" w:rsidRDefault="00C15675" w:rsidP="00C15675">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C15675" w:rsidRDefault="00C15675" w:rsidP="00C15675">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C15675" w:rsidRDefault="00C15675" w:rsidP="00C15675">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C15675" w:rsidRDefault="00C15675" w:rsidP="00C1567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AO,</w:t>
            </w:r>
            <w:r w:rsidRPr="00C15675">
              <w:rPr>
                <w:color w:val="000000" w:themeColor="text1"/>
              </w:rPr>
              <w:fldChar w:fldCharType="begin"/>
            </w:r>
            <w:r w:rsidRPr="00C15675">
              <w:rPr>
                <w:color w:val="000000" w:themeColor="text1"/>
              </w:rPr>
              <w:instrText>AutoTextList  \s NoStyle \t "ST : Student Offering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112"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Industry Device         "</w:instrText>
            </w:r>
            <w:r w:rsidRPr="00C15675">
              <w:rPr>
                <w:color w:val="000000" w:themeColor="text1"/>
              </w:rPr>
              <w:fldChar w:fldCharType="separate"/>
            </w:r>
            <w:r w:rsidRPr="00C15675">
              <w:rPr>
                <w:color w:val="000000" w:themeColor="text1"/>
              </w:rPr>
              <w:t>ID</w:t>
            </w:r>
            <w:r w:rsidRPr="00C1567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AO,</w:t>
            </w:r>
            <w:r w:rsidRPr="00C15675">
              <w:rPr>
                <w:color w:val="000000" w:themeColor="text1"/>
              </w:rPr>
              <w:fldChar w:fldCharType="begin"/>
            </w:r>
            <w:r w:rsidRPr="00C15675">
              <w:rPr>
                <w:color w:val="000000" w:themeColor="text1"/>
              </w:rPr>
              <w:instrText>AutoTextList  \s NoStyle \t "ST : Student Offering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112"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pPr>
            <w:r>
              <w:t xml:space="preserve">Windows Server 2012 </w:t>
            </w:r>
            <w:r>
              <w:t>遠端桌面服務</w:t>
            </w:r>
            <w:r>
              <w:t xml:space="preserve"> CAL</w:t>
            </w:r>
            <w:r>
              <w:fldChar w:fldCharType="begin"/>
            </w:r>
            <w:r>
              <w:instrText xml:space="preserve"> XE "Windows Server 2012 </w:instrText>
            </w:r>
            <w:r>
              <w:instrText>遠端桌面服務</w:instrText>
            </w:r>
            <w:r>
              <w:instrText xml:space="preserve"> CAL" </w:instrText>
            </w:r>
            <w:r>
              <w:fldChar w:fldCharType="end"/>
            </w:r>
            <w:r>
              <w:t xml:space="preserve"> (</w:t>
            </w:r>
            <w:r>
              <w:t>裝置及使用者</w:t>
            </w:r>
            <w:r>
              <w:t>)</w:t>
            </w:r>
          </w:p>
        </w:tc>
        <w:tc>
          <w:tcPr>
            <w:tcW w:w="618"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Industry Device         "</w:instrText>
            </w:r>
            <w:r w:rsidRPr="00C15675">
              <w:rPr>
                <w:color w:val="000000" w:themeColor="text1"/>
              </w:rPr>
              <w:fldChar w:fldCharType="separate"/>
            </w:r>
            <w:r w:rsidRPr="00C15675">
              <w:rPr>
                <w:color w:val="000000" w:themeColor="text1"/>
              </w:rPr>
              <w:t>ID</w:t>
            </w:r>
            <w:r w:rsidRPr="00C1567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AO,</w:t>
            </w:r>
            <w:r w:rsidRPr="00C15675">
              <w:rPr>
                <w:color w:val="000000" w:themeColor="text1"/>
              </w:rPr>
              <w:fldChar w:fldCharType="begin"/>
            </w:r>
            <w:r w:rsidRPr="00C15675">
              <w:rPr>
                <w:color w:val="000000" w:themeColor="text1"/>
              </w:rPr>
              <w:instrText>AutoTextList  \s NoStyle \t "ST : Student Offering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112"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pPr>
            <w:r>
              <w:t xml:space="preserve">Windows Server 2012 </w:t>
            </w:r>
            <w:r>
              <w:t>遠端桌面服務外部連接器</w:t>
            </w:r>
            <w:r>
              <w:fldChar w:fldCharType="begin"/>
            </w:r>
            <w:r>
              <w:instrText xml:space="preserve"> XE "Windows Server 2012 </w:instrText>
            </w:r>
            <w:r>
              <w:instrText>遠端桌面服務外部連接器</w:instrText>
            </w:r>
            <w:r>
              <w:instrText xml:space="preserve">"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r w:rsidRPr="00C1567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A </w:t>
            </w:r>
          </w:p>
        </w:tc>
      </w:tr>
      <w:tr w:rsidR="00C15675" w:rsidTr="00C15675">
        <w:tc>
          <w:tcPr>
            <w:tcW w:w="4112"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r w:rsidRPr="00C1567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A </w:t>
            </w:r>
          </w:p>
        </w:tc>
      </w:tr>
      <w:tr w:rsidR="00C15675" w:rsidTr="00C15675">
        <w:tc>
          <w:tcPr>
            <w:tcW w:w="4112"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r w:rsidR="00C15675" w:rsidTr="00C15675">
        <w:tc>
          <w:tcPr>
            <w:tcW w:w="4112"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A </w:t>
            </w:r>
          </w:p>
        </w:tc>
      </w:tr>
      <w:tr w:rsidR="00C15675" w:rsidTr="00C15675">
        <w:tc>
          <w:tcPr>
            <w:tcW w:w="4112"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C15675" w:rsidRDefault="00C15675" w:rsidP="00C15675">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r w:rsidRPr="00C1567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sidDel="00D52BDC">
              <w:rPr>
                <w:color w:val="000000" w:themeColor="text1"/>
              </w:rPr>
              <w:t xml:space="preserve"> </w:t>
            </w:r>
          </w:p>
        </w:tc>
      </w:tr>
      <w:tr w:rsidR="00C15675" w:rsidTr="00C15675">
        <w:tc>
          <w:tcPr>
            <w:tcW w:w="4112" w:type="dxa"/>
            <w:tcBorders>
              <w:top w:val="dashed" w:sz="4" w:space="0" w:color="BFBFBF"/>
              <w:left w:val="single" w:sz="9" w:space="0" w:color="FFFFFF"/>
              <w:bottom w:val="none" w:sz="4" w:space="0" w:color="000000"/>
              <w:right w:val="single" w:sz="9" w:space="0" w:color="FFFFFF"/>
            </w:tcBorders>
          </w:tcPr>
          <w:p w:rsidR="00C15675" w:rsidRDefault="00C15675" w:rsidP="00C15675">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C15675" w:rsidRDefault="00C15675" w:rsidP="00C15675">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C15675" w:rsidRDefault="00C15675" w:rsidP="00C15675">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C15675" w:rsidRDefault="00C15675" w:rsidP="00C15675">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C15675" w:rsidRDefault="00C15675" w:rsidP="00C15675">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A </w:t>
            </w:r>
          </w:p>
        </w:tc>
      </w:tr>
    </w:tbl>
    <w:p w:rsidR="00781E7B" w:rsidRDefault="00781E7B">
      <w:pPr>
        <w:pStyle w:val="ProductList-Body"/>
      </w:pPr>
    </w:p>
    <w:p w:rsidR="00781E7B" w:rsidRDefault="00645DBA">
      <w:pPr>
        <w:pStyle w:val="ProductList-Offering1SubSection"/>
      </w:pPr>
      <w:bookmarkStart w:id="203" w:name="_Sec758"/>
      <w:r>
        <w:t>2.</w:t>
      </w:r>
      <w:r>
        <w:t>產品條件</w:t>
      </w:r>
      <w:bookmarkEnd w:id="203"/>
    </w:p>
    <w:tbl>
      <w:tblPr>
        <w:tblStyle w:val="PURTable"/>
        <w:tblW w:w="0" w:type="dxa"/>
        <w:tblLook w:val="04A0" w:firstRow="1" w:lastRow="0" w:firstColumn="1" w:lastColumn="0" w:noHBand="0" w:noVBand="1"/>
      </w:tblPr>
      <w:tblGrid>
        <w:gridCol w:w="3647"/>
        <w:gridCol w:w="3607"/>
        <w:gridCol w:w="3662"/>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：產品之較早版本及其可提供之日期。</w:instrText>
            </w:r>
            <w:r>
              <w:instrText xml:space="preserve">" </w:instrText>
            </w:r>
            <w:r>
              <w:fldChar w:fldCharType="separate"/>
            </w:r>
            <w:r>
              <w:rPr>
                <w:color w:val="0563C1"/>
              </w:rPr>
              <w:t>先前版本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w:t>
            </w:r>
            <w:r>
              <w:t>適用於</w:t>
            </w:r>
            <w:r>
              <w:t xml:space="preserve"> CAL </w:t>
            </w:r>
            <w:r>
              <w:t>及外部連接器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 xml:space="preserve"> (SA)</w:t>
            </w:r>
            <w:r>
              <w:rPr>
                <w:color w:val="404040"/>
              </w:rPr>
              <w:t>：</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645DBA">
      <w:pPr>
        <w:pStyle w:val="ProductList-Offering1SubSection"/>
      </w:pPr>
      <w:bookmarkStart w:id="204" w:name="_Sec807"/>
      <w:r>
        <w:t>3.</w:t>
      </w:r>
      <w:r>
        <w:t>使用權利</w:t>
      </w:r>
      <w:bookmarkEnd w:id="204"/>
    </w:p>
    <w:tbl>
      <w:tblPr>
        <w:tblStyle w:val="PURTable"/>
        <w:tblW w:w="0" w:type="dxa"/>
        <w:tblLook w:val="04A0" w:firstRow="1" w:lastRow="0" w:firstColumn="1" w:lastColumn="0" w:noHBand="0" w:noVBand="1"/>
      </w:tblPr>
      <w:tblGrid>
        <w:gridCol w:w="3673"/>
        <w:gridCol w:w="3647"/>
        <w:gridCol w:w="3596"/>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處理器</w:t>
              </w:r>
              <w:r>
                <w:rPr>
                  <w:color w:val="00467F"/>
                  <w:u w:val="single"/>
                </w:rPr>
                <w:t>/CAL</w:t>
              </w:r>
            </w:hyperlink>
            <w:r>
              <w:t xml:space="preserve"> – </w:t>
            </w:r>
            <w:r>
              <w:t>所有版本</w:t>
            </w:r>
            <w:r>
              <w:t xml:space="preserve"> (Essentials </w:t>
            </w:r>
            <w:r>
              <w:t>除外</w:t>
            </w:r>
            <w:r>
              <w:t>)</w:t>
            </w:r>
            <w:r>
              <w:t>，專門</w:t>
            </w:r>
            <w:hyperlink w:anchor="_Sec545">
              <w:r>
                <w:rPr>
                  <w:color w:val="00467F"/>
                  <w:u w:val="single"/>
                </w:rPr>
                <w:t>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包含之技術：</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620"/>
        <w:gridCol w:w="3668"/>
        <w:gridCol w:w="3628"/>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81E7B" w:rsidRDefault="00645DBA">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81E7B" w:rsidRDefault="00645DB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781E7B" w:rsidRDefault="00645DBA">
            <w:pPr>
              <w:pStyle w:val="ProductList-TableBody"/>
            </w:pPr>
            <w:r>
              <w:t xml:space="preserve">CAL </w:t>
            </w:r>
            <w:r>
              <w:t>對等使用權</w:t>
            </w:r>
            <w:r>
              <w:t xml:space="preserve"> (</w:t>
            </w:r>
            <w:r>
              <w:t>請參閱</w:t>
            </w:r>
            <w:hyperlink r:id="rId87">
              <w:r>
                <w:rPr>
                  <w:color w:val="00467F"/>
                  <w:u w:val="single"/>
                </w:rPr>
                <w:t>附錄</w:t>
              </w:r>
              <w:r>
                <w:rPr>
                  <w:color w:val="00467F"/>
                  <w:u w:val="single"/>
                </w:rPr>
                <w:t xml:space="preserve"> A</w:t>
              </w:r>
            </w:hyperlink>
            <w:r>
              <w:t>)</w:t>
            </w:r>
          </w:p>
        </w:tc>
      </w:tr>
    </w:tbl>
    <w:p w:rsidR="00781E7B" w:rsidRDefault="00781E7B">
      <w:pPr>
        <w:pStyle w:val="ProductList-Body"/>
      </w:pPr>
    </w:p>
    <w:p w:rsidR="00781E7B" w:rsidRDefault="00645DBA">
      <w:pPr>
        <w:pStyle w:val="ProductList-SubClauseHeading"/>
      </w:pPr>
      <w:r>
        <w:t xml:space="preserve">3.1.1 </w:t>
      </w:r>
      <w:r>
        <w:t>與</w:t>
      </w:r>
      <w:r>
        <w:t xml:space="preserve"> Windows Server 2012 </w:t>
      </w:r>
      <w:r>
        <w:t>遠端桌面服務</w:t>
      </w:r>
      <w:r>
        <w:t xml:space="preserve"> CAL </w:t>
      </w:r>
      <w:r>
        <w:t>相關聯的其他功能</w:t>
      </w:r>
    </w:p>
    <w:p w:rsidR="00781E7B" w:rsidRDefault="00645DBA">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74"/>
        <w:gridCol w:w="3541"/>
        <w:gridCol w:w="3541"/>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81E7B" w:rsidRDefault="00645DB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81E7B" w:rsidRDefault="00645DBA">
            <w:pPr>
              <w:pStyle w:val="ProductList-TableBody"/>
            </w:pPr>
            <w:r>
              <w:t xml:space="preserve">Windows Server 2012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781E7B" w:rsidRDefault="00645DBA">
            <w:pPr>
              <w:pStyle w:val="ProductList-TableBody"/>
            </w:pPr>
            <w:r>
              <w:t xml:space="preserve">Windows Server 2012 </w:t>
            </w:r>
            <w:r>
              <w:t>遠端桌面服務</w:t>
            </w:r>
            <w:r>
              <w:t xml:space="preserve"> USL</w:t>
            </w:r>
          </w:p>
        </w:tc>
      </w:tr>
    </w:tbl>
    <w:p w:rsidR="00781E7B" w:rsidRDefault="00645DBA">
      <w:pPr>
        <w:pStyle w:val="ProductList-BodyIndented"/>
      </w:pPr>
      <w:r>
        <w:t>*</w:t>
      </w:r>
      <w:r>
        <w:t>使用</w:t>
      </w:r>
      <w:r>
        <w:t xml:space="preserve"> Windows Server </w:t>
      </w:r>
      <w:r>
        <w:t>裝載圖形化使用者介面</w:t>
      </w:r>
      <w:r>
        <w:t xml:space="preserve"> (</w:t>
      </w:r>
      <w:r>
        <w:t>運用</w:t>
      </w:r>
      <w:r>
        <w:t xml:space="preserve"> Windows Server 2012 R2 </w:t>
      </w:r>
      <w:r>
        <w:t>遠端桌面服務功能或其他技術</w:t>
      </w:r>
      <w:r>
        <w:t xml:space="preserve">) </w:t>
      </w:r>
      <w:r>
        <w:t>時所必須。</w:t>
      </w:r>
    </w:p>
    <w:p w:rsidR="00781E7B" w:rsidRDefault="00781E7B">
      <w:pPr>
        <w:pStyle w:val="ProductList-BodyIndented"/>
      </w:pPr>
    </w:p>
    <w:p w:rsidR="00781E7B" w:rsidRDefault="00645DBA">
      <w:pPr>
        <w:pStyle w:val="ProductList-SubClauseHeading"/>
      </w:pPr>
      <w:r>
        <w:t xml:space="preserve">3.1.2 </w:t>
      </w:r>
      <w:r>
        <w:t>與</w:t>
      </w:r>
      <w:r>
        <w:t xml:space="preserve"> Windows Server 2012 Rights Management Services CAL </w:t>
      </w:r>
      <w:r>
        <w:t>相關聯的其他功能</w:t>
      </w:r>
    </w:p>
    <w:p w:rsidR="00781E7B" w:rsidRDefault="00645DBA">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73"/>
        <w:gridCol w:w="3579"/>
        <w:gridCol w:w="350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81E7B" w:rsidRDefault="00645DB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81E7B" w:rsidRDefault="00645DBA">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81E7B" w:rsidRDefault="00645DBA">
            <w:pPr>
              <w:pStyle w:val="ProductList-TableBody"/>
            </w:pPr>
            <w:r>
              <w:t xml:space="preserve">Azure </w:t>
            </w:r>
            <w:r>
              <w:t>版權管理使用者訂閱使用權</w:t>
            </w:r>
          </w:p>
        </w:tc>
      </w:tr>
      <w:tr w:rsidR="00781E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81E7B" w:rsidRDefault="00781E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81E7B" w:rsidRDefault="00645DBA">
            <w:pPr>
              <w:pStyle w:val="ProductList-TableBody"/>
            </w:pPr>
            <w:r>
              <w:t xml:space="preserve">Azure </w:t>
            </w:r>
            <w:r>
              <w:t>版權管理</w:t>
            </w:r>
            <w:r>
              <w:t xml:space="preserve"> A (</w:t>
            </w:r>
            <w:r>
              <w:t>使用者訂閱使用權</w:t>
            </w:r>
            <w:r>
              <w:t>)</w:t>
            </w:r>
          </w:p>
        </w:tc>
        <w:tc>
          <w:tcPr>
            <w:tcW w:w="4040" w:type="dxa"/>
            <w:tcBorders>
              <w:top w:val="none" w:sz="4" w:space="0" w:color="000000"/>
              <w:left w:val="none" w:sz="4" w:space="0" w:color="000000"/>
              <w:bottom w:val="single" w:sz="4" w:space="0" w:color="000000"/>
              <w:right w:val="single" w:sz="4" w:space="0" w:color="000000"/>
            </w:tcBorders>
          </w:tcPr>
          <w:p w:rsidR="00781E7B" w:rsidRDefault="00645DBA">
            <w:pPr>
              <w:pStyle w:val="ProductList-TableBody"/>
            </w:pPr>
            <w:r>
              <w:t xml:space="preserve">CAL </w:t>
            </w:r>
            <w:r>
              <w:t>對等使用權</w:t>
            </w:r>
            <w:r>
              <w:t xml:space="preserve"> (</w:t>
            </w:r>
            <w:r>
              <w:t>請參閱</w:t>
            </w:r>
            <w:hyperlink r:id="rId88">
              <w:r>
                <w:rPr>
                  <w:color w:val="00467F"/>
                  <w:u w:val="single"/>
                </w:rPr>
                <w:t>附錄</w:t>
              </w:r>
              <w:r>
                <w:rPr>
                  <w:color w:val="00467F"/>
                  <w:u w:val="single"/>
                </w:rPr>
                <w:t xml:space="preserve"> A</w:t>
              </w:r>
            </w:hyperlink>
            <w:r>
              <w:t>)</w:t>
            </w:r>
          </w:p>
        </w:tc>
      </w:tr>
    </w:tbl>
    <w:p w:rsidR="00781E7B" w:rsidRDefault="00781E7B">
      <w:pPr>
        <w:pStyle w:val="ProductList-BodyIndented"/>
      </w:pPr>
    </w:p>
    <w:p w:rsidR="00781E7B" w:rsidRDefault="00645DBA">
      <w:pPr>
        <w:pStyle w:val="ProductList-SubClauseHeading"/>
      </w:pPr>
      <w:r>
        <w:t xml:space="preserve">3.1.3 </w:t>
      </w:r>
      <w:r>
        <w:t>與</w:t>
      </w:r>
      <w:r>
        <w:t xml:space="preserve"> Forefront Identity Manager </w:t>
      </w:r>
      <w:r>
        <w:t>使用者</w:t>
      </w:r>
      <w:r>
        <w:t xml:space="preserve"> CAL </w:t>
      </w:r>
      <w:r>
        <w:t>相關聯的其他功能</w:t>
      </w:r>
    </w:p>
    <w:p w:rsidR="00781E7B" w:rsidRDefault="00645DBA">
      <w:pPr>
        <w:pStyle w:val="ProductList-BodyIndented"/>
      </w:pPr>
      <w:r>
        <w:t xml:space="preserve">Forefront Identity Manager 2010 R2 </w:t>
      </w:r>
      <w:r>
        <w:t>功能</w:t>
      </w:r>
    </w:p>
    <w:tbl>
      <w:tblPr>
        <w:tblStyle w:val="PURTable0"/>
        <w:tblW w:w="0" w:type="dxa"/>
        <w:tblLook w:val="04A0" w:firstRow="1" w:lastRow="0" w:firstColumn="1" w:lastColumn="0" w:noHBand="0" w:noVBand="1"/>
      </w:tblPr>
      <w:tblGrid>
        <w:gridCol w:w="3473"/>
        <w:gridCol w:w="3541"/>
        <w:gridCol w:w="3542"/>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81E7B" w:rsidRDefault="00645DB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781E7B" w:rsidRDefault="00645DBA">
            <w:pPr>
              <w:pStyle w:val="ProductList-TableBody"/>
            </w:pPr>
            <w:r>
              <w:t xml:space="preserve">Forefront Identity Manager 2010 R2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781E7B" w:rsidRDefault="00645DBA">
            <w:pPr>
              <w:pStyle w:val="ProductList-TableBody"/>
            </w:pPr>
            <w:r>
              <w:t>Microsoft Azure Active Directory Premium</w:t>
            </w:r>
          </w:p>
        </w:tc>
      </w:tr>
      <w:tr w:rsidR="00781E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81E7B" w:rsidRDefault="00781E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81E7B" w:rsidRDefault="00645DBA">
            <w:pPr>
              <w:pStyle w:val="ProductList-TableBody"/>
            </w:pPr>
            <w:r>
              <w:t xml:space="preserve">CAL </w:t>
            </w:r>
            <w:r>
              <w:t>對等使用權</w:t>
            </w:r>
            <w:r>
              <w:t xml:space="preserve"> (</w:t>
            </w:r>
            <w:r>
              <w:t>請參閱</w:t>
            </w:r>
            <w:hyperlink r:id="rId89">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81E7B" w:rsidRDefault="00781E7B">
            <w:pPr>
              <w:pStyle w:val="ProductList-TableBody"/>
            </w:pPr>
          </w:p>
        </w:tc>
      </w:tr>
    </w:tbl>
    <w:p w:rsidR="00781E7B" w:rsidRDefault="00645DBA">
      <w:pPr>
        <w:pStyle w:val="ProductList-BodyIndented"/>
      </w:pPr>
      <w:r>
        <w:t>*</w:t>
      </w:r>
      <w:r>
        <w:t>軟體發出或管理任何人員之身分資訊時也必須具備。</w:t>
      </w:r>
    </w:p>
    <w:p w:rsidR="00781E7B" w:rsidRDefault="00781E7B">
      <w:pPr>
        <w:pStyle w:val="ProductList-BodyIndented"/>
      </w:pPr>
    </w:p>
    <w:p w:rsidR="00781E7B" w:rsidRDefault="00645DBA">
      <w:pPr>
        <w:pStyle w:val="ProductList-SubClauseHeading"/>
      </w:pPr>
      <w:r>
        <w:t xml:space="preserve">3.1.4 </w:t>
      </w:r>
      <w:r>
        <w:t>同步處理服務</w:t>
      </w:r>
    </w:p>
    <w:p w:rsidR="00781E7B" w:rsidRDefault="00645DBA">
      <w:pPr>
        <w:pStyle w:val="ProductList-BodyIndented"/>
      </w:pPr>
      <w:r>
        <w:t xml:space="preserve">Forefront Identity Manager 2010 R2 CAL </w:t>
      </w:r>
      <w:r>
        <w:t>對僅使用</w:t>
      </w:r>
      <w:r>
        <w:t xml:space="preserve"> Forefront Identity Manager </w:t>
      </w:r>
      <w:r>
        <w:t>同步處理服務之使用者而言並非必要的。</w:t>
      </w:r>
    </w:p>
    <w:p w:rsidR="00781E7B" w:rsidRDefault="00781E7B">
      <w:pPr>
        <w:pStyle w:val="ProductList-BodyIndented"/>
      </w:pPr>
    </w:p>
    <w:p w:rsidR="00781E7B" w:rsidRDefault="00645DBA">
      <w:pPr>
        <w:pStyle w:val="ProductList-ClauseHeading"/>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81E7B" w:rsidRDefault="00645DBA">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781E7B" w:rsidRDefault="00645DBA">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
      </w:pPr>
    </w:p>
    <w:p w:rsidR="00781E7B" w:rsidRDefault="00645DBA">
      <w:pPr>
        <w:pStyle w:val="ProductList-SubClauseHeading"/>
      </w:pPr>
      <w:r>
        <w:t xml:space="preserve">3.2.1 </w:t>
      </w:r>
      <w:r>
        <w:t>與</w:t>
      </w:r>
      <w:r>
        <w:t xml:space="preserve"> Windows Server 2012 </w:t>
      </w:r>
      <w:r>
        <w:t>遠端桌面服務</w:t>
      </w:r>
      <w:r>
        <w:t xml:space="preserve"> External Connector License </w:t>
      </w:r>
      <w:r>
        <w:t>相關聯的其他功能</w:t>
      </w:r>
    </w:p>
    <w:p w:rsidR="00781E7B" w:rsidRDefault="00645DBA">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505"/>
        <w:gridCol w:w="3568"/>
        <w:gridCol w:w="3483"/>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81E7B" w:rsidRDefault="00645DB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81E7B" w:rsidRDefault="00645DBA">
            <w:pPr>
              <w:pStyle w:val="ProductList-TableBody"/>
            </w:pPr>
            <w:r>
              <w:t xml:space="preserve">Windows Server 2012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781E7B" w:rsidRDefault="00781E7B">
            <w:pPr>
              <w:pStyle w:val="ProductList-TableBody"/>
            </w:pPr>
          </w:p>
        </w:tc>
      </w:tr>
    </w:tbl>
    <w:p w:rsidR="00781E7B" w:rsidRDefault="00645DBA">
      <w:pPr>
        <w:pStyle w:val="ProductList-BodyIndented"/>
      </w:pPr>
      <w:r>
        <w:t>*</w:t>
      </w:r>
      <w:r>
        <w:t>使用</w:t>
      </w:r>
      <w:r>
        <w:t xml:space="preserve"> Windows Server </w:t>
      </w:r>
      <w:r>
        <w:t>裝載圖形化使用者介面</w:t>
      </w:r>
      <w:r>
        <w:t xml:space="preserve"> (</w:t>
      </w:r>
      <w:r>
        <w:t>運用</w:t>
      </w:r>
      <w:r>
        <w:t xml:space="preserve"> Windows Server 2012 R2 </w:t>
      </w:r>
      <w:r>
        <w:t>遠端桌面服務功能或其他技術</w:t>
      </w:r>
      <w:r>
        <w:t xml:space="preserve">) </w:t>
      </w:r>
      <w:r>
        <w:t>時所必須。</w:t>
      </w:r>
    </w:p>
    <w:p w:rsidR="00781E7B" w:rsidRDefault="00781E7B">
      <w:pPr>
        <w:pStyle w:val="ProductList-BodyIndented"/>
      </w:pPr>
    </w:p>
    <w:p w:rsidR="00781E7B" w:rsidRDefault="00645DBA">
      <w:pPr>
        <w:pStyle w:val="ProductList-SubClauseHeading"/>
      </w:pPr>
      <w:r>
        <w:t xml:space="preserve">3.2.2 </w:t>
      </w:r>
      <w:r>
        <w:t>與</w:t>
      </w:r>
      <w:r>
        <w:t xml:space="preserve"> Windows Server 2012 </w:t>
      </w:r>
      <w:r>
        <w:t>版權管理服務</w:t>
      </w:r>
      <w:r>
        <w:t xml:space="preserve"> External Connector License </w:t>
      </w:r>
      <w:r>
        <w:t>相關聯的其他功能</w:t>
      </w:r>
    </w:p>
    <w:p w:rsidR="00781E7B" w:rsidRDefault="00645DBA">
      <w:pPr>
        <w:pStyle w:val="ProductList-BodyIndented"/>
      </w:pPr>
      <w:r>
        <w:t>Windows Server 2012 R2 Rights Management Services</w:t>
      </w:r>
    </w:p>
    <w:tbl>
      <w:tblPr>
        <w:tblStyle w:val="PURTable0"/>
        <w:tblW w:w="0" w:type="dxa"/>
        <w:tblLook w:val="04A0" w:firstRow="1" w:lastRow="0" w:firstColumn="1" w:lastColumn="0" w:noHBand="0" w:noVBand="1"/>
      </w:tblPr>
      <w:tblGrid>
        <w:gridCol w:w="3505"/>
        <w:gridCol w:w="3568"/>
        <w:gridCol w:w="3483"/>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81E7B" w:rsidRDefault="00645DB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81E7B" w:rsidRDefault="00645DBA">
            <w:pPr>
              <w:pStyle w:val="ProductList-TableBody"/>
            </w:pPr>
            <w:r>
              <w:t xml:space="preserve">Windows Server 2012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Indented"/>
      </w:pPr>
    </w:p>
    <w:p w:rsidR="00781E7B" w:rsidRDefault="00645DBA">
      <w:pPr>
        <w:pStyle w:val="ProductList-SubClauseHeading"/>
      </w:pPr>
      <w:r>
        <w:t xml:space="preserve">3.2.3 </w:t>
      </w:r>
      <w:r>
        <w:t>與</w:t>
      </w:r>
      <w:r>
        <w:t xml:space="preserve"> Forefront Identity Manager External Connector License </w:t>
      </w:r>
      <w:r>
        <w:t>相關聯的其他功能</w:t>
      </w:r>
    </w:p>
    <w:p w:rsidR="00781E7B" w:rsidRDefault="00645DBA">
      <w:pPr>
        <w:pStyle w:val="ProductList-BodyIndented"/>
      </w:pPr>
      <w:r>
        <w:t xml:space="preserve">Forefront Identity Manager 2010 R2 </w:t>
      </w:r>
      <w:r>
        <w:t>功能</w:t>
      </w:r>
    </w:p>
    <w:tbl>
      <w:tblPr>
        <w:tblStyle w:val="PURTable0"/>
        <w:tblW w:w="0" w:type="dxa"/>
        <w:tblLook w:val="04A0" w:firstRow="1" w:lastRow="0" w:firstColumn="1" w:lastColumn="0" w:noHBand="0" w:noVBand="1"/>
      </w:tblPr>
      <w:tblGrid>
        <w:gridCol w:w="3502"/>
        <w:gridCol w:w="3575"/>
        <w:gridCol w:w="347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81E7B" w:rsidRDefault="00645DB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781E7B" w:rsidRDefault="00645DBA">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781E7B" w:rsidRDefault="00781E7B">
            <w:pPr>
              <w:pStyle w:val="ProductList-TableBody"/>
            </w:pPr>
          </w:p>
        </w:tc>
      </w:tr>
    </w:tbl>
    <w:p w:rsidR="00781E7B" w:rsidRDefault="00645DBA">
      <w:pPr>
        <w:pStyle w:val="ProductList-BodyIndented"/>
      </w:pPr>
      <w:r>
        <w:t>*</w:t>
      </w:r>
      <w:r>
        <w:t>軟體發出或管理任何外部使用者之身分資訊時也必須具備</w:t>
      </w:r>
      <w:r>
        <w:t xml:space="preserve"> (</w:t>
      </w:r>
      <w:r>
        <w:t>缺少</w:t>
      </w:r>
      <w:r>
        <w:t xml:space="preserve"> Forefront Identity Manager 2010 R2 CAL </w:t>
      </w:r>
      <w:r>
        <w:t>時</w:t>
      </w:r>
      <w:r>
        <w:t>)</w:t>
      </w:r>
      <w:r>
        <w:t>。</w:t>
      </w:r>
    </w:p>
    <w:p w:rsidR="00781E7B" w:rsidRDefault="00781E7B">
      <w:pPr>
        <w:pStyle w:val="ProductList-BodyIndented"/>
      </w:pPr>
    </w:p>
    <w:p w:rsidR="00781E7B" w:rsidRDefault="00645DBA">
      <w:pPr>
        <w:pStyle w:val="ProductList-ClauseHeading"/>
      </w:pPr>
      <w:r>
        <w:t xml:space="preserve">3.3 Windows Server 2012 R2 Essentials </w:t>
      </w:r>
      <w:r>
        <w:t>的其他條款</w:t>
      </w:r>
    </w:p>
    <w:p w:rsidR="00781E7B" w:rsidRDefault="00645DBA">
      <w:pPr>
        <w:pStyle w:val="ProductList-SubClauseHeading"/>
      </w:pPr>
      <w:r>
        <w:t xml:space="preserve">3.3.1 </w:t>
      </w:r>
      <w:r>
        <w:t>使用限制</w:t>
      </w:r>
    </w:p>
    <w:p w:rsidR="00781E7B" w:rsidRDefault="00645DBA" w:rsidP="00F61DAA">
      <w:pPr>
        <w:pStyle w:val="ProductList-Bullet"/>
        <w:numPr>
          <w:ilvl w:val="1"/>
          <w:numId w:val="31"/>
        </w:numPr>
      </w:pPr>
      <w:r>
        <w:t>客戶得隨時於各</w:t>
      </w:r>
      <w:r>
        <w:fldChar w:fldCharType="begin"/>
      </w:r>
      <w:r>
        <w:instrText xml:space="preserve"> AutoTextList   \s NoStyle \t " </w:instrText>
      </w:r>
      <w:r>
        <w:instrText>係指設定後直接於實體硬體系統上執行之</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781E7B" w:rsidRDefault="00645DBA" w:rsidP="00F61DAA">
      <w:pPr>
        <w:pStyle w:val="ProductList-Bullet"/>
        <w:numPr>
          <w:ilvl w:val="1"/>
          <w:numId w:val="31"/>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 </w:instrText>
      </w:r>
      <w:r>
        <w:instrText>係指設定後直接於實體硬體系統上執行之</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中之執行個體僅得用於執行硬體虛擬軟體、提供硬體虛擬服務，或是執行用來管理授權伺服器上之</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781E7B" w:rsidRDefault="00781E7B">
      <w:pPr>
        <w:pStyle w:val="ProductList-BodyIndented"/>
      </w:pPr>
    </w:p>
    <w:p w:rsidR="00781E7B" w:rsidRDefault="00645DBA">
      <w:pPr>
        <w:pStyle w:val="ProductList-SubClauseHeading"/>
      </w:pPr>
      <w:r>
        <w:t xml:space="preserve">3.3.2 </w:t>
      </w:r>
      <w:r>
        <w:t>使用伺服器軟體</w:t>
      </w:r>
    </w:p>
    <w:p w:rsidR="00781E7B" w:rsidRDefault="00645DBA">
      <w:pPr>
        <w:pStyle w:val="ProductList-BodyIndented"/>
      </w:pPr>
      <w:r>
        <w:t>使用者帳戶是與透過</w:t>
      </w:r>
      <w:r>
        <w:t xml:space="preserve"> Windows Server 2012 R2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781E7B" w:rsidRDefault="00781E7B">
      <w:pPr>
        <w:pStyle w:val="ProductList-BodyIndented"/>
      </w:pPr>
    </w:p>
    <w:p w:rsidR="00781E7B" w:rsidRDefault="00645DBA">
      <w:pPr>
        <w:pStyle w:val="ProductList-SubClauseHeading"/>
      </w:pPr>
      <w:r>
        <w:t>3.3.3 Windows Server 2012 R2 Essentials Connector</w:t>
      </w:r>
    </w:p>
    <w:p w:rsidR="00781E7B" w:rsidRDefault="00645DBA">
      <w:pPr>
        <w:pStyle w:val="ProductList-BodyIndented"/>
      </w:pPr>
      <w:r>
        <w:t>客戶得隨時在</w:t>
      </w:r>
      <w:r>
        <w:t xml:space="preserve"> 50 </w:t>
      </w:r>
      <w:r>
        <w:t>部以上的裝置上安裝及使用</w:t>
      </w:r>
      <w:r>
        <w:t xml:space="preserve"> Windows Server 2012 R2 Essentials Connector </w:t>
      </w:r>
      <w:r>
        <w:t>軟體。客戶僅得將本軟體與伺服器軟體搭配使用。</w:t>
      </w:r>
    </w:p>
    <w:p w:rsidR="00781E7B" w:rsidRDefault="00781E7B">
      <w:pPr>
        <w:pStyle w:val="ProductList-BodyIndented"/>
      </w:pPr>
    </w:p>
    <w:p w:rsidR="00781E7B" w:rsidRDefault="00645DBA">
      <w:pPr>
        <w:pStyle w:val="ProductList-SubClauseHeading"/>
      </w:pPr>
      <w:r>
        <w:t xml:space="preserve">3.3.4 Windows Server 2012 R2 Active Directory </w:t>
      </w:r>
      <w:r>
        <w:t>版權管理服務存取</w:t>
      </w:r>
    </w:p>
    <w:p w:rsidR="00781E7B" w:rsidRDefault="00645DBA">
      <w:pPr>
        <w:pStyle w:val="ProductList-BodyIndented"/>
      </w:pPr>
      <w:r>
        <w:t>客戶必須針對使用者用以直接或間接存取</w:t>
      </w:r>
      <w:r>
        <w:t xml:space="preserve"> Windows Server 2012 R2 Active Directory </w:t>
      </w:r>
      <w:r>
        <w:t>版權管理服務功能的每一個使用者帳戶，取得</w:t>
      </w:r>
      <w:r>
        <w:t xml:space="preserve"> Windows Server 2012 R2 Active Directory </w:t>
      </w:r>
      <w:r>
        <w:t>版權管理服務</w:t>
      </w:r>
      <w:r>
        <w:t xml:space="preserve"> CAL</w:t>
      </w:r>
      <w:r>
        <w:t>。</w:t>
      </w:r>
    </w:p>
    <w:p w:rsidR="00781E7B" w:rsidRDefault="00781E7B">
      <w:pPr>
        <w:pStyle w:val="ProductList-BodyIndented"/>
      </w:pPr>
    </w:p>
    <w:p w:rsidR="00781E7B" w:rsidRDefault="00645DBA">
      <w:pPr>
        <w:pStyle w:val="ProductList-ClauseHeading"/>
      </w:pPr>
      <w:r>
        <w:t xml:space="preserve">3.4 Windows Server 2012 </w:t>
      </w:r>
      <w:r>
        <w:t>的其他軟體</w:t>
      </w:r>
    </w:p>
    <w:p w:rsidR="00781E7B" w:rsidRDefault="00645DBA">
      <w:pPr>
        <w:pStyle w:val="ProductList-Body"/>
      </w:pPr>
      <w:r>
        <w:t>如需其他軟體的清單，請造訪</w:t>
      </w:r>
      <w:r>
        <w:t xml:space="preserve"> </w:t>
      </w:r>
      <w:hyperlink r:id="rId90">
        <w:r>
          <w:rPr>
            <w:color w:val="00467F"/>
            <w:u w:val="single"/>
          </w:rPr>
          <w:t>http://go.microsoft.com/fwlink/?LinkId=245856</w:t>
        </w:r>
      </w:hyperlink>
      <w:r>
        <w:t>。</w:t>
      </w:r>
    </w:p>
    <w:p w:rsidR="00781E7B" w:rsidRDefault="00645DBA">
      <w:pPr>
        <w:pStyle w:val="ProductList-Offering1SubSection"/>
      </w:pPr>
      <w:bookmarkStart w:id="205" w:name="_Sec833"/>
      <w:r>
        <w:t>4.</w:t>
      </w:r>
      <w:r>
        <w:t>軟體保證</w:t>
      </w:r>
      <w:bookmarkEnd w:id="205"/>
    </w:p>
    <w:tbl>
      <w:tblPr>
        <w:tblStyle w:val="PURTable"/>
        <w:tblW w:w="0" w:type="dxa"/>
        <w:tblLook w:val="04A0" w:firstRow="1" w:lastRow="0" w:firstColumn="1" w:lastColumn="0" w:noHBand="0" w:noVBand="1"/>
      </w:tblPr>
      <w:tblGrid>
        <w:gridCol w:w="3656"/>
        <w:gridCol w:w="3654"/>
        <w:gridCol w:w="3606"/>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"SA </w:instrText>
            </w:r>
            <w:r>
              <w:instrText>利益：係指產品類別，以用於判斷廣義適用於產品組合的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p>
          <w:p w:rsidR="00781E7B" w:rsidRDefault="00645DBA">
            <w:pPr>
              <w:pStyle w:val="ProductList-TableBody"/>
            </w:pP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災害回復權利」小節以了解詳細資訊。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容錯移轉權利：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」的「使用權行動性」小節以了解詳細資訊。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r>
              <w:t xml:space="preserve"> </w:t>
            </w:r>
            <w:hyperlink r:id="rId91">
              <w:r>
                <w:rPr>
                  <w:color w:val="00467F"/>
                  <w:u w:val="single"/>
                </w:rPr>
                <w:t xml:space="preserve">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月之產品清單</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92">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漫遊權利：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4.1 </w:t>
      </w:r>
      <w:r>
        <w:t>遠端桌面服務</w:t>
      </w:r>
      <w:r>
        <w:t xml:space="preserve"> (</w:t>
      </w:r>
      <w:r>
        <w:t>以下稱「</w:t>
      </w:r>
      <w:r>
        <w:t>RDS</w:t>
      </w:r>
      <w:r>
        <w:t>」</w:t>
      </w:r>
      <w:r>
        <w:t xml:space="preserve">) </w:t>
      </w:r>
      <w:r>
        <w:t>使用者</w:t>
      </w:r>
      <w:r>
        <w:t xml:space="preserve"> CAL – </w:t>
      </w:r>
      <w:r>
        <w:t>延伸權</w:t>
      </w:r>
    </w:p>
    <w:p w:rsidR="00781E7B" w:rsidRDefault="00645DBA">
      <w:pPr>
        <w:pStyle w:val="ProductList-Body"/>
      </w:pPr>
      <w:r>
        <w:t>客戶得將其</w:t>
      </w:r>
      <w:r>
        <w:t xml:space="preserve"> RDS </w:t>
      </w:r>
      <w:r>
        <w:t>使用者</w:t>
      </w:r>
      <w:r>
        <w:t xml:space="preserve"> CAL</w:t>
      </w:r>
      <w:r>
        <w:t>，連同專門在</w:t>
      </w:r>
      <w:r>
        <w:t xml:space="preserve"> Microsoft Azure </w:t>
      </w:r>
      <w:r>
        <w:t>平台服務上內部使用之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透過軟體保證合作夥伴指定之使用權行動性係指載明於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透過軟體保證合作夥伴指定之使用權行動性係指載明於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，均得於稍後移轉至</w:t>
      </w:r>
      <w:r>
        <w:t xml:space="preserve"> Microsoft Azure </w:t>
      </w:r>
      <w:r>
        <w:t>平台服務或</w:t>
      </w:r>
      <w:r>
        <w:fldChar w:fldCharType="begin"/>
      </w:r>
      <w:r>
        <w:instrText xml:space="preserve"> AutoTextList   \s NoStyle \t "</w:instrText>
      </w:r>
      <w:r>
        <w:instrText>透過軟體保證合作夥伴指定之使用權行動性係指載明於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rsidR="00781E7B" w:rsidRDefault="00781E7B">
      <w:pPr>
        <w:pStyle w:val="PURBreadcrumb"/>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lang w:eastAsia="zh-CN"/>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206" w:name="_Sec656"/>
      <w:r>
        <w:t>Windows Small Business Server</w:t>
      </w:r>
      <w:bookmarkEnd w:id="206"/>
      <w:r>
        <w:fldChar w:fldCharType="begin"/>
      </w:r>
      <w:r>
        <w:instrText xml:space="preserve"> TC "</w:instrText>
      </w:r>
      <w:bookmarkStart w:id="207" w:name="_Toc426040954"/>
      <w:r>
        <w:instrText>Windows Small Business Server</w:instrText>
      </w:r>
      <w:bookmarkEnd w:id="207"/>
      <w:r>
        <w:instrText>" \l 3</w:instrText>
      </w:r>
      <w:r>
        <w:fldChar w:fldCharType="end"/>
      </w:r>
    </w:p>
    <w:p w:rsidR="00781E7B" w:rsidRDefault="00645DBA">
      <w:pPr>
        <w:pStyle w:val="ProductList-Offering1SubSection"/>
      </w:pPr>
      <w:bookmarkStart w:id="208" w:name="_Sec704"/>
      <w:r>
        <w:t>1.</w:t>
      </w:r>
      <w:r>
        <w:t>方案可用性</w:t>
      </w:r>
      <w:bookmarkEnd w:id="208"/>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781E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81E7B" w:rsidRDefault="00645DBA">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81E7B" w:rsidRDefault="00781E7B">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81E7B">
        <w:tc>
          <w:tcPr>
            <w:tcW w:w="4160" w:type="dxa"/>
            <w:tcBorders>
              <w:top w:val="none" w:sz="4" w:space="0" w:color="FFFFFF"/>
              <w:left w:val="none" w:sz="4" w:space="0" w:color="FFFFFF"/>
              <w:bottom w:val="dashed" w:sz="4" w:space="0" w:color="BFBFBF"/>
              <w:right w:val="none" w:sz="4" w:space="0" w:color="FFFFFF"/>
            </w:tcBorders>
          </w:tcPr>
          <w:p w:rsidR="00781E7B" w:rsidRDefault="00645DBA">
            <w:pPr>
              <w:pStyle w:val="ProductList-TableBody"/>
            </w:pPr>
            <w:r>
              <w:t xml:space="preserve">Windows Small Business Server 2011 CAL </w:t>
            </w:r>
            <w:r>
              <w:t>套件</w:t>
            </w:r>
            <w:r>
              <w:fldChar w:fldCharType="begin"/>
            </w:r>
            <w:r>
              <w:instrText xml:space="preserve"> XE "Windows Small Business Server 2011 CAL </w:instrText>
            </w:r>
            <w:r>
              <w:instrText>套件</w:instrText>
            </w:r>
            <w:r>
              <w:instrText xml:space="preserve">" </w:instrText>
            </w:r>
            <w:r>
              <w:fldChar w:fldCharType="end"/>
            </w:r>
          </w:p>
          <w:p w:rsidR="00781E7B" w:rsidRDefault="00645DBA">
            <w:pPr>
              <w:pStyle w:val="ProductList-TableBody"/>
            </w:pPr>
            <w:r>
              <w:t xml:space="preserve"> (1 </w:t>
            </w:r>
            <w:r>
              <w:t>個用戶端</w:t>
            </w:r>
            <w:r>
              <w:t>) (</w:t>
            </w:r>
            <w:r>
              <w:t>裝置及使用者</w:t>
            </w:r>
            <w:r>
              <w:t>)</w:t>
            </w:r>
          </w:p>
        </w:tc>
        <w:tc>
          <w:tcPr>
            <w:tcW w:w="620" w:type="dxa"/>
            <w:tcBorders>
              <w:top w:val="none" w:sz="4" w:space="0" w:color="FFFFFF"/>
              <w:left w:val="none" w:sz="4" w:space="0" w:color="FFFFFF"/>
              <w:bottom w:val="dashed" w:sz="4" w:space="0" w:color="BFBFBF"/>
              <w:right w:val="none" w:sz="4" w:space="0" w:color="FFFFFF"/>
            </w:tcBorders>
          </w:tcPr>
          <w:p w:rsidR="00781E7B" w:rsidRDefault="00645DBA">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781E7B" w:rsidRDefault="00645DBA">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781E7B" w:rsidRDefault="00781E7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81E7B" w:rsidRDefault="00781E7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r>
      <w:tr w:rsidR="00781E7B">
        <w:tc>
          <w:tcPr>
            <w:tcW w:w="4160" w:type="dxa"/>
            <w:tcBorders>
              <w:top w:val="dashed" w:sz="4" w:space="0" w:color="BFBFBF"/>
              <w:left w:val="none" w:sz="4" w:space="0" w:color="FFFFFF"/>
              <w:bottom w:val="dashed" w:sz="4" w:space="0" w:color="BFBFBF"/>
              <w:right w:val="none" w:sz="4" w:space="0" w:color="FFFFFF"/>
            </w:tcBorders>
          </w:tcPr>
          <w:p w:rsidR="00781E7B" w:rsidRDefault="00645DBA">
            <w:pPr>
              <w:pStyle w:val="ProductList-TableBody"/>
            </w:pPr>
            <w:r>
              <w:t xml:space="preserve">Windows Small Business Server 2011 CAL </w:t>
            </w:r>
            <w:r>
              <w:t>套件</w:t>
            </w:r>
            <w:r>
              <w:t xml:space="preserve"> (5 </w:t>
            </w:r>
            <w:r>
              <w:t>個用戶端</w:t>
            </w:r>
            <w:r>
              <w:t>) (</w:t>
            </w:r>
            <w:r>
              <w:t>裝置及使用者</w:t>
            </w:r>
            <w:r>
              <w:t>)</w:t>
            </w:r>
          </w:p>
        </w:tc>
        <w:tc>
          <w:tcPr>
            <w:tcW w:w="620" w:type="dxa"/>
            <w:tcBorders>
              <w:top w:val="dashed" w:sz="4" w:space="0" w:color="BFBFBF"/>
              <w:left w:val="none" w:sz="4" w:space="0" w:color="FFFFFF"/>
              <w:bottom w:val="dashed" w:sz="4" w:space="0" w:color="BFBFBF"/>
              <w:right w:val="none" w:sz="4" w:space="0" w:color="FFFFFF"/>
            </w:tcBorders>
          </w:tcPr>
          <w:p w:rsidR="00781E7B" w:rsidRDefault="00645DB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781E7B" w:rsidRDefault="00645DBA">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781E7B" w:rsidRDefault="00781E7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81E7B" w:rsidRDefault="00781E7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 AutoTextList   \s NoStyle \t " 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r>
      <w:tr w:rsidR="00781E7B">
        <w:tc>
          <w:tcPr>
            <w:tcW w:w="4160" w:type="dxa"/>
            <w:tcBorders>
              <w:top w:val="dashed" w:sz="4" w:space="0" w:color="BFBFBF"/>
              <w:left w:val="none" w:sz="4" w:space="0" w:color="FFFFFF"/>
              <w:bottom w:val="dashed" w:sz="4" w:space="0" w:color="BFBFBF"/>
              <w:right w:val="none" w:sz="4" w:space="0" w:color="FFFFFF"/>
            </w:tcBorders>
          </w:tcPr>
          <w:p w:rsidR="00781E7B" w:rsidRDefault="00645DBA">
            <w:pPr>
              <w:pStyle w:val="ProductList-TableBody"/>
            </w:pPr>
            <w:r>
              <w:t xml:space="preserve">Windows Small Business Server 2011 CAL </w:t>
            </w:r>
            <w:r>
              <w:t>套件</w:t>
            </w:r>
            <w:r>
              <w:t xml:space="preserve"> (20 </w:t>
            </w:r>
            <w:r>
              <w:t>個用戶端</w:t>
            </w:r>
            <w:r>
              <w:t>) (</w:t>
            </w:r>
            <w:r>
              <w:t>裝置及使用者</w:t>
            </w:r>
            <w:r>
              <w:t>)</w:t>
            </w:r>
          </w:p>
        </w:tc>
        <w:tc>
          <w:tcPr>
            <w:tcW w:w="620" w:type="dxa"/>
            <w:tcBorders>
              <w:top w:val="dashed" w:sz="4" w:space="0" w:color="BFBFBF"/>
              <w:left w:val="none" w:sz="4" w:space="0" w:color="FFFFFF"/>
              <w:bottom w:val="dashed" w:sz="4" w:space="0" w:color="BFBFBF"/>
              <w:right w:val="none" w:sz="4" w:space="0" w:color="FFFFFF"/>
            </w:tcBorders>
          </w:tcPr>
          <w:p w:rsidR="00781E7B" w:rsidRDefault="00645DB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781E7B" w:rsidRDefault="00645DBA">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781E7B" w:rsidRDefault="00781E7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81E7B" w:rsidRDefault="00781E7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 AutoTextList   \s NoStyle \t " 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r>
      <w:tr w:rsidR="00781E7B">
        <w:tc>
          <w:tcPr>
            <w:tcW w:w="4160" w:type="dxa"/>
            <w:tcBorders>
              <w:top w:val="dashed" w:sz="4" w:space="0" w:color="BFBFBF"/>
              <w:left w:val="none" w:sz="4" w:space="0" w:color="FFFFFF"/>
              <w:bottom w:val="dashed" w:sz="4" w:space="0" w:color="BFBFBF"/>
              <w:right w:val="none" w:sz="4" w:space="0" w:color="FFFFFF"/>
            </w:tcBorders>
          </w:tcPr>
          <w:p w:rsidR="00781E7B" w:rsidRDefault="00645DBA">
            <w:pPr>
              <w:pStyle w:val="ProductList-TableBody"/>
            </w:pPr>
            <w:r>
              <w:t xml:space="preserve">Windows Small Business Server 2011 Premium </w:t>
            </w:r>
            <w:r>
              <w:t>附加元件</w:t>
            </w:r>
            <w:r>
              <w:t xml:space="preserve"> CAL </w:t>
            </w:r>
            <w:r>
              <w:t>套件</w:t>
            </w:r>
            <w:r>
              <w:fldChar w:fldCharType="begin"/>
            </w:r>
            <w:r>
              <w:instrText xml:space="preserve"> XE "Windows Small Business Server 2011 Premium </w:instrText>
            </w:r>
            <w:r>
              <w:instrText>附加元件</w:instrText>
            </w:r>
            <w:r>
              <w:instrText xml:space="preserve"> CAL </w:instrText>
            </w:r>
            <w:r>
              <w:instrText>套件</w:instrText>
            </w:r>
            <w:r>
              <w:instrText xml:space="preserve">" </w:instrText>
            </w:r>
            <w:r>
              <w:fldChar w:fldCharType="end"/>
            </w:r>
            <w:r>
              <w:t xml:space="preserve"> (1 </w:t>
            </w:r>
            <w:r>
              <w:t>個用戶端</w:t>
            </w:r>
            <w:r>
              <w:t>) (</w:t>
            </w:r>
            <w:r>
              <w:t>裝置及使用者</w:t>
            </w:r>
            <w:r>
              <w:t>)</w:t>
            </w:r>
          </w:p>
        </w:tc>
        <w:tc>
          <w:tcPr>
            <w:tcW w:w="620" w:type="dxa"/>
            <w:tcBorders>
              <w:top w:val="dashed" w:sz="4" w:space="0" w:color="BFBFBF"/>
              <w:left w:val="none" w:sz="4" w:space="0" w:color="FFFFFF"/>
              <w:bottom w:val="dashed" w:sz="4" w:space="0" w:color="BFBFBF"/>
              <w:right w:val="none" w:sz="4" w:space="0" w:color="FFFFFF"/>
            </w:tcBorders>
          </w:tcPr>
          <w:p w:rsidR="00781E7B" w:rsidRDefault="00645DB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781E7B" w:rsidRDefault="00645DBA">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781E7B" w:rsidRDefault="00781E7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81E7B" w:rsidRDefault="00781E7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81E7B" w:rsidRPr="00C15675" w:rsidRDefault="00781E7B">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r>
      <w:tr w:rsidR="00781E7B">
        <w:tc>
          <w:tcPr>
            <w:tcW w:w="4160" w:type="dxa"/>
            <w:tcBorders>
              <w:top w:val="dashed" w:sz="4" w:space="0" w:color="BFBFBF"/>
              <w:left w:val="none" w:sz="4" w:space="0" w:color="FFFFFF"/>
              <w:bottom w:val="dashed" w:sz="4" w:space="0" w:color="BFBFBF"/>
              <w:right w:val="none" w:sz="4" w:space="0" w:color="FFFFFF"/>
            </w:tcBorders>
          </w:tcPr>
          <w:p w:rsidR="00781E7B" w:rsidRDefault="00645DBA">
            <w:pPr>
              <w:pStyle w:val="ProductList-TableBody"/>
            </w:pPr>
            <w:r>
              <w:t xml:space="preserve">Windows Small Business Server 2011 Premium </w:t>
            </w:r>
            <w:r>
              <w:t>附加元件</w:t>
            </w:r>
            <w:r>
              <w:t xml:space="preserve"> CAL </w:t>
            </w:r>
            <w:r>
              <w:t>套件</w:t>
            </w:r>
            <w:r>
              <w:t xml:space="preserve"> (5 </w:t>
            </w:r>
            <w:r>
              <w:t>個用戶端</w:t>
            </w:r>
            <w:r>
              <w:t>) (</w:t>
            </w:r>
            <w:r>
              <w:t>裝置及使用者</w:t>
            </w:r>
            <w:r>
              <w:t>)</w:t>
            </w:r>
          </w:p>
        </w:tc>
        <w:tc>
          <w:tcPr>
            <w:tcW w:w="620" w:type="dxa"/>
            <w:tcBorders>
              <w:top w:val="dashed" w:sz="4" w:space="0" w:color="BFBFBF"/>
              <w:left w:val="none" w:sz="4" w:space="0" w:color="FFFFFF"/>
              <w:bottom w:val="dashed" w:sz="4" w:space="0" w:color="BFBFBF"/>
              <w:right w:val="none" w:sz="4" w:space="0" w:color="FFFFFF"/>
            </w:tcBorders>
          </w:tcPr>
          <w:p w:rsidR="00781E7B" w:rsidRDefault="00645DB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781E7B" w:rsidRDefault="00645DBA">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781E7B" w:rsidRDefault="00781E7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81E7B" w:rsidRDefault="00781E7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 AutoTextList   \s NoStyle \t " 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r>
      <w:tr w:rsidR="00781E7B">
        <w:tc>
          <w:tcPr>
            <w:tcW w:w="4160" w:type="dxa"/>
            <w:tcBorders>
              <w:top w:val="dashed" w:sz="4" w:space="0" w:color="BFBFBF"/>
              <w:left w:val="none" w:sz="4" w:space="0" w:color="FFFFFF"/>
              <w:bottom w:val="none" w:sz="4" w:space="0" w:color="000000"/>
              <w:right w:val="none" w:sz="4" w:space="0" w:color="FFFFFF"/>
            </w:tcBorders>
          </w:tcPr>
          <w:p w:rsidR="00781E7B" w:rsidRDefault="00645DBA">
            <w:pPr>
              <w:pStyle w:val="ProductList-TableBody"/>
            </w:pPr>
            <w:r>
              <w:t xml:space="preserve">Windows Small Business Server 2011 Premium </w:t>
            </w:r>
            <w:r>
              <w:t>附加元件</w:t>
            </w:r>
            <w:r>
              <w:t xml:space="preserve"> CAL </w:t>
            </w:r>
            <w:r>
              <w:t>套件</w:t>
            </w:r>
            <w:r>
              <w:t xml:space="preserve"> (20 </w:t>
            </w:r>
            <w:r>
              <w:t>個用戶端</w:t>
            </w:r>
            <w:r>
              <w:t>) (</w:t>
            </w:r>
            <w:r>
              <w:t>裝置及使用者</w:t>
            </w:r>
            <w:r>
              <w:t>)</w:t>
            </w:r>
          </w:p>
        </w:tc>
        <w:tc>
          <w:tcPr>
            <w:tcW w:w="620" w:type="dxa"/>
            <w:tcBorders>
              <w:top w:val="dashed" w:sz="4" w:space="0" w:color="BFBFBF"/>
              <w:left w:val="none" w:sz="4" w:space="0" w:color="FFFFFF"/>
              <w:bottom w:val="none" w:sz="4" w:space="0" w:color="000000"/>
              <w:right w:val="none" w:sz="4" w:space="0" w:color="FFFFFF"/>
            </w:tcBorders>
          </w:tcPr>
          <w:p w:rsidR="00781E7B" w:rsidRDefault="00645DBA">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781E7B" w:rsidRDefault="00645DBA">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781E7B" w:rsidRDefault="00781E7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781E7B" w:rsidRDefault="00781E7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 AutoTextList   \s NoStyle \t " 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81E7B" w:rsidRDefault="00781E7B">
            <w:pPr>
              <w:pStyle w:val="ProductList-TableBody"/>
              <w:jc w:val="center"/>
            </w:pPr>
          </w:p>
        </w:tc>
      </w:tr>
    </w:tbl>
    <w:p w:rsidR="00781E7B" w:rsidRDefault="00645DBA">
      <w:pPr>
        <w:pStyle w:val="ProductList-Offering1SubSection"/>
      </w:pPr>
      <w:bookmarkStart w:id="209" w:name="_Sec759"/>
      <w:r>
        <w:t>2.</w:t>
      </w:r>
      <w:r>
        <w:t>產品條件</w:t>
      </w:r>
      <w:bookmarkEnd w:id="209"/>
    </w:p>
    <w:tbl>
      <w:tblPr>
        <w:tblStyle w:val="PURTable"/>
        <w:tblW w:w="0" w:type="dxa"/>
        <w:tblLook w:val="04A0" w:firstRow="1" w:lastRow="0" w:firstColumn="1" w:lastColumn="0" w:noHBand="0" w:noVBand="1"/>
      </w:tblPr>
      <w:tblGrid>
        <w:gridCol w:w="3665"/>
        <w:gridCol w:w="3625"/>
        <w:gridCol w:w="3626"/>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產品之較早版本及其可提供之日期。</w:instrText>
            </w:r>
            <w:r>
              <w:instrText xml:space="preserve">" </w:instrText>
            </w:r>
            <w:r>
              <w:fldChar w:fldCharType="separate"/>
            </w:r>
            <w:r>
              <w:rPr>
                <w:color w:val="0563C1"/>
              </w:rPr>
              <w:t>先前版本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較舊版本：</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 xml:space="preserve"> (SA)</w:t>
            </w:r>
            <w:r>
              <w:rPr>
                <w:color w:val="404040"/>
              </w:rPr>
              <w:t>：</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645DBA">
      <w:pPr>
        <w:pStyle w:val="ProductList-Offering1SubSection"/>
      </w:pPr>
      <w:bookmarkStart w:id="210" w:name="_Sec808"/>
      <w:r>
        <w:t>3.</w:t>
      </w:r>
      <w:r>
        <w:t>使用權利</w:t>
      </w:r>
      <w:bookmarkEnd w:id="210"/>
    </w:p>
    <w:tbl>
      <w:tblPr>
        <w:tblStyle w:val="PURTable"/>
        <w:tblW w:w="0" w:type="dxa"/>
        <w:tblLook w:val="04A0" w:firstRow="1" w:lastRow="0" w:firstColumn="1" w:lastColumn="0" w:noHBand="0" w:noVBand="1"/>
      </w:tblPr>
      <w:tblGrid>
        <w:gridCol w:w="3638"/>
        <w:gridCol w:w="3639"/>
        <w:gridCol w:w="363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其他軟體：</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包含之技術：</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645DBA">
      <w:pPr>
        <w:pStyle w:val="ProductList-Offering1SubSection"/>
      </w:pPr>
      <w:bookmarkStart w:id="211" w:name="_Sec835"/>
      <w:r>
        <w:t>4.</w:t>
      </w:r>
      <w:r>
        <w:t>軟體保證</w:t>
      </w:r>
      <w:bookmarkEnd w:id="211"/>
    </w:p>
    <w:tbl>
      <w:tblPr>
        <w:tblStyle w:val="PURTable"/>
        <w:tblW w:w="0" w:type="dxa"/>
        <w:tblLook w:val="04A0" w:firstRow="1" w:lastRow="0" w:firstColumn="1" w:lastColumn="0" w:noHBand="0" w:noVBand="1"/>
      </w:tblPr>
      <w:tblGrid>
        <w:gridCol w:w="3636"/>
        <w:gridCol w:w="3644"/>
        <w:gridCol w:w="3636"/>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容錯移轉權利：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3">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漫遊權利：</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781E7B">
      <w:pPr>
        <w:sectPr w:rsidR="00781E7B">
          <w:headerReference w:type="default" r:id="rId94"/>
          <w:footerReference w:type="default" r:id="rId95"/>
          <w:type w:val="continuous"/>
          <w:pgSz w:w="12240" w:h="15840" w:code="1"/>
          <w:pgMar w:top="1170" w:right="720" w:bottom="720" w:left="720" w:header="432" w:footer="288" w:gutter="0"/>
          <w:cols w:space="360"/>
        </w:sectPr>
      </w:pPr>
    </w:p>
    <w:p w:rsidR="00781E7B" w:rsidRDefault="00645DBA">
      <w:pPr>
        <w:pStyle w:val="ProductList-SectionHeading"/>
        <w:pageBreakBefore/>
      </w:pPr>
      <w:bookmarkStart w:id="212" w:name="_Sec548"/>
      <w:bookmarkEnd w:id="34"/>
      <w:r>
        <w:t>線上服務</w:t>
      </w:r>
      <w:r>
        <w:fldChar w:fldCharType="begin"/>
      </w:r>
      <w:r>
        <w:instrText xml:space="preserve"> TC "</w:instrText>
      </w:r>
      <w:bookmarkStart w:id="213" w:name="_Toc426040955"/>
      <w:r>
        <w:instrText>線上服務</w:instrText>
      </w:r>
      <w:bookmarkEnd w:id="213"/>
      <w:r>
        <w:instrText>" \l 1</w:instrText>
      </w:r>
      <w:r>
        <w:fldChar w:fldCharType="end"/>
      </w:r>
    </w:p>
    <w:p w:rsidR="00781E7B" w:rsidRDefault="00645DBA">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96">
        <w:r>
          <w:rPr>
            <w:color w:val="00467F"/>
            <w:u w:val="single"/>
          </w:rPr>
          <w:t>http://go.microsoft.com/?linkid=9840733</w:t>
        </w:r>
      </w:hyperlink>
      <w:r>
        <w:t>，且上述規定爰此應視為已併入此處。</w:t>
      </w:r>
    </w:p>
    <w:p w:rsidR="00781E7B" w:rsidRDefault="00645DBA">
      <w:pPr>
        <w:pStyle w:val="ProductList-Offering1Heading"/>
      </w:pPr>
      <w:bookmarkStart w:id="214" w:name="_Sec620"/>
      <w:r>
        <w:t>線上服務之區域可用性</w:t>
      </w:r>
      <w:bookmarkEnd w:id="214"/>
      <w:r>
        <w:fldChar w:fldCharType="begin"/>
      </w:r>
      <w:r>
        <w:instrText xml:space="preserve"> TC "</w:instrText>
      </w:r>
      <w:bookmarkStart w:id="215" w:name="_Toc426040956"/>
      <w:r>
        <w:instrText>線上服務之區域可用性</w:instrText>
      </w:r>
      <w:bookmarkEnd w:id="215"/>
      <w:r>
        <w:instrText>" \l 2</w:instrText>
      </w:r>
      <w:r>
        <w:fldChar w:fldCharType="end"/>
      </w:r>
    </w:p>
    <w:p w:rsidR="00781E7B" w:rsidRDefault="00645DBA">
      <w:pPr>
        <w:pStyle w:val="ProductList-Body"/>
      </w:pPr>
      <w:r>
        <w:t>請瀏覽</w:t>
      </w:r>
      <w:r>
        <w:t xml:space="preserve"> </w:t>
      </w:r>
      <w:hyperlink r:id="rId97" w:anchor="international">
        <w:r>
          <w:rPr>
            <w:color w:val="00467F"/>
            <w:u w:val="single"/>
          </w:rPr>
          <w:t>http://www.microsoft.com/online/faq.aspx#international</w:t>
        </w:r>
      </w:hyperlink>
      <w:r>
        <w:t xml:space="preserve"> </w:t>
      </w:r>
      <w:r>
        <w:t>以查看有提供線上服務之國家及地區的清單。</w:t>
      </w:r>
    </w:p>
    <w:p w:rsidR="00781E7B" w:rsidRDefault="00645DBA">
      <w:pPr>
        <w:pStyle w:val="ProductList-Offering1Heading"/>
      </w:pPr>
      <w:bookmarkStart w:id="216" w:name="_Sec621"/>
      <w:r>
        <w:t>線上服務訂購規則</w:t>
      </w:r>
      <w:bookmarkEnd w:id="216"/>
      <w:r>
        <w:fldChar w:fldCharType="begin"/>
      </w:r>
      <w:r>
        <w:instrText xml:space="preserve"> TC "</w:instrText>
      </w:r>
      <w:bookmarkStart w:id="217" w:name="_Toc426040957"/>
      <w:r>
        <w:instrText>線上服務訂購規則</w:instrText>
      </w:r>
      <w:bookmarkEnd w:id="217"/>
      <w:r>
        <w:instrText>" \l 2</w:instrText>
      </w:r>
      <w:r>
        <w:fldChar w:fldCharType="end"/>
      </w:r>
    </w:p>
    <w:p w:rsidR="00781E7B" w:rsidRDefault="00645DBA">
      <w:pPr>
        <w:pStyle w:val="ProductList-Body"/>
      </w:pPr>
      <w:r>
        <w:t>下列訂購規則適用於訂購線上服務：</w:t>
      </w:r>
    </w:p>
    <w:p w:rsidR="00781E7B" w:rsidRDefault="00645DBA" w:rsidP="00F61DAA">
      <w:pPr>
        <w:pStyle w:val="ProductList-Bullet"/>
        <w:numPr>
          <w:ilvl w:val="0"/>
          <w:numId w:val="32"/>
        </w:numPr>
      </w:pPr>
      <w:r>
        <w:t>訂閱期間依訂購方案而異依據</w:t>
      </w:r>
      <w:r>
        <w:t xml:space="preserve"> Enterprise </w:t>
      </w:r>
      <w:r>
        <w:t>合約方案，</w:t>
      </w:r>
      <w:r>
        <w:t xml:space="preserve">Microsoft Azure </w:t>
      </w:r>
      <w:r>
        <w:t>除外之線上服務的訂閱期間必須為共同期限，與客戶的</w:t>
      </w:r>
      <w:r>
        <w:t xml:space="preserve"> Enrollment </w:t>
      </w:r>
      <w:r>
        <w:t>屆滿日期當日屆滿。</w:t>
      </w:r>
    </w:p>
    <w:p w:rsidR="00781E7B" w:rsidRDefault="00645DBA" w:rsidP="00F61DAA">
      <w:pPr>
        <w:pStyle w:val="ProductList-Bullet"/>
        <w:numPr>
          <w:ilvl w:val="0"/>
          <w:numId w:val="32"/>
        </w:numPr>
      </w:pPr>
      <w:r>
        <w:t>如果客戶進行額外的線上服務訂購，額外訂購之訂閱期間屆滿日必須調整為客戶之相同線上服務的現有訂閱期間。</w:t>
      </w:r>
    </w:p>
    <w:p w:rsidR="00781E7B" w:rsidRDefault="00645DBA" w:rsidP="00F61DAA">
      <w:pPr>
        <w:pStyle w:val="ProductList-Bullet"/>
        <w:numPr>
          <w:ilvl w:val="0"/>
          <w:numId w:val="32"/>
        </w:numPr>
      </w:pPr>
      <w:r>
        <w:t>客戶不得於其線上服務訂閱期間內減少線上服務訂閱承諾。</w:t>
      </w:r>
    </w:p>
    <w:p w:rsidR="00781E7B" w:rsidRDefault="00645DBA" w:rsidP="00F61DAA">
      <w:pPr>
        <w:pStyle w:val="ProductList-Bullet"/>
        <w:numPr>
          <w:ilvl w:val="0"/>
          <w:numId w:val="32"/>
        </w:numPr>
      </w:pPr>
      <w:r>
        <w:t xml:space="preserve">Microsoft Azure </w:t>
      </w:r>
      <w:r>
        <w:t>之條款係提供於</w:t>
      </w:r>
      <w:r>
        <w:t xml:space="preserve"> Microsoft Azure </w:t>
      </w:r>
      <w:r>
        <w:t>產品項目中。</w:t>
      </w:r>
    </w:p>
    <w:p w:rsidR="00781E7B" w:rsidRDefault="00645DBA">
      <w:pPr>
        <w:pStyle w:val="ProductList-Offering1Heading"/>
      </w:pPr>
      <w:bookmarkStart w:id="218" w:name="_Sec622"/>
      <w:r>
        <w:t>加值使用者訂閱使用權</w:t>
      </w:r>
      <w:r>
        <w:t xml:space="preserve"> (SL)</w:t>
      </w:r>
      <w:bookmarkEnd w:id="218"/>
      <w:r>
        <w:fldChar w:fldCharType="begin"/>
      </w:r>
      <w:r>
        <w:instrText xml:space="preserve"> TC "</w:instrText>
      </w:r>
      <w:bookmarkStart w:id="219" w:name="_Toc426040958"/>
      <w:r>
        <w:instrText>加值使用者訂閱使用權</w:instrText>
      </w:r>
      <w:r>
        <w:instrText xml:space="preserve"> (SL)</w:instrText>
      </w:r>
      <w:bookmarkEnd w:id="219"/>
      <w:r>
        <w:instrText>" \l 2</w:instrText>
      </w:r>
      <w:r>
        <w:fldChar w:fldCharType="end"/>
      </w:r>
    </w:p>
    <w:p w:rsidR="00781E7B" w:rsidRDefault="00645DBA">
      <w:pPr>
        <w:pStyle w:val="ProductList-Body"/>
      </w:pPr>
      <w:r>
        <w:t>加值使用者</w:t>
      </w:r>
      <w:r>
        <w:t xml:space="preserve"> SL </w:t>
      </w:r>
      <w:r>
        <w:t>係指</w:t>
      </w:r>
      <w:r>
        <w:t xml:space="preserve"> (i) </w:t>
      </w:r>
      <w:r>
        <w:t>除了</w:t>
      </w:r>
      <w:r>
        <w:t xml:space="preserve"> (</w:t>
      </w:r>
      <w:r>
        <w:t>及相關之</w:t>
      </w:r>
      <w:r>
        <w:t xml:space="preserve">) </w:t>
      </w:r>
      <w:r>
        <w:t>先前取得之合格使用權</w:t>
      </w:r>
      <w:r>
        <w:rPr>
          <w:i/>
          <w:vertAlign w:val="superscript"/>
        </w:rPr>
        <w:t>1</w:t>
      </w:r>
      <w:r>
        <w:t xml:space="preserve"> (</w:t>
      </w:r>
      <w:r>
        <w:t>或一組合格使用權</w:t>
      </w:r>
      <w:r>
        <w:t xml:space="preserve">) </w:t>
      </w:r>
      <w:r>
        <w:t>以外所訂購的訂閱使用權</w:t>
      </w:r>
      <w:r>
        <w:t xml:space="preserve"> (SL)</w:t>
      </w:r>
      <w:r>
        <w:t>，</w:t>
      </w:r>
      <w:r>
        <w:t xml:space="preserve">(ii) </w:t>
      </w:r>
      <w:r>
        <w:t>指定給單一合格使用者</w:t>
      </w:r>
      <w:r>
        <w:t xml:space="preserve"> (</w:t>
      </w:r>
      <w:r>
        <w:t>如客戶之</w:t>
      </w:r>
      <w:r>
        <w:t xml:space="preserve"> Enrollment </w:t>
      </w:r>
      <w:r>
        <w:t>中所定義</w:t>
      </w:r>
      <w:r>
        <w:t>)</w:t>
      </w:r>
      <w:r>
        <w:t>，</w:t>
      </w:r>
      <w:r>
        <w:t xml:space="preserve">(iii) </w:t>
      </w:r>
      <w:r>
        <w:t>受線上服務服務條款</w:t>
      </w:r>
      <w:r>
        <w:t xml:space="preserve"> (OST) </w:t>
      </w:r>
      <w:r>
        <w:t>適用之授權條款所規範，且</w:t>
      </w:r>
      <w:r>
        <w:t xml:space="preserve"> (iv) </w:t>
      </w:r>
      <w:r>
        <w:t>於合格使用權之</w:t>
      </w:r>
      <w:r>
        <w:t xml:space="preserve"> SA </w:t>
      </w:r>
      <w:r>
        <w:t>範圍屆滿或訂閱期間屆滿時終止，以較早者為準。針對未單獨出現在</w:t>
      </w:r>
      <w:r>
        <w:t xml:space="preserve"> OST </w:t>
      </w:r>
      <w:r>
        <w:t>中的任何加值使用者</w:t>
      </w:r>
      <w:r>
        <w:t xml:space="preserve"> SL</w:t>
      </w:r>
      <w:r>
        <w:t>，則適用相同服務之完整使用者訂閱使用權所適用的服務條款。即使有一般使用權重新指定權利，</w:t>
      </w:r>
      <w:r>
        <w:t xml:space="preserve"> </w:t>
      </w:r>
      <w:r>
        <w:t>加值使用者訂閱使用權僅得重新指定給其他合格使用者。</w:t>
      </w:r>
    </w:p>
    <w:p w:rsidR="00781E7B" w:rsidRDefault="00781E7B">
      <w:pPr>
        <w:pStyle w:val="ProductList-Body"/>
      </w:pPr>
    </w:p>
    <w:p w:rsidR="00781E7B" w:rsidRDefault="00645DBA">
      <w:pPr>
        <w:pStyle w:val="ProductList-Body"/>
      </w:pPr>
      <w:r>
        <w:rPr>
          <w:i/>
          <w:vertAlign w:val="superscript"/>
        </w:rPr>
        <w:t>1</w:t>
      </w:r>
      <w:r>
        <w:rPr>
          <w:i/>
        </w:rPr>
        <w:t>加值使用者訂閱使用權之合格使用權，載明於所屬產品的產品專屬小節。</w:t>
      </w:r>
    </w:p>
    <w:p w:rsidR="00781E7B" w:rsidRDefault="00645DBA">
      <w:pPr>
        <w:pStyle w:val="ProductList-Offering1Heading"/>
      </w:pPr>
      <w:bookmarkStart w:id="220" w:name="_Sec623"/>
      <w:r>
        <w:t>線上服務續約</w:t>
      </w:r>
      <w:bookmarkEnd w:id="220"/>
      <w:r>
        <w:fldChar w:fldCharType="begin"/>
      </w:r>
      <w:r>
        <w:instrText xml:space="preserve"> TC "</w:instrText>
      </w:r>
      <w:bookmarkStart w:id="221" w:name="_Toc426040959"/>
      <w:r>
        <w:instrText>線上服務續約</w:instrText>
      </w:r>
      <w:bookmarkEnd w:id="221"/>
      <w:r>
        <w:instrText>" \l 2</w:instrText>
      </w:r>
      <w:r>
        <w:fldChar w:fldCharType="end"/>
      </w:r>
    </w:p>
    <w:p w:rsidR="00781E7B" w:rsidRDefault="00645DBA">
      <w:pPr>
        <w:pStyle w:val="ProductList-Body"/>
      </w:pPr>
      <w:r>
        <w:t>除非客戶至少在訂閱屆滿前</w:t>
      </w:r>
      <w:r>
        <w:t xml:space="preserve"> 30 </w:t>
      </w:r>
      <w:r>
        <w:t>天向其轉銷商提交訂單或使用可在</w:t>
      </w:r>
      <w:r>
        <w:t xml:space="preserve"> </w:t>
      </w:r>
      <w:hyperlink r:id="rId98">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781E7B" w:rsidRDefault="00645DBA">
      <w:pPr>
        <w:pStyle w:val="ProductList-OfferingGroupHeading"/>
      </w:pPr>
      <w:bookmarkStart w:id="222" w:name="_Sec624"/>
      <w:r>
        <w:t xml:space="preserve">Microsoft Azure </w:t>
      </w:r>
      <w:r>
        <w:t>服務</w:t>
      </w:r>
      <w:bookmarkEnd w:id="222"/>
      <w:r>
        <w:fldChar w:fldCharType="begin"/>
      </w:r>
      <w:r>
        <w:instrText xml:space="preserve"> TC "</w:instrText>
      </w:r>
      <w:bookmarkStart w:id="223" w:name="_Toc426040960"/>
      <w:r>
        <w:instrText xml:space="preserve">Microsoft Azure </w:instrText>
      </w:r>
      <w:r>
        <w:instrText>服務</w:instrText>
      </w:r>
      <w:bookmarkEnd w:id="223"/>
      <w:r>
        <w:instrText>" \l 2</w:instrText>
      </w:r>
      <w:r>
        <w:fldChar w:fldCharType="end"/>
      </w:r>
    </w:p>
    <w:p w:rsidR="00781E7B" w:rsidRDefault="00645DBA">
      <w:pPr>
        <w:pStyle w:val="ProductList-ClauseHeading"/>
      </w:pPr>
      <w:r>
        <w:t>1.</w:t>
      </w:r>
      <w:r>
        <w:t>定義</w:t>
      </w:r>
    </w:p>
    <w:p w:rsidR="00781E7B" w:rsidRDefault="00645DBA">
      <w:pPr>
        <w:pStyle w:val="ProductList-Body"/>
      </w:pPr>
      <w:r>
        <w:rPr>
          <w:b/>
          <w:color w:val="00188F"/>
        </w:rPr>
        <w:t>分期年度承諾</w:t>
      </w:r>
      <w:r>
        <w:t>係指整個</w:t>
      </w:r>
      <w:r>
        <w:t xml:space="preserve"> Enrollment </w:t>
      </w:r>
      <w:r>
        <w:t>有效期限每年分派的金額承諾部分。</w:t>
      </w:r>
    </w:p>
    <w:p w:rsidR="00781E7B" w:rsidRDefault="00645DBA">
      <w:pPr>
        <w:pStyle w:val="ProductList-Body"/>
      </w:pPr>
      <w:r>
        <w:rPr>
          <w:b/>
          <w:color w:val="00188F"/>
        </w:rPr>
        <w:t>承諾費率</w:t>
      </w:r>
      <w:r>
        <w:t>係指所有</w:t>
      </w:r>
      <w:r>
        <w:t xml:space="preserve"> Microsoft Azure </w:t>
      </w:r>
      <w:r>
        <w:t>服務使用</w:t>
      </w:r>
      <w:r>
        <w:t xml:space="preserve"> (Microsoft Azure </w:t>
      </w:r>
      <w:r>
        <w:t>服務方案除外</w:t>
      </w:r>
      <w:r>
        <w:t xml:space="preserve">) </w:t>
      </w:r>
      <w:r>
        <w:t>的價格，以分期年度承諾為限。</w:t>
      </w:r>
    </w:p>
    <w:p w:rsidR="00781E7B" w:rsidRDefault="00645DBA">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rsidR="00781E7B" w:rsidRDefault="00645DBA">
      <w:pPr>
        <w:pStyle w:val="ProductList-Body"/>
      </w:pPr>
      <w:r>
        <w:rPr>
          <w:b/>
          <w:color w:val="00188F"/>
        </w:rPr>
        <w:t>使用費率</w:t>
      </w:r>
      <w:r>
        <w:t>係指</w:t>
      </w:r>
      <w:r>
        <w:t xml:space="preserve"> Microsoft Azure </w:t>
      </w:r>
      <w:r>
        <w:t>服務使用中超出分期年度承諾，或對於某些</w:t>
      </w:r>
      <w:r>
        <w:t xml:space="preserve"> Microsoft Azure </w:t>
      </w:r>
      <w:r>
        <w:t>服務方案，超出指定數量的任何使用之價格。使用費率亦得指其他</w:t>
      </w:r>
      <w:r>
        <w:t xml:space="preserve"> Microsoft </w:t>
      </w:r>
      <w:r>
        <w:t>或</w:t>
      </w:r>
      <w:r>
        <w:t xml:space="preserve"> Microsoft Azure </w:t>
      </w:r>
      <w:r>
        <w:t>文件中的「超額費率」或「超額」。承諾費率等於使用費率。</w:t>
      </w:r>
    </w:p>
    <w:p w:rsidR="00781E7B" w:rsidRDefault="00645DBA">
      <w:pPr>
        <w:pStyle w:val="ProductList-Body"/>
      </w:pPr>
      <w:r>
        <w:rPr>
          <w:b/>
          <w:color w:val="00188F"/>
        </w:rPr>
        <w:t xml:space="preserve">Microsoft Azure </w:t>
      </w:r>
      <w:r>
        <w:rPr>
          <w:b/>
          <w:color w:val="00188F"/>
        </w:rPr>
        <w:t>服務方案</w:t>
      </w:r>
      <w:r>
        <w:t>係旨訂閱下列</w:t>
      </w:r>
      <w:r>
        <w:t xml:space="preserve"> Microsoft Azure </w:t>
      </w:r>
      <w:r>
        <w:t>服務方案之個別</w:t>
      </w:r>
      <w:r>
        <w:t xml:space="preserve"> Microsoft Azure </w:t>
      </w:r>
      <w:r>
        <w:t>服務。視同</w:t>
      </w:r>
      <w:r>
        <w:t xml:space="preserve"> Microsoft Azure </w:t>
      </w:r>
      <w:r>
        <w:t>服務方案而購買的服務並不符合線上服務條款中的「主機服務例外情況」或「受管理的服務例外狀況」的資格。</w:t>
      </w:r>
    </w:p>
    <w:p w:rsidR="00781E7B" w:rsidRDefault="00645DBA">
      <w:pPr>
        <w:pStyle w:val="ProductList-Body"/>
      </w:pPr>
      <w:r>
        <w:rPr>
          <w:b/>
          <w:color w:val="00188F"/>
        </w:rPr>
        <w:t>金額承諾</w:t>
      </w:r>
      <w:r>
        <w:t>係指客戶承諾在其訂閱期間過了之後，為了使用合格的</w:t>
      </w:r>
      <w:r>
        <w:t xml:space="preserve"> Microsoft Azure </w:t>
      </w:r>
      <w:r>
        <w:t>服務而支付的總金額。</w:t>
      </w:r>
    </w:p>
    <w:p w:rsidR="00781E7B" w:rsidRDefault="00781E7B">
      <w:pPr>
        <w:pStyle w:val="ProductList-Body"/>
      </w:pPr>
    </w:p>
    <w:p w:rsidR="00781E7B" w:rsidRDefault="00645DBA">
      <w:pPr>
        <w:pStyle w:val="ProductList-ClauseHeading"/>
      </w:pPr>
      <w:r>
        <w:t>2.</w:t>
      </w:r>
      <w:r>
        <w:t>訂閱期間</w:t>
      </w:r>
    </w:p>
    <w:p w:rsidR="00781E7B" w:rsidRDefault="00645DBA">
      <w:pPr>
        <w:pStyle w:val="ProductList-Body"/>
      </w:pPr>
      <w:r>
        <w:t>客戶只應訂閱其訂閱期間於客戶的</w:t>
      </w:r>
      <w:r>
        <w:t xml:space="preserve"> Enrollment </w:t>
      </w:r>
      <w:r>
        <w:t>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w:t>
      </w:r>
      <w:r>
        <w:t xml:space="preserve"> Enrollment </w:t>
      </w:r>
      <w:r>
        <w:t>有效期限至少必須剩餘兩個月，才能訂閱</w:t>
      </w:r>
      <w:r>
        <w:t xml:space="preserve"> Microsoft Azure </w:t>
      </w:r>
      <w:r>
        <w:t>服務。</w:t>
      </w:r>
    </w:p>
    <w:p w:rsidR="00781E7B" w:rsidRDefault="00781E7B">
      <w:pPr>
        <w:pStyle w:val="ProductList-Body"/>
      </w:pPr>
    </w:p>
    <w:p w:rsidR="00781E7B" w:rsidRDefault="00645DBA">
      <w:pPr>
        <w:pStyle w:val="ProductList-ClauseHeading"/>
      </w:pPr>
      <w:r>
        <w:t>3.</w:t>
      </w:r>
      <w:r>
        <w:t>訂購服務</w:t>
      </w:r>
    </w:p>
    <w:p w:rsidR="00781E7B" w:rsidRDefault="00645DBA">
      <w:pPr>
        <w:pStyle w:val="ProductList-Body"/>
      </w:pPr>
      <w:r>
        <w:t xml:space="preserve">Microsoft Azure </w:t>
      </w:r>
      <w:r>
        <w:t>服務可以透過下列任一種方式或任一組合進行訂購：</w:t>
      </w:r>
    </w:p>
    <w:p w:rsidR="00781E7B" w:rsidRDefault="00645DBA" w:rsidP="00F61DAA">
      <w:pPr>
        <w:pStyle w:val="ProductList-Bullet"/>
        <w:numPr>
          <w:ilvl w:val="0"/>
          <w:numId w:val="33"/>
        </w:numPr>
      </w:pPr>
      <w:r>
        <w:rPr>
          <w:b/>
          <w:color w:val="00188F"/>
        </w:rPr>
        <w:t>承諾項目</w:t>
      </w:r>
      <w:r>
        <w:t>:</w:t>
      </w:r>
      <w:r>
        <w:t>金額承諾將按比例分派於整個</w:t>
      </w:r>
      <w:r>
        <w:t xml:space="preserve"> Enrollment </w:t>
      </w:r>
      <w:r>
        <w:t>有效期限。客戶可以透過提交額外訂單來提高其金額承諾。在遞交額外訂單時，分期年度承諾將針對該年度依訂單金額提高。若是</w:t>
      </w:r>
      <w:r>
        <w:t xml:space="preserve"> Enrollment </w:t>
      </w:r>
      <w:r>
        <w:t>有效期限剩餘的每個後續年度，客戶的分期年度承諾之提高金額，將是額外訂單的金額乘以十二，再除以提交額外訂單之當時至額外訂單之後的週年日間的完整月份數。</w:t>
      </w:r>
    </w:p>
    <w:p w:rsidR="00781E7B" w:rsidRDefault="00645DBA" w:rsidP="00F61DAA">
      <w:pPr>
        <w:pStyle w:val="ProductList-Bullet"/>
        <w:numPr>
          <w:ilvl w:val="1"/>
          <w:numId w:val="33"/>
        </w:numPr>
      </w:pPr>
      <w:r>
        <w:t>客戶只要在</w:t>
      </w:r>
      <w:r>
        <w:t xml:space="preserve"> Enrollment </w:t>
      </w:r>
      <w:r>
        <w:t>週年日當日之前通知必須與</w:t>
      </w:r>
      <w:r>
        <w:t xml:space="preserve"> Microsoft </w:t>
      </w:r>
      <w:r>
        <w:t>處理降低金額承諾之轉銷商，便得降低其任何未來</w:t>
      </w:r>
      <w:r>
        <w:t xml:space="preserve"> Enrollment </w:t>
      </w:r>
      <w:r>
        <w:t>週年日之金額承諾。</w:t>
      </w:r>
    </w:p>
    <w:p w:rsidR="00781E7B" w:rsidRDefault="00645DBA" w:rsidP="00F61DAA">
      <w:pPr>
        <w:pStyle w:val="ProductList-Bullet"/>
        <w:numPr>
          <w:ilvl w:val="1"/>
          <w:numId w:val="33"/>
        </w:numPr>
      </w:pPr>
      <w:r>
        <w:t>客戶必須於每年的</w:t>
      </w:r>
      <w:r>
        <w:t xml:space="preserve"> Enrollment </w:t>
      </w:r>
      <w:r>
        <w:t>週年日之前當月的最後一天之前使用其分期年度承諾，在此之後分期年度承諾的任何未使用之部分將予以没收。客戶得於每年的</w:t>
      </w:r>
      <w:r>
        <w:t xml:space="preserve"> Enrollment </w:t>
      </w:r>
      <w:r>
        <w:t>週年日之前當月的最後一天之前使用其年度使用額度，在此之後該使用額度的任何未使用之部分將予以没收。</w:t>
      </w:r>
    </w:p>
    <w:p w:rsidR="00781E7B" w:rsidRDefault="00645DBA" w:rsidP="00F61DAA">
      <w:pPr>
        <w:pStyle w:val="ProductList-Bullet"/>
        <w:numPr>
          <w:ilvl w:val="0"/>
          <w:numId w:val="33"/>
        </w:numPr>
      </w:pPr>
      <w:r>
        <w:rPr>
          <w:b/>
          <w:color w:val="00188F"/>
        </w:rPr>
        <w:t>消費</w:t>
      </w:r>
      <w:r>
        <w:t>:</w:t>
      </w:r>
      <w:r>
        <w:t>客戶會根據計費期間已使用之</w:t>
      </w:r>
      <w:r>
        <w:t xml:space="preserve"> Microsoft Azure </w:t>
      </w:r>
      <w:r>
        <w:t>服務的金額付費。</w:t>
      </w:r>
      <w:r>
        <w:t xml:space="preserve">Microsoft Azure </w:t>
      </w:r>
      <w:r>
        <w:t>服務的某些功能只應以消費方式提供訂購。</w:t>
      </w:r>
    </w:p>
    <w:p w:rsidR="00781E7B" w:rsidRDefault="00645DBA" w:rsidP="00F61DAA">
      <w:pPr>
        <w:pStyle w:val="ProductList-Bullet"/>
        <w:numPr>
          <w:ilvl w:val="0"/>
          <w:numId w:val="33"/>
        </w:numPr>
      </w:pPr>
      <w:r>
        <w:rPr>
          <w:b/>
          <w:color w:val="00188F"/>
        </w:rPr>
        <w:t xml:space="preserve">Microsoft Azure </w:t>
      </w:r>
      <w:r>
        <w:rPr>
          <w:b/>
          <w:color w:val="00188F"/>
        </w:rPr>
        <w:t>服務方案</w:t>
      </w:r>
      <w:r>
        <w:t>:</w:t>
      </w:r>
      <w:r>
        <w:t>客戶可以將</w:t>
      </w:r>
      <w:r>
        <w:t xml:space="preserve"> Microsoft Azure </w:t>
      </w:r>
      <w:r>
        <w:t>服務視同</w:t>
      </w:r>
      <w:r>
        <w:t xml:space="preserve"> Microsoft Azure </w:t>
      </w:r>
      <w:r>
        <w:t>服務方案加以訂閱。</w:t>
      </w:r>
    </w:p>
    <w:p w:rsidR="00781E7B" w:rsidRDefault="00645DBA" w:rsidP="00F61DAA">
      <w:pPr>
        <w:pStyle w:val="ProductList-Bullet"/>
        <w:numPr>
          <w:ilvl w:val="0"/>
          <w:numId w:val="33"/>
        </w:numPr>
      </w:pPr>
      <w:r>
        <w:rPr>
          <w:b/>
          <w:color w:val="00188F"/>
        </w:rPr>
        <w:t>自動提供</w:t>
      </w:r>
      <w:r>
        <w:t>:</w:t>
      </w:r>
      <w:r>
        <w:t>依據</w:t>
      </w:r>
      <w:r>
        <w:t xml:space="preserve"> Server and Cloud Enrollment </w:t>
      </w:r>
      <w:r>
        <w:t>的內容，未於其</w:t>
      </w:r>
      <w:r>
        <w:t xml:space="preserve"> Enrollment </w:t>
      </w:r>
      <w:r>
        <w:t>中訂購</w:t>
      </w:r>
      <w:r>
        <w:t xml:space="preserve"> Microsoft Azure </w:t>
      </w:r>
      <w:r>
        <w:t>服務的客戶會收到</w:t>
      </w:r>
      <w:r>
        <w:t xml:space="preserve"> Microsoft </w:t>
      </w:r>
      <w:r>
        <w:t>寄出的一封啟用電子郵件，邀請他們取得依據其</w:t>
      </w:r>
      <w:r>
        <w:t xml:space="preserve"> Enrollment </w:t>
      </w:r>
      <w:r>
        <w:t>提供、且不包括金額承諾的</w:t>
      </w:r>
      <w:r>
        <w:t xml:space="preserve"> Microsoft Azure </w:t>
      </w:r>
      <w:r>
        <w:t>服務。</w:t>
      </w:r>
    </w:p>
    <w:p w:rsidR="00781E7B" w:rsidRDefault="00781E7B">
      <w:pPr>
        <w:pStyle w:val="ProductList-Body"/>
      </w:pPr>
    </w:p>
    <w:p w:rsidR="00781E7B" w:rsidRDefault="00645DBA">
      <w:pPr>
        <w:pStyle w:val="ProductList-ClauseHeading"/>
      </w:pPr>
      <w:r>
        <w:t>4.</w:t>
      </w:r>
      <w:r>
        <w:t>價格</w:t>
      </w:r>
    </w:p>
    <w:p w:rsidR="00781E7B" w:rsidRDefault="00645DBA">
      <w:pPr>
        <w:pStyle w:val="ProductList-Body"/>
      </w:pPr>
      <w:r>
        <w:t>如果客戶未持有</w:t>
      </w:r>
      <w:r>
        <w:t xml:space="preserve"> Enterprise </w:t>
      </w:r>
      <w:r>
        <w:t>註冊、</w:t>
      </w:r>
      <w:r>
        <w:t xml:space="preserve">Enterprise Subscription </w:t>
      </w:r>
      <w:r>
        <w:t>註冊、</w:t>
      </w:r>
      <w:r>
        <w:t xml:space="preserve">Select </w:t>
      </w:r>
      <w:r>
        <w:t>合約、</w:t>
      </w:r>
      <w:r>
        <w:t xml:space="preserve">Select Plus </w:t>
      </w:r>
      <w:r>
        <w:t>合約或</w:t>
      </w:r>
      <w:r>
        <w:t xml:space="preserve"> Server Cloud Enrollment</w:t>
      </w:r>
      <w:r>
        <w:t>，則價位等級</w:t>
      </w:r>
      <w:r>
        <w:t xml:space="preserve"> A </w:t>
      </w:r>
      <w:r>
        <w:t>將適用。</w:t>
      </w:r>
    </w:p>
    <w:p w:rsidR="00781E7B" w:rsidRDefault="00781E7B">
      <w:pPr>
        <w:pStyle w:val="ProductList-Body"/>
      </w:pPr>
    </w:p>
    <w:p w:rsidR="00781E7B" w:rsidRDefault="00645DBA">
      <w:pPr>
        <w:pStyle w:val="ProductList-Body"/>
      </w:pPr>
      <w:r>
        <w:t xml:space="preserve">Microsoft </w:t>
      </w:r>
      <w:r>
        <w:t>得在客戶的</w:t>
      </w:r>
      <w:r>
        <w:t xml:space="preserve"> Enrollment </w:t>
      </w:r>
      <w:r>
        <w:t>有效期限，永久或暫時</w:t>
      </w:r>
      <w:r>
        <w:t xml:space="preserve"> (</w:t>
      </w:r>
      <w:r>
        <w:t>促銷</w:t>
      </w:r>
      <w:r>
        <w:t xml:space="preserve">) </w:t>
      </w:r>
      <w:r>
        <w:t>降低個別</w:t>
      </w:r>
      <w:r>
        <w:t xml:space="preserve"> Microsoft Azure </w:t>
      </w:r>
      <w:r>
        <w:t>服務的價格，提供較優惠價格予客戶或客戶的轉銷商。</w:t>
      </w:r>
    </w:p>
    <w:p w:rsidR="00781E7B" w:rsidRDefault="00781E7B">
      <w:pPr>
        <w:pStyle w:val="ProductList-Body"/>
      </w:pPr>
    </w:p>
    <w:p w:rsidR="00781E7B" w:rsidRDefault="00645DBA">
      <w:pPr>
        <w:pStyle w:val="ProductList-ClauseHeading"/>
      </w:pPr>
      <w:r>
        <w:t>5.</w:t>
      </w:r>
      <w:r>
        <w:t>付款及費用</w:t>
      </w:r>
    </w:p>
    <w:p w:rsidR="00781E7B" w:rsidRDefault="00645DBA">
      <w:pPr>
        <w:pStyle w:val="ProductList-Body"/>
      </w:pPr>
      <w:r>
        <w:t>以不包括金額承諾之方式取得</w:t>
      </w:r>
      <w:r>
        <w:t xml:space="preserve"> Microsoft Azure </w:t>
      </w:r>
      <w:r>
        <w:t>服務的客戶每季均會收到依使用費率開立之發票。</w:t>
      </w:r>
    </w:p>
    <w:p w:rsidR="00781E7B" w:rsidRDefault="00781E7B">
      <w:pPr>
        <w:pStyle w:val="ProductList-Body"/>
      </w:pPr>
    </w:p>
    <w:p w:rsidR="00781E7B" w:rsidRDefault="00645DBA">
      <w:pPr>
        <w:pStyle w:val="ProductList-Body"/>
      </w:pPr>
      <w:r>
        <w:t>若是提出金額承諾的客戶，第一年分期年度承諾將立即開立發票，未來之分期年度承諾將於</w:t>
      </w:r>
      <w:r>
        <w:t xml:space="preserve"> Enrollment </w:t>
      </w:r>
      <w:r>
        <w:t>生效日期的週年日當日開立發票。或者，客戶可以選擇在提交最初訂單時支付其完整的金額承諾。</w:t>
      </w:r>
    </w:p>
    <w:p w:rsidR="00781E7B" w:rsidRDefault="00781E7B">
      <w:pPr>
        <w:pStyle w:val="ProductList-Body"/>
      </w:pPr>
    </w:p>
    <w:p w:rsidR="00781E7B" w:rsidRDefault="00645DBA">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rsidR="00781E7B" w:rsidRDefault="00781E7B">
      <w:pPr>
        <w:pStyle w:val="ProductList-Body"/>
      </w:pPr>
    </w:p>
    <w:p w:rsidR="00781E7B" w:rsidRDefault="00645DBA">
      <w:pPr>
        <w:pStyle w:val="ProductList-Body"/>
      </w:pPr>
      <w:r>
        <w:t>若</w:t>
      </w:r>
      <w:r>
        <w:t xml:space="preserve"> Direct Enterprise </w:t>
      </w:r>
      <w:r>
        <w:t>註冊客戶的使用量低於分期年度承諾加上使用額度，則超出分期年度承諾的任何使用量將於第</w:t>
      </w:r>
      <w:r>
        <w:t xml:space="preserve"> 1 </w:t>
      </w:r>
      <w:r>
        <w:t>年和第</w:t>
      </w:r>
      <w:r>
        <w:t xml:space="preserve"> 2 </w:t>
      </w:r>
      <w:r>
        <w:t>年之</w:t>
      </w:r>
      <w:r>
        <w:t xml:space="preserve"> Enrollment </w:t>
      </w:r>
      <w:r>
        <w:t>生效日期之週年日當日和第</w:t>
      </w:r>
      <w:r>
        <w:t xml:space="preserve"> 3 </w:t>
      </w:r>
      <w:r>
        <w:t>年之訂閱期間屆滿時，依使用費率計算開立發票予客戶或其轉銷商。</w:t>
      </w:r>
    </w:p>
    <w:p w:rsidR="00781E7B" w:rsidRDefault="00781E7B">
      <w:pPr>
        <w:pStyle w:val="ProductList-Body"/>
      </w:pPr>
    </w:p>
    <w:p w:rsidR="00781E7B" w:rsidRDefault="00645DBA">
      <w:pPr>
        <w:pStyle w:val="ProductList-Body"/>
      </w:pPr>
      <w:r>
        <w:t>若</w:t>
      </w:r>
      <w:r>
        <w:t xml:space="preserve"> Direct Enterprise </w:t>
      </w:r>
      <w:r>
        <w:t>註冊客戶的使用量高於分期年度承諾加上使用額度，則超出分期年度承諾的所有使用量將於每個</w:t>
      </w:r>
      <w:r>
        <w:t xml:space="preserve"> Enrollment </w:t>
      </w:r>
      <w:r>
        <w:t>季屆滿時，依使用費率計算開立發票予客戶或其轉銷商。</w:t>
      </w:r>
    </w:p>
    <w:p w:rsidR="00781E7B" w:rsidRDefault="00781E7B">
      <w:pPr>
        <w:pStyle w:val="ProductList-Body"/>
      </w:pPr>
    </w:p>
    <w:p w:rsidR="00781E7B" w:rsidRDefault="00645DBA">
      <w:pPr>
        <w:pStyle w:val="ProductList-Body"/>
      </w:pPr>
      <w:r>
        <w:t>於客戶訂閱期間屆滿或終止之後對</w:t>
      </w:r>
      <w:r>
        <w:t xml:space="preserve"> Microsoft Azure </w:t>
      </w:r>
      <w:r>
        <w:t>服務之所有使用，將每季依最新使用費率開立發票予客戶或其轉銷商。</w:t>
      </w:r>
    </w:p>
    <w:p w:rsidR="00781E7B" w:rsidRDefault="00781E7B">
      <w:pPr>
        <w:pStyle w:val="ProductList-Body"/>
      </w:pPr>
    </w:p>
    <w:p w:rsidR="00781E7B" w:rsidRDefault="00645DBA">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rsidR="00781E7B" w:rsidRDefault="00781E7B">
      <w:pPr>
        <w:pStyle w:val="ProductList-Body"/>
      </w:pPr>
    </w:p>
    <w:p w:rsidR="00781E7B" w:rsidRDefault="00645DBA">
      <w:pPr>
        <w:pStyle w:val="ProductList-ClauseHeading"/>
      </w:pPr>
      <w:r>
        <w:t>6.</w:t>
      </w:r>
      <w:r>
        <w:t>其係於</w:t>
      </w:r>
      <w:r>
        <w:t xml:space="preserve"> Open License</w:t>
      </w:r>
      <w:r>
        <w:t>、</w:t>
      </w:r>
      <w:r>
        <w:t xml:space="preserve">Open Value </w:t>
      </w:r>
      <w:r>
        <w:t>和</w:t>
      </w:r>
      <w:r>
        <w:t xml:space="preserve"> Open Value Subscription </w:t>
      </w:r>
      <w:r>
        <w:t>方案中販售。</w:t>
      </w:r>
    </w:p>
    <w:p w:rsidR="00781E7B" w:rsidRDefault="00645DBA">
      <w:pPr>
        <w:pStyle w:val="ProductList-SubClauseHeading"/>
      </w:pPr>
      <w:r>
        <w:t xml:space="preserve">6.1 </w:t>
      </w:r>
      <w:r>
        <w:t>定義</w:t>
      </w:r>
    </w:p>
    <w:p w:rsidR="00781E7B" w:rsidRDefault="00645DBA">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合約目的，所有</w:t>
      </w:r>
      <w:r>
        <w:t xml:space="preserve"> Microsoft Azure </w:t>
      </w:r>
      <w:r>
        <w:t>服務的價格。</w:t>
      </w:r>
    </w:p>
    <w:p w:rsidR="00781E7B" w:rsidRDefault="00645DBA">
      <w:pPr>
        <w:pStyle w:val="ProductList-BodyIndented"/>
      </w:pPr>
      <w:r>
        <w:rPr>
          <w:b/>
          <w:color w:val="00188F"/>
        </w:rPr>
        <w:t>入口網站</w:t>
      </w:r>
      <w:r>
        <w:t>係指客戶用以管理其訂閱之線上入口網站。</w:t>
      </w:r>
    </w:p>
    <w:p w:rsidR="00781E7B" w:rsidRDefault="00645DBA">
      <w:pPr>
        <w:pStyle w:val="ProductList-BodyIndented"/>
      </w:pPr>
      <w:r>
        <w:rPr>
          <w:b/>
          <w:color w:val="00188F"/>
        </w:rPr>
        <w:t>訂閱</w:t>
      </w:r>
      <w:r>
        <w:t>係指於訂購時具一定價值之訂閱，可用其價值兌換一定數量之</w:t>
      </w:r>
      <w:r>
        <w:t xml:space="preserve"> Microsoft Azure </w:t>
      </w:r>
      <w:r>
        <w:t>服務。</w:t>
      </w:r>
    </w:p>
    <w:p w:rsidR="00781E7B" w:rsidRDefault="00781E7B">
      <w:pPr>
        <w:pStyle w:val="ProductList-BodyIndented"/>
      </w:pPr>
    </w:p>
    <w:p w:rsidR="00781E7B" w:rsidRDefault="00645DBA">
      <w:pPr>
        <w:pStyle w:val="ProductList-SubClauseHeading"/>
      </w:pPr>
      <w:r>
        <w:t xml:space="preserve">6.2 </w:t>
      </w:r>
      <w:r>
        <w:t>訂閱期間</w:t>
      </w:r>
    </w:p>
    <w:p w:rsidR="00781E7B" w:rsidRDefault="00645DBA">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個月期間內，或是在價值使用完畢前有效。訂閱不得合併使用。一位客戶可有多項有效訂閱。新訂閱可隨時購買。</w:t>
      </w:r>
    </w:p>
    <w:p w:rsidR="00781E7B" w:rsidRDefault="00645DBA">
      <w:pPr>
        <w:pStyle w:val="ProductList-Offering2HeadingNoBorder"/>
      </w:pPr>
      <w:bookmarkStart w:id="224" w:name="_Sec625"/>
      <w:r>
        <w:t xml:space="preserve">Microsoft Azure </w:t>
      </w:r>
      <w:r>
        <w:t>服務</w:t>
      </w:r>
      <w:bookmarkEnd w:id="224"/>
      <w:r>
        <w:fldChar w:fldCharType="begin"/>
      </w:r>
      <w:r>
        <w:instrText xml:space="preserve"> TC "</w:instrText>
      </w:r>
      <w:bookmarkStart w:id="225" w:name="_Toc426040961"/>
      <w:r>
        <w:instrText xml:space="preserve">Microsoft Azure </w:instrText>
      </w:r>
      <w:r>
        <w:instrText>服務</w:instrText>
      </w:r>
      <w:bookmarkEnd w:id="225"/>
      <w:r>
        <w:instrText>" \l 3</w:instrText>
      </w:r>
      <w:r>
        <w:fldChar w:fldCharType="end"/>
      </w:r>
    </w:p>
    <w:p w:rsidR="00781E7B" w:rsidRDefault="00645DBA">
      <w:pPr>
        <w:pStyle w:val="ProductList-Offering1SubSection"/>
      </w:pPr>
      <w:bookmarkStart w:id="226" w:name="_Sec705"/>
      <w:r>
        <w:t>1.</w:t>
      </w:r>
      <w:r>
        <w:t>方案可用性</w:t>
      </w:r>
      <w:bookmarkEnd w:id="226"/>
    </w:p>
    <w:tbl>
      <w:tblPr>
        <w:tblStyle w:val="PURTable"/>
        <w:tblW w:w="10916" w:type="dxa"/>
        <w:tblLook w:val="04A0" w:firstRow="1" w:lastRow="0" w:firstColumn="1" w:lastColumn="0" w:noHBand="0" w:noVBand="1"/>
      </w:tblPr>
      <w:tblGrid>
        <w:gridCol w:w="4474"/>
        <w:gridCol w:w="785"/>
        <w:gridCol w:w="788"/>
        <w:gridCol w:w="801"/>
        <w:gridCol w:w="813"/>
        <w:gridCol w:w="831"/>
        <w:gridCol w:w="825"/>
        <w:gridCol w:w="805"/>
        <w:gridCol w:w="794"/>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47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78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1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474" w:type="dxa"/>
            <w:tcBorders>
              <w:top w:val="single" w:sz="6" w:space="0" w:color="FFFFFF"/>
              <w:left w:val="none" w:sz="4" w:space="0" w:color="6E6E6E"/>
              <w:bottom w:val="none" w:sz="4" w:space="0" w:color="BFBFBF"/>
              <w:right w:val="none" w:sz="4" w:space="0" w:color="6E6E6E"/>
            </w:tcBorders>
          </w:tcPr>
          <w:p w:rsidR="00C15675" w:rsidRDefault="00C15675" w:rsidP="00C15675">
            <w:pPr>
              <w:pStyle w:val="ProductList-TableBody"/>
            </w:pPr>
            <w:r>
              <w:t xml:space="preserve">Microsoft Azure </w:t>
            </w:r>
            <w:r>
              <w:t>服務</w:t>
            </w:r>
            <w:r>
              <w:fldChar w:fldCharType="begin"/>
            </w:r>
            <w:r>
              <w:instrText xml:space="preserve"> XE "Microsoft Azure </w:instrText>
            </w:r>
            <w:r>
              <w:instrText>服務</w:instrText>
            </w:r>
            <w:r>
              <w:instrText xml:space="preserve">" </w:instrText>
            </w:r>
            <w:r>
              <w:fldChar w:fldCharType="end"/>
            </w:r>
          </w:p>
        </w:tc>
        <w:tc>
          <w:tcPr>
            <w:tcW w:w="785" w:type="dxa"/>
            <w:tcBorders>
              <w:top w:val="single" w:sz="6" w:space="0" w:color="FFFFFF"/>
              <w:left w:val="none" w:sz="4" w:space="0" w:color="6E6E6E"/>
              <w:bottom w:val="none" w:sz="4" w:space="0" w:color="BFBFBF"/>
              <w:right w:val="single" w:sz="6" w:space="0" w:color="FFFFFF"/>
            </w:tcBorders>
          </w:tcPr>
          <w:p w:rsidR="00C15675" w:rsidRDefault="00C15675" w:rsidP="00C15675">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rsidRPr="00C15675">
              <w:rPr>
                <w:color w:val="000000" w:themeColor="text1"/>
              </w:rPr>
              <w:fldChar w:fldCharType="begin"/>
            </w:r>
            <w:r w:rsidRPr="00C15675">
              <w:rPr>
                <w:color w:val="000000" w:themeColor="text1"/>
              </w:rPr>
              <w:instrText xml:space="preserve"> AutoTextList   \s NoStyle \t " 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 xml:space="preserve">A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bl>
    <w:p w:rsidR="00781E7B" w:rsidRDefault="00781E7B">
      <w:pPr>
        <w:pStyle w:val="ProductList-Body"/>
      </w:pPr>
    </w:p>
    <w:p w:rsidR="00781E7B" w:rsidRDefault="00645DBA">
      <w:pPr>
        <w:pStyle w:val="ProductList-Offering1SubSection"/>
      </w:pPr>
      <w:bookmarkStart w:id="227" w:name="_Sec760"/>
      <w:r>
        <w:t>2.</w:t>
      </w:r>
      <w:r>
        <w:t>產品條件</w:t>
      </w:r>
      <w:bookmarkEnd w:id="227"/>
    </w:p>
    <w:tbl>
      <w:tblPr>
        <w:tblStyle w:val="PURTable"/>
        <w:tblW w:w="0" w:type="dxa"/>
        <w:tblLook w:val="04A0" w:firstRow="1" w:lastRow="0" w:firstColumn="1" w:lastColumn="0" w:noHBand="0" w:noVBand="1"/>
      </w:tblPr>
      <w:tblGrid>
        <w:gridCol w:w="3636"/>
        <w:gridCol w:w="3636"/>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：分期年度承諾</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：分期年度承諾</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Microsoft Azure </w:t>
      </w:r>
      <w:r>
        <w:t>服務方案</w:t>
      </w:r>
    </w:p>
    <w:p w:rsidR="00781E7B" w:rsidRDefault="00645DBA">
      <w:pPr>
        <w:pStyle w:val="ProductList-Body"/>
      </w:pPr>
      <w:r>
        <w:t>如果客戶將個別</w:t>
      </w:r>
      <w:r>
        <w:t xml:space="preserve"> Microsoft Azure </w:t>
      </w:r>
      <w:r>
        <w:t>服務視同</w:t>
      </w:r>
      <w:r>
        <w:t xml:space="preserve"> Microsoft Azure </w:t>
      </w:r>
      <w:r>
        <w:t>服務方案加以訂閱，則該個別服務得有不同的方案可用性或受不同條款所拘束。如需詳細資料，請參閱以下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81E7B" w:rsidRDefault="00781E7B">
            <w:pPr>
              <w:pStyle w:val="PURBreadcrumb"/>
            </w:pPr>
          </w:p>
          <w:tbl>
            <w:tblPr>
              <w:tblW w:w="0" w:type="dxa"/>
              <w:tblLook w:val="04A0" w:firstRow="1" w:lastRow="0" w:firstColumn="1" w:lastColumn="0" w:noHBand="0" w:noVBand="1"/>
            </w:tblPr>
            <w:tblGrid>
              <w:gridCol w:w="10800"/>
            </w:tblGrid>
            <w:tr w:rsidR="00781E7B">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TableBody"/>
            </w:pPr>
          </w:p>
        </w:tc>
      </w:tr>
    </w:tbl>
    <w:p w:rsidR="00781E7B" w:rsidRDefault="00645DBA">
      <w:pPr>
        <w:pStyle w:val="ProductList-Offering2HeadingNoBorder"/>
      </w:pPr>
      <w:bookmarkStart w:id="228" w:name="_Sec626"/>
      <w:r>
        <w:t xml:space="preserve">Microsoft Azure </w:t>
      </w:r>
      <w:r>
        <w:t>支援</w:t>
      </w:r>
      <w:r>
        <w:t xml:space="preserve"> (</w:t>
      </w:r>
      <w:r>
        <w:t>方案</w:t>
      </w:r>
      <w:r>
        <w:t>)</w:t>
      </w:r>
      <w:bookmarkEnd w:id="228"/>
      <w:r>
        <w:fldChar w:fldCharType="begin"/>
      </w:r>
      <w:r>
        <w:instrText xml:space="preserve"> TC "</w:instrText>
      </w:r>
      <w:bookmarkStart w:id="229" w:name="_Toc426040962"/>
      <w:r>
        <w:instrText xml:space="preserve">Microsoft Azure </w:instrText>
      </w:r>
      <w:r>
        <w:instrText>支援</w:instrText>
      </w:r>
      <w:r>
        <w:instrText xml:space="preserve"> (</w:instrText>
      </w:r>
      <w:r>
        <w:instrText>方案</w:instrText>
      </w:r>
      <w:r>
        <w:instrText>)</w:instrText>
      </w:r>
      <w:bookmarkEnd w:id="229"/>
      <w:r>
        <w:instrText>" \l 3</w:instrText>
      </w:r>
      <w:r>
        <w:fldChar w:fldCharType="end"/>
      </w:r>
    </w:p>
    <w:p w:rsidR="00781E7B" w:rsidRDefault="00645DBA">
      <w:pPr>
        <w:pStyle w:val="ProductList-Offering1SubSection"/>
      </w:pPr>
      <w:bookmarkStart w:id="230" w:name="_Sec706"/>
      <w:r>
        <w:t>1.</w:t>
      </w:r>
      <w:r>
        <w:t>方案可用性</w:t>
      </w:r>
      <w:bookmarkEnd w:id="230"/>
    </w:p>
    <w:tbl>
      <w:tblPr>
        <w:tblStyle w:val="PURTable"/>
        <w:tblW w:w="10916" w:type="dxa"/>
        <w:tblLook w:val="04A0" w:firstRow="1" w:lastRow="0" w:firstColumn="1" w:lastColumn="0" w:noHBand="0" w:noVBand="1"/>
      </w:tblPr>
      <w:tblGrid>
        <w:gridCol w:w="4471"/>
        <w:gridCol w:w="786"/>
        <w:gridCol w:w="787"/>
        <w:gridCol w:w="801"/>
        <w:gridCol w:w="814"/>
        <w:gridCol w:w="831"/>
        <w:gridCol w:w="825"/>
        <w:gridCol w:w="806"/>
        <w:gridCol w:w="795"/>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47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786"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1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471"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Azure Active Standard Support</w:t>
            </w:r>
            <w:r>
              <w:fldChar w:fldCharType="begin"/>
            </w:r>
            <w:r>
              <w:instrText xml:space="preserve"> XE "Azure Active Standard Support" </w:instrText>
            </w:r>
            <w:r>
              <w:fldChar w:fldCharType="end"/>
            </w:r>
          </w:p>
        </w:tc>
        <w:tc>
          <w:tcPr>
            <w:tcW w:w="786"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r w:rsidR="00C15675" w:rsidTr="00C15675">
        <w:tc>
          <w:tcPr>
            <w:tcW w:w="4471"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pPr>
            <w:r>
              <w:t xml:space="preserve">Azure Active </w:t>
            </w:r>
            <w:r>
              <w:t>專業直接支援</w:t>
            </w:r>
            <w:r>
              <w:fldChar w:fldCharType="begin"/>
            </w:r>
            <w:r>
              <w:instrText xml:space="preserve"> XE "Azure Active </w:instrText>
            </w:r>
            <w:r>
              <w:instrText>專業直接支援</w:instrText>
            </w:r>
            <w:r>
              <w:instrText xml:space="preserve">" </w:instrText>
            </w:r>
            <w:r>
              <w:fldChar w:fldCharType="end"/>
            </w:r>
          </w:p>
        </w:tc>
        <w:tc>
          <w:tcPr>
            <w:tcW w:w="786"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bl>
    <w:p w:rsidR="00781E7B" w:rsidRDefault="00645DBA">
      <w:pPr>
        <w:pStyle w:val="ProductList-Offering1SubSection"/>
      </w:pPr>
      <w:bookmarkStart w:id="231" w:name="_Sec761"/>
      <w:r>
        <w:t>2.</w:t>
      </w:r>
      <w:r>
        <w:t>產品條件</w:t>
      </w:r>
      <w:bookmarkEnd w:id="231"/>
    </w:p>
    <w:tbl>
      <w:tblPr>
        <w:tblStyle w:val="PURTable"/>
        <w:tblW w:w="0" w:type="dxa"/>
        <w:tblLook w:val="04A0" w:firstRow="1" w:lastRow="0" w:firstColumn="1" w:lastColumn="0" w:noHBand="0" w:noVBand="1"/>
      </w:tblPr>
      <w:tblGrid>
        <w:gridCol w:w="3636"/>
        <w:gridCol w:w="3636"/>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Microsoft Azure </w:t>
      </w:r>
      <w:r>
        <w:t>支援優惠方案</w:t>
      </w:r>
    </w:p>
    <w:p w:rsidR="00781E7B" w:rsidRDefault="00645DBA">
      <w:pPr>
        <w:pStyle w:val="ProductList-Body"/>
      </w:pPr>
      <w:r>
        <w:t xml:space="preserve">Microsoft Azure </w:t>
      </w:r>
      <w:r>
        <w:t>之支援優惠方案相關詳細資料可於</w:t>
      </w:r>
      <w:r>
        <w:t xml:space="preserve"> </w:t>
      </w:r>
      <w:hyperlink r:id="rId101">
        <w:r>
          <w:rPr>
            <w:color w:val="00467F"/>
            <w:u w:val="single"/>
          </w:rPr>
          <w:t>www.windowsazure.com/en-us/support/plans/</w:t>
        </w:r>
      </w:hyperlink>
      <w:r>
        <w:t xml:space="preserve"> </w:t>
      </w:r>
      <w:r>
        <w:t>上取得。</w:t>
      </w: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81E7B" w:rsidRDefault="00781E7B">
            <w:pPr>
              <w:pStyle w:val="PURBreadcrumb"/>
            </w:pPr>
          </w:p>
          <w:tbl>
            <w:tblPr>
              <w:tblW w:w="0" w:type="dxa"/>
              <w:tblLook w:val="04A0" w:firstRow="1" w:lastRow="0" w:firstColumn="1" w:lastColumn="0" w:noHBand="0" w:noVBand="1"/>
            </w:tblPr>
            <w:tblGrid>
              <w:gridCol w:w="10800"/>
            </w:tblGrid>
            <w:tr w:rsidR="00781E7B">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TableBody"/>
            </w:pPr>
          </w:p>
        </w:tc>
      </w:tr>
    </w:tbl>
    <w:p w:rsidR="00781E7B" w:rsidRDefault="00645DBA">
      <w:pPr>
        <w:pStyle w:val="ProductList-Offering2HeadingNoBorder"/>
      </w:pPr>
      <w:bookmarkStart w:id="232" w:name="_Sec628"/>
      <w:r>
        <w:t xml:space="preserve">Microsoft Azure </w:t>
      </w:r>
      <w:r>
        <w:t>網站復原</w:t>
      </w:r>
      <w:r>
        <w:t xml:space="preserve"> (</w:t>
      </w:r>
      <w:r>
        <w:t>方案</w:t>
      </w:r>
      <w:r>
        <w:t>)</w:t>
      </w:r>
      <w:bookmarkEnd w:id="232"/>
      <w:r>
        <w:fldChar w:fldCharType="begin"/>
      </w:r>
      <w:r>
        <w:instrText xml:space="preserve"> TC "</w:instrText>
      </w:r>
      <w:bookmarkStart w:id="233" w:name="_Toc426040963"/>
      <w:r>
        <w:instrText xml:space="preserve">Microsoft Azure </w:instrText>
      </w:r>
      <w:r>
        <w:instrText>網站復原</w:instrText>
      </w:r>
      <w:r>
        <w:instrText xml:space="preserve"> (</w:instrText>
      </w:r>
      <w:r>
        <w:instrText>方案</w:instrText>
      </w:r>
      <w:r>
        <w:instrText>)</w:instrText>
      </w:r>
      <w:bookmarkEnd w:id="233"/>
      <w:r>
        <w:instrText>" \l 3</w:instrText>
      </w:r>
      <w:r>
        <w:fldChar w:fldCharType="end"/>
      </w:r>
    </w:p>
    <w:p w:rsidR="00781E7B" w:rsidRDefault="00645DBA">
      <w:pPr>
        <w:pStyle w:val="ProductList-Offering1SubSection"/>
      </w:pPr>
      <w:bookmarkStart w:id="234" w:name="_Sec708"/>
      <w:r>
        <w:t>1.</w:t>
      </w:r>
      <w:r>
        <w:t>方案可用性</w:t>
      </w:r>
      <w:bookmarkEnd w:id="234"/>
    </w:p>
    <w:p w:rsidR="00781E7B" w:rsidRDefault="00781E7B">
      <w:pPr>
        <w:pStyle w:val="ProductList-Body"/>
      </w:pPr>
    </w:p>
    <w:tbl>
      <w:tblPr>
        <w:tblStyle w:val="PURTable"/>
        <w:tblW w:w="10916" w:type="dxa"/>
        <w:tblLook w:val="04A0" w:firstRow="1" w:lastRow="0" w:firstColumn="1" w:lastColumn="0" w:noHBand="0" w:noVBand="1"/>
      </w:tblPr>
      <w:tblGrid>
        <w:gridCol w:w="4475"/>
        <w:gridCol w:w="785"/>
        <w:gridCol w:w="787"/>
        <w:gridCol w:w="801"/>
        <w:gridCol w:w="813"/>
        <w:gridCol w:w="831"/>
        <w:gridCol w:w="825"/>
        <w:gridCol w:w="805"/>
        <w:gridCol w:w="794"/>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47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78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1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475" w:type="dxa"/>
            <w:tcBorders>
              <w:top w:val="single" w:sz="6" w:space="0" w:color="FFFFFF"/>
              <w:left w:val="none" w:sz="4" w:space="0" w:color="6E6E6E"/>
              <w:bottom w:val="none" w:sz="4" w:space="0" w:color="BFBFBF"/>
              <w:right w:val="none" w:sz="4" w:space="0" w:color="6E6E6E"/>
            </w:tcBorders>
          </w:tcPr>
          <w:p w:rsidR="00C15675" w:rsidRDefault="00C15675" w:rsidP="00C15675">
            <w:pPr>
              <w:pStyle w:val="ProductList-TableBody"/>
            </w:pPr>
            <w:r>
              <w:t xml:space="preserve">Microsoft Azure </w:t>
            </w:r>
            <w:r>
              <w:t>網站復原</w:t>
            </w:r>
            <w:r>
              <w:fldChar w:fldCharType="begin"/>
            </w:r>
            <w:r>
              <w:instrText xml:space="preserve"> XE "Microsoft Azure </w:instrText>
            </w:r>
            <w:r>
              <w:instrText>網站復原</w:instrText>
            </w:r>
            <w:r>
              <w:instrText xml:space="preserve">" </w:instrText>
            </w:r>
            <w:r>
              <w:fldChar w:fldCharType="end"/>
            </w:r>
            <w:r>
              <w:t xml:space="preserve"> (</w:t>
            </w:r>
            <w:r>
              <w:t>適用於客戶自營網站</w:t>
            </w:r>
            <w:r>
              <w:t>)</w:t>
            </w:r>
          </w:p>
        </w:tc>
        <w:tc>
          <w:tcPr>
            <w:tcW w:w="785" w:type="dxa"/>
            <w:tcBorders>
              <w:top w:val="single" w:sz="6" w:space="0" w:color="FFFFFF"/>
              <w:left w:val="none" w:sz="4" w:space="0" w:color="6E6E6E"/>
              <w:bottom w:val="none" w:sz="4" w:space="0" w:color="BFBFBF"/>
              <w:right w:val="single" w:sz="6" w:space="0" w:color="FFFFFF"/>
            </w:tcBorders>
          </w:tcPr>
          <w:p w:rsidR="00C15675" w:rsidRDefault="00C15675" w:rsidP="00C15675">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bl>
    <w:p w:rsidR="00781E7B" w:rsidRDefault="00781E7B">
      <w:pPr>
        <w:pStyle w:val="ProductList-Body"/>
      </w:pPr>
    </w:p>
    <w:p w:rsidR="00781E7B" w:rsidRDefault="00645DBA">
      <w:pPr>
        <w:pStyle w:val="ProductList-Offering1SubSection"/>
      </w:pPr>
      <w:bookmarkStart w:id="235" w:name="_Sec763"/>
      <w:r>
        <w:t>2.</w:t>
      </w:r>
      <w:r>
        <w:t>產品條件</w:t>
      </w:r>
      <w:bookmarkEnd w:id="235"/>
    </w:p>
    <w:tbl>
      <w:tblPr>
        <w:tblStyle w:val="PURTable"/>
        <w:tblW w:w="0" w:type="dxa"/>
        <w:tblLook w:val="04A0" w:firstRow="1" w:lastRow="0" w:firstColumn="1" w:lastColumn="0" w:noHBand="0" w:noVBand="1"/>
      </w:tblPr>
      <w:tblGrid>
        <w:gridCol w:w="3636"/>
        <w:gridCol w:w="3636"/>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合格使用者之豁免：所有</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w:t>
      </w:r>
      <w:r>
        <w:t>初始數量</w:t>
      </w:r>
    </w:p>
    <w:p w:rsidR="00781E7B" w:rsidRDefault="00645DBA">
      <w:pPr>
        <w:pStyle w:val="ProductList-Body"/>
      </w:pPr>
      <w:r>
        <w:t>每份視同</w:t>
      </w:r>
      <w:r>
        <w:t xml:space="preserve"> Microsoft Azure </w:t>
      </w:r>
      <w:r>
        <w:t>服務方案的</w:t>
      </w:r>
      <w:r>
        <w:t xml:space="preserve"> Microsoft Azure Site Recovery </w:t>
      </w:r>
      <w:r>
        <w:t>之訂單會包含初始數量之訂購。超過初始數量之客戶使用量將以使用費率計費。金額承諾可用來支付超過初始數量之使用量。</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236" w:name="_Sec657"/>
      <w:r>
        <w:t xml:space="preserve">Enterprise </w:t>
      </w:r>
      <w:r>
        <w:t>行動套件</w:t>
      </w:r>
      <w:r>
        <w:t xml:space="preserve"> (</w:t>
      </w:r>
      <w:r>
        <w:t>方案</w:t>
      </w:r>
      <w:r>
        <w:t>)</w:t>
      </w:r>
      <w:bookmarkEnd w:id="236"/>
      <w:r>
        <w:fldChar w:fldCharType="begin"/>
      </w:r>
      <w:r>
        <w:instrText xml:space="preserve"> TC "</w:instrText>
      </w:r>
      <w:bookmarkStart w:id="237" w:name="_Toc426040964"/>
      <w:r>
        <w:instrText xml:space="preserve">Enterprise </w:instrText>
      </w:r>
      <w:r>
        <w:instrText>行動套件</w:instrText>
      </w:r>
      <w:r>
        <w:instrText xml:space="preserve"> (</w:instrText>
      </w:r>
      <w:r>
        <w:instrText>方案</w:instrText>
      </w:r>
      <w:r>
        <w:instrText>)</w:instrText>
      </w:r>
      <w:bookmarkEnd w:id="237"/>
      <w:r>
        <w:instrText>" \l 3</w:instrText>
      </w:r>
      <w:r>
        <w:fldChar w:fldCharType="end"/>
      </w:r>
    </w:p>
    <w:p w:rsidR="00781E7B" w:rsidRDefault="00645DBA">
      <w:pPr>
        <w:pStyle w:val="ProductList-Offering1SubSection"/>
      </w:pPr>
      <w:bookmarkStart w:id="238" w:name="_Sec709"/>
      <w:r>
        <w:t>1.</w:t>
      </w:r>
      <w:r>
        <w:t>方案可用性</w:t>
      </w:r>
      <w:bookmarkEnd w:id="238"/>
    </w:p>
    <w:tbl>
      <w:tblPr>
        <w:tblStyle w:val="PURTable"/>
        <w:tblW w:w="0" w:type="dxa"/>
        <w:tblLook w:val="04A0" w:firstRow="1" w:lastRow="0" w:firstColumn="1" w:lastColumn="0" w:noHBand="0" w:noVBand="1"/>
      </w:tblPr>
      <w:tblGrid>
        <w:gridCol w:w="4472"/>
        <w:gridCol w:w="784"/>
        <w:gridCol w:w="787"/>
        <w:gridCol w:w="800"/>
        <w:gridCol w:w="813"/>
        <w:gridCol w:w="831"/>
        <w:gridCol w:w="824"/>
        <w:gridCol w:w="805"/>
        <w:gridCol w:w="800"/>
      </w:tblGrid>
      <w:tr w:rsidR="00781E7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81E7B" w:rsidTr="00AE4633">
        <w:tc>
          <w:tcPr>
            <w:tcW w:w="5020"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pPr>
            <w:r>
              <w:t xml:space="preserve">Enterprise </w:t>
            </w:r>
            <w:r>
              <w:t>行動性套件</w:t>
            </w:r>
            <w:r>
              <w:fldChar w:fldCharType="begin"/>
            </w:r>
            <w:r>
              <w:instrText xml:space="preserve"> XE "Enterprise </w:instrText>
            </w:r>
            <w:r>
              <w:instrText>行動性套件</w:instrText>
            </w:r>
            <w:r>
              <w:instrText xml:space="preserve">" </w:instrText>
            </w:r>
            <w:r>
              <w:fldChar w:fldCharType="end"/>
            </w:r>
          </w:p>
          <w:p w:rsidR="00781E7B" w:rsidRDefault="00645DBA">
            <w:pPr>
              <w:pStyle w:val="ProductList-TableBody"/>
            </w:pP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781E7B" w:rsidRDefault="00645D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81E7B" w:rsidRDefault="00AE4633">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C15675">
            <w:pPr>
              <w:pStyle w:val="ProductList-TableBody"/>
              <w:jc w:val="center"/>
              <w:rPr>
                <w:color w:val="000000" w:themeColor="text1"/>
              </w:rPr>
            </w:pPr>
            <w:r w:rsidRPr="00C1567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 AutoTextList   \s NoStyle \t " Enterprise </w:instrText>
            </w:r>
            <w:r w:rsidRPr="00C15675">
              <w:rPr>
                <w:color w:val="000000" w:themeColor="text1"/>
              </w:rPr>
              <w:instrText>線上服務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EO</w:t>
            </w:r>
            <w:r w:rsidRPr="00C156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81E7B" w:rsidRDefault="00AE463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81E7B" w:rsidRDefault="00AE4633">
            <w:pPr>
              <w:pStyle w:val="ProductList-TableBody"/>
              <w:jc w:val="center"/>
            </w:pPr>
            <w:r>
              <w:t>A,ST</w:t>
            </w:r>
          </w:p>
        </w:tc>
      </w:tr>
      <w:tr w:rsidR="00781E7B" w:rsidTr="00AE4633">
        <w:tc>
          <w:tcPr>
            <w:tcW w:w="50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 xml:space="preserve">Enterprise Mobility Suite </w:t>
            </w:r>
            <w:r>
              <w:t>加值</w:t>
            </w:r>
            <w:r>
              <w:fldChar w:fldCharType="begin"/>
            </w:r>
            <w:r>
              <w:instrText xml:space="preserve"> XE "Enterprise Mobility Suite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781E7B" w:rsidRDefault="00645D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81E7B" w:rsidRDefault="00AE4633">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C15675">
            <w:pPr>
              <w:pStyle w:val="ProductList-TableBody"/>
              <w:jc w:val="center"/>
              <w:rPr>
                <w:color w:val="000000" w:themeColor="text1"/>
              </w:rPr>
            </w:pPr>
            <w:r w:rsidRPr="00C1567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 AutoTextList   \s NoStyle \t " Enterprise </w:instrText>
            </w:r>
            <w:r w:rsidRPr="00C15675">
              <w:rPr>
                <w:color w:val="000000" w:themeColor="text1"/>
              </w:rPr>
              <w:instrText>線上服務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EO</w:t>
            </w:r>
            <w:r w:rsidRPr="00C156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81E7B" w:rsidRDefault="00AE4633">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81E7B" w:rsidRDefault="00AE4633">
            <w:pPr>
              <w:pStyle w:val="ProductList-TableBody"/>
              <w:jc w:val="center"/>
            </w:pPr>
            <w:r>
              <w:t>A,ST</w:t>
            </w:r>
          </w:p>
        </w:tc>
      </w:tr>
      <w:tr w:rsidR="00781E7B">
        <w:tc>
          <w:tcPr>
            <w:tcW w:w="5020" w:type="dxa"/>
            <w:tcBorders>
              <w:top w:val="dashed" w:sz="4" w:space="0" w:color="BFBFBF"/>
              <w:left w:val="none" w:sz="4" w:space="0" w:color="6E6E6E"/>
              <w:bottom w:val="none" w:sz="4" w:space="0" w:color="BFBFBF"/>
              <w:right w:val="none" w:sz="4" w:space="0" w:color="6E6E6E"/>
            </w:tcBorders>
          </w:tcPr>
          <w:p w:rsidR="00781E7B" w:rsidRDefault="00645DBA">
            <w:pPr>
              <w:pStyle w:val="ProductList-TableBody"/>
            </w:pPr>
            <w:r>
              <w:t>Enterprise Mobility Suite From SA</w:t>
            </w:r>
            <w:r>
              <w:fldChar w:fldCharType="begin"/>
            </w:r>
            <w:r>
              <w:instrText xml:space="preserve"> XE "Enterprise Mobility Suite From SA"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Pr="00C15675" w:rsidRDefault="00781E7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 AutoTextList   \s NoStyle \t " Enterprise </w:instrText>
            </w:r>
            <w:r w:rsidRPr="00C15675">
              <w:rPr>
                <w:color w:val="000000" w:themeColor="text1"/>
              </w:rPr>
              <w:instrText>線上服務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EO</w:t>
            </w:r>
            <w:r w:rsidRPr="00C156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bl>
    <w:p w:rsidR="00781E7B" w:rsidRDefault="00781E7B">
      <w:pPr>
        <w:pStyle w:val="ProductList-Body"/>
      </w:pPr>
    </w:p>
    <w:p w:rsidR="00781E7B" w:rsidRDefault="00645DBA">
      <w:pPr>
        <w:pStyle w:val="ProductList-Offering1SubSection"/>
      </w:pPr>
      <w:bookmarkStart w:id="239" w:name="_Sec764"/>
      <w:r>
        <w:t>2.</w:t>
      </w:r>
      <w:r>
        <w:t>產品條件</w:t>
      </w:r>
      <w:bookmarkEnd w:id="239"/>
    </w:p>
    <w:tbl>
      <w:tblPr>
        <w:tblStyle w:val="PURTable"/>
        <w:tblW w:w="0" w:type="dxa"/>
        <w:tblLook w:val="04A0" w:firstRow="1" w:lastRow="0" w:firstColumn="1" w:lastColumn="0" w:noHBand="0" w:noVBand="1"/>
      </w:tblPr>
      <w:tblGrid>
        <w:gridCol w:w="3636"/>
        <w:gridCol w:w="3636"/>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w:t>
      </w:r>
      <w:r>
        <w:t>加值使用者訂閱使用權訂購資格</w:t>
      </w:r>
    </w:p>
    <w:p w:rsidR="00781E7B" w:rsidRDefault="00645DBA">
      <w:pPr>
        <w:pStyle w:val="ProductList-Body"/>
      </w:pPr>
      <w:r>
        <w:t>客戶必須就對應之合格使用權具備有效的</w:t>
      </w:r>
      <w:r>
        <w:t xml:space="preserve"> Enterprise </w:t>
      </w:r>
      <w:r>
        <w:t>註冊及有效的</w:t>
      </w:r>
      <w:r>
        <w:t xml:space="preserve"> SA</w:t>
      </w:r>
      <w:r>
        <w:t>。合格使用權可依使用者或裝置授與。具備</w:t>
      </w:r>
      <w:r>
        <w:t xml:space="preserve"> MBSA 2010 </w:t>
      </w:r>
      <w:r>
        <w:t>之前版本的客戶必須簽署線上服務增補條款及條件。</w:t>
      </w:r>
    </w:p>
    <w:p w:rsidR="00781E7B" w:rsidRDefault="00781E7B">
      <w:pPr>
        <w:pStyle w:val="ProductList-Body"/>
      </w:pPr>
    </w:p>
    <w:p w:rsidR="00781E7B" w:rsidRDefault="00645DBA">
      <w:pPr>
        <w:pStyle w:val="ProductList-ClauseHeading"/>
      </w:pPr>
      <w:r>
        <w:t xml:space="preserve">2.2 </w:t>
      </w:r>
      <w:r>
        <w:t>加值使用者訂閱使用權合格使用權</w:t>
      </w:r>
    </w:p>
    <w:tbl>
      <w:tblPr>
        <w:tblStyle w:val="PURTable"/>
        <w:tblW w:w="0" w:type="dxa"/>
        <w:tblLook w:val="04A0" w:firstRow="1" w:lastRow="0" w:firstColumn="1" w:lastColumn="0" w:noHBand="0" w:noVBand="1"/>
      </w:tblPr>
      <w:tblGrid>
        <w:gridCol w:w="5458"/>
        <w:gridCol w:w="5458"/>
      </w:tblGrid>
      <w:tr w:rsidR="00781E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加值使用者訂閱使用權</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781E7B" w:rsidRDefault="00781E7B">
            <w:pPr>
              <w:pStyle w:val="ProductList-TableBody"/>
            </w:pP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781E7B" w:rsidRDefault="00781E7B">
            <w:pPr>
              <w:pStyle w:val="ProductList-TableBody"/>
            </w:pP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81E7B" w:rsidRDefault="00781E7B">
            <w:pPr>
              <w:pStyle w:val="ProductList-TableBody"/>
            </w:pP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81E7B" w:rsidRDefault="00645DBA">
            <w:pPr>
              <w:pStyle w:val="ProductList-TableBody"/>
            </w:pPr>
            <w:r>
              <w:t>Enterprise Mobility Suite</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81E7B" w:rsidRDefault="00781E7B">
            <w:pPr>
              <w:pStyle w:val="ProductList-TableBody"/>
            </w:pP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2.3 </w:t>
      </w:r>
      <w:r>
        <w:t>加值使用者訂閱使用權訂購限制</w:t>
      </w:r>
    </w:p>
    <w:p w:rsidR="00781E7B" w:rsidRDefault="00645DBA">
      <w:pPr>
        <w:pStyle w:val="ProductList-Body"/>
      </w:pPr>
      <w:r>
        <w:t>每項合格使用權</w:t>
      </w:r>
      <w:r>
        <w:t xml:space="preserve"> (</w:t>
      </w:r>
      <w:r>
        <w:t>或每組合格使用權</w:t>
      </w:r>
      <w:r>
        <w:t xml:space="preserve">) </w:t>
      </w:r>
      <w:r>
        <w:t>只能訂購一份加值使用者訂閱使用權。</w:t>
      </w:r>
    </w:p>
    <w:p w:rsidR="00781E7B" w:rsidRDefault="00781E7B">
      <w:pPr>
        <w:pStyle w:val="ProductList-Body"/>
      </w:pPr>
    </w:p>
    <w:p w:rsidR="00781E7B" w:rsidRDefault="00645DBA">
      <w:pPr>
        <w:pStyle w:val="ProductList-Body"/>
      </w:pPr>
      <w:r>
        <w:t>客戶可能會依據每一合格使用權之單一加值使用者訂閱使用權的相同限制</w:t>
      </w:r>
      <w:r>
        <w:t xml:space="preserve"> (</w:t>
      </w:r>
      <w:r>
        <w:t>或合格使用權之組合</w:t>
      </w:r>
      <w:r>
        <w:t>)</w:t>
      </w:r>
      <w:r>
        <w:t>，在校正日期之間</w:t>
      </w:r>
      <w:r>
        <w:t xml:space="preserve"> (</w:t>
      </w:r>
      <w:r>
        <w:t>亦即取得合格使用權之前</w:t>
      </w:r>
      <w:r>
        <w:t xml:space="preserve">) </w:t>
      </w:r>
      <w:r>
        <w:t>取得使用者的加值使用者訂閱使用權或已加入</w:t>
      </w:r>
      <w:r>
        <w:t xml:space="preserve"> Enterprise </w:t>
      </w:r>
      <w:r>
        <w:t>註冊使用者或裝置計數之裝置使用者。</w:t>
      </w:r>
    </w:p>
    <w:p w:rsidR="00781E7B" w:rsidRDefault="00781E7B">
      <w:pPr>
        <w:pStyle w:val="ProductList-Body"/>
      </w:pPr>
    </w:p>
    <w:p w:rsidR="00781E7B" w:rsidRDefault="00645DBA">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Suite USL </w:t>
      </w:r>
      <w:r>
        <w:t>的對應使用者訂閱使用權。</w:t>
      </w:r>
    </w:p>
    <w:p w:rsidR="00781E7B" w:rsidRDefault="00781E7B">
      <w:pPr>
        <w:pStyle w:val="ProductList-Body"/>
      </w:pPr>
    </w:p>
    <w:p w:rsidR="00781E7B" w:rsidRDefault="00645DBA">
      <w:pPr>
        <w:pStyle w:val="ProductList-ClauseHeading"/>
      </w:pPr>
      <w:r>
        <w:t xml:space="preserve">2.4 Enterprise Mobility Suite From SA </w:t>
      </w:r>
      <w:r>
        <w:t>使用者訂閱使用權的訂購資格</w:t>
      </w:r>
    </w:p>
    <w:p w:rsidR="00781E7B" w:rsidRDefault="00645DBA">
      <w:pPr>
        <w:pStyle w:val="ProductList-Body"/>
      </w:pPr>
      <w:r>
        <w:t xml:space="preserve">From SA </w:t>
      </w:r>
      <w:r>
        <w:t>使用者訂閱使用權得透過全額付清之轉換，且具備有效</w:t>
      </w:r>
      <w:r>
        <w:t xml:space="preserve"> SA (</w:t>
      </w:r>
      <w:r>
        <w:t>「合格使用權」</w:t>
      </w:r>
      <w:r>
        <w:t xml:space="preserve">) </w:t>
      </w:r>
      <w:r>
        <w:t>永久</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之產品進行訂購，如下所示：產品之訂閱使用權也可以使用對應的</w:t>
      </w:r>
      <w:r>
        <w:t xml:space="preserve"> From SA </w:t>
      </w:r>
      <w:r>
        <w:t>使用者訂閱使用權加以轉換，前提是訂閱使用權必須是在</w:t>
      </w:r>
      <w:r>
        <w:t xml:space="preserve"> From SA </w:t>
      </w:r>
      <w:r>
        <w:t>使用者訂閱使用權的購買時間往前推算至少三年前購買。依</w:t>
      </w:r>
      <w:r>
        <w:t xml:space="preserve"> From SA </w:t>
      </w:r>
      <w:r>
        <w:t>使用者訂閱使用權而實施轉換者需要</w:t>
      </w:r>
      <w:r>
        <w:t xml:space="preserve"> CAL Suite Bridges</w:t>
      </w:r>
      <w:r>
        <w:t>，如表格所述。</w:t>
      </w:r>
    </w:p>
    <w:tbl>
      <w:tblPr>
        <w:tblStyle w:val="PURTable"/>
        <w:tblW w:w="0" w:type="dxa"/>
        <w:tblLook w:val="04A0" w:firstRow="1" w:lastRow="0" w:firstColumn="1" w:lastColumn="0" w:noHBand="0" w:noVBand="1"/>
      </w:tblPr>
      <w:tblGrid>
        <w:gridCol w:w="3638"/>
        <w:gridCol w:w="3639"/>
        <w:gridCol w:w="363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對應的</w:t>
            </w:r>
            <w:r>
              <w:rPr>
                <w:color w:val="FFFFFF"/>
              </w:rPr>
              <w:t xml:space="preserve"> From SA </w:t>
            </w:r>
            <w:r>
              <w:rPr>
                <w:color w:val="FFFFFF"/>
              </w:rP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 xml:space="preserve">CAL Suite Bridge </w:t>
            </w:r>
            <w:r>
              <w:rPr>
                <w:color w:val="FFFFFF"/>
              </w:rPr>
              <w:t>為必要</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Core CAL Bridge for Enterprise Mobility Suite </w:t>
            </w:r>
            <w:r>
              <w:rPr>
                <w:vertAlign w:val="superscript"/>
              </w:rPr>
              <w:t>2,3</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Enterprise CAL Bridge for Enterprise Mobility Suite</w:t>
            </w:r>
            <w:r>
              <w:rPr>
                <w:vertAlign w:val="superscript"/>
              </w:rPr>
              <w:t xml:space="preserve"> 2,4</w:t>
            </w:r>
          </w:p>
        </w:tc>
      </w:tr>
    </w:tbl>
    <w:p w:rsidR="00781E7B" w:rsidRDefault="00645DBA">
      <w:pPr>
        <w:pStyle w:val="ProductList-Body"/>
      </w:pPr>
      <w:r>
        <w:rPr>
          <w:vertAlign w:val="superscript"/>
        </w:rPr>
        <w:t>1</w:t>
      </w:r>
      <w:r>
        <w:t>僅在</w:t>
      </w:r>
      <w:r>
        <w:t xml:space="preserve"> Enrollment </w:t>
      </w:r>
      <w:r>
        <w:t>週年日或新</w:t>
      </w:r>
      <w:r>
        <w:t xml:space="preserve"> Enrollment </w:t>
      </w:r>
      <w:r>
        <w:t>有效期限開始時可供訂購。</w:t>
      </w:r>
    </w:p>
    <w:p w:rsidR="00781E7B" w:rsidRDefault="00645DBA">
      <w:pPr>
        <w:pStyle w:val="ProductList-Body"/>
      </w:pPr>
      <w:r>
        <w:rPr>
          <w:vertAlign w:val="superscript"/>
        </w:rPr>
        <w:t>2</w:t>
      </w:r>
      <w:r>
        <w:t>僅在</w:t>
      </w:r>
      <w:r>
        <w:t xml:space="preserve"> Enrollment </w:t>
      </w:r>
      <w:r>
        <w:t>週年日訂購時需要。</w:t>
      </w:r>
    </w:p>
    <w:p w:rsidR="00781E7B" w:rsidRDefault="00645DBA">
      <w:pPr>
        <w:pStyle w:val="ProductList-Body"/>
      </w:pPr>
      <w:r>
        <w:rPr>
          <w:vertAlign w:val="superscript"/>
        </w:rPr>
        <w:t>3</w:t>
      </w:r>
      <w:r>
        <w:t>同時連同</w:t>
      </w:r>
      <w:r>
        <w:t xml:space="preserve"> Office 365 (Enterprise &amp; Government E1</w:t>
      </w:r>
      <w:r>
        <w:t>、</w:t>
      </w:r>
      <w:r>
        <w:t>E3</w:t>
      </w:r>
      <w:r>
        <w:t>、</w:t>
      </w:r>
      <w:r>
        <w:t xml:space="preserve">E4) </w:t>
      </w:r>
      <w:r>
        <w:t>一併授權的使用者不需要訂購</w:t>
      </w:r>
    </w:p>
    <w:p w:rsidR="00781E7B" w:rsidRDefault="00645DBA">
      <w:pPr>
        <w:pStyle w:val="ProductList-Body"/>
      </w:pPr>
      <w:r>
        <w:rPr>
          <w:vertAlign w:val="superscript"/>
        </w:rPr>
        <w:t>4</w:t>
      </w:r>
      <w:r>
        <w:t>同時連同</w:t>
      </w:r>
      <w:r>
        <w:t xml:space="preserve"> Office 365 (Enterprise &amp; Government E3</w:t>
      </w:r>
      <w:r>
        <w:t>、</w:t>
      </w:r>
      <w:r>
        <w:t xml:space="preserve">E4) </w:t>
      </w:r>
      <w:r>
        <w:t>一併授權的使用者不需要訂購</w:t>
      </w:r>
    </w:p>
    <w:p w:rsidR="00781E7B" w:rsidRDefault="00781E7B">
      <w:pPr>
        <w:pStyle w:val="ProductList-Body"/>
      </w:pPr>
    </w:p>
    <w:p w:rsidR="00781E7B" w:rsidRDefault="00645DBA">
      <w:pPr>
        <w:pStyle w:val="ProductList-ClauseHeading"/>
      </w:pPr>
      <w:r>
        <w:t xml:space="preserve">2.5 </w:t>
      </w:r>
      <w:r>
        <w:t>轉換為</w:t>
      </w:r>
      <w:r>
        <w:t xml:space="preserve"> From SA </w:t>
      </w:r>
      <w:r>
        <w:t>使用者訂閱使用權</w:t>
      </w:r>
    </w:p>
    <w:p w:rsidR="00781E7B" w:rsidRDefault="00645DBA">
      <w:pPr>
        <w:pStyle w:val="ProductList-Body"/>
      </w:pPr>
      <w:r>
        <w:t>轉換為</w:t>
      </w:r>
      <w:r>
        <w:t xml:space="preserve"> From SA </w:t>
      </w:r>
      <w:r>
        <w:t>使用者訂閱使用權時，每份轉換的每一裝置合格使用權不得訂購超過一份</w:t>
      </w:r>
      <w:r>
        <w:t xml:space="preserve"> From SA </w:t>
      </w:r>
      <w:r>
        <w:t>使用者訂閱使用權。供一個以上之使用者使用之合格使用權指定裝置的單次例外情況，得允許客戶為這些使用者訂購</w:t>
      </w:r>
      <w:r>
        <w:t xml:space="preserve"> From SA </w:t>
      </w:r>
      <w:r>
        <w:t>使用者訂閱使用權，惟其前提必須確保客戶需針對所有合格桌面裝置的所有使用者訂購</w:t>
      </w:r>
      <w:r>
        <w:t xml:space="preserve"> From SA </w:t>
      </w:r>
      <w:r>
        <w:t>使用者訂閱使用權。</w:t>
      </w:r>
    </w:p>
    <w:p w:rsidR="00781E7B" w:rsidRDefault="00781E7B">
      <w:pPr>
        <w:pStyle w:val="ProductList-Body"/>
      </w:pPr>
    </w:p>
    <w:p w:rsidR="00781E7B" w:rsidRDefault="00645DBA">
      <w:pPr>
        <w:pStyle w:val="ProductList-ClauseHeading"/>
      </w:pPr>
      <w:r>
        <w:t xml:space="preserve">2.6 Enterprise Mobility Suite From SA </w:t>
      </w:r>
      <w:r>
        <w:t>使用者訂閱使用權的</w:t>
      </w:r>
      <w:r>
        <w:t xml:space="preserve"> SA </w:t>
      </w:r>
      <w:r>
        <w:t>利益</w:t>
      </w:r>
    </w:p>
    <w:p w:rsidR="00781E7B" w:rsidRDefault="00645DBA">
      <w:pPr>
        <w:pStyle w:val="ProductList-Body"/>
      </w:pPr>
      <w:r>
        <w:t xml:space="preserve">Enterprise Mobility Suite From SA </w:t>
      </w:r>
      <w:r>
        <w:t>使用者訂閱使用權，讓客戶有權根據接受轉換的合格使用權，取得</w:t>
      </w:r>
      <w:r>
        <w:t xml:space="preserve"> SA </w:t>
      </w:r>
      <w:r>
        <w:t>利益。</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240" w:name="_Sec658"/>
      <w:r>
        <w:t>Azure Active Directory (</w:t>
      </w:r>
      <w:r>
        <w:t>方案</w:t>
      </w:r>
      <w:r>
        <w:t>)</w:t>
      </w:r>
      <w:bookmarkEnd w:id="240"/>
      <w:r>
        <w:fldChar w:fldCharType="begin"/>
      </w:r>
      <w:r>
        <w:instrText xml:space="preserve"> TC "</w:instrText>
      </w:r>
      <w:bookmarkStart w:id="241" w:name="_Toc426040965"/>
      <w:r>
        <w:instrText>Azure Active Directory (</w:instrText>
      </w:r>
      <w:r>
        <w:instrText>方案</w:instrText>
      </w:r>
      <w:r>
        <w:instrText>)</w:instrText>
      </w:r>
      <w:bookmarkEnd w:id="241"/>
      <w:r>
        <w:instrText>" \l 3</w:instrText>
      </w:r>
      <w:r>
        <w:fldChar w:fldCharType="end"/>
      </w:r>
    </w:p>
    <w:p w:rsidR="00781E7B" w:rsidRDefault="00645DBA">
      <w:pPr>
        <w:pStyle w:val="ProductList-Offering1SubSection"/>
      </w:pPr>
      <w:bookmarkStart w:id="242" w:name="_Sec710"/>
      <w:r>
        <w:t>1.</w:t>
      </w:r>
      <w:r>
        <w:t>方案可用性</w:t>
      </w:r>
      <w:bookmarkEnd w:id="242"/>
    </w:p>
    <w:tbl>
      <w:tblPr>
        <w:tblStyle w:val="PURTable"/>
        <w:tblW w:w="10916" w:type="dxa"/>
        <w:tblLook w:val="04A0" w:firstRow="1" w:lastRow="0" w:firstColumn="1" w:lastColumn="0" w:noHBand="0" w:noVBand="1"/>
      </w:tblPr>
      <w:tblGrid>
        <w:gridCol w:w="4473"/>
        <w:gridCol w:w="786"/>
        <w:gridCol w:w="787"/>
        <w:gridCol w:w="801"/>
        <w:gridCol w:w="814"/>
        <w:gridCol w:w="831"/>
        <w:gridCol w:w="825"/>
        <w:gridCol w:w="805"/>
        <w:gridCol w:w="794"/>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47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786"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 </w:instrText>
            </w:r>
            <w:r>
              <w:fldChar w:fldCharType="separate"/>
            </w:r>
            <w:r>
              <w:rPr>
                <w:color w:val="FFFFFF"/>
              </w:rPr>
              <w:t>S/S+</w:t>
            </w:r>
            <w:r>
              <w:fldChar w:fldCharType="end"/>
            </w:r>
          </w:p>
        </w:tc>
        <w:tc>
          <w:tcPr>
            <w:tcW w:w="81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473"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Azure Active Directory Basic</w:t>
            </w:r>
            <w:r>
              <w:fldChar w:fldCharType="begin"/>
            </w:r>
            <w:r>
              <w:instrText xml:space="preserve"> XE "Azure Active Directory Basic" </w:instrText>
            </w:r>
            <w:r>
              <w:fldChar w:fldCharType="end"/>
            </w:r>
          </w:p>
        </w:tc>
        <w:tc>
          <w:tcPr>
            <w:tcW w:w="786"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AutoTextList  \s NoStyle \t "ST : Student Offering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r w:rsidRPr="00C15675">
              <w:rPr>
                <w:color w:val="000000" w:themeColor="text1"/>
              </w:rPr>
              <w:t xml:space="preserve">  </w:t>
            </w:r>
          </w:p>
        </w:tc>
      </w:tr>
      <w:tr w:rsidR="00C15675" w:rsidTr="00C15675">
        <w:tc>
          <w:tcPr>
            <w:tcW w:w="4473"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pPr>
            <w:r>
              <w:t>Azure Active Directory Premium</w:t>
            </w:r>
            <w:r>
              <w:fldChar w:fldCharType="begin"/>
            </w:r>
            <w:r>
              <w:instrText xml:space="preserve"> XE "Azure Active Directory Premium" </w:instrText>
            </w:r>
            <w:r>
              <w:fldChar w:fldCharType="end"/>
            </w:r>
          </w:p>
        </w:tc>
        <w:tc>
          <w:tcPr>
            <w:tcW w:w="786"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A,ST</w:t>
            </w:r>
          </w:p>
        </w:tc>
      </w:tr>
    </w:tbl>
    <w:p w:rsidR="00781E7B" w:rsidRDefault="00781E7B">
      <w:pPr>
        <w:pStyle w:val="ProductList-Body"/>
      </w:pPr>
    </w:p>
    <w:p w:rsidR="00781E7B" w:rsidRDefault="00645DBA">
      <w:pPr>
        <w:pStyle w:val="ProductList-Offering1SubSection"/>
      </w:pPr>
      <w:bookmarkStart w:id="243" w:name="_Sec765"/>
      <w:r>
        <w:t>2.</w:t>
      </w:r>
      <w:r>
        <w:t>產品條件</w:t>
      </w:r>
      <w:bookmarkEnd w:id="243"/>
    </w:p>
    <w:tbl>
      <w:tblPr>
        <w:tblStyle w:val="PURTable"/>
        <w:tblW w:w="0" w:type="dxa"/>
        <w:tblLook w:val="04A0" w:firstRow="1" w:lastRow="0" w:firstColumn="1" w:lastColumn="0" w:noHBand="0" w:noVBand="1"/>
      </w:tblPr>
      <w:tblGrid>
        <w:gridCol w:w="3636"/>
        <w:gridCol w:w="3636"/>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w:t>
      </w:r>
      <w:r>
        <w:t>單一登入</w:t>
      </w:r>
      <w:r>
        <w:t xml:space="preserve"> (SSO)</w:t>
      </w:r>
    </w:p>
    <w:p w:rsidR="00781E7B" w:rsidRDefault="00645DBA">
      <w:pPr>
        <w:pStyle w:val="ProductList-Body"/>
      </w:pPr>
      <w:r>
        <w:t xml:space="preserve">Microsoft Azure Active Directory Basic </w:t>
      </w:r>
      <w:r>
        <w:t>客戶得使用</w:t>
      </w:r>
      <w:r>
        <w:t xml:space="preserve"> SSO </w:t>
      </w:r>
      <w:r>
        <w:t>功能，為每位使用者預先整合至多</w:t>
      </w:r>
      <w:r>
        <w:t xml:space="preserve"> 10 </w:t>
      </w:r>
      <w:r>
        <w:t>個</w:t>
      </w:r>
      <w:r>
        <w:t xml:space="preserve"> SAAS </w:t>
      </w:r>
      <w:r>
        <w:t>應用程式</w:t>
      </w:r>
      <w:r>
        <w:t>/</w:t>
      </w:r>
      <w:r>
        <w:t>自訂應用程式。</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244" w:name="_Sec659"/>
      <w:r>
        <w:t xml:space="preserve">Azure </w:t>
      </w:r>
      <w:r>
        <w:t>版權管理服務</w:t>
      </w:r>
      <w:r>
        <w:t xml:space="preserve"> (</w:t>
      </w:r>
      <w:r>
        <w:t>方案</w:t>
      </w:r>
      <w:r>
        <w:t>)</w:t>
      </w:r>
      <w:bookmarkEnd w:id="244"/>
      <w:r>
        <w:fldChar w:fldCharType="begin"/>
      </w:r>
      <w:r>
        <w:instrText xml:space="preserve"> TC "</w:instrText>
      </w:r>
      <w:bookmarkStart w:id="245" w:name="_Toc426040966"/>
      <w:r>
        <w:instrText xml:space="preserve">Azure </w:instrText>
      </w:r>
      <w:r>
        <w:instrText>版權管理服務</w:instrText>
      </w:r>
      <w:r>
        <w:instrText xml:space="preserve"> (</w:instrText>
      </w:r>
      <w:r>
        <w:instrText>方案</w:instrText>
      </w:r>
      <w:r>
        <w:instrText>)</w:instrText>
      </w:r>
      <w:bookmarkEnd w:id="245"/>
      <w:r>
        <w:instrText>" \l 3</w:instrText>
      </w:r>
      <w:r>
        <w:fldChar w:fldCharType="end"/>
      </w:r>
    </w:p>
    <w:p w:rsidR="00781E7B" w:rsidRDefault="00645DBA">
      <w:pPr>
        <w:pStyle w:val="ProductList-Offering1SubSection"/>
      </w:pPr>
      <w:bookmarkStart w:id="246" w:name="_Sec711"/>
      <w:r>
        <w:t>1.</w:t>
      </w:r>
      <w:r>
        <w:t>方案可用性</w:t>
      </w:r>
      <w:bookmarkEnd w:id="246"/>
    </w:p>
    <w:tbl>
      <w:tblPr>
        <w:tblStyle w:val="PURTable"/>
        <w:tblW w:w="0" w:type="dxa"/>
        <w:tblLook w:val="04A0" w:firstRow="1" w:lastRow="0" w:firstColumn="1" w:lastColumn="0" w:noHBand="0" w:noVBand="1"/>
      </w:tblPr>
      <w:tblGrid>
        <w:gridCol w:w="4455"/>
        <w:gridCol w:w="786"/>
        <w:gridCol w:w="790"/>
        <w:gridCol w:w="803"/>
        <w:gridCol w:w="815"/>
        <w:gridCol w:w="832"/>
        <w:gridCol w:w="826"/>
        <w:gridCol w:w="807"/>
        <w:gridCol w:w="802"/>
      </w:tblGrid>
      <w:tr w:rsidR="00781E7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81E7B">
        <w:tc>
          <w:tcPr>
            <w:tcW w:w="5020"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pPr>
            <w:r>
              <w:t xml:space="preserve">Azure </w:t>
            </w:r>
            <w:r>
              <w:t>版權管理</w:t>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781E7B" w:rsidRDefault="00645D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 AutoTextList   \s NoStyle \t " 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781E7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781E7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C15675">
            <w:pPr>
              <w:pStyle w:val="ProductList-TableBody"/>
              <w:jc w:val="center"/>
              <w:rPr>
                <w:color w:val="000000" w:themeColor="text1"/>
              </w:rPr>
            </w:pPr>
            <w:r w:rsidRPr="00C1567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C15675">
            <w:pPr>
              <w:pStyle w:val="ProductList-TableBody"/>
              <w:jc w:val="center"/>
              <w:rPr>
                <w:color w:val="000000" w:themeColor="text1"/>
              </w:rPr>
            </w:pPr>
            <w:r w:rsidRPr="00C1567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C15675">
            <w:pPr>
              <w:pStyle w:val="ProductList-TableBody"/>
              <w:jc w:val="center"/>
              <w:rPr>
                <w:color w:val="000000" w:themeColor="text1"/>
              </w:rPr>
            </w:pPr>
            <w:r w:rsidRPr="00C1567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C15675">
            <w:pPr>
              <w:pStyle w:val="ProductList-TableBody"/>
              <w:jc w:val="center"/>
              <w:rPr>
                <w:color w:val="000000" w:themeColor="text1"/>
              </w:rPr>
            </w:pPr>
            <w:r w:rsidRPr="00C15675">
              <w:rPr>
                <w:color w:val="000000" w:themeColor="text1"/>
              </w:rPr>
              <w:t>A</w:t>
            </w:r>
            <w:r w:rsidR="00645DBA" w:rsidRPr="00C15675">
              <w:rPr>
                <w:color w:val="000000" w:themeColor="text1"/>
              </w:rPr>
              <w:t>,</w:t>
            </w:r>
            <w:r w:rsidR="00645DBA" w:rsidRPr="00C15675">
              <w:rPr>
                <w:color w:val="000000" w:themeColor="text1"/>
              </w:rPr>
              <w:fldChar w:fldCharType="begin"/>
            </w:r>
            <w:r w:rsidR="00645DBA" w:rsidRPr="00C15675">
              <w:rPr>
                <w:color w:val="000000" w:themeColor="text1"/>
              </w:rPr>
              <w:instrText xml:space="preserve"> AutoTextList   \s NoStyle \t "</w:instrText>
            </w:r>
            <w:r w:rsidR="00645DBA" w:rsidRPr="00C15675">
              <w:rPr>
                <w:color w:val="000000" w:themeColor="text1"/>
              </w:rPr>
              <w:instrText>學生方案</w:instrText>
            </w:r>
            <w:r w:rsidR="00645DBA" w:rsidRPr="00C15675">
              <w:rPr>
                <w:color w:val="000000" w:themeColor="text1"/>
              </w:rPr>
              <w:instrText xml:space="preserve">" </w:instrText>
            </w:r>
            <w:r w:rsidR="00645DBA" w:rsidRPr="00C15675">
              <w:rPr>
                <w:color w:val="000000" w:themeColor="text1"/>
              </w:rPr>
              <w:fldChar w:fldCharType="separate"/>
            </w:r>
            <w:r w:rsidR="00645DBA" w:rsidRPr="00C15675">
              <w:rPr>
                <w:color w:val="000000" w:themeColor="text1"/>
              </w:rPr>
              <w:t>ST</w:t>
            </w:r>
            <w:r w:rsidR="00645DBA" w:rsidRPr="00C15675">
              <w:rPr>
                <w:color w:val="000000" w:themeColor="text1"/>
              </w:rPr>
              <w:fldChar w:fldCharType="end"/>
            </w:r>
          </w:p>
        </w:tc>
      </w:tr>
      <w:tr w:rsidR="00781E7B">
        <w:tc>
          <w:tcPr>
            <w:tcW w:w="5020" w:type="dxa"/>
            <w:tcBorders>
              <w:top w:val="dashed" w:sz="4" w:space="0" w:color="BFBFBF"/>
              <w:left w:val="none" w:sz="4" w:space="0" w:color="6E6E6E"/>
              <w:bottom w:val="none" w:sz="4" w:space="0" w:color="BFBFBF"/>
              <w:right w:val="none" w:sz="4" w:space="0" w:color="6E6E6E"/>
            </w:tcBorders>
          </w:tcPr>
          <w:p w:rsidR="00781E7B" w:rsidRDefault="00645DBA">
            <w:pPr>
              <w:pStyle w:val="ProductList-TableBody"/>
            </w:pPr>
            <w:r>
              <w:t xml:space="preserve">Azure </w:t>
            </w:r>
            <w:r>
              <w:t>版權管理加值</w:t>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Pr="00C15675" w:rsidRDefault="00781E7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Pr="00C15675" w:rsidRDefault="00781E7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Pr="00C15675" w:rsidRDefault="00781E7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Pr="00C15675" w:rsidRDefault="00781E7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C15675">
            <w:pPr>
              <w:pStyle w:val="ProductList-TableBody"/>
              <w:jc w:val="center"/>
              <w:rPr>
                <w:color w:val="000000" w:themeColor="text1"/>
              </w:rPr>
            </w:pPr>
            <w:r w:rsidRPr="00C1567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Pr="00C15675" w:rsidRDefault="00781E7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Pr="00C15675" w:rsidRDefault="00781E7B">
            <w:pPr>
              <w:pStyle w:val="ProductList-TableBody"/>
              <w:jc w:val="center"/>
              <w:rPr>
                <w:color w:val="000000" w:themeColor="text1"/>
              </w:rPr>
            </w:pPr>
          </w:p>
        </w:tc>
      </w:tr>
    </w:tbl>
    <w:p w:rsidR="00781E7B" w:rsidRDefault="00645DBA">
      <w:pPr>
        <w:pStyle w:val="ProductList-Offering1SubSection"/>
      </w:pPr>
      <w:bookmarkStart w:id="247" w:name="_Sec766"/>
      <w:r>
        <w:t>2.</w:t>
      </w:r>
      <w:r>
        <w:t>產品條件</w:t>
      </w:r>
      <w:bookmarkEnd w:id="247"/>
    </w:p>
    <w:tbl>
      <w:tblPr>
        <w:tblStyle w:val="PURTable"/>
        <w:tblW w:w="0" w:type="dxa"/>
        <w:tblLook w:val="04A0" w:firstRow="1" w:lastRow="0" w:firstColumn="1" w:lastColumn="0" w:noHBand="0" w:noVBand="1"/>
      </w:tblPr>
      <w:tblGrid>
        <w:gridCol w:w="3630"/>
        <w:gridCol w:w="3643"/>
        <w:gridCol w:w="3643"/>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Azure </w:t>
            </w:r>
            <w:r>
              <w:t>版權管理</w:t>
            </w:r>
            <w:r>
              <w:t xml:space="preserve"> (</w:t>
            </w:r>
            <w:r>
              <w:t>使用者訂閱使用權</w:t>
            </w:r>
            <w:r>
              <w:t>)</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w:t>
            </w:r>
            <w:r>
              <w:t>版權管理</w:t>
            </w:r>
            <w:r>
              <w:t xml:space="preserv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Azure </w:t>
            </w:r>
            <w:r>
              <w:t>版權管理</w:t>
            </w:r>
            <w:r>
              <w:t xml:space="preserv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248" w:name="_Sec660"/>
      <w:r>
        <w:t>Azure RemoteApp (</w:t>
      </w:r>
      <w:r>
        <w:t>計畫</w:t>
      </w:r>
      <w:r>
        <w:t>)</w:t>
      </w:r>
      <w:bookmarkEnd w:id="248"/>
      <w:r>
        <w:fldChar w:fldCharType="begin"/>
      </w:r>
      <w:r>
        <w:instrText xml:space="preserve"> TC "</w:instrText>
      </w:r>
      <w:bookmarkStart w:id="249" w:name="_Toc426040967"/>
      <w:r>
        <w:instrText>Azure RemoteApp (</w:instrText>
      </w:r>
      <w:r>
        <w:instrText>計畫</w:instrText>
      </w:r>
      <w:r>
        <w:instrText>)</w:instrText>
      </w:r>
      <w:bookmarkEnd w:id="249"/>
      <w:r>
        <w:instrText>" \l 3</w:instrText>
      </w:r>
      <w:r>
        <w:fldChar w:fldCharType="end"/>
      </w:r>
    </w:p>
    <w:p w:rsidR="00781E7B" w:rsidRDefault="00645DBA">
      <w:pPr>
        <w:pStyle w:val="ProductList-Offering1SubSection"/>
      </w:pPr>
      <w:bookmarkStart w:id="250" w:name="_Sec712"/>
      <w:r>
        <w:t>1.</w:t>
      </w:r>
      <w:r>
        <w:t>方案可用性</w:t>
      </w:r>
      <w:bookmarkEnd w:id="250"/>
    </w:p>
    <w:tbl>
      <w:tblPr>
        <w:tblStyle w:val="PURTable"/>
        <w:tblW w:w="0" w:type="dxa"/>
        <w:tblLook w:val="04A0" w:firstRow="1" w:lastRow="0" w:firstColumn="1" w:lastColumn="0" w:noHBand="0" w:noVBand="1"/>
      </w:tblPr>
      <w:tblGrid>
        <w:gridCol w:w="4539"/>
        <w:gridCol w:w="792"/>
        <w:gridCol w:w="794"/>
        <w:gridCol w:w="807"/>
        <w:gridCol w:w="712"/>
        <w:gridCol w:w="834"/>
        <w:gridCol w:w="828"/>
        <w:gridCol w:w="810"/>
        <w:gridCol w:w="800"/>
      </w:tblGrid>
      <w:tr w:rsidR="00781E7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81E7B">
        <w:tc>
          <w:tcPr>
            <w:tcW w:w="5020" w:type="dxa"/>
            <w:tcBorders>
              <w:top w:val="single" w:sz="6" w:space="0" w:color="FFFFFF"/>
              <w:left w:val="none" w:sz="4" w:space="0" w:color="6E6E6E"/>
              <w:bottom w:val="none" w:sz="4" w:space="0" w:color="BFBFBF"/>
              <w:right w:val="none" w:sz="4" w:space="0" w:color="6E6E6E"/>
            </w:tcBorders>
          </w:tcPr>
          <w:p w:rsidR="00781E7B" w:rsidRDefault="00645DBA" w:rsidP="00C15675">
            <w:pPr>
              <w:pStyle w:val="ProductList-TableBody"/>
            </w:pPr>
            <w:r>
              <w:t>Azure RemoteApp</w:t>
            </w:r>
            <w:r>
              <w:fldChar w:fldCharType="begin"/>
            </w:r>
            <w:r>
              <w:instrText xml:space="preserve"> XE "Azure RemoteApp" </w:instrText>
            </w:r>
            <w:r>
              <w:fldChar w:fldCharType="end"/>
            </w:r>
            <w:r>
              <w:t xml:space="preserve"> (</w:t>
            </w:r>
            <w:r>
              <w:t>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rsidR="00781E7B" w:rsidRDefault="00645D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C156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C15675">
            <w:pPr>
              <w:pStyle w:val="ProductList-TableBody"/>
              <w:jc w:val="center"/>
            </w:pPr>
            <w:r>
              <w:t>A</w:t>
            </w:r>
          </w:p>
        </w:tc>
      </w:tr>
    </w:tbl>
    <w:p w:rsidR="00781E7B" w:rsidRDefault="00781E7B">
      <w:pPr>
        <w:pStyle w:val="ProductList-Body"/>
      </w:pPr>
    </w:p>
    <w:p w:rsidR="00781E7B" w:rsidRDefault="00645DBA">
      <w:pPr>
        <w:pStyle w:val="ProductList-Offering1SubSection"/>
      </w:pPr>
      <w:bookmarkStart w:id="251" w:name="_Sec767"/>
      <w:r>
        <w:t>2.</w:t>
      </w:r>
      <w:r>
        <w:t>產品條件</w:t>
      </w:r>
      <w:bookmarkEnd w:id="251"/>
    </w:p>
    <w:tbl>
      <w:tblPr>
        <w:tblStyle w:val="PURTable"/>
        <w:tblW w:w="0" w:type="dxa"/>
        <w:tblLook w:val="04A0" w:firstRow="1" w:lastRow="0" w:firstColumn="1" w:lastColumn="0" w:noHBand="0" w:noVBand="1"/>
      </w:tblPr>
      <w:tblGrid>
        <w:gridCol w:w="3636"/>
        <w:gridCol w:w="3636"/>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：所有</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252" w:name="_Sec854"/>
      <w:r>
        <w:t>Operations Management Suite (</w:t>
      </w:r>
      <w:r>
        <w:t>方案</w:t>
      </w:r>
      <w:r>
        <w:t>)</w:t>
      </w:r>
      <w:bookmarkEnd w:id="252"/>
      <w:r>
        <w:fldChar w:fldCharType="begin"/>
      </w:r>
      <w:r>
        <w:instrText xml:space="preserve"> TC "</w:instrText>
      </w:r>
      <w:bookmarkStart w:id="253" w:name="_Toc426040968"/>
      <w:r>
        <w:instrText>Operations Management Suite (</w:instrText>
      </w:r>
      <w:r>
        <w:instrText>方案</w:instrText>
      </w:r>
      <w:r>
        <w:instrText>)</w:instrText>
      </w:r>
      <w:bookmarkEnd w:id="253"/>
      <w:r>
        <w:instrText>" \l 3</w:instrText>
      </w:r>
      <w:r>
        <w:fldChar w:fldCharType="end"/>
      </w:r>
    </w:p>
    <w:p w:rsidR="00781E7B" w:rsidRDefault="00645DBA">
      <w:pPr>
        <w:pStyle w:val="ProductList-Offering1SubSection"/>
      </w:pPr>
      <w:bookmarkStart w:id="254" w:name="_Sec855"/>
      <w:r>
        <w:t>1.</w:t>
      </w:r>
      <w:r>
        <w:t>方案可用性</w:t>
      </w:r>
      <w:bookmarkEnd w:id="254"/>
    </w:p>
    <w:tbl>
      <w:tblPr>
        <w:tblStyle w:val="PURTable"/>
        <w:tblW w:w="10916" w:type="dxa"/>
        <w:tblLook w:val="04A0" w:firstRow="1" w:lastRow="0" w:firstColumn="1" w:lastColumn="0" w:noHBand="0" w:noVBand="1"/>
      </w:tblPr>
      <w:tblGrid>
        <w:gridCol w:w="4545"/>
        <w:gridCol w:w="791"/>
        <w:gridCol w:w="793"/>
        <w:gridCol w:w="806"/>
        <w:gridCol w:w="711"/>
        <w:gridCol w:w="833"/>
        <w:gridCol w:w="828"/>
        <w:gridCol w:w="810"/>
        <w:gridCol w:w="799"/>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54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79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545"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 xml:space="preserve">Operations Management Suite Standard Edition </w:t>
            </w:r>
            <w:r>
              <w:t>附加元件</w:t>
            </w:r>
            <w:r>
              <w:fldChar w:fldCharType="begin"/>
            </w:r>
            <w:r>
              <w:instrText xml:space="preserve"> XE "Operations Management Suite Standard Edition </w:instrText>
            </w:r>
            <w:r>
              <w:instrText>附加元件</w:instrText>
            </w:r>
            <w:r>
              <w:instrText xml:space="preserve">" </w:instrText>
            </w:r>
            <w:r>
              <w:fldChar w:fldCharType="end"/>
            </w:r>
          </w:p>
        </w:tc>
        <w:tc>
          <w:tcPr>
            <w:tcW w:w="791"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r w:rsidR="00C15675" w:rsidTr="00C15675">
        <w:tc>
          <w:tcPr>
            <w:tcW w:w="4545"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pPr>
            <w:r>
              <w:t xml:space="preserve">Operations Management Suite Datacenter Edition </w:t>
            </w:r>
            <w:r>
              <w:t>附加元件</w:t>
            </w:r>
            <w:r>
              <w:fldChar w:fldCharType="begin"/>
            </w:r>
            <w:r>
              <w:instrText xml:space="preserve"> XE "Operations Management Suite Datacenter Edition </w:instrText>
            </w:r>
            <w:r>
              <w:instrText>附加元件</w:instrText>
            </w:r>
            <w:r>
              <w:instrText xml:space="preserve">" </w:instrText>
            </w:r>
            <w:r>
              <w:fldChar w:fldCharType="end"/>
            </w:r>
          </w:p>
        </w:tc>
        <w:tc>
          <w:tcPr>
            <w:tcW w:w="791"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r>
              <w:t>A</w:t>
            </w:r>
          </w:p>
        </w:tc>
      </w:tr>
    </w:tbl>
    <w:p w:rsidR="00781E7B" w:rsidRDefault="00645DBA">
      <w:pPr>
        <w:pStyle w:val="ProductList-Offering1SubSection"/>
      </w:pPr>
      <w:bookmarkStart w:id="255" w:name="_Sec856"/>
      <w:r>
        <w:t>2.</w:t>
      </w:r>
      <w:r>
        <w:t>產品條件</w:t>
      </w:r>
      <w:bookmarkEnd w:id="255"/>
    </w:p>
    <w:tbl>
      <w:tblPr>
        <w:tblStyle w:val="PURTable"/>
        <w:tblW w:w="0" w:type="dxa"/>
        <w:tblLook w:val="04A0" w:firstRow="1" w:lastRow="0" w:firstColumn="1" w:lastColumn="0" w:noHBand="0" w:noVBand="1"/>
      </w:tblPr>
      <w:tblGrid>
        <w:gridCol w:w="3636"/>
        <w:gridCol w:w="3636"/>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w:t>
      </w:r>
      <w:r>
        <w:t>加值訂閱使用權</w:t>
      </w:r>
    </w:p>
    <w:tbl>
      <w:tblPr>
        <w:tblStyle w:val="PURTable"/>
        <w:tblW w:w="0" w:type="dxa"/>
        <w:tblLook w:val="04A0" w:firstRow="1" w:lastRow="0" w:firstColumn="1" w:lastColumn="0" w:noHBand="0" w:noVBand="1"/>
      </w:tblPr>
      <w:tblGrid>
        <w:gridCol w:w="5460"/>
        <w:gridCol w:w="5456"/>
      </w:tblGrid>
      <w:tr w:rsidR="00781E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加值訂閱使用權</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Core Infrastructure Server Standard</w:t>
            </w:r>
            <w:r>
              <w:rPr>
                <w:vertAlign w:val="superscript"/>
              </w:rPr>
              <w:t>1</w:t>
            </w:r>
          </w:p>
          <w:p w:rsidR="00781E7B" w:rsidRDefault="00645DB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Operations Management Suite Standard Edition </w:t>
            </w:r>
            <w:r>
              <w:t>附加元件</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Core Infrastructure Server Suite Datacenter</w:t>
            </w:r>
            <w:r>
              <w:rPr>
                <w:vertAlign w:val="superscript"/>
              </w:rPr>
              <w:t>1</w:t>
            </w:r>
          </w:p>
          <w:p w:rsidR="00781E7B" w:rsidRDefault="00645DB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Operations Management Suite Datacenter Edition </w:t>
            </w:r>
            <w:r>
              <w:t>附加元件</w:t>
            </w:r>
          </w:p>
        </w:tc>
      </w:tr>
    </w:tbl>
    <w:p w:rsidR="00781E7B" w:rsidRDefault="00645DBA">
      <w:pPr>
        <w:pStyle w:val="ProductList-Body"/>
      </w:pPr>
      <w:r>
        <w:rPr>
          <w:i/>
          <w:vertAlign w:val="superscript"/>
        </w:rPr>
        <w:t>1</w:t>
      </w:r>
      <w:r>
        <w:rPr>
          <w:i/>
        </w:rPr>
        <w:t>具備有效之</w:t>
      </w:r>
      <w:r>
        <w:rPr>
          <w:i/>
        </w:rPr>
        <w:t xml:space="preserve"> SA</w:t>
      </w:r>
    </w:p>
    <w:p w:rsidR="00781E7B" w:rsidRDefault="00781E7B">
      <w:pPr>
        <w:pStyle w:val="ProductList-Body"/>
      </w:pPr>
    </w:p>
    <w:p w:rsidR="00781E7B" w:rsidRDefault="00645DBA">
      <w:pPr>
        <w:pStyle w:val="ProductList-ClauseHeading"/>
      </w:pPr>
      <w:r>
        <w:t xml:space="preserve">2.2 </w:t>
      </w:r>
      <w:r>
        <w:t>含</w:t>
      </w:r>
      <w:r>
        <w:t xml:space="preserve"> Operations Management Suite </w:t>
      </w:r>
      <w:r>
        <w:t>之</w:t>
      </w:r>
      <w:r>
        <w:t xml:space="preserve"> Azure </w:t>
      </w:r>
      <w:r>
        <w:t>網站復原</w:t>
      </w:r>
    </w:p>
    <w:p w:rsidR="00781E7B" w:rsidRDefault="00645DBA">
      <w:pPr>
        <w:pStyle w:val="ProductList-Body"/>
      </w:pPr>
      <w:r>
        <w:t>每份視同</w:t>
      </w:r>
      <w:r>
        <w:t xml:space="preserve"> Microsoft Azure </w:t>
      </w:r>
      <w:r>
        <w:t>服務方案的</w:t>
      </w:r>
      <w:r>
        <w:t xml:space="preserve"> Microsoft Azure </w:t>
      </w:r>
      <w:r>
        <w:t>網站復原之訂單會包含初始數量之訂購。超過初始數量之客戶使用量將以使用費率計費。金額承諾可用來支付超過初始數量之使用量。</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1HeadingNoBorder"/>
      </w:pPr>
      <w:bookmarkStart w:id="256" w:name="_Sec629"/>
      <w:r>
        <w:t xml:space="preserve">Enterprise </w:t>
      </w:r>
      <w:r>
        <w:t>雲端套件</w:t>
      </w:r>
      <w:bookmarkEnd w:id="256"/>
      <w:r>
        <w:fldChar w:fldCharType="begin"/>
      </w:r>
      <w:r>
        <w:instrText xml:space="preserve"> TC "</w:instrText>
      </w:r>
      <w:bookmarkStart w:id="257" w:name="_Toc426040969"/>
      <w:r>
        <w:instrText xml:space="preserve">Enterprise </w:instrText>
      </w:r>
      <w:r>
        <w:instrText>雲端套件</w:instrText>
      </w:r>
      <w:bookmarkEnd w:id="257"/>
      <w:r>
        <w:instrText xml:space="preserve"> " \l 2</w:instrText>
      </w:r>
      <w:r>
        <w:fldChar w:fldCharType="end"/>
      </w:r>
    </w:p>
    <w:p w:rsidR="00781E7B" w:rsidRDefault="00645DBA">
      <w:pPr>
        <w:pStyle w:val="ProductList-Offering1SubSection"/>
      </w:pPr>
      <w:bookmarkStart w:id="258" w:name="_Sec713"/>
      <w:r>
        <w:t>1.</w:t>
      </w:r>
      <w:r>
        <w:t>方案可用性</w:t>
      </w:r>
      <w:bookmarkEnd w:id="258"/>
    </w:p>
    <w:tbl>
      <w:tblPr>
        <w:tblStyle w:val="PURTable"/>
        <w:tblW w:w="0" w:type="dxa"/>
        <w:tblLook w:val="04A0" w:firstRow="1" w:lastRow="0" w:firstColumn="1" w:lastColumn="0" w:noHBand="0" w:noVBand="1"/>
      </w:tblPr>
      <w:tblGrid>
        <w:gridCol w:w="4535"/>
        <w:gridCol w:w="793"/>
        <w:gridCol w:w="795"/>
        <w:gridCol w:w="807"/>
        <w:gridCol w:w="712"/>
        <w:gridCol w:w="834"/>
        <w:gridCol w:w="828"/>
        <w:gridCol w:w="811"/>
        <w:gridCol w:w="801"/>
      </w:tblGrid>
      <w:tr w:rsidR="00781E7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81E7B">
        <w:tc>
          <w:tcPr>
            <w:tcW w:w="5020" w:type="dxa"/>
            <w:tcBorders>
              <w:top w:val="single" w:sz="6" w:space="0" w:color="FFFFFF"/>
              <w:left w:val="none" w:sz="4" w:space="0" w:color="6E6E6E"/>
              <w:bottom w:val="dashed" w:sz="4" w:space="0" w:color="BFBFBF"/>
              <w:right w:val="none" w:sz="4" w:space="0" w:color="6E6E6E"/>
            </w:tcBorders>
          </w:tcPr>
          <w:p w:rsidR="00781E7B" w:rsidRDefault="00645DBA">
            <w:pPr>
              <w:pStyle w:val="ProductList-TableBody"/>
            </w:pPr>
            <w:r>
              <w:t xml:space="preserve">Enterprise </w:t>
            </w:r>
            <w:r>
              <w:t>雲端套件</w:t>
            </w:r>
            <w:r>
              <w:fldChar w:fldCharType="begin"/>
            </w:r>
            <w:r>
              <w:instrText xml:space="preserve"> XE "Enterprise </w:instrText>
            </w:r>
            <w:r>
              <w:instrText>雲端套件</w:instrText>
            </w:r>
            <w:r>
              <w:instrText xml:space="preserve">" </w:instrText>
            </w:r>
            <w:r>
              <w:fldChar w:fldCharType="end"/>
            </w:r>
          </w:p>
          <w:p w:rsidR="00781E7B" w:rsidRDefault="00645DBA">
            <w:pPr>
              <w:pStyle w:val="ProductList-TableBody"/>
            </w:pP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 AutoTextList   \s NoStyle \t " Enterprise </w:instrText>
            </w:r>
            <w:r w:rsidRPr="00C15675">
              <w:rPr>
                <w:color w:val="000000" w:themeColor="text1"/>
              </w:rPr>
              <w:instrText>線上服務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EO</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 AutoTextList   \s NoStyle \t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r w:rsidR="00781E7B">
        <w:tc>
          <w:tcPr>
            <w:tcW w:w="50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 xml:space="preserve">Enterprise </w:t>
            </w:r>
            <w:r>
              <w:t>雲端套件加值</w:t>
            </w:r>
            <w:r>
              <w:fldChar w:fldCharType="begin"/>
            </w:r>
            <w:r>
              <w:instrText xml:space="preserve"> XE "Enterprise </w:instrText>
            </w:r>
            <w:r>
              <w:instrText>雲端套件加值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 AutoTextList   \s NoStyle \t " Enterprise </w:instrText>
            </w:r>
            <w:r w:rsidRPr="00C15675">
              <w:rPr>
                <w:color w:val="000000" w:themeColor="text1"/>
              </w:rPr>
              <w:instrText>線上服務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EO</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 AutoTextList   \s NoStyle \t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r w:rsidR="00781E7B">
        <w:tc>
          <w:tcPr>
            <w:tcW w:w="5020" w:type="dxa"/>
            <w:tcBorders>
              <w:top w:val="dashed" w:sz="4" w:space="0" w:color="BFBFBF"/>
              <w:left w:val="none" w:sz="4" w:space="0" w:color="6E6E6E"/>
              <w:bottom w:val="dashed" w:sz="4" w:space="0" w:color="BFBFBF"/>
              <w:right w:val="none" w:sz="4" w:space="0" w:color="6E6E6E"/>
            </w:tcBorders>
          </w:tcPr>
          <w:p w:rsidR="00781E7B" w:rsidRDefault="00645DBA">
            <w:pPr>
              <w:pStyle w:val="ProductList-TableBody"/>
            </w:pPr>
            <w:r>
              <w:t xml:space="preserve">Enterprise </w:t>
            </w:r>
            <w:r>
              <w:t>雲端套件</w:t>
            </w:r>
            <w:r>
              <w:t xml:space="preserve"> From SA</w:t>
            </w:r>
            <w:r>
              <w:fldChar w:fldCharType="begin"/>
            </w:r>
            <w:r>
              <w:instrText xml:space="preserve"> XE "Enterprise </w:instrText>
            </w:r>
            <w:r>
              <w:instrText>雲端套件</w:instrText>
            </w:r>
            <w:r>
              <w:instrText xml:space="preserve">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645DBA">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 AutoTextList   \s NoStyle \t " Enterprise </w:instrText>
            </w:r>
            <w:r w:rsidRPr="00C15675">
              <w:rPr>
                <w:color w:val="000000" w:themeColor="text1"/>
              </w:rPr>
              <w:instrText>線上服務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EO</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 AutoTextList   \s NoStyle \t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r w:rsidR="00781E7B">
        <w:tc>
          <w:tcPr>
            <w:tcW w:w="5020" w:type="dxa"/>
            <w:tcBorders>
              <w:top w:val="dashed" w:sz="4" w:space="0" w:color="BFBFBF"/>
              <w:left w:val="none" w:sz="4" w:space="0" w:color="6E6E6E"/>
              <w:bottom w:val="none" w:sz="4" w:space="0" w:color="BFBFBF"/>
              <w:right w:val="none" w:sz="4" w:space="0" w:color="6E6E6E"/>
            </w:tcBorders>
          </w:tcPr>
          <w:p w:rsidR="00781E7B" w:rsidRDefault="00645DBA">
            <w:pPr>
              <w:pStyle w:val="ProductList-TableBody"/>
            </w:pPr>
            <w:r>
              <w:t>適用於</w:t>
            </w:r>
            <w:r>
              <w:t xml:space="preserve"> Enterprise </w:t>
            </w:r>
            <w:r>
              <w:t>雲端套件的</w:t>
            </w:r>
            <w:r>
              <w:t xml:space="preserve"> Lync Voice </w:t>
            </w:r>
            <w:r>
              <w:t>加值</w:t>
            </w:r>
            <w:r>
              <w:fldChar w:fldCharType="begin"/>
            </w:r>
            <w:r>
              <w:instrText xml:space="preserve"> XE "</w:instrText>
            </w:r>
            <w:r>
              <w:instrText>適用於</w:instrText>
            </w:r>
            <w:r>
              <w:instrText xml:space="preserve"> Enterprise </w:instrText>
            </w:r>
            <w:r>
              <w:instrText>雲端套件的</w:instrText>
            </w:r>
            <w:r>
              <w:instrText xml:space="preserve"> Lync Voice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C15675">
            <w:pPr>
              <w:pStyle w:val="ProductList-TableBody"/>
              <w:jc w:val="center"/>
              <w:rPr>
                <w:color w:val="000000" w:themeColor="text1"/>
              </w:rPr>
            </w:pPr>
            <w:r w:rsidRPr="00C1567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bl>
    <w:p w:rsidR="00781E7B" w:rsidRDefault="00781E7B">
      <w:pPr>
        <w:pStyle w:val="ProductList-Body"/>
      </w:pPr>
    </w:p>
    <w:p w:rsidR="00781E7B" w:rsidRDefault="00645DBA">
      <w:pPr>
        <w:pStyle w:val="ProductList-Offering1SubSection"/>
      </w:pPr>
      <w:bookmarkStart w:id="259" w:name="_Sec768"/>
      <w:r>
        <w:t>2.</w:t>
      </w:r>
      <w:r>
        <w:t>產品條件</w:t>
      </w:r>
      <w:bookmarkEnd w:id="259"/>
    </w:p>
    <w:tbl>
      <w:tblPr>
        <w:tblStyle w:val="PURTable"/>
        <w:tblW w:w="0" w:type="dxa"/>
        <w:tblLook w:val="04A0" w:firstRow="1" w:lastRow="0" w:firstColumn="1" w:lastColumn="0" w:noHBand="0" w:noVBand="1"/>
      </w:tblPr>
      <w:tblGrid>
        <w:gridCol w:w="3636"/>
        <w:gridCol w:w="3636"/>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w:t>
      </w:r>
      <w:r>
        <w:t>加值使用者訂閱使用權及</w:t>
      </w:r>
      <w:r>
        <w:t xml:space="preserve"> From SA </w:t>
      </w:r>
      <w:r>
        <w:t>使用者訂閱使用權</w:t>
      </w:r>
    </w:p>
    <w:p w:rsidR="00781E7B" w:rsidRDefault="00645DBA">
      <w:pPr>
        <w:pStyle w:val="ProductList-Body"/>
      </w:pPr>
      <w:r>
        <w:t>若要取得</w:t>
      </w:r>
      <w:r>
        <w:t xml:space="preserve"> Enterprise </w:t>
      </w:r>
      <w:r>
        <w:t>雲端套件加值使用者訂閱使用權或</w:t>
      </w:r>
      <w:r>
        <w:t xml:space="preserve"> Enterprise </w:t>
      </w:r>
      <w:r>
        <w:t>雲端套件</w:t>
      </w:r>
      <w:r>
        <w:t xml:space="preserve"> From SA </w:t>
      </w:r>
      <w:r>
        <w:t>使用者訂閱使用權，客戶必須符合</w:t>
      </w:r>
      <w:r>
        <w:t xml:space="preserve"> Enterprise </w:t>
      </w:r>
      <w:r>
        <w:t>雲端套件之每個元件的資格及</w:t>
      </w:r>
      <w:r>
        <w:fldChar w:fldCharType="begin"/>
      </w:r>
      <w:r>
        <w:instrText xml:space="preserve"> AutoTextList   \s NoStyle \t "</w:instrText>
      </w:r>
      <w:r>
        <w:instrText>使用權指下載、安裝、存取並使用產品之權利。</w:instrText>
      </w:r>
      <w:r>
        <w:instrText xml:space="preserve">" </w:instrText>
      </w:r>
      <w:r>
        <w:fldChar w:fldCharType="separate"/>
      </w:r>
      <w:r>
        <w:rPr>
          <w:color w:val="0563C1"/>
        </w:rPr>
        <w:t>使用權</w:t>
      </w:r>
      <w:r>
        <w:fldChar w:fldCharType="end"/>
      </w:r>
      <w:r>
        <w:t>轉讓要件。元件包括：</w:t>
      </w:r>
      <w:r>
        <w:t>Windows SA (</w:t>
      </w:r>
      <w:r>
        <w:t>每一使用者</w:t>
      </w:r>
      <w:r>
        <w:t>)</w:t>
      </w:r>
      <w:r>
        <w:fldChar w:fldCharType="begin"/>
      </w:r>
      <w:r>
        <w:instrText xml:space="preserve"> XE "Windows SA (</w:instrText>
      </w:r>
      <w:r>
        <w:instrText>每一使用者</w:instrText>
      </w:r>
      <w:r>
        <w:instrText xml:space="preserve">)" </w:instrText>
      </w:r>
      <w:r>
        <w:fldChar w:fldCharType="end"/>
      </w:r>
      <w:r>
        <w:t>、</w:t>
      </w: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及</w:t>
      </w:r>
      <w:r>
        <w:t xml:space="preserve"> Office 365 Enterprise E3</w:t>
      </w:r>
      <w:r>
        <w:fldChar w:fldCharType="begin"/>
      </w:r>
      <w:r>
        <w:instrText xml:space="preserve"> XE "Office 365 Enterprise E3" </w:instrText>
      </w:r>
      <w:r>
        <w:fldChar w:fldCharType="end"/>
      </w:r>
      <w:r>
        <w:t>。如需詳細資訊，請參閱</w:t>
      </w:r>
      <w:r>
        <w:t xml:space="preserve"> Enterprise </w:t>
      </w:r>
      <w:r>
        <w:t>雲端套件之元件的「詳細資訊」一節中之</w:t>
      </w:r>
      <w:r>
        <w:t xml:space="preserve"> Enterprise </w:t>
      </w:r>
      <w:r>
        <w:t>雲端套加值使用者訂閱使用權及</w:t>
      </w:r>
      <w:r>
        <w:t xml:space="preserve"> Enterprise </w:t>
      </w:r>
      <w:r>
        <w:t>雲端套件</w:t>
      </w:r>
      <w:r>
        <w:t xml:space="preserve"> From SA </w:t>
      </w:r>
      <w:r>
        <w:t>使用者訂閱使用權子小節。</w:t>
      </w:r>
    </w:p>
    <w:p w:rsidR="00781E7B" w:rsidRDefault="00781E7B">
      <w:pPr>
        <w:pStyle w:val="ProductList-Body"/>
      </w:pPr>
    </w:p>
    <w:p w:rsidR="00781E7B" w:rsidRDefault="00645DBA">
      <w:pPr>
        <w:pStyle w:val="ProductList-ClauseHeading"/>
      </w:pPr>
      <w:r>
        <w:t xml:space="preserve">2.2 </w:t>
      </w:r>
      <w:r>
        <w:t>轉換為</w:t>
      </w:r>
      <w:r>
        <w:t xml:space="preserve"> From SA </w:t>
      </w:r>
      <w:r>
        <w:t>使用者訂閱使用權</w:t>
      </w:r>
    </w:p>
    <w:p w:rsidR="00781E7B" w:rsidRDefault="00645DBA">
      <w:pPr>
        <w:pStyle w:val="ProductList-Body"/>
      </w:pPr>
      <w:r>
        <w:t>轉換為</w:t>
      </w:r>
      <w:r>
        <w:t xml:space="preserve"> From SA </w:t>
      </w:r>
      <w:r>
        <w:t>使用者訂閱使用權時，每份合格桌面裝置不得訂購超過一份</w:t>
      </w:r>
      <w:r>
        <w:t xml:space="preserve"> From SA </w:t>
      </w:r>
      <w:r>
        <w:t>使用者訂閱使用權。供一個以上之使用者使用之合格使用權指定裝置的單次例外情況，得允許客戶為這些使用者訂購</w:t>
      </w:r>
      <w:r>
        <w:t xml:space="preserve"> From SA </w:t>
      </w:r>
      <w:r>
        <w:t>使用者訂閱使用權，惟其前提必須確保客戶需針對所有合格桌面裝置的所有使用者訂購</w:t>
      </w:r>
      <w:r>
        <w:t xml:space="preserve"> From SA </w:t>
      </w:r>
      <w:r>
        <w:t>使用者訂閱使用權。</w:t>
      </w:r>
    </w:p>
    <w:p w:rsidR="00781E7B" w:rsidRDefault="00781E7B">
      <w:pPr>
        <w:pStyle w:val="ProductList-Body"/>
      </w:pPr>
    </w:p>
    <w:p w:rsidR="00781E7B" w:rsidRDefault="00645DBA">
      <w:pPr>
        <w:pStyle w:val="ProductList-ClauseHeading"/>
      </w:pPr>
      <w:r>
        <w:t xml:space="preserve">2.3 Enterprise </w:t>
      </w:r>
      <w:r>
        <w:t>雲端套件</w:t>
      </w:r>
      <w:r>
        <w:t xml:space="preserve"> From SA </w:t>
      </w:r>
      <w:r>
        <w:t>使用者訂閱使用權的</w:t>
      </w:r>
      <w:r>
        <w:t xml:space="preserve"> SA </w:t>
      </w:r>
      <w:r>
        <w:t>利益</w:t>
      </w:r>
    </w:p>
    <w:p w:rsidR="00781E7B" w:rsidRDefault="00645DBA">
      <w:pPr>
        <w:pStyle w:val="ProductList-Body"/>
      </w:pPr>
      <w:r>
        <w:t xml:space="preserve">Enterprise </w:t>
      </w:r>
      <w:r>
        <w:t>雲端套件</w:t>
      </w:r>
      <w:r>
        <w:t xml:space="preserve"> From SA </w:t>
      </w:r>
      <w:r>
        <w:t>使用者訂閱使用權所提供的</w:t>
      </w:r>
      <w:r>
        <w:t xml:space="preserve"> SA </w:t>
      </w:r>
      <w:r>
        <w:t>利益與</w:t>
      </w:r>
      <w:r>
        <w:t xml:space="preserve"> Enterprise </w:t>
      </w:r>
      <w:r>
        <w:t>雲端套件</w:t>
      </w:r>
      <w:r>
        <w:t xml:space="preserve"> From SA </w:t>
      </w:r>
      <w:r>
        <w:t>使用者訂閱使用權的</w:t>
      </w:r>
      <w:r>
        <w:t xml:space="preserve"> From SA </w:t>
      </w:r>
      <w:r>
        <w:t>元件</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 xml:space="preserve"> </w:t>
      </w:r>
      <w:r>
        <w:t>及</w:t>
      </w:r>
      <w:r>
        <w:t xml:space="preserve"> Windows 8.1 </w:t>
      </w:r>
      <w:r>
        <w:t>企業版升級及</w:t>
      </w:r>
      <w:r>
        <w:t xml:space="preserve"> SA (</w:t>
      </w:r>
      <w:r>
        <w:t>每一使用者</w:t>
      </w:r>
      <w:r>
        <w:t>) (From SA)</w:t>
      </w:r>
      <w:r>
        <w:fldChar w:fldCharType="begin"/>
      </w:r>
      <w:r>
        <w:instrText xml:space="preserve"> XE "Windows 8.1 </w:instrText>
      </w:r>
      <w:r>
        <w:instrText>企業版升級及</w:instrText>
      </w:r>
      <w:r>
        <w:instrText xml:space="preserve"> SA (</w:instrText>
      </w:r>
      <w:r>
        <w:instrText>每一使用者</w:instrText>
      </w:r>
      <w:r>
        <w:instrText xml:space="preserve">) (From SA)" </w:instrText>
      </w:r>
      <w:r>
        <w:fldChar w:fldCharType="end"/>
      </w:r>
      <w:r>
        <w:t xml:space="preserve">) </w:t>
      </w:r>
      <w:r>
        <w:t>所提供的</w:t>
      </w:r>
      <w:r>
        <w:t xml:space="preserve"> SA </w:t>
      </w:r>
      <w:r>
        <w:t>利益相同。</w:t>
      </w:r>
    </w:p>
    <w:p w:rsidR="00781E7B" w:rsidRDefault="00781E7B">
      <w:pPr>
        <w:pStyle w:val="ProductList-Body"/>
      </w:pPr>
    </w:p>
    <w:p w:rsidR="00781E7B" w:rsidRDefault="00645DBA">
      <w:pPr>
        <w:pStyle w:val="ProductList-ClauseHeading"/>
      </w:pPr>
      <w:r>
        <w:t xml:space="preserve">2.4 </w:t>
      </w:r>
      <w:r>
        <w:t>美國政府社群雲端服務</w:t>
      </w:r>
    </w:p>
    <w:p w:rsidR="00781E7B" w:rsidRDefault="00645DBA">
      <w:pPr>
        <w:pStyle w:val="ProductList-Body"/>
      </w:pPr>
      <w:r>
        <w:t>針對識別為</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Government </w:t>
      </w:r>
      <w:r>
        <w:t>套件，請參閱各套件元件的方案可用性表格，瞭解哪些元件屬於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1HeadingNoBorder"/>
      </w:pPr>
      <w:bookmarkStart w:id="260" w:name="_Sec630"/>
      <w:r>
        <w:t>Microsoft Intune</w:t>
      </w:r>
      <w:bookmarkEnd w:id="260"/>
      <w:r>
        <w:fldChar w:fldCharType="begin"/>
      </w:r>
      <w:r>
        <w:instrText xml:space="preserve"> TC "</w:instrText>
      </w:r>
      <w:bookmarkStart w:id="261" w:name="_Toc426040970"/>
      <w:r>
        <w:instrText>Microsoft Intune</w:instrText>
      </w:r>
      <w:bookmarkEnd w:id="261"/>
      <w:r>
        <w:instrText>" \l 2</w:instrText>
      </w:r>
      <w:r>
        <w:fldChar w:fldCharType="end"/>
      </w:r>
    </w:p>
    <w:p w:rsidR="00781E7B" w:rsidRDefault="00645DBA">
      <w:pPr>
        <w:pStyle w:val="ProductList-Offering1SubSection"/>
      </w:pPr>
      <w:bookmarkStart w:id="262" w:name="_Sec714"/>
      <w:r>
        <w:t>1.</w:t>
      </w:r>
      <w:r>
        <w:t>方案可用性</w:t>
      </w:r>
      <w:bookmarkEnd w:id="262"/>
    </w:p>
    <w:tbl>
      <w:tblPr>
        <w:tblStyle w:val="PURTable"/>
        <w:tblW w:w="10916" w:type="dxa"/>
        <w:tblLook w:val="04A0" w:firstRow="1" w:lastRow="0" w:firstColumn="1" w:lastColumn="0" w:noHBand="0" w:noVBand="1"/>
      </w:tblPr>
      <w:tblGrid>
        <w:gridCol w:w="4533"/>
        <w:gridCol w:w="793"/>
        <w:gridCol w:w="796"/>
        <w:gridCol w:w="807"/>
        <w:gridCol w:w="712"/>
        <w:gridCol w:w="834"/>
        <w:gridCol w:w="829"/>
        <w:gridCol w:w="811"/>
        <w:gridCol w:w="801"/>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53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79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256BBB">
        <w:tc>
          <w:tcPr>
            <w:tcW w:w="4533"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Microsoft Intune</w:t>
            </w:r>
            <w:r>
              <w:fldChar w:fldCharType="begin"/>
            </w:r>
            <w:r>
              <w:instrText xml:space="preserve"> XE "Microsoft Intune" </w:instrText>
            </w:r>
            <w:r>
              <w:fldChar w:fldCharType="end"/>
            </w:r>
            <w:r>
              <w:t xml:space="preserve"> (</w:t>
            </w:r>
            <w:r>
              <w:t>使用者訂閱使用權</w:t>
            </w:r>
            <w:r>
              <w:t>)</w:t>
            </w:r>
          </w:p>
        </w:tc>
        <w:tc>
          <w:tcPr>
            <w:tcW w:w="793"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Enterprise </w:instrText>
            </w:r>
            <w:r w:rsidRPr="00C15675">
              <w:rPr>
                <w:color w:val="000000" w:themeColor="text1"/>
              </w:rPr>
              <w:instrText>線上服務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EO</w:t>
            </w:r>
            <w:r w:rsidRPr="00C15675">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801" w:type="dxa"/>
            <w:tcBorders>
              <w:top w:val="single" w:sz="6" w:space="0" w:color="FFFFFF"/>
              <w:left w:val="single" w:sz="6" w:space="0" w:color="FFFFFF"/>
              <w:bottom w:val="single" w:sz="12"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AutoTextList  \s NoStyle \t "ST : Student Offering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256BBB">
        <w:tc>
          <w:tcPr>
            <w:tcW w:w="453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Intune </w:t>
            </w:r>
            <w:r>
              <w:t>附加元件</w:t>
            </w:r>
            <w:r>
              <w:fldChar w:fldCharType="begin"/>
            </w:r>
            <w:r>
              <w:instrText xml:space="preserve"> XE "Microsoft Intune </w:instrText>
            </w:r>
            <w:r>
              <w:instrText>附加元件</w:instrText>
            </w:r>
            <w:r>
              <w:instrText xml:space="preserve">" </w:instrText>
            </w:r>
            <w:r>
              <w:fldChar w:fldCharType="end"/>
            </w:r>
            <w:r>
              <w:t xml:space="preserve"> (</w:t>
            </w:r>
            <w:r>
              <w:t>使用者訂閱使用權</w:t>
            </w:r>
            <w:r>
              <w:t>)</w:t>
            </w:r>
          </w:p>
        </w:tc>
        <w:tc>
          <w:tcPr>
            <w:tcW w:w="793"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15675" w:rsidRPr="00C15675" w:rsidRDefault="00AE4633" w:rsidP="00C15675">
            <w:pPr>
              <w:pStyle w:val="ProductList-TableBody"/>
              <w:jc w:val="center"/>
              <w:rPr>
                <w:color w:val="000000" w:themeColor="text1"/>
              </w:rPr>
            </w:pPr>
            <w:r>
              <w:rPr>
                <w:color w:val="000000" w:themeColor="text1"/>
              </w:rPr>
              <w:t>P</w:t>
            </w:r>
            <w:r w:rsidR="00C15675" w:rsidRPr="00C15675">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811" w:type="dxa"/>
            <w:tcBorders>
              <w:top w:val="single" w:sz="6" w:space="0" w:color="FFFFFF"/>
              <w:left w:val="single" w:sz="6" w:space="0" w:color="FFFFFF"/>
              <w:bottom w:val="single" w:sz="6" w:space="0" w:color="FFFFFF"/>
              <w:right w:val="single" w:sz="12"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801" w:type="dxa"/>
            <w:tcBorders>
              <w:top w:val="single" w:sz="12" w:space="0" w:color="FFFFFF"/>
              <w:left w:val="single" w:sz="12" w:space="0" w:color="FFFFFF"/>
              <w:bottom w:val="single" w:sz="12" w:space="0" w:color="FFFFFF"/>
              <w:right w:val="single" w:sz="12" w:space="0" w:color="FFFFFF"/>
            </w:tcBorders>
            <w:shd w:val="clear" w:color="auto" w:fill="70AD47"/>
          </w:tcPr>
          <w:p w:rsidR="00C15675" w:rsidRPr="00C15675" w:rsidRDefault="00256BBB"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AutoTextList  \s NoStyle \t "ST : Student Offering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r w:rsidR="00C15675" w:rsidRPr="00C15675">
              <w:rPr>
                <w:color w:val="000000" w:themeColor="text1"/>
              </w:rPr>
              <w:t xml:space="preserve"> </w:t>
            </w:r>
          </w:p>
        </w:tc>
      </w:tr>
      <w:tr w:rsidR="00C15675" w:rsidTr="00256BBB">
        <w:tc>
          <w:tcPr>
            <w:tcW w:w="4533"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pPr>
            <w:r>
              <w:t xml:space="preserve">Microsoft Intune USL </w:t>
            </w:r>
            <w:r>
              <w:t>加值</w:t>
            </w:r>
            <w:r>
              <w:t xml:space="preserve"> Extra Storage 1 GB</w:t>
            </w:r>
            <w:r>
              <w:fldChar w:fldCharType="begin"/>
            </w:r>
            <w:r>
              <w:instrText xml:space="preserve"> XE "Microsoft Intune USL </w:instrText>
            </w:r>
            <w:r>
              <w:instrText>加值</w:instrText>
            </w:r>
            <w:r>
              <w:instrText xml:space="preserve"> Extra Storage 1 GB"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1" w:type="dxa"/>
            <w:tcBorders>
              <w:top w:val="single" w:sz="12"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r w:rsidRPr="00C15675">
              <w:rPr>
                <w:color w:val="000000" w:themeColor="text1"/>
              </w:rPr>
              <w:fldChar w:fldCharType="begin"/>
            </w:r>
            <w:r w:rsidRPr="00C15675">
              <w:rPr>
                <w:color w:val="000000" w:themeColor="text1"/>
              </w:rPr>
              <w:instrText>AutoTextList  \s NoStyle \t "ST : Student Offering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bl>
    <w:p w:rsidR="00781E7B" w:rsidRDefault="00781E7B">
      <w:pPr>
        <w:pStyle w:val="ProductList-Body"/>
      </w:pPr>
    </w:p>
    <w:p w:rsidR="00781E7B" w:rsidRDefault="00645DBA">
      <w:pPr>
        <w:pStyle w:val="ProductList-Offering1SubSection"/>
      </w:pPr>
      <w:bookmarkStart w:id="263" w:name="_Sec769"/>
      <w:r>
        <w:t>2.</w:t>
      </w:r>
      <w:r>
        <w:t>產品條件</w:t>
      </w:r>
      <w:bookmarkEnd w:id="263"/>
    </w:p>
    <w:tbl>
      <w:tblPr>
        <w:tblStyle w:val="PURTable"/>
        <w:tblW w:w="0" w:type="dxa"/>
        <w:tblLook w:val="04A0" w:firstRow="1" w:lastRow="0" w:firstColumn="1" w:lastColumn="0" w:noHBand="0" w:noVBand="1"/>
      </w:tblPr>
      <w:tblGrid>
        <w:gridCol w:w="3671"/>
        <w:gridCol w:w="3618"/>
        <w:gridCol w:w="3627"/>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Microsoft Intune (Enterprise CAL</w:t>
            </w:r>
            <w:r>
              <w:fldChar w:fldCharType="begin"/>
            </w:r>
            <w:r>
              <w:instrText xml:space="preserve"> XE "Enterprise CAL" </w:instrText>
            </w:r>
            <w:r>
              <w:fldChar w:fldCharType="end"/>
            </w:r>
            <w:r>
              <w:t xml:space="preserve"> </w:t>
            </w:r>
            <w:r>
              <w:t>套件</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GroupHeading"/>
      </w:pPr>
      <w:bookmarkStart w:id="264" w:name="_Sec631"/>
      <w:r>
        <w:t xml:space="preserve">Microsoft Dynamics Online </w:t>
      </w:r>
      <w:r>
        <w:t>服務</w:t>
      </w:r>
      <w:bookmarkEnd w:id="264"/>
      <w:r>
        <w:fldChar w:fldCharType="begin"/>
      </w:r>
      <w:r>
        <w:instrText xml:space="preserve"> TC "</w:instrText>
      </w:r>
      <w:bookmarkStart w:id="265" w:name="_Toc426040971"/>
      <w:r>
        <w:instrText xml:space="preserve">Microsoft Dynamics Online </w:instrText>
      </w:r>
      <w:r>
        <w:instrText>服務</w:instrText>
      </w:r>
      <w:bookmarkEnd w:id="265"/>
      <w:r>
        <w:instrText>" \l 2</w:instrText>
      </w:r>
      <w:r>
        <w:fldChar w:fldCharType="end"/>
      </w:r>
    </w:p>
    <w:p w:rsidR="00781E7B" w:rsidRDefault="00645DBA">
      <w:pPr>
        <w:pStyle w:val="ProductList-Offering2HeadingNoBorder"/>
      </w:pPr>
      <w:bookmarkStart w:id="266" w:name="_Sec661"/>
      <w:r>
        <w:t>Microsoft Dynamics CRM Online</w:t>
      </w:r>
      <w:bookmarkEnd w:id="266"/>
      <w:r>
        <w:fldChar w:fldCharType="begin"/>
      </w:r>
      <w:r>
        <w:instrText xml:space="preserve"> TC "</w:instrText>
      </w:r>
      <w:bookmarkStart w:id="267" w:name="_Toc426040972"/>
      <w:r>
        <w:instrText>Microsoft Dynamics CRM Online</w:instrText>
      </w:r>
      <w:bookmarkEnd w:id="267"/>
      <w:r>
        <w:instrText>" \l 3</w:instrText>
      </w:r>
      <w:r>
        <w:fldChar w:fldCharType="end"/>
      </w:r>
    </w:p>
    <w:p w:rsidR="00781E7B" w:rsidRDefault="00645DBA">
      <w:pPr>
        <w:pStyle w:val="ProductList-Offering1SubSection"/>
      </w:pPr>
      <w:bookmarkStart w:id="268" w:name="_Sec715"/>
      <w:r>
        <w:t>1.</w:t>
      </w:r>
      <w:r>
        <w:t>方案可用性</w:t>
      </w:r>
      <w:bookmarkEnd w:id="268"/>
    </w:p>
    <w:tbl>
      <w:tblPr>
        <w:tblStyle w:val="PURTable"/>
        <w:tblW w:w="10916" w:type="dxa"/>
        <w:tblLook w:val="04A0" w:firstRow="1" w:lastRow="0" w:firstColumn="1" w:lastColumn="0" w:noHBand="0" w:noVBand="1"/>
      </w:tblPr>
      <w:tblGrid>
        <w:gridCol w:w="4541"/>
        <w:gridCol w:w="792"/>
        <w:gridCol w:w="794"/>
        <w:gridCol w:w="806"/>
        <w:gridCol w:w="711"/>
        <w:gridCol w:w="834"/>
        <w:gridCol w:w="828"/>
        <w:gridCol w:w="810"/>
        <w:gridCol w:w="800"/>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54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792"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541"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Microsoft Dynamics CRM Online Essential</w:t>
            </w:r>
            <w:r>
              <w:fldChar w:fldCharType="begin"/>
            </w:r>
            <w:r>
              <w:instrText xml:space="preserve"> XE "Microsoft Dynamics CRM Online Essential" </w:instrText>
            </w:r>
            <w:r>
              <w:fldChar w:fldCharType="end"/>
            </w:r>
          </w:p>
          <w:p w:rsidR="00C15675" w:rsidRDefault="00C15675" w:rsidP="00C15675">
            <w:pPr>
              <w:pStyle w:val="ProductList-TableBody"/>
            </w:pPr>
            <w:r>
              <w:t xml:space="preserve"> (</w:t>
            </w:r>
            <w:r>
              <w:t>使用者訂閱使用權</w:t>
            </w:r>
            <w:r>
              <w:t>)</w:t>
            </w:r>
          </w:p>
        </w:tc>
        <w:tc>
          <w:tcPr>
            <w:tcW w:w="792"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"OF : Open License and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r w:rsidRPr="00C15675">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w:t>
            </w:r>
            <w:r>
              <w:t>使用者訂閱使用權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Microsoft Dynamics CRM Online Basic</w:t>
            </w:r>
            <w:r>
              <w:fldChar w:fldCharType="begin"/>
            </w:r>
            <w:r>
              <w:instrText xml:space="preserve"> XE "Microsoft Dynamics CRM Online Basic" </w:instrText>
            </w:r>
            <w:r>
              <w:fldChar w:fldCharType="end"/>
            </w:r>
            <w:r>
              <w:t xml:space="preserve"> (</w:t>
            </w:r>
            <w:r>
              <w:t>使用者訂閱使用權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r w:rsidRPr="00C15675">
              <w:rPr>
                <w:color w:val="000000" w:themeColor="text1"/>
              </w:rPr>
              <w:fldChar w:fldCharType="begin"/>
            </w:r>
            <w:r w:rsidRPr="00C15675">
              <w:rPr>
                <w:color w:val="000000" w:themeColor="text1"/>
              </w:rPr>
              <w:instrText>AutoTextList  \s NoStyle \t "OF : Open License and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A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Microsoft Dynamics CRM Online Basic for SA</w:t>
            </w:r>
            <w:r>
              <w:fldChar w:fldCharType="begin"/>
            </w:r>
            <w:r>
              <w:instrText xml:space="preserve"> XE "Microsoft Dynamics CRM Online Basic for SA" </w:instrText>
            </w:r>
            <w:r>
              <w:fldChar w:fldCharType="end"/>
            </w:r>
            <w:r>
              <w:t xml:space="preserve"> (</w:t>
            </w:r>
            <w:r>
              <w:t>使用者訂閱使用權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Microsoft Dynamics CRM Online Professional</w:t>
            </w:r>
            <w:r>
              <w:fldChar w:fldCharType="begin"/>
            </w:r>
            <w:r>
              <w:instrText xml:space="preserve"> XE "Microsoft Dynamics CRM Online Professional" </w:instrText>
            </w:r>
            <w:r>
              <w:fldChar w:fldCharType="end"/>
            </w:r>
          </w:p>
          <w:p w:rsidR="00C15675" w:rsidRDefault="00C15675" w:rsidP="00C15675">
            <w:pPr>
              <w:pStyle w:val="ProductList-TableBody"/>
            </w:pPr>
            <w:r>
              <w:t xml:space="preserve"> (</w:t>
            </w:r>
            <w:r>
              <w:t>使用者訂閱使用權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r w:rsidRPr="00C15675">
              <w:rPr>
                <w:color w:val="000000" w:themeColor="text1"/>
              </w:rPr>
              <w:fldChar w:fldCharType="begin"/>
            </w:r>
            <w:r w:rsidRPr="00C15675">
              <w:rPr>
                <w:color w:val="000000" w:themeColor="text1"/>
              </w:rPr>
              <w:instrText>AutoTextList  \s NoStyle \t "OF : Open License and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w:t>
            </w:r>
            <w:r>
              <w:t>使用者訂閱使用權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Dynamics CRM Online </w:t>
            </w:r>
            <w:r>
              <w:t>專業直接支援</w:t>
            </w:r>
            <w:r>
              <w:fldChar w:fldCharType="begin"/>
            </w:r>
            <w:r>
              <w:instrText xml:space="preserve"> XE "Microsoft Dynamics CRM Online </w:instrText>
            </w:r>
            <w:r>
              <w:instrText>專業直接支援</w:instrText>
            </w:r>
            <w:r>
              <w:instrText xml:space="preserve">"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r w:rsidRPr="00C15675">
              <w:rPr>
                <w:color w:val="000000" w:themeColor="text1"/>
              </w:rPr>
              <w:fldChar w:fldCharType="begin"/>
            </w:r>
            <w:r w:rsidRPr="00C15675">
              <w:rPr>
                <w:color w:val="000000" w:themeColor="text1"/>
              </w:rPr>
              <w:instrText>AutoTextList  \s NoStyle \t "OF : Open License and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Microsoft Dynamics CRM Online Enterprise</w:t>
            </w:r>
            <w:r>
              <w:fldChar w:fldCharType="begin"/>
            </w:r>
            <w:r>
              <w:instrText xml:space="preserve"> XE "Microsoft Dynamics CRM Online Enterprise" </w:instrText>
            </w:r>
            <w:r>
              <w:fldChar w:fldCharType="end"/>
            </w:r>
            <w:r>
              <w:t xml:space="preserve"> (</w:t>
            </w:r>
            <w:r>
              <w:t>使用者訂閱使用權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w:t>
            </w:r>
            <w:r>
              <w:t>使用者訂閱使用權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Dynamics CRM Online </w:t>
            </w:r>
            <w:r>
              <w:t>增強支援</w:t>
            </w:r>
            <w:r>
              <w:fldChar w:fldCharType="begin"/>
            </w:r>
            <w:r>
              <w:instrText xml:space="preserve"> XE "Microsoft Dynamics CRM Online </w:instrText>
            </w:r>
            <w:r>
              <w:instrText>增強支援</w:instrText>
            </w:r>
            <w:r>
              <w:instrText xml:space="preserve">"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"OF : Open License and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Dynamics CRM Online </w:t>
            </w:r>
            <w:r>
              <w:t>其他生產執行個體</w:t>
            </w:r>
            <w:r>
              <w:fldChar w:fldCharType="begin"/>
            </w:r>
            <w:r>
              <w:instrText xml:space="preserve"> XE "Microsoft Dynamics CRM Online </w:instrText>
            </w:r>
            <w:r>
              <w:instrText>其他生產執行個體</w:instrText>
            </w:r>
            <w:r>
              <w:instrText xml:space="preserve">" </w:instrText>
            </w:r>
            <w:r>
              <w:fldChar w:fldCharType="end"/>
            </w:r>
            <w:r>
              <w:t xml:space="preserve"> (</w:t>
            </w:r>
            <w:r>
              <w:t>加值訂閱使用權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"OF : Open License and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Dynamics CRM Online </w:t>
            </w:r>
            <w:r>
              <w:t>其他非生產執行個體</w:t>
            </w:r>
            <w:r>
              <w:fldChar w:fldCharType="begin"/>
            </w:r>
            <w:r>
              <w:instrText xml:space="preserve"> XE "Microsoft Dynamics CRM Online </w:instrText>
            </w:r>
            <w:r>
              <w:instrText>其他非生產執行個體</w:instrText>
            </w:r>
            <w:r>
              <w:instrText xml:space="preserve">" </w:instrText>
            </w:r>
            <w:r>
              <w:fldChar w:fldCharType="end"/>
            </w:r>
            <w:r>
              <w:t xml:space="preserve"> (</w:t>
            </w:r>
            <w:r>
              <w:t>加值訂閱使用權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"OF : Open License and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Dynamics CRM Online </w:t>
            </w:r>
            <w:r>
              <w:t>其他儲存空間</w:t>
            </w:r>
            <w:r>
              <w:fldChar w:fldCharType="begin"/>
            </w:r>
            <w:r>
              <w:instrText xml:space="preserve"> XE "Microsoft Dynamics CRM Online </w:instrText>
            </w:r>
            <w:r>
              <w:instrText>其他儲存空間</w:instrText>
            </w:r>
            <w:r>
              <w:instrText xml:space="preserve">" </w:instrText>
            </w:r>
            <w:r>
              <w:fldChar w:fldCharType="end"/>
            </w:r>
            <w:r>
              <w:t xml:space="preserve"> (</w:t>
            </w:r>
            <w:r>
              <w:t>加值訂閱使用權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"OF : Open License and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Dynamics CRM Online </w:t>
            </w:r>
            <w:r>
              <w:t>其他儲存空間</w:t>
            </w:r>
            <w:r>
              <w:t xml:space="preserve"> EDU</w:t>
            </w:r>
            <w:r>
              <w:fldChar w:fldCharType="begin"/>
            </w:r>
            <w:r>
              <w:instrText xml:space="preserve"> XE "Microsoft Dynamics CRM Online </w:instrText>
            </w:r>
            <w:r>
              <w:instrText>其他儲存空間</w:instrText>
            </w:r>
            <w:r>
              <w:instrText xml:space="preserve"> EDU" </w:instrText>
            </w:r>
            <w:r>
              <w:fldChar w:fldCharType="end"/>
            </w:r>
            <w:r>
              <w:t xml:space="preserve"> (</w:t>
            </w:r>
            <w:r>
              <w:t>加值訂閱使用權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"OF : Open License and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Dynamics CRM Online </w:t>
            </w:r>
            <w:r>
              <w:t>增強支援</w:t>
            </w:r>
            <w:r>
              <w:t xml:space="preserve"> EDU</w:t>
            </w:r>
            <w:r>
              <w:fldChar w:fldCharType="begin"/>
            </w:r>
            <w:r>
              <w:instrText xml:space="preserve"> XE "Microsoft Dynamics CRM Online </w:instrText>
            </w:r>
            <w:r>
              <w:instrText>增強支援</w:instrText>
            </w:r>
            <w:r>
              <w:instrText xml:space="preserve"> EDU"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"OF : Open License and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pPr>
            <w:r>
              <w:t xml:space="preserve">Microsoft Dynamics CRM Online </w:t>
            </w:r>
            <w:r>
              <w:t>專業直接支援</w:t>
            </w:r>
            <w:r>
              <w:t xml:space="preserve"> EDU</w:t>
            </w:r>
            <w:r>
              <w:fldChar w:fldCharType="begin"/>
            </w:r>
            <w:r>
              <w:instrText xml:space="preserve"> XE "Microsoft Dynamics CRM Online </w:instrText>
            </w:r>
            <w:r>
              <w:instrText>專業直接支援</w:instrText>
            </w:r>
            <w:r>
              <w:instrText xml:space="preserve"> EDU" </w:instrText>
            </w:r>
            <w:r>
              <w:fldChar w:fldCharType="end"/>
            </w:r>
          </w:p>
        </w:tc>
        <w:tc>
          <w:tcPr>
            <w:tcW w:w="792"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"OF : Open License and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bl>
    <w:p w:rsidR="00781E7B" w:rsidRDefault="00645DBA">
      <w:pPr>
        <w:pStyle w:val="ProductList-Offering1SubSection"/>
      </w:pPr>
      <w:bookmarkStart w:id="269" w:name="_Sec770"/>
      <w:r>
        <w:t>2.</w:t>
      </w:r>
      <w:r>
        <w:t>產品條件</w:t>
      </w:r>
      <w:bookmarkEnd w:id="269"/>
    </w:p>
    <w:tbl>
      <w:tblPr>
        <w:tblStyle w:val="PURTable"/>
        <w:tblW w:w="0" w:type="dxa"/>
        <w:tblLook w:val="04A0" w:firstRow="1" w:lastRow="0" w:firstColumn="1" w:lastColumn="0" w:noHBand="0" w:noVBand="1"/>
      </w:tblPr>
      <w:tblGrid>
        <w:gridCol w:w="3677"/>
        <w:gridCol w:w="3615"/>
        <w:gridCol w:w="362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Essential</w:t>
            </w:r>
            <w:r>
              <w:t>、</w:t>
            </w:r>
            <w:r>
              <w:t>Basic</w:t>
            </w:r>
            <w:r>
              <w:t>、</w:t>
            </w:r>
            <w:r>
              <w:t>Professional</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w:t>
      </w:r>
      <w:r>
        <w:t>加值使用者訂閱使用權</w:t>
      </w:r>
    </w:p>
    <w:tbl>
      <w:tblPr>
        <w:tblStyle w:val="PURTable"/>
        <w:tblW w:w="0" w:type="dxa"/>
        <w:tblLook w:val="04A0" w:firstRow="1" w:lastRow="0" w:firstColumn="1" w:lastColumn="0" w:noHBand="0" w:noVBand="1"/>
      </w:tblPr>
      <w:tblGrid>
        <w:gridCol w:w="5458"/>
        <w:gridCol w:w="5458"/>
      </w:tblGrid>
      <w:tr w:rsidR="00781E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加值使用者訂閱使用權</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Microsoft Dynamics CRM </w:t>
            </w:r>
            <w:r>
              <w:t>基本</w:t>
            </w:r>
            <w:r>
              <w:t xml:space="preserve"> CAL</w:t>
            </w:r>
            <w:r>
              <w:fldChar w:fldCharType="begin"/>
            </w:r>
            <w:r>
              <w:instrText xml:space="preserve"> XE "Microsoft Dynamics CRM </w:instrText>
            </w:r>
            <w:r>
              <w:instrText>基本</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Dynamics CRM Online Essentials for SA </w:t>
            </w:r>
            <w:r>
              <w:t>使用者訂閱使用權</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Dynamics CRM Basic CAL</w:t>
            </w:r>
            <w:r>
              <w:fldChar w:fldCharType="begin"/>
            </w:r>
            <w:r>
              <w:instrText xml:space="preserve"> XE "Microsoft Dynamics CRM Basic CAL" </w:instrText>
            </w:r>
            <w:r>
              <w:fldChar w:fldCharType="end"/>
            </w:r>
            <w:r>
              <w:t>，或</w:t>
            </w:r>
          </w:p>
          <w:p w:rsidR="00781E7B" w:rsidRDefault="00645DBA">
            <w:pPr>
              <w:pStyle w:val="ProductList-TableBody"/>
            </w:pPr>
            <w:r>
              <w:t xml:space="preserve">Microsoft Dynamics CRM </w:t>
            </w:r>
            <w:r>
              <w:t>基本累加</w:t>
            </w:r>
            <w:r>
              <w:t xml:space="preserve"> CAL</w:t>
            </w:r>
            <w:r>
              <w:fldChar w:fldCharType="begin"/>
            </w:r>
            <w:r>
              <w:instrText xml:space="preserve"> XE "Microsoft Dynamics CRM </w:instrText>
            </w:r>
            <w:r>
              <w:instrText>基本累加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Dynamics CRM Online Basic for SA </w:t>
            </w:r>
            <w:r>
              <w:t>使用者訂閱使用權</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Dynamics CRM Professional CAL</w:t>
            </w:r>
            <w:r>
              <w:fldChar w:fldCharType="begin"/>
            </w:r>
            <w:r>
              <w:instrText xml:space="preserve"> XE "Microsoft Dynamics CRM Professional CAL" </w:instrText>
            </w:r>
            <w:r>
              <w:fldChar w:fldCharType="end"/>
            </w:r>
            <w:r>
              <w:t>，或</w:t>
            </w:r>
          </w:p>
          <w:p w:rsidR="00781E7B" w:rsidRDefault="00645DBA">
            <w:pPr>
              <w:pStyle w:val="ProductList-TableBody"/>
            </w:pPr>
            <w:r>
              <w:t xml:space="preserve">Microsoft Dynamics CRM </w:t>
            </w:r>
            <w:r>
              <w:t>專業累加</w:t>
            </w:r>
            <w:r>
              <w:t xml:space="preserve"> CAL</w:t>
            </w:r>
            <w:r>
              <w:fldChar w:fldCharType="begin"/>
            </w:r>
            <w:r>
              <w:instrText xml:space="preserve"> XE "Microsoft Dynamics CRM </w:instrText>
            </w:r>
            <w:r>
              <w:instrText>專業累加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Dynamics CRM Online Professional for SA </w:t>
            </w:r>
            <w:r>
              <w:t>使用者訂閱使用權</w:t>
            </w:r>
          </w:p>
          <w:p w:rsidR="00781E7B" w:rsidRDefault="00645DBA">
            <w:pPr>
              <w:pStyle w:val="ProductList-TableBody"/>
            </w:pPr>
            <w:r>
              <w:t xml:space="preserve">Dynamics CRM Online Enterprise for SA </w:t>
            </w:r>
            <w:r>
              <w:t>使用者訂閱使用權</w:t>
            </w:r>
          </w:p>
        </w:tc>
      </w:tr>
    </w:tbl>
    <w:p w:rsidR="00781E7B" w:rsidRDefault="00645DBA">
      <w:pPr>
        <w:pStyle w:val="ProductList-Body"/>
      </w:pPr>
      <w:r>
        <w:rPr>
          <w:vertAlign w:val="superscript"/>
        </w:rPr>
        <w:t>1</w:t>
      </w:r>
      <w:r>
        <w:t>具備有效之</w:t>
      </w:r>
      <w:r>
        <w:t xml:space="preserve"> SA</w:t>
      </w:r>
    </w:p>
    <w:p w:rsidR="00781E7B" w:rsidRDefault="00781E7B">
      <w:pPr>
        <w:pStyle w:val="ProductList-Body"/>
      </w:pPr>
    </w:p>
    <w:p w:rsidR="00781E7B" w:rsidRDefault="00645DBA">
      <w:pPr>
        <w:pStyle w:val="ProductList-ClauseHeading"/>
      </w:pPr>
      <w:r>
        <w:t xml:space="preserve">2.2 Campus </w:t>
      </w:r>
      <w:r>
        <w:t>及</w:t>
      </w:r>
      <w:r>
        <w:t xml:space="preserve"> School </w:t>
      </w:r>
      <w:r>
        <w:t>合約</w:t>
      </w:r>
    </w:p>
    <w:p w:rsidR="00781E7B" w:rsidRDefault="00645DBA">
      <w:pPr>
        <w:pStyle w:val="ProductList-Body"/>
      </w:pPr>
      <w:r>
        <w:t>依據</w:t>
      </w:r>
      <w:r>
        <w:t xml:space="preserve"> CA/SA </w:t>
      </w:r>
      <w:r>
        <w:t>販售之</w:t>
      </w:r>
      <w:r>
        <w:t xml:space="preserve"> Microsoft Dynamics CRM Online </w:t>
      </w:r>
      <w:r>
        <w:t>的訂閱</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得以機構為基礎或非以機構為基礎來取得。</w:t>
      </w:r>
    </w:p>
    <w:p w:rsidR="00781E7B" w:rsidRDefault="00781E7B">
      <w:pPr>
        <w:pStyle w:val="ProductList-Body"/>
      </w:pPr>
    </w:p>
    <w:p w:rsidR="00781E7B" w:rsidRDefault="00645DBA">
      <w:pPr>
        <w:pStyle w:val="ProductList-ClauseHeading"/>
      </w:pPr>
      <w:r>
        <w:t>2.3 Microsoft Dynamics CRM Online Professional for Government</w:t>
      </w:r>
    </w:p>
    <w:p w:rsidR="00781E7B" w:rsidRDefault="00645DBA">
      <w:pPr>
        <w:pStyle w:val="ProductList-Body"/>
      </w:pPr>
      <w:r>
        <w:t>Microsoft Social Engagement</w:t>
      </w:r>
      <w:r>
        <w:fldChar w:fldCharType="begin"/>
      </w:r>
      <w:r>
        <w:instrText xml:space="preserve"> XE "Microsoft Social Engagement" </w:instrText>
      </w:r>
      <w:r>
        <w:fldChar w:fldCharType="end"/>
      </w:r>
      <w:r>
        <w:t xml:space="preserve"> </w:t>
      </w:r>
      <w:r>
        <w:t>及</w:t>
      </w:r>
      <w:r>
        <w:t xml:space="preserve"> Microsoft Dynamics Marketing Sales Collaboration</w:t>
      </w:r>
      <w:r>
        <w:fldChar w:fldCharType="begin"/>
      </w:r>
      <w:r>
        <w:instrText xml:space="preserve"> XE "Microsoft Dynamics Marketing Sales Collaboration" </w:instrText>
      </w:r>
      <w:r>
        <w:fldChar w:fldCharType="end"/>
      </w:r>
      <w:r>
        <w:t xml:space="preserve"> </w:t>
      </w:r>
      <w:r>
        <w:t>並未於</w:t>
      </w:r>
      <w:r>
        <w:t xml:space="preserve"> Microsoft Dynamics CRM Online Professional for Government </w:t>
      </w:r>
      <w:r>
        <w:t>中提供。</w:t>
      </w:r>
    </w:p>
    <w:p w:rsidR="00781E7B" w:rsidRDefault="00781E7B">
      <w:pPr>
        <w:pStyle w:val="ProductList-Body"/>
      </w:pPr>
    </w:p>
    <w:p w:rsidR="00781E7B" w:rsidRDefault="00645DBA">
      <w:pPr>
        <w:pStyle w:val="ProductList-ClauseHeading"/>
      </w:pPr>
      <w:r>
        <w:t xml:space="preserve">2.4 Microsoft Dynamics CRM Online </w:t>
      </w:r>
      <w:r>
        <w:t>支援服務項目</w:t>
      </w:r>
    </w:p>
    <w:p w:rsidR="00781E7B" w:rsidRDefault="00645DBA">
      <w:pPr>
        <w:pStyle w:val="ProductList-Body"/>
      </w:pPr>
      <w:r>
        <w:t>有關</w:t>
      </w:r>
      <w:r>
        <w:t xml:space="preserve"> Microsoft Dynamics CRM Online </w:t>
      </w:r>
      <w:r>
        <w:t>的支援優惠方案詳細資料可於</w:t>
      </w:r>
      <w:r>
        <w:t xml:space="preserve"> </w:t>
      </w:r>
      <w:hyperlink r:id="rId111">
        <w:r>
          <w:rPr>
            <w:color w:val="00467F"/>
            <w:u w:val="single"/>
          </w:rPr>
          <w:t>http://www.microsoft.com/en-us/dynamics/dynamics-online-support.aspx</w:t>
        </w:r>
      </w:hyperlink>
      <w:r>
        <w:t xml:space="preserve"> </w:t>
      </w:r>
      <w:r>
        <w:t>上取得。</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270" w:name="_Sec662"/>
      <w:r>
        <w:t>Microsoft Dynamics Marketing</w:t>
      </w:r>
      <w:bookmarkEnd w:id="270"/>
      <w:r>
        <w:fldChar w:fldCharType="begin"/>
      </w:r>
      <w:r>
        <w:instrText xml:space="preserve"> TC "</w:instrText>
      </w:r>
      <w:bookmarkStart w:id="271" w:name="_Toc426040973"/>
      <w:r>
        <w:instrText>Microsoft Dynamics Marketing</w:instrText>
      </w:r>
      <w:bookmarkEnd w:id="271"/>
      <w:r>
        <w:instrText>" \l 3</w:instrText>
      </w:r>
      <w:r>
        <w:fldChar w:fldCharType="end"/>
      </w:r>
    </w:p>
    <w:p w:rsidR="00781E7B" w:rsidRDefault="00645DBA">
      <w:pPr>
        <w:pStyle w:val="ProductList-Offering1SubSection"/>
      </w:pPr>
      <w:bookmarkStart w:id="272" w:name="_Sec716"/>
      <w:r>
        <w:t>1.</w:t>
      </w:r>
      <w:r>
        <w:t>方案可用性</w:t>
      </w:r>
      <w:bookmarkEnd w:id="272"/>
    </w:p>
    <w:tbl>
      <w:tblPr>
        <w:tblStyle w:val="PURTable"/>
        <w:tblW w:w="10916" w:type="dxa"/>
        <w:tblLook w:val="04A0" w:firstRow="1" w:lastRow="0" w:firstColumn="1" w:lastColumn="0" w:noHBand="0" w:noVBand="1"/>
      </w:tblPr>
      <w:tblGrid>
        <w:gridCol w:w="4545"/>
        <w:gridCol w:w="791"/>
        <w:gridCol w:w="793"/>
        <w:gridCol w:w="806"/>
        <w:gridCol w:w="711"/>
        <w:gridCol w:w="833"/>
        <w:gridCol w:w="828"/>
        <w:gridCol w:w="810"/>
        <w:gridCol w:w="799"/>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54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79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545"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Microsoft Dynamics Marketing Enterprise</w:t>
            </w:r>
            <w:r>
              <w:fldChar w:fldCharType="begin"/>
            </w:r>
            <w:r>
              <w:instrText xml:space="preserve"> XE "Microsoft Dynamics Marketing Enterprise" </w:instrText>
            </w:r>
            <w:r>
              <w:fldChar w:fldCharType="end"/>
            </w:r>
          </w:p>
          <w:p w:rsidR="00C15675" w:rsidRDefault="00C15675" w:rsidP="00C15675">
            <w:pPr>
              <w:pStyle w:val="ProductList-TableBody"/>
            </w:pPr>
            <w:r>
              <w:t xml:space="preserve"> (</w:t>
            </w:r>
            <w:r>
              <w:t>使用者訂閱使用權</w:t>
            </w:r>
            <w:r>
              <w:t>)</w:t>
            </w:r>
          </w:p>
        </w:tc>
        <w:tc>
          <w:tcPr>
            <w:tcW w:w="791"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C15675" w:rsidRDefault="00C15675" w:rsidP="00C15675">
            <w:pPr>
              <w:pStyle w:val="ProductList-TableBody"/>
            </w:pPr>
            <w:r>
              <w:t xml:space="preserve"> (</w:t>
            </w:r>
            <w:r>
              <w:t>加值訂閱使用權</w:t>
            </w:r>
            <w:r>
              <w:t>)</w:t>
            </w:r>
          </w:p>
        </w:tc>
        <w:tc>
          <w:tcPr>
            <w:tcW w:w="791"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Dynamics Marketing Enterprise Extra </w:t>
            </w:r>
            <w:r>
              <w:t>非生產執行個體</w:t>
            </w:r>
            <w:r>
              <w:fldChar w:fldCharType="begin"/>
            </w:r>
            <w:r>
              <w:instrText xml:space="preserve"> XE "Microsoft Dynamics Marketing Enterprise Extra </w:instrText>
            </w:r>
            <w:r>
              <w:instrText>非生產執行個體</w:instrText>
            </w:r>
            <w:r>
              <w:instrText xml:space="preserve">" </w:instrText>
            </w:r>
            <w:r>
              <w:fldChar w:fldCharType="end"/>
            </w:r>
            <w:r>
              <w:t xml:space="preserve"> (</w:t>
            </w:r>
            <w:r>
              <w:t>加值訂閱使用權</w:t>
            </w:r>
            <w:r>
              <w:t>)</w:t>
            </w:r>
          </w:p>
        </w:tc>
        <w:tc>
          <w:tcPr>
            <w:tcW w:w="791"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r w:rsidR="00C15675" w:rsidTr="00C15675">
        <w:tc>
          <w:tcPr>
            <w:tcW w:w="454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Dynamics Marketing Enterprise Extra </w:t>
            </w:r>
            <w:r>
              <w:t>生產執行個體</w:t>
            </w:r>
            <w:r>
              <w:fldChar w:fldCharType="begin"/>
            </w:r>
            <w:r>
              <w:instrText xml:space="preserve"> XE "Microsoft Dynamics Marketing Enterprise Extra </w:instrText>
            </w:r>
            <w:r>
              <w:instrText>生產執行個體</w:instrText>
            </w:r>
            <w:r>
              <w:instrText xml:space="preserve">" </w:instrText>
            </w:r>
            <w:r>
              <w:fldChar w:fldCharType="end"/>
            </w:r>
          </w:p>
          <w:p w:rsidR="00C15675" w:rsidRDefault="00C15675" w:rsidP="00C15675">
            <w:pPr>
              <w:pStyle w:val="ProductList-TableBody"/>
            </w:pPr>
            <w:r>
              <w:t xml:space="preserve"> (</w:t>
            </w:r>
            <w:r>
              <w:t>加值訂閱使用權</w:t>
            </w:r>
            <w:r>
              <w:t>)</w:t>
            </w:r>
          </w:p>
        </w:tc>
        <w:tc>
          <w:tcPr>
            <w:tcW w:w="791"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r w:rsidR="00C15675" w:rsidTr="00C15675">
        <w:tc>
          <w:tcPr>
            <w:tcW w:w="454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C15675" w:rsidRDefault="00C15675" w:rsidP="00C15675">
            <w:pPr>
              <w:pStyle w:val="ProductList-TableBody"/>
            </w:pPr>
            <w:r>
              <w:t xml:space="preserve"> (</w:t>
            </w:r>
            <w:r>
              <w:t>加值訂閱使用權</w:t>
            </w:r>
            <w:r>
              <w:t>)</w:t>
            </w:r>
          </w:p>
        </w:tc>
        <w:tc>
          <w:tcPr>
            <w:tcW w:w="791"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r w:rsidRPr="00C15675">
              <w:rPr>
                <w:color w:val="000000" w:themeColor="text1"/>
              </w:rPr>
              <w:t xml:space="preserve"> </w:t>
            </w:r>
          </w:p>
        </w:tc>
      </w:tr>
      <w:tr w:rsidR="00C15675" w:rsidTr="00C15675">
        <w:tc>
          <w:tcPr>
            <w:tcW w:w="454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Dynamics Marketing Enterprise </w:t>
            </w:r>
            <w:r>
              <w:t>增強支援</w:t>
            </w:r>
            <w:r>
              <w:fldChar w:fldCharType="begin"/>
            </w:r>
            <w:r>
              <w:instrText xml:space="preserve"> XE "Microsoft Dynamics Marketing Enterprise </w:instrText>
            </w:r>
            <w:r>
              <w:instrText>增強支援</w:instrText>
            </w:r>
            <w:r>
              <w:instrText xml:space="preserve">"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5"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791"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bl>
    <w:p w:rsidR="00781E7B" w:rsidRDefault="00781E7B">
      <w:pPr>
        <w:pStyle w:val="ProductList-Body"/>
      </w:pPr>
    </w:p>
    <w:p w:rsidR="00781E7B" w:rsidRDefault="00645DBA">
      <w:pPr>
        <w:pStyle w:val="ProductList-Offering1SubSection"/>
      </w:pPr>
      <w:bookmarkStart w:id="273" w:name="_Sec771"/>
      <w:r>
        <w:t>2.</w:t>
      </w:r>
      <w:r>
        <w:t>產品條件</w:t>
      </w:r>
      <w:bookmarkEnd w:id="273"/>
    </w:p>
    <w:tbl>
      <w:tblPr>
        <w:tblStyle w:val="PURTable"/>
        <w:tblW w:w="0" w:type="dxa"/>
        <w:tblLook w:val="04A0" w:firstRow="1" w:lastRow="0" w:firstColumn="1" w:lastColumn="0" w:noHBand="0" w:noVBand="1"/>
      </w:tblPr>
      <w:tblGrid>
        <w:gridCol w:w="3636"/>
        <w:gridCol w:w="3636"/>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Microsoft Dynamics Marketing </w:t>
      </w:r>
      <w:r>
        <w:t>支援服務項目</w:t>
      </w:r>
    </w:p>
    <w:p w:rsidR="00781E7B" w:rsidRDefault="00645DBA">
      <w:pPr>
        <w:pStyle w:val="ProductList-Body"/>
      </w:pPr>
      <w:r>
        <w:t>有關</w:t>
      </w:r>
      <w:r>
        <w:t xml:space="preserve"> Microsoft Dynamics Marketing </w:t>
      </w:r>
      <w:r>
        <w:t>的支援優惠方案詳細資料可於</w:t>
      </w:r>
      <w:r>
        <w:t xml:space="preserve"> </w:t>
      </w:r>
      <w:hyperlink r:id="rId113">
        <w:r>
          <w:rPr>
            <w:color w:val="00467F"/>
            <w:u w:val="single"/>
          </w:rPr>
          <w:t>http://www.microsoft.com/en-us/dynamics/dynamics-online-support.aspx</w:t>
        </w:r>
      </w:hyperlink>
      <w:r>
        <w:t xml:space="preserve"> </w:t>
      </w:r>
      <w:r>
        <w:t>上取得。</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274" w:name="_Sec663"/>
      <w:r>
        <w:t>Microsoft Social Engagement</w:t>
      </w:r>
      <w:bookmarkEnd w:id="274"/>
      <w:r>
        <w:fldChar w:fldCharType="begin"/>
      </w:r>
      <w:r>
        <w:instrText xml:space="preserve"> TC "</w:instrText>
      </w:r>
      <w:bookmarkStart w:id="275" w:name="_Toc426040974"/>
      <w:r>
        <w:instrText>Microsoft Social Engagement</w:instrText>
      </w:r>
      <w:bookmarkEnd w:id="275"/>
      <w:r>
        <w:instrText>" \l 3</w:instrText>
      </w:r>
      <w:r>
        <w:fldChar w:fldCharType="end"/>
      </w:r>
    </w:p>
    <w:p w:rsidR="00781E7B" w:rsidRDefault="00645DBA">
      <w:pPr>
        <w:pStyle w:val="ProductList-Offering1SubSection"/>
      </w:pPr>
      <w:bookmarkStart w:id="276" w:name="_Sec717"/>
      <w:r>
        <w:t>1.</w:t>
      </w:r>
      <w:r>
        <w:t>方案可用性</w:t>
      </w:r>
      <w:bookmarkEnd w:id="276"/>
    </w:p>
    <w:tbl>
      <w:tblPr>
        <w:tblStyle w:val="PURTable"/>
        <w:tblW w:w="10916" w:type="dxa"/>
        <w:tblLook w:val="04A0" w:firstRow="1" w:lastRow="0" w:firstColumn="1" w:lastColumn="0" w:noHBand="0" w:noVBand="1"/>
      </w:tblPr>
      <w:tblGrid>
        <w:gridCol w:w="4541"/>
        <w:gridCol w:w="792"/>
        <w:gridCol w:w="794"/>
        <w:gridCol w:w="806"/>
        <w:gridCol w:w="711"/>
        <w:gridCol w:w="834"/>
        <w:gridCol w:w="828"/>
        <w:gridCol w:w="810"/>
        <w:gridCol w:w="800"/>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54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792"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541"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Microsoft Social Engagement Professional</w:t>
            </w:r>
            <w:r>
              <w:fldChar w:fldCharType="begin"/>
            </w:r>
            <w:r>
              <w:instrText xml:space="preserve"> XE "Microsoft Social Engagement Professional" </w:instrText>
            </w:r>
            <w:r>
              <w:fldChar w:fldCharType="end"/>
            </w:r>
          </w:p>
          <w:p w:rsidR="00C15675" w:rsidRDefault="00C15675" w:rsidP="00C15675">
            <w:pPr>
              <w:pStyle w:val="ProductList-TableBody"/>
            </w:pPr>
            <w:r>
              <w:t xml:space="preserve"> (</w:t>
            </w:r>
            <w:r>
              <w:t>使用者訂閱使用權</w:t>
            </w:r>
            <w:r>
              <w:t>)</w:t>
            </w:r>
          </w:p>
        </w:tc>
        <w:tc>
          <w:tcPr>
            <w:tcW w:w="792"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Social Engagement Professional </w:t>
            </w:r>
            <w:r>
              <w:t>加值</w:t>
            </w:r>
            <w:r>
              <w:fldChar w:fldCharType="begin"/>
            </w:r>
            <w:r>
              <w:instrText xml:space="preserve"> XE "Microsoft Social Engagement Professional </w:instrText>
            </w:r>
            <w:r>
              <w:instrText>加值</w:instrText>
            </w:r>
            <w:r>
              <w:instrText xml:space="preserve">" </w:instrText>
            </w:r>
            <w:r>
              <w:fldChar w:fldCharType="end"/>
            </w:r>
          </w:p>
          <w:p w:rsidR="00C15675" w:rsidRDefault="00C15675" w:rsidP="00C15675">
            <w:pPr>
              <w:pStyle w:val="ProductList-TableBody"/>
            </w:pPr>
            <w:r>
              <w:t xml:space="preserve"> (</w:t>
            </w:r>
            <w:r>
              <w:t>使用者訂閱使用權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Social Engagement Professional </w:t>
            </w:r>
            <w:r>
              <w:t>額外張貼</w:t>
            </w:r>
            <w:r>
              <w:fldChar w:fldCharType="begin"/>
            </w:r>
            <w:r>
              <w:instrText xml:space="preserve"> XE "Microsoft Social Engagement Professional </w:instrText>
            </w:r>
            <w:r>
              <w:instrText>額外張貼</w:instrText>
            </w:r>
            <w:r>
              <w:instrText xml:space="preserve">" </w:instrText>
            </w:r>
            <w:r>
              <w:fldChar w:fldCharType="end"/>
            </w:r>
            <w:r>
              <w:t xml:space="preserve"> (</w:t>
            </w:r>
            <w:r>
              <w:t>加值訂閱使用權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OF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Value </w:instrText>
            </w:r>
            <w:r w:rsidRPr="00C15675">
              <w:rPr>
                <w:color w:val="000000" w:themeColor="text1"/>
              </w:rPr>
              <w:instrText>中之非全組織</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P</w:t>
            </w:r>
            <w:r w:rsidRPr="00C1567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p w:rsidR="00C15675" w:rsidRPr="00C15675" w:rsidRDefault="00C15675" w:rsidP="00C15675">
            <w:pPr>
              <w:pStyle w:val="ProductList-TableBody"/>
              <w:jc w:val="center"/>
              <w:rPr>
                <w:color w:val="000000" w:themeColor="text1"/>
              </w:rP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Microsoft Social Engagement Professional </w:t>
            </w:r>
            <w:r>
              <w:t>增強支援</w:t>
            </w:r>
            <w:r>
              <w:fldChar w:fldCharType="begin"/>
            </w:r>
            <w:r>
              <w:instrText xml:space="preserve"> XE "Microsoft Social Engagement Professional </w:instrText>
            </w:r>
            <w:r>
              <w:instrText>增強支援</w:instrText>
            </w:r>
            <w:r>
              <w:instrText xml:space="preserve">"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pPr>
            <w:r>
              <w:t>Microsoft Social Engagement Enterprise</w:t>
            </w:r>
            <w:r>
              <w:fldChar w:fldCharType="begin"/>
            </w:r>
            <w:r>
              <w:instrText xml:space="preserve"> XE "Microsoft Social Engagement Enterprise" </w:instrText>
            </w:r>
            <w:r>
              <w:fldChar w:fldCharType="end"/>
            </w:r>
            <w:r>
              <w:t xml:space="preserve"> (</w:t>
            </w:r>
            <w:r>
              <w:t>使用者訂閱使用權</w:t>
            </w:r>
            <w:r>
              <w:t>)</w:t>
            </w:r>
          </w:p>
        </w:tc>
        <w:tc>
          <w:tcPr>
            <w:tcW w:w="792"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bl>
    <w:p w:rsidR="00781E7B" w:rsidRDefault="00645DBA">
      <w:pPr>
        <w:pStyle w:val="ProductList-Offering1SubSection"/>
      </w:pPr>
      <w:bookmarkStart w:id="277" w:name="_Sec772"/>
      <w:r>
        <w:t>2.</w:t>
      </w:r>
      <w:r>
        <w:t>產品條件</w:t>
      </w:r>
      <w:bookmarkEnd w:id="277"/>
    </w:p>
    <w:tbl>
      <w:tblPr>
        <w:tblStyle w:val="PURTable"/>
        <w:tblW w:w="0" w:type="dxa"/>
        <w:tblLook w:val="04A0" w:firstRow="1" w:lastRow="0" w:firstColumn="1" w:lastColumn="0" w:noHBand="0" w:noVBand="1"/>
      </w:tblPr>
      <w:tblGrid>
        <w:gridCol w:w="3636"/>
        <w:gridCol w:w="3636"/>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w:t>
      </w:r>
      <w:r>
        <w:t>加值使用者訂閱使用權合格使用權</w:t>
      </w:r>
    </w:p>
    <w:tbl>
      <w:tblPr>
        <w:tblStyle w:val="PURTable"/>
        <w:tblW w:w="0" w:type="dxa"/>
        <w:tblLook w:val="04A0" w:firstRow="1" w:lastRow="0" w:firstColumn="1" w:lastColumn="0" w:noHBand="0" w:noVBand="1"/>
      </w:tblPr>
      <w:tblGrid>
        <w:gridCol w:w="5456"/>
        <w:gridCol w:w="5460"/>
      </w:tblGrid>
      <w:tr w:rsidR="00781E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加值使用者訂閱使用權</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Microsoft Social Engagement Professional </w:t>
            </w:r>
            <w:r>
              <w:t>加值</w:t>
            </w:r>
          </w:p>
          <w:p w:rsidR="00781E7B" w:rsidRDefault="00645DBA">
            <w:pPr>
              <w:pStyle w:val="ProductList-TableBody"/>
            </w:pPr>
            <w:r>
              <w:t xml:space="preserve">Microsoft Social Engagement Professional </w:t>
            </w:r>
            <w:r>
              <w:t>額外張貼</w:t>
            </w:r>
          </w:p>
          <w:p w:rsidR="00781E7B" w:rsidRDefault="00645DBA">
            <w:pPr>
              <w:pStyle w:val="ProductList-TableBody"/>
            </w:pPr>
            <w:r>
              <w:t xml:space="preserve">Microsoft Social Engagement Professional </w:t>
            </w:r>
            <w:r>
              <w:t>教育額外張貼</w:t>
            </w:r>
          </w:p>
        </w:tc>
      </w:tr>
    </w:tbl>
    <w:p w:rsidR="00781E7B" w:rsidRDefault="00645DBA">
      <w:pPr>
        <w:pStyle w:val="ProductList-Body"/>
      </w:pPr>
      <w:r>
        <w:rPr>
          <w:i/>
          <w:vertAlign w:val="superscript"/>
        </w:rPr>
        <w:t>1</w:t>
      </w:r>
      <w:r>
        <w:rPr>
          <w:i/>
        </w:rPr>
        <w:t>每份合格使用權必須擁有有效的</w:t>
      </w:r>
      <w:r>
        <w:rPr>
          <w:i/>
        </w:rPr>
        <w:t xml:space="preserve"> SA</w:t>
      </w:r>
    </w:p>
    <w:p w:rsidR="00781E7B" w:rsidRDefault="00781E7B">
      <w:pPr>
        <w:pStyle w:val="ProductList-Body"/>
      </w:pPr>
    </w:p>
    <w:p w:rsidR="00781E7B" w:rsidRDefault="00645DBA">
      <w:pPr>
        <w:pStyle w:val="ProductList-ClauseHeading"/>
      </w:pPr>
      <w:r>
        <w:t xml:space="preserve">2.2 Microsoft Social Engagement </w:t>
      </w:r>
      <w:r>
        <w:t>支援優惠方案</w:t>
      </w:r>
    </w:p>
    <w:p w:rsidR="00781E7B" w:rsidRDefault="00645DBA">
      <w:pPr>
        <w:pStyle w:val="ProductList-Body"/>
      </w:pPr>
      <w:r>
        <w:t>有關</w:t>
      </w:r>
      <w:r>
        <w:t xml:space="preserve"> Microsoft Social Engagement </w:t>
      </w:r>
      <w:r>
        <w:t>的支援優惠方案詳細資料可於</w:t>
      </w:r>
      <w:r>
        <w:t xml:space="preserve"> </w:t>
      </w:r>
      <w:hyperlink r:id="rId115">
        <w:r>
          <w:rPr>
            <w:color w:val="00467F"/>
            <w:u w:val="single"/>
          </w:rPr>
          <w:t>http://www.microsoft.com/en-us/dynamics/dynamics-online-support.aspx</w:t>
        </w:r>
      </w:hyperlink>
      <w:r>
        <w:t xml:space="preserve"> </w:t>
      </w:r>
      <w:r>
        <w:t>上取得。</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278" w:name="_Sec664"/>
      <w:r>
        <w:t xml:space="preserve">Microsoft </w:t>
      </w:r>
      <w:r>
        <w:t>發行之</w:t>
      </w:r>
      <w:r>
        <w:t xml:space="preserve"> Parature</w:t>
      </w:r>
      <w:bookmarkEnd w:id="278"/>
      <w:r>
        <w:fldChar w:fldCharType="begin"/>
      </w:r>
      <w:r>
        <w:instrText xml:space="preserve"> TC "</w:instrText>
      </w:r>
      <w:bookmarkStart w:id="279" w:name="_Toc426040975"/>
      <w:r>
        <w:instrText xml:space="preserve">Microsoft </w:instrText>
      </w:r>
      <w:r>
        <w:instrText>發行之</w:instrText>
      </w:r>
      <w:r>
        <w:instrText xml:space="preserve"> Parature</w:instrText>
      </w:r>
      <w:bookmarkEnd w:id="279"/>
      <w:r>
        <w:instrText>" \l 3</w:instrText>
      </w:r>
      <w:r>
        <w:fldChar w:fldCharType="end"/>
      </w:r>
    </w:p>
    <w:p w:rsidR="00781E7B" w:rsidRDefault="00645DBA">
      <w:pPr>
        <w:pStyle w:val="ProductList-Offering1SubSection"/>
      </w:pPr>
      <w:bookmarkStart w:id="280" w:name="_Sec718"/>
      <w:r>
        <w:t>1.</w:t>
      </w:r>
      <w:r>
        <w:t>方案可用性</w:t>
      </w:r>
      <w:bookmarkEnd w:id="280"/>
    </w:p>
    <w:tbl>
      <w:tblPr>
        <w:tblStyle w:val="PURTable"/>
        <w:tblW w:w="10916" w:type="dxa"/>
        <w:tblLook w:val="04A0" w:firstRow="1" w:lastRow="0" w:firstColumn="1" w:lastColumn="0" w:noHBand="0" w:noVBand="1"/>
      </w:tblPr>
      <w:tblGrid>
        <w:gridCol w:w="4541"/>
        <w:gridCol w:w="792"/>
        <w:gridCol w:w="793"/>
        <w:gridCol w:w="806"/>
        <w:gridCol w:w="712"/>
        <w:gridCol w:w="834"/>
        <w:gridCol w:w="828"/>
        <w:gridCol w:w="810"/>
        <w:gridCol w:w="800"/>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54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792"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541"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Parature Enterprise</w:t>
            </w:r>
            <w:r>
              <w:fldChar w:fldCharType="begin"/>
            </w:r>
            <w:r>
              <w:instrText xml:space="preserve"> XE "Parature Enterprise" </w:instrText>
            </w:r>
            <w:r>
              <w:fldChar w:fldCharType="end"/>
            </w:r>
            <w:r>
              <w:t xml:space="preserve"> (</w:t>
            </w:r>
            <w:r>
              <w:t>使用者訂閱使用權</w:t>
            </w:r>
            <w:r>
              <w:t>)</w:t>
            </w:r>
          </w:p>
        </w:tc>
        <w:tc>
          <w:tcPr>
            <w:tcW w:w="792"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Parature Enterprise </w:t>
            </w:r>
            <w:r>
              <w:t>額外記錄</w:t>
            </w:r>
            <w:r>
              <w:fldChar w:fldCharType="begin"/>
            </w:r>
            <w:r>
              <w:instrText xml:space="preserve"> XE "Parature Enterprise </w:instrText>
            </w:r>
            <w:r>
              <w:instrText>額外記錄</w:instrText>
            </w:r>
            <w:r>
              <w:instrText xml:space="preserve">" </w:instrText>
            </w:r>
            <w:r>
              <w:fldChar w:fldCharType="end"/>
            </w:r>
            <w:r>
              <w:t xml:space="preserve"> (</w:t>
            </w:r>
            <w:r>
              <w:t>加值訂閱使用權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Parature Enterprise </w:t>
            </w:r>
            <w:r>
              <w:t>額外網頁檢視</w:t>
            </w:r>
            <w:r>
              <w:fldChar w:fldCharType="begin"/>
            </w:r>
            <w:r>
              <w:instrText xml:space="preserve"> XE "Parature Enterprise </w:instrText>
            </w:r>
            <w:r>
              <w:instrText>額外網頁檢視</w:instrText>
            </w:r>
            <w:r>
              <w:instrText xml:space="preserve">" </w:instrText>
            </w:r>
            <w:r>
              <w:fldChar w:fldCharType="end"/>
            </w:r>
            <w:r>
              <w:t xml:space="preserve"> (</w:t>
            </w:r>
            <w:r>
              <w:t>加值訂閱使用權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Parature Enterprise </w:t>
            </w:r>
            <w:r>
              <w:t>額外部門</w:t>
            </w:r>
            <w:r>
              <w:fldChar w:fldCharType="begin"/>
            </w:r>
            <w:r>
              <w:instrText xml:space="preserve"> XE "Parature Enterprise </w:instrText>
            </w:r>
            <w:r>
              <w:instrText>額外部門</w:instrText>
            </w:r>
            <w:r>
              <w:instrText xml:space="preserve">" </w:instrText>
            </w:r>
            <w:r>
              <w:fldChar w:fldCharType="end"/>
            </w:r>
            <w:r>
              <w:t xml:space="preserve"> (</w:t>
            </w:r>
            <w:r>
              <w:t>加值訂閱使用權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Parature Enterprise </w:t>
            </w:r>
            <w:r>
              <w:t>額外檔案儲存空間</w:t>
            </w:r>
            <w:r>
              <w:fldChar w:fldCharType="begin"/>
            </w:r>
            <w:r>
              <w:instrText xml:space="preserve"> XE "Parature Enterprise </w:instrText>
            </w:r>
            <w:r>
              <w:instrText>額外檔案儲存空間</w:instrText>
            </w:r>
            <w:r>
              <w:instrText xml:space="preserve">" </w:instrText>
            </w:r>
            <w:r>
              <w:fldChar w:fldCharType="end"/>
            </w:r>
            <w:r>
              <w:t xml:space="preserve"> (</w:t>
            </w:r>
            <w:r>
              <w:t>加值訂閱使用權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Parature </w:t>
            </w:r>
            <w:r>
              <w:t>增強支援</w:t>
            </w:r>
            <w:r>
              <w:fldChar w:fldCharType="begin"/>
            </w:r>
            <w:r>
              <w:instrText xml:space="preserve"> XE "Parature </w:instrText>
            </w:r>
            <w:r>
              <w:instrText>增強支援</w:instrText>
            </w:r>
            <w:r>
              <w:instrText xml:space="preserve">"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41"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pPr>
            <w:r>
              <w:t>Parature Professional Direct Support</w:t>
            </w:r>
            <w:r>
              <w:fldChar w:fldCharType="begin"/>
            </w:r>
            <w:r>
              <w:instrText xml:space="preserve"> XE "Parature Professional Direct Support" </w:instrText>
            </w:r>
            <w:r>
              <w:fldChar w:fldCharType="end"/>
            </w:r>
          </w:p>
        </w:tc>
        <w:tc>
          <w:tcPr>
            <w:tcW w:w="792"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Default="00C15675" w:rsidP="00C1567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bl>
    <w:p w:rsidR="00781E7B" w:rsidRDefault="00645DBA">
      <w:pPr>
        <w:pStyle w:val="ProductList-Offering1SubSection"/>
      </w:pPr>
      <w:bookmarkStart w:id="281" w:name="_Sec773"/>
      <w:r>
        <w:t>2.</w:t>
      </w:r>
      <w:r>
        <w:t>產品條件</w:t>
      </w:r>
      <w:bookmarkEnd w:id="281"/>
    </w:p>
    <w:tbl>
      <w:tblPr>
        <w:tblStyle w:val="PURTable"/>
        <w:tblW w:w="0" w:type="dxa"/>
        <w:tblLook w:val="04A0" w:firstRow="1" w:lastRow="0" w:firstColumn="1" w:lastColumn="0" w:noHBand="0" w:noVBand="1"/>
      </w:tblPr>
      <w:tblGrid>
        <w:gridCol w:w="3636"/>
        <w:gridCol w:w="3636"/>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Parature </w:t>
      </w:r>
      <w:r>
        <w:t>支援優惠方案</w:t>
      </w:r>
    </w:p>
    <w:p w:rsidR="00781E7B" w:rsidRDefault="00645DBA">
      <w:pPr>
        <w:pStyle w:val="ProductList-Body"/>
      </w:pPr>
      <w:r>
        <w:t>有關</w:t>
      </w:r>
      <w:r>
        <w:t xml:space="preserve"> Microsoft </w:t>
      </w:r>
      <w:r>
        <w:t>所提供之</w:t>
      </w:r>
      <w:r>
        <w:t xml:space="preserve"> Parature </w:t>
      </w:r>
      <w:r>
        <w:t>的支援優惠方案詳細資料，可於</w:t>
      </w:r>
      <w:r>
        <w:t xml:space="preserve"> </w:t>
      </w:r>
      <w:hyperlink r:id="rId117">
        <w:r>
          <w:rPr>
            <w:color w:val="00467F"/>
            <w:u w:val="single"/>
          </w:rPr>
          <w:t>http://www.microsoft.com/en-us/dynamics/dynamics-online-support.aspx</w:t>
        </w:r>
      </w:hyperlink>
      <w:r>
        <w:t xml:space="preserve"> </w:t>
      </w:r>
      <w:r>
        <w:t>上取得。</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GroupHeading"/>
      </w:pPr>
      <w:bookmarkStart w:id="282" w:name="_Sec632"/>
      <w:r>
        <w:t>Office 365 Services</w:t>
      </w:r>
      <w:bookmarkEnd w:id="282"/>
      <w:r>
        <w:fldChar w:fldCharType="begin"/>
      </w:r>
      <w:r>
        <w:instrText xml:space="preserve"> TC "</w:instrText>
      </w:r>
      <w:bookmarkStart w:id="283" w:name="_Toc426040976"/>
      <w:r>
        <w:instrText>Office 365 Services</w:instrText>
      </w:r>
      <w:bookmarkEnd w:id="283"/>
      <w:r>
        <w:instrText>" \l 2</w:instrText>
      </w:r>
      <w:r>
        <w:fldChar w:fldCharType="end"/>
      </w:r>
    </w:p>
    <w:p w:rsidR="00781E7B" w:rsidRDefault="00645DBA">
      <w:pPr>
        <w:pStyle w:val="ProductList-Offering2HeadingNoBorder"/>
      </w:pPr>
      <w:bookmarkStart w:id="284" w:name="_Sec633"/>
      <w:r>
        <w:t xml:space="preserve">Office 365 </w:t>
      </w:r>
      <w:r>
        <w:t>應用程式</w:t>
      </w:r>
      <w:bookmarkEnd w:id="284"/>
      <w:r>
        <w:fldChar w:fldCharType="begin"/>
      </w:r>
      <w:r>
        <w:instrText xml:space="preserve"> TC "</w:instrText>
      </w:r>
      <w:bookmarkStart w:id="285" w:name="_Toc426040977"/>
      <w:r>
        <w:instrText xml:space="preserve">Office 365 </w:instrText>
      </w:r>
      <w:r>
        <w:instrText>應用程式</w:instrText>
      </w:r>
      <w:bookmarkEnd w:id="285"/>
      <w:r>
        <w:instrText>" \l 3</w:instrText>
      </w:r>
      <w:r>
        <w:fldChar w:fldCharType="end"/>
      </w:r>
    </w:p>
    <w:p w:rsidR="00781E7B" w:rsidRDefault="00645DBA">
      <w:pPr>
        <w:pStyle w:val="ProductList-Offering1SubSection"/>
      </w:pPr>
      <w:bookmarkStart w:id="286" w:name="_Sec719"/>
      <w:r>
        <w:t>1.</w:t>
      </w:r>
      <w:r>
        <w:t>方案可用性</w:t>
      </w:r>
      <w:bookmarkEnd w:id="286"/>
    </w:p>
    <w:tbl>
      <w:tblPr>
        <w:tblStyle w:val="PURTable"/>
        <w:tblW w:w="10916" w:type="dxa"/>
        <w:tblLook w:val="04A0" w:firstRow="1" w:lastRow="0" w:firstColumn="1" w:lastColumn="0" w:noHBand="0" w:noVBand="1"/>
      </w:tblPr>
      <w:tblGrid>
        <w:gridCol w:w="4519"/>
        <w:gridCol w:w="793"/>
        <w:gridCol w:w="795"/>
        <w:gridCol w:w="807"/>
        <w:gridCol w:w="712"/>
        <w:gridCol w:w="834"/>
        <w:gridCol w:w="828"/>
        <w:gridCol w:w="811"/>
        <w:gridCol w:w="817"/>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519"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79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519"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Office 365 Business</w:t>
            </w:r>
            <w:r>
              <w:fldChar w:fldCharType="begin"/>
            </w:r>
            <w:r>
              <w:instrText xml:space="preserve"> XE "Office 365 Business"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Value </w:instrText>
            </w:r>
            <w:r w:rsidRPr="00C15675">
              <w:rPr>
                <w:color w:val="000000" w:themeColor="text1"/>
              </w:rPr>
              <w:instrText>中之非全組織</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P</w:t>
            </w:r>
            <w:r w:rsidRPr="00C1567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A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r w:rsidR="00C15675" w:rsidTr="00C15675">
        <w:tc>
          <w:tcPr>
            <w:tcW w:w="4519"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Office 365 ProPlus</w:t>
            </w:r>
            <w:r>
              <w:fldChar w:fldCharType="begin"/>
            </w:r>
            <w:r>
              <w:instrText xml:space="preserve"> XE "Office 365 ProPlus" </w:instrText>
            </w:r>
            <w:r>
              <w:fldChar w:fldCharType="end"/>
            </w:r>
            <w:r>
              <w:t xml:space="preserve"> (</w:t>
            </w:r>
            <w:r>
              <w:t>使用者訂閱使用權</w:t>
            </w:r>
            <w:r>
              <w:t>)</w:t>
            </w:r>
          </w:p>
        </w:tc>
        <w:tc>
          <w:tcPr>
            <w:tcW w:w="793"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2</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Value </w:instrText>
            </w:r>
            <w:r w:rsidRPr="00C15675">
              <w:rPr>
                <w:color w:val="000000" w:themeColor="text1"/>
              </w:rPr>
              <w:instrText>中之非全組織</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P</w:t>
            </w:r>
            <w:r w:rsidRPr="00C1567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Enterprise </w:instrText>
            </w:r>
            <w:r w:rsidRPr="00C15675">
              <w:rPr>
                <w:color w:val="000000" w:themeColor="text1"/>
              </w:rPr>
              <w:instrText>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w:t>
            </w:r>
            <w:r w:rsidRPr="00C15675">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EO,ST</w:t>
            </w:r>
            <w:r w:rsidRPr="00C15675" w:rsidDel="00FD504F">
              <w:rPr>
                <w:color w:val="000000" w:themeColor="text1"/>
              </w:rPr>
              <w:t xml:space="preserve"> </w:t>
            </w:r>
          </w:p>
        </w:tc>
      </w:tr>
      <w:tr w:rsidR="00C15675" w:rsidTr="00C15675">
        <w:tc>
          <w:tcPr>
            <w:tcW w:w="4519"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Office 365 ProPlus From SA</w:t>
            </w:r>
            <w:r>
              <w:fldChar w:fldCharType="begin"/>
            </w:r>
            <w:r>
              <w:instrText xml:space="preserve"> XE "Office 365 ProPlus From SA" </w:instrText>
            </w:r>
            <w:r>
              <w:fldChar w:fldCharType="end"/>
            </w:r>
            <w:r>
              <w:t xml:space="preserve"> (</w:t>
            </w:r>
            <w:r>
              <w:t>使用者訂閱使用權</w:t>
            </w:r>
            <w:r>
              <w:t>)</w:t>
            </w:r>
          </w:p>
        </w:tc>
        <w:tc>
          <w:tcPr>
            <w:tcW w:w="793"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Enterprise </w:instrText>
            </w:r>
            <w:r w:rsidRPr="00C15675">
              <w:rPr>
                <w:color w:val="000000" w:themeColor="text1"/>
              </w:rPr>
              <w:instrText>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w:t>
            </w:r>
            <w:r w:rsidRPr="00C15675">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r w:rsidR="00C15675" w:rsidTr="00C15675">
        <w:tc>
          <w:tcPr>
            <w:tcW w:w="4519"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Project Online </w:t>
            </w:r>
            <w:r>
              <w:t>含</w:t>
            </w:r>
            <w:r>
              <w:t xml:space="preserve"> Project Pro for Office 365</w:t>
            </w:r>
            <w:r>
              <w:fldChar w:fldCharType="begin"/>
            </w:r>
            <w:r>
              <w:instrText xml:space="preserve"> XE "Project Online </w:instrText>
            </w:r>
            <w:r>
              <w:instrText>含</w:instrText>
            </w:r>
            <w:r>
              <w:instrText xml:space="preserve"> Project Pro for Office 365" </w:instrText>
            </w:r>
            <w:r>
              <w:fldChar w:fldCharType="end"/>
            </w:r>
            <w:r>
              <w:t xml:space="preserve"> (</w:t>
            </w:r>
            <w:r>
              <w:t>使用者訂閱使用權</w:t>
            </w:r>
            <w:r>
              <w:t>)</w:t>
            </w:r>
          </w:p>
        </w:tc>
        <w:tc>
          <w:tcPr>
            <w:tcW w:w="793"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r w:rsidR="00C15675" w:rsidTr="00C15675">
        <w:tc>
          <w:tcPr>
            <w:tcW w:w="4519"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Project Online </w:t>
            </w:r>
            <w:r>
              <w:t>含</w:t>
            </w:r>
            <w:r>
              <w:t xml:space="preserve"> Project Pro for Offices 365 From SA </w:t>
            </w:r>
            <w:r>
              <w:fldChar w:fldCharType="begin"/>
            </w:r>
            <w:r>
              <w:instrText xml:space="preserve"> XE "Project Online </w:instrText>
            </w:r>
            <w:r>
              <w:instrText>含</w:instrText>
            </w:r>
            <w:r>
              <w:instrText xml:space="preserve"> Project Pro for Offices 365 From SA " </w:instrText>
            </w:r>
            <w:r>
              <w:fldChar w:fldCharType="end"/>
            </w:r>
            <w:r>
              <w:t>(</w:t>
            </w:r>
            <w:r>
              <w:t>使用者訂閱使用權</w:t>
            </w:r>
            <w:r>
              <w:t>)</w:t>
            </w:r>
          </w:p>
        </w:tc>
        <w:tc>
          <w:tcPr>
            <w:tcW w:w="793"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r w:rsidR="00C15675" w:rsidTr="00C15675">
        <w:tc>
          <w:tcPr>
            <w:tcW w:w="4519"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Project Pro for Office 365</w:t>
            </w:r>
            <w:r>
              <w:fldChar w:fldCharType="begin"/>
            </w:r>
            <w:r>
              <w:instrText xml:space="preserve"> XE "Project Pro for Office 365"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Value </w:instrText>
            </w:r>
            <w:r w:rsidRPr="00C15675">
              <w:rPr>
                <w:color w:val="000000" w:themeColor="text1"/>
              </w:rPr>
              <w:instrText>中之非全組織</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P</w:t>
            </w:r>
            <w:r w:rsidRPr="00C1567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"A : Additional Product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AutoTextList  \s NoStyle \t "ST : Student Offering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19"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Project Pro for Office 365 From SA</w:t>
            </w:r>
            <w:r>
              <w:fldChar w:fldCharType="begin"/>
            </w:r>
            <w:r>
              <w:instrText xml:space="preserve"> XE "Project Pro for Office 365 From SA"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r w:rsidR="00C15675" w:rsidTr="00C15675">
        <w:tc>
          <w:tcPr>
            <w:tcW w:w="4519"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Visio Pro for Office 365</w:t>
            </w:r>
            <w:r>
              <w:fldChar w:fldCharType="begin"/>
            </w:r>
            <w:r>
              <w:instrText xml:space="preserve"> XE "Visio Pro for Office 365"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Value </w:instrText>
            </w:r>
            <w:r w:rsidRPr="00C15675">
              <w:rPr>
                <w:color w:val="000000" w:themeColor="text1"/>
              </w:rPr>
              <w:instrText>中之非全組織</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P</w:t>
            </w:r>
            <w:r w:rsidRPr="00C1567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"A : Additional Product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AutoTextList  \s NoStyle \t "ST : Student Offering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19"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pPr>
            <w:r>
              <w:t>Visio Pro for Office 365 From SA</w:t>
            </w:r>
            <w:r>
              <w:fldChar w:fldCharType="begin"/>
            </w:r>
            <w:r>
              <w:instrText xml:space="preserve"> XE "Visio Pro for Office 365 From SA"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bl>
    <w:p w:rsidR="00781E7B" w:rsidRDefault="00645DBA">
      <w:pPr>
        <w:pStyle w:val="ProductList-Offering1SubSection"/>
      </w:pPr>
      <w:bookmarkStart w:id="287" w:name="_Sec774"/>
      <w:r>
        <w:t>2.</w:t>
      </w:r>
      <w:r>
        <w:t>產品條件</w:t>
      </w:r>
      <w:bookmarkEnd w:id="287"/>
    </w:p>
    <w:tbl>
      <w:tblPr>
        <w:tblStyle w:val="PURTable"/>
        <w:tblW w:w="0" w:type="dxa"/>
        <w:tblLook w:val="04A0" w:firstRow="1" w:lastRow="0" w:firstColumn="1" w:lastColumn="0" w:noHBand="0" w:noVBand="1"/>
      </w:tblPr>
      <w:tblGrid>
        <w:gridCol w:w="3628"/>
        <w:gridCol w:w="3637"/>
        <w:gridCol w:w="3651"/>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Project Pro for Office 365 </w:t>
            </w:r>
            <w:r>
              <w:t>及</w:t>
            </w:r>
            <w:r>
              <w:t xml:space="preserve"> Visio Pro for Office 365</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先決條件：係指要購買產品授權必須符合的特定其他條件。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具備轉換的資格：</w:instrText>
            </w:r>
            <w:r>
              <w:instrText xml:space="preserve">Enterprise </w:instrText>
            </w:r>
            <w:r>
              <w:instrText>或</w:instrText>
            </w:r>
            <w:r>
              <w:instrText xml:space="preserve"> Enterprise Subscription </w:instrText>
            </w:r>
            <w:r>
              <w:instrText>客戶有資格移動至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Office 365 </w:t>
      </w:r>
      <w:r>
        <w:t>應用程式</w:t>
      </w:r>
      <w:r>
        <w:t xml:space="preserve"> From SA </w:t>
      </w:r>
      <w:r>
        <w:t>使用者訂閱使用權的訂購資格</w:t>
      </w:r>
    </w:p>
    <w:p w:rsidR="00781E7B" w:rsidRDefault="00645DBA">
      <w:pPr>
        <w:pStyle w:val="ProductList-Body"/>
      </w:pPr>
      <w:r>
        <w:t xml:space="preserve">From SA </w:t>
      </w:r>
      <w:r>
        <w:t>使用者訂閱使用權得透過全額付清之轉換，且具備有效</w:t>
      </w:r>
      <w:r>
        <w:t xml:space="preserve"> SA </w:t>
      </w:r>
      <w:r>
        <w:t>永久</w:t>
      </w:r>
      <w:r>
        <w:fldChar w:fldCharType="begin"/>
      </w:r>
      <w:r>
        <w:instrText xml:space="preserve"> AutoTextList   \s NoStyle \t "</w:instrText>
      </w:r>
      <w:r>
        <w:instrText>使用全係指下載、安裝、存取並使用產品之權利。</w:instrText>
      </w:r>
      <w:r>
        <w:instrText xml:space="preserve">" </w:instrText>
      </w:r>
      <w:r>
        <w:fldChar w:fldCharType="separate"/>
      </w:r>
      <w:r>
        <w:rPr>
          <w:color w:val="0563C1"/>
        </w:rPr>
        <w:t>使用權</w:t>
      </w:r>
      <w:r>
        <w:fldChar w:fldCharType="end"/>
      </w:r>
      <w:r>
        <w:t>之合格產品進行訂購，如下所示：</w:t>
      </w:r>
    </w:p>
    <w:tbl>
      <w:tblPr>
        <w:tblStyle w:val="PURTable"/>
        <w:tblW w:w="0" w:type="dxa"/>
        <w:tblLook w:val="04A0" w:firstRow="1" w:lastRow="0" w:firstColumn="1" w:lastColumn="0" w:noHBand="0" w:noVBand="1"/>
      </w:tblPr>
      <w:tblGrid>
        <w:gridCol w:w="5477"/>
        <w:gridCol w:w="5439"/>
      </w:tblGrid>
      <w:tr w:rsidR="00781E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要轉換之合格產品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對應的</w:t>
            </w:r>
            <w:r>
              <w:rPr>
                <w:color w:val="FFFFFF"/>
              </w:rPr>
              <w:t xml:space="preserve"> From SA </w:t>
            </w:r>
            <w:r>
              <w:rPr>
                <w:color w:val="FFFFFF"/>
              </w:rPr>
              <w:t>使用者訂閱使用權</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365 ProPlus From SA</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Project Pro for Office 365</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Visio Pro for Office 365</w:t>
            </w:r>
          </w:p>
        </w:tc>
      </w:tr>
    </w:tbl>
    <w:p w:rsidR="00781E7B" w:rsidRDefault="00781E7B">
      <w:pPr>
        <w:pStyle w:val="ProductList-Body"/>
      </w:pPr>
    </w:p>
    <w:p w:rsidR="00781E7B" w:rsidRDefault="00645DBA">
      <w:pPr>
        <w:pStyle w:val="ProductList-ClauseHeading"/>
      </w:pPr>
      <w:r>
        <w:t xml:space="preserve">2.2 </w:t>
      </w:r>
      <w:r>
        <w:t>先前申請媒體資格與</w:t>
      </w:r>
      <w:r>
        <w:t xml:space="preserve"> Office 365 Pro Plus</w:t>
      </w:r>
      <w:r>
        <w:t>、</w:t>
      </w:r>
      <w:r>
        <w:t xml:space="preserve">Visio Pro for Office 365 </w:t>
      </w:r>
      <w:r>
        <w:t>或</w:t>
      </w:r>
      <w:r>
        <w:t xml:space="preserve"> Project Pro for Office 365 </w:t>
      </w:r>
      <w:r>
        <w:t>遠端桌面服務</w:t>
      </w:r>
      <w:r>
        <w:t xml:space="preserve"> (RDS) </w:t>
      </w:r>
      <w:r>
        <w:t>權利的客戶</w:t>
      </w:r>
    </w:p>
    <w:p w:rsidR="00781E7B" w:rsidRDefault="00645DBA">
      <w:pPr>
        <w:pStyle w:val="ProductList-Body"/>
      </w:pPr>
      <w:r>
        <w:t>如果客戶先前為了在已啟用</w:t>
      </w:r>
      <w:r>
        <w:t xml:space="preserve"> RDS </w:t>
      </w:r>
      <w:r>
        <w:t>角色的網路伺服器上使用軟體，而在網路伺服器上安裝了對應之</w:t>
      </w:r>
      <w:r>
        <w:t xml:space="preserve"> 2013 </w:t>
      </w:r>
      <w:r>
        <w:t>內部部署軟體的一個拷貝，請注意這種做法將於</w:t>
      </w:r>
      <w:r>
        <w:t xml:space="preserve"> 2016 </w:t>
      </w:r>
      <w:r>
        <w:t>年</w:t>
      </w:r>
      <w:r>
        <w:t xml:space="preserve"> 3 </w:t>
      </w:r>
      <w:r>
        <w:t>月</w:t>
      </w:r>
      <w:r>
        <w:t xml:space="preserve"> 31 </w:t>
      </w:r>
      <w:r>
        <w:t>日失效。之後，客戶必須依據「使用應用程式」當中的說明，在具有共用電腦啟用功能的網路伺服器或</w:t>
      </w:r>
      <w:r>
        <w:t xml:space="preserve"> Microsoft Azure </w:t>
      </w:r>
      <w:r>
        <w:t>平台上改用對應的</w:t>
      </w:r>
      <w:r>
        <w:t xml:space="preserve"> Office 365 </w:t>
      </w:r>
      <w:r>
        <w:t>軟體</w:t>
      </w:r>
      <w:r>
        <w:t xml:space="preserve"> (</w:t>
      </w:r>
      <w:r>
        <w:t>如下所示</w:t>
      </w:r>
      <w:r>
        <w:t>)</w:t>
      </w:r>
      <w:r>
        <w:t>。</w:t>
      </w:r>
    </w:p>
    <w:p w:rsidR="00781E7B" w:rsidRDefault="00781E7B">
      <w:pPr>
        <w:pStyle w:val="ProductList-Body"/>
      </w:pPr>
    </w:p>
    <w:p w:rsidR="00781E7B" w:rsidRDefault="00645DBA">
      <w:pPr>
        <w:pStyle w:val="ProductList-ClauseHeading"/>
      </w:pPr>
      <w:r>
        <w:t xml:space="preserve">2.3 Office 365 Pro Plus </w:t>
      </w:r>
      <w:r>
        <w:t>的媒體資格與</w:t>
      </w:r>
      <w:r>
        <w:t xml:space="preserve"> Windows To Go </w:t>
      </w:r>
      <w:r>
        <w:t>權利</w:t>
      </w:r>
    </w:p>
    <w:p w:rsidR="00781E7B" w:rsidRDefault="00645DBA">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Windows to Go </w:t>
      </w:r>
      <w:r>
        <w:t>權利使用之</w:t>
      </w:r>
      <w:r>
        <w:t xml:space="preserve"> USB </w:t>
      </w:r>
      <w:r>
        <w:t>磁碟機上安裝</w:t>
      </w:r>
      <w:r>
        <w:t xml:space="preserve"> Office Professional Plus 2013</w:t>
      </w:r>
      <w:r>
        <w:fldChar w:fldCharType="begin"/>
      </w:r>
      <w:r>
        <w:instrText xml:space="preserve"> XE "Office Professional Plus 2013" </w:instrText>
      </w:r>
      <w:r>
        <w:fldChar w:fldCharType="end"/>
      </w:r>
      <w:r>
        <w:t xml:space="preserve"> </w:t>
      </w:r>
      <w:r>
        <w:t>軟體的一份拷貝，並</w:t>
      </w:r>
      <w:r>
        <w:t xml:space="preserve"> 2) </w:t>
      </w:r>
      <w:r>
        <w:t>使用任何授權裝置上該</w:t>
      </w:r>
      <w:r>
        <w:t xml:space="preserve"> USB </w:t>
      </w:r>
      <w:r>
        <w:t>磁碟機上的</w:t>
      </w:r>
      <w:r>
        <w:t xml:space="preserve"> Office Professional Plus 2013 </w:t>
      </w:r>
      <w:r>
        <w:t>軟體。客戶之</w:t>
      </w:r>
      <w:r>
        <w:t xml:space="preserve"> Office 365 ProPlus </w:t>
      </w:r>
      <w:r>
        <w:t>訂閱一旦終止，客戶必須從</w:t>
      </w:r>
      <w:r>
        <w:t xml:space="preserve"> USB </w:t>
      </w:r>
      <w:r>
        <w:t>磁碟機解除安裝</w:t>
      </w:r>
      <w:r>
        <w:t xml:space="preserve"> Office Professional Plus 2013 </w:t>
      </w:r>
      <w:r>
        <w:t>軟體。</w:t>
      </w:r>
    </w:p>
    <w:p w:rsidR="00781E7B" w:rsidRDefault="00781E7B">
      <w:pPr>
        <w:pStyle w:val="ProductList-Body"/>
      </w:pPr>
    </w:p>
    <w:p w:rsidR="00781E7B" w:rsidRDefault="00645DBA">
      <w:pPr>
        <w:pStyle w:val="ProductList-ClauseHeading"/>
      </w:pPr>
      <w:r>
        <w:t xml:space="preserve">2.4 Campus </w:t>
      </w:r>
      <w:r>
        <w:t>和</w:t>
      </w:r>
      <w:r>
        <w:t xml:space="preserve"> School </w:t>
      </w:r>
      <w:r>
        <w:t>合約、</w:t>
      </w:r>
      <w:r>
        <w:t xml:space="preserve">Enrollment for Education Solutions </w:t>
      </w:r>
      <w:r>
        <w:t>及</w:t>
      </w:r>
      <w:r>
        <w:t xml:space="preserve"> Open Value Subscriptions – </w:t>
      </w:r>
      <w:r>
        <w:t>教育解決方案</w:t>
      </w:r>
    </w:p>
    <w:p w:rsidR="00781E7B" w:rsidRDefault="00645DBA">
      <w:pPr>
        <w:pStyle w:val="ProductList-Body"/>
      </w:pPr>
      <w:r>
        <w:t>如果客戶為</w:t>
      </w:r>
      <w:r>
        <w:t xml:space="preserve"> Campus </w:t>
      </w:r>
      <w:r>
        <w:t>及</w:t>
      </w:r>
      <w:r>
        <w:t xml:space="preserve"> School </w:t>
      </w:r>
      <w:r>
        <w:t>合約中所述之機構，且客戶訂閱</w:t>
      </w:r>
      <w:r>
        <w:t xml:space="preserve"> Office 365 ProPlus </w:t>
      </w:r>
      <w:r>
        <w:t>使用者訂閱使用權</w:t>
      </w:r>
      <w:r>
        <w:t xml:space="preserve"> (USL)</w:t>
      </w:r>
      <w:r>
        <w:t>，客戶必須為機構組織中的每個合格使用者訂購使用權。機構若就</w:t>
      </w:r>
      <w:r>
        <w:t xml:space="preserve"> Office 365 ProPlus </w:t>
      </w:r>
      <w:r>
        <w:t>使用者訂閱使用權之學生選擇權進行註冊，則必須為組織內的每一位學生訂購一份</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w:t>
      </w:r>
    </w:p>
    <w:p w:rsidR="00781E7B" w:rsidRDefault="00781E7B">
      <w:pPr>
        <w:pStyle w:val="ProductList-Body"/>
      </w:pPr>
    </w:p>
    <w:p w:rsidR="00781E7B" w:rsidRDefault="00645DBA">
      <w:pPr>
        <w:pStyle w:val="ProductList-Body"/>
      </w:pPr>
      <w:r>
        <w:t>擁有指定給所有教職員之</w:t>
      </w:r>
      <w:r>
        <w:t xml:space="preserve"> Office 365 ProPlus </w:t>
      </w:r>
      <w:r>
        <w:t>使用者訂閱使用權的機構，得於機構之組織內任何開放式實驗室或圖書館內安裝</w:t>
      </w:r>
      <w:r>
        <w:t xml:space="preserve"> Office Professional Plus 2013 </w:t>
      </w:r>
      <w:r>
        <w:t>軟體。針對軟體之使用則另受</w:t>
      </w:r>
      <w:r>
        <w:t xml:space="preserve"> Office Professional Plus 2013 </w:t>
      </w:r>
      <w:r>
        <w:t>授權條款所拘束。</w:t>
      </w:r>
    </w:p>
    <w:p w:rsidR="00781E7B" w:rsidRDefault="00781E7B">
      <w:pPr>
        <w:pStyle w:val="ProductList-Body"/>
      </w:pPr>
    </w:p>
    <w:p w:rsidR="00781E7B" w:rsidRDefault="00645DBA">
      <w:pPr>
        <w:pStyle w:val="ProductList-Body"/>
      </w:pPr>
      <w:r>
        <w:t>若機構已將</w:t>
      </w:r>
      <w:r>
        <w:t xml:space="preserve"> Office Professional Plus </w:t>
      </w:r>
      <w:r>
        <w:t>軟體保證指派給所有教職員，便有資格為機構之組織的所有教職員取得</w:t>
      </w:r>
      <w:r>
        <w:t xml:space="preserve"> Office 365 ProPlus </w:t>
      </w:r>
      <w:r>
        <w:t>之</w:t>
      </w:r>
      <w:r>
        <w:fldChar w:fldCharType="begin"/>
      </w:r>
      <w:r>
        <w:instrText xml:space="preserve"> AutoTextList   \s NoStyle \t "</w:instrText>
      </w:r>
      <w:r>
        <w:instrText>使用全係指下載、安裝、存取並使用產品之權利。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使用全係指下載、安裝、存取並使用產品之權利。</w:instrText>
      </w:r>
      <w:r>
        <w:instrText xml:space="preserve">" </w:instrText>
      </w:r>
      <w:r>
        <w:fldChar w:fldCharType="separate"/>
      </w:r>
      <w:r>
        <w:rPr>
          <w:color w:val="0563C1"/>
        </w:rPr>
        <w:t>使用權</w:t>
      </w:r>
      <w:r>
        <w:fldChar w:fldCharType="end"/>
      </w:r>
      <w:r>
        <w:t>不得計入機構最低訂單要件滿足條件。</w:t>
      </w:r>
    </w:p>
    <w:p w:rsidR="00781E7B" w:rsidRDefault="00781E7B">
      <w:pPr>
        <w:pStyle w:val="ProductList-Body"/>
      </w:pPr>
    </w:p>
    <w:p w:rsidR="00781E7B" w:rsidRDefault="00645DBA">
      <w:pPr>
        <w:pStyle w:val="ProductList-ClauseHeading"/>
      </w:pPr>
      <w:r>
        <w:t>2.5 Office Multi Language Pack</w:t>
      </w:r>
    </w:p>
    <w:p w:rsidR="00781E7B" w:rsidRDefault="00645DBA">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訂閱進行使用之桌面裝置應用程式軟體之拷貝搭配使用。隨合格</w:t>
      </w:r>
      <w:r>
        <w:t xml:space="preserve"> Office 365 </w:t>
      </w:r>
      <w:r>
        <w:t>應用程式之權利屆滿，</w:t>
      </w:r>
      <w:r>
        <w:t xml:space="preserve">Office Multi Language Pack </w:t>
      </w:r>
      <w:r>
        <w:t>之使用權也將失效。</w:t>
      </w:r>
    </w:p>
    <w:p w:rsidR="00781E7B" w:rsidRDefault="00781E7B">
      <w:pPr>
        <w:pStyle w:val="ProductList-Body"/>
      </w:pPr>
    </w:p>
    <w:p w:rsidR="00781E7B" w:rsidRDefault="00645DBA">
      <w:pPr>
        <w:pStyle w:val="ProductList-ClauseHeading"/>
      </w:pPr>
      <w:r>
        <w:t>2.6 E-Learning</w:t>
      </w:r>
    </w:p>
    <w:p w:rsidR="00781E7B" w:rsidRDefault="00645DBA">
      <w:pPr>
        <w:pStyle w:val="ProductList-Body"/>
      </w:pPr>
      <w:r>
        <w:t>如果客戶具備</w:t>
      </w:r>
      <w:r>
        <w:t xml:space="preserve"> Office 365 ProPlus </w:t>
      </w:r>
      <w:r>
        <w:t>之使用權，則客戶得使用代管的應用程式</w:t>
      </w:r>
      <w:r>
        <w:t xml:space="preserve"> E-Learning </w:t>
      </w:r>
      <w:r>
        <w:t>課程。每份合格註冊</w:t>
      </w:r>
      <w:r>
        <w:t>/</w:t>
      </w:r>
      <w:r>
        <w:t>合約將提供一個存取代碼給客戶。客戶也可以從</w:t>
      </w:r>
      <w:r>
        <w:t xml:space="preserve"> VLSC </w:t>
      </w:r>
      <w:r>
        <w:t>下載</w:t>
      </w:r>
      <w:r>
        <w:t xml:space="preserve"> SCORM </w:t>
      </w:r>
      <w:r>
        <w:t>相符、僅含內容之</w:t>
      </w:r>
      <w:r>
        <w:t xml:space="preserve"> E-learning </w:t>
      </w:r>
      <w:r>
        <w:t>檔案</w:t>
      </w:r>
      <w:r>
        <w:t xml:space="preserve"> (</w:t>
      </w:r>
      <w:r>
        <w:t>應用程式專用</w:t>
      </w:r>
      <w:r>
        <w:t>)</w:t>
      </w:r>
      <w:r>
        <w:t>，供匯入客戶之</w:t>
      </w:r>
      <w:r>
        <w:t xml:space="preserve"> Learning Management System (LMS)</w:t>
      </w:r>
      <w:r>
        <w:t>。從</w:t>
      </w:r>
      <w:r>
        <w:t xml:space="preserve"> VLSC </w:t>
      </w:r>
      <w:r>
        <w:t>下載檔案不需要存取代碼。</w:t>
      </w:r>
    </w:p>
    <w:p w:rsidR="00781E7B" w:rsidRDefault="00781E7B">
      <w:pPr>
        <w:pStyle w:val="ProductList-Body"/>
      </w:pPr>
    </w:p>
    <w:p w:rsidR="00781E7B" w:rsidRDefault="00645DBA">
      <w:pPr>
        <w:pStyle w:val="ProductList-Body"/>
      </w:pPr>
      <w:r>
        <w:t>客戶得使用</w:t>
      </w:r>
      <w:r>
        <w:t xml:space="preserve"> E-Learning </w:t>
      </w:r>
      <w:r>
        <w:t>訓練之最高使用者數目會等於已訂購之</w:t>
      </w:r>
      <w:r>
        <w:t xml:space="preserve"> Office 365 </w:t>
      </w:r>
      <w:r>
        <w:t>的訂閱數目。客戶必須為每個合格使用權指定一個使用者。存取權無法從某一使用者移轉予另一個使用者。在啟動個別課程時，每個合格使用者最多將有</w:t>
      </w:r>
      <w:r>
        <w:t xml:space="preserve"> 12 </w:t>
      </w:r>
      <w:r>
        <w:t>個月可於存取屆滿之前完成課程，但前提是訂閱使用權屆滿之前已啟動課程。如果線上選擇方案不夠的話，合格客戶得在地區供應中心訂購</w:t>
      </w:r>
      <w:r>
        <w:t xml:space="preserve"> E-learning </w:t>
      </w:r>
      <w:r>
        <w:t>套件。客戶對</w:t>
      </w:r>
      <w:r>
        <w:t xml:space="preserve"> E-Learning </w:t>
      </w:r>
      <w:r>
        <w:t>課程之部署及使用係受其大量授權合約的條款及條件所拘束。</w:t>
      </w:r>
    </w:p>
    <w:p w:rsidR="00781E7B" w:rsidRDefault="00781E7B">
      <w:pPr>
        <w:pStyle w:val="ProductList-Body"/>
      </w:pPr>
    </w:p>
    <w:p w:rsidR="00781E7B" w:rsidRDefault="00645DBA">
      <w:pPr>
        <w:pStyle w:val="ProductList-Body"/>
      </w:pPr>
      <w:r>
        <w:t xml:space="preserve">Enterprise </w:t>
      </w:r>
      <w:r>
        <w:t>合約及</w:t>
      </w:r>
      <w:r>
        <w:t xml:space="preserve"> Select </w:t>
      </w:r>
      <w:r>
        <w:t>客戶得透過下載或</w:t>
      </w:r>
      <w:r>
        <w:t xml:space="preserve"> DVD </w:t>
      </w:r>
      <w:r>
        <w:t>取得</w:t>
      </w:r>
      <w:r>
        <w:t xml:space="preserve"> SCORM </w:t>
      </w:r>
      <w:r>
        <w:t>相符內容</w:t>
      </w:r>
      <w:r>
        <w:t xml:space="preserve"> (</w:t>
      </w:r>
      <w:r>
        <w:t>應用程式專用</w:t>
      </w:r>
      <w:r>
        <w:t>)</w:t>
      </w:r>
      <w:r>
        <w:t>，而</w:t>
      </w:r>
      <w:r>
        <w:t xml:space="preserve"> Open </w:t>
      </w:r>
      <w:r>
        <w:t>及</w:t>
      </w:r>
      <w:r>
        <w:t xml:space="preserve"> Open Value </w:t>
      </w:r>
      <w:r>
        <w:t>客戶僅得透過</w:t>
      </w:r>
      <w:r>
        <w:t xml:space="preserve"> DVD </w:t>
      </w:r>
      <w:r>
        <w:t>取得</w:t>
      </w:r>
      <w:r>
        <w:t xml:space="preserve"> SCORM </w:t>
      </w:r>
      <w:r>
        <w:t>相符的內容</w:t>
      </w:r>
      <w:r>
        <w:t xml:space="preserve"> (</w:t>
      </w:r>
      <w:r>
        <w:t>應用程式專用</w:t>
      </w:r>
      <w:r>
        <w:t>)</w:t>
      </w:r>
      <w:r>
        <w:t>。</w:t>
      </w:r>
    </w:p>
    <w:p w:rsidR="00781E7B" w:rsidRDefault="00781E7B">
      <w:pPr>
        <w:pStyle w:val="ProductList-Body"/>
      </w:pPr>
    </w:p>
    <w:p w:rsidR="00781E7B" w:rsidRDefault="00645DBA">
      <w:pPr>
        <w:pStyle w:val="ProductList-ClauseHeading"/>
      </w:pPr>
      <w:r>
        <w:t>2.7 Office Online</w:t>
      </w:r>
    </w:p>
    <w:p w:rsidR="00781E7B" w:rsidRDefault="00645DBA">
      <w:pPr>
        <w:pStyle w:val="ProductList-Body"/>
      </w:pPr>
      <w:r>
        <w:t>如果客戶具備</w:t>
      </w:r>
      <w:r>
        <w:t xml:space="preserve"> Office 365 ProPlus </w:t>
      </w:r>
      <w:r>
        <w:t>之</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。客戶的每位</w:t>
      </w:r>
      <w:r>
        <w:fldChar w:fldCharType="begin"/>
      </w:r>
      <w:r>
        <w:instrText xml:space="preserve"> AutoTextList   \s NoStyle \t "</w:instrText>
      </w:r>
      <w:r>
        <w:instrText>授權使用者係指欲接受指定授權之單一個人。</w:instrText>
      </w:r>
      <w:r>
        <w:instrText xml:space="preserve">" </w:instrText>
      </w:r>
      <w:r>
        <w:fldChar w:fldCharType="separate"/>
      </w:r>
      <w:r>
        <w:rPr>
          <w:color w:val="0563C1"/>
        </w:rPr>
        <w:t>授權使用者</w:t>
      </w:r>
      <w:r>
        <w:fldChar w:fldCharType="end"/>
      </w:r>
      <w:r>
        <w:t>得存取</w:t>
      </w:r>
      <w:r>
        <w:t xml:space="preserve"> Office Online </w:t>
      </w:r>
      <w:r>
        <w:t>以便檢視及編輯文件。使用者也必須取得包含</w:t>
      </w:r>
      <w:r>
        <w:t xml:space="preserve"> SharePoint Online </w:t>
      </w:r>
      <w:r>
        <w:t>或商務用</w:t>
      </w:r>
      <w:r>
        <w:t xml:space="preserve"> OneDrive </w:t>
      </w:r>
      <w:r>
        <w:t>方案之套件的授權，才能存取</w:t>
      </w:r>
      <w:r>
        <w:t xml:space="preserve"> Office Online </w:t>
      </w:r>
      <w:r>
        <w:t>服務。</w:t>
      </w:r>
      <w:r>
        <w:t xml:space="preserve">Office Online </w:t>
      </w:r>
      <w:r>
        <w:t>之使用將受線上服務條款所規範。</w:t>
      </w:r>
    </w:p>
    <w:p w:rsidR="00781E7B" w:rsidRDefault="00781E7B">
      <w:pPr>
        <w:pStyle w:val="ProductList-Body"/>
      </w:pPr>
    </w:p>
    <w:p w:rsidR="00781E7B" w:rsidRDefault="00645DBA">
      <w:pPr>
        <w:pStyle w:val="ProductList-ClauseHeading"/>
      </w:pPr>
      <w:r>
        <w:t xml:space="preserve">2.8 Open Value Subscription </w:t>
      </w:r>
      <w:r>
        <w:t>移轉期間</w:t>
      </w:r>
    </w:p>
    <w:p w:rsidR="00781E7B" w:rsidRDefault="00645DBA">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E3-E4 </w:t>
      </w:r>
      <w:r>
        <w:t>或</w:t>
      </w:r>
      <w:r>
        <w:t xml:space="preserve"> Education E3-E4 </w:t>
      </w:r>
      <w:r>
        <w:t>使用者訂閱使用權，客戶均得繼續使用依</w:t>
      </w:r>
      <w:r>
        <w:t xml:space="preserve"> Open Value Subscription </w:t>
      </w:r>
      <w:r>
        <w:t>合約授權給他們的那份</w:t>
      </w:r>
      <w:r>
        <w:t xml:space="preserve"> Office Standard </w:t>
      </w:r>
      <w:r>
        <w:t>或</w:t>
      </w:r>
      <w:r>
        <w:t xml:space="preserve"> Professional Plus</w:t>
      </w:r>
      <w:r>
        <w:t>。本項權利將於期間屆滿日之後</w:t>
      </w:r>
      <w:r>
        <w:t xml:space="preserve"> 180 </w:t>
      </w:r>
      <w:r>
        <w:t>日後失去效力。於此期間對</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之使用應受於期間屆滿日生效之使用權利所拘束。</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lang w:eastAsia="zh-CN"/>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288" w:name="_Sec634"/>
      <w:r>
        <w:t xml:space="preserve">Office 365 </w:t>
      </w:r>
      <w:r>
        <w:t>套件</w:t>
      </w:r>
      <w:bookmarkEnd w:id="288"/>
      <w:r>
        <w:fldChar w:fldCharType="begin"/>
      </w:r>
      <w:r>
        <w:instrText xml:space="preserve"> TC "</w:instrText>
      </w:r>
      <w:bookmarkStart w:id="289" w:name="_Toc426040978"/>
      <w:r>
        <w:instrText xml:space="preserve">Office 365 </w:instrText>
      </w:r>
      <w:r>
        <w:instrText>套件</w:instrText>
      </w:r>
      <w:bookmarkEnd w:id="289"/>
      <w:r>
        <w:instrText>" \l 3</w:instrText>
      </w:r>
      <w:r>
        <w:fldChar w:fldCharType="end"/>
      </w:r>
    </w:p>
    <w:p w:rsidR="00781E7B" w:rsidRDefault="00645DBA">
      <w:pPr>
        <w:pStyle w:val="ProductList-Offering1SubSection"/>
      </w:pPr>
      <w:bookmarkStart w:id="290" w:name="_Sec720"/>
      <w:r>
        <w:t>1.</w:t>
      </w:r>
      <w:r>
        <w:t>方案可用性</w:t>
      </w:r>
      <w:bookmarkEnd w:id="290"/>
    </w:p>
    <w:tbl>
      <w:tblPr>
        <w:tblStyle w:val="PURTable"/>
        <w:tblW w:w="10916" w:type="dxa"/>
        <w:tblLook w:val="04A0" w:firstRow="1" w:lastRow="0" w:firstColumn="1" w:lastColumn="0" w:noHBand="0" w:noVBand="1"/>
      </w:tblPr>
      <w:tblGrid>
        <w:gridCol w:w="4523"/>
        <w:gridCol w:w="792"/>
        <w:gridCol w:w="794"/>
        <w:gridCol w:w="806"/>
        <w:gridCol w:w="711"/>
        <w:gridCol w:w="834"/>
        <w:gridCol w:w="828"/>
        <w:gridCol w:w="810"/>
        <w:gridCol w:w="818"/>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792"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523"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Office 365 Business Essentials</w:t>
            </w:r>
            <w:r>
              <w:fldChar w:fldCharType="begin"/>
            </w:r>
            <w:r>
              <w:instrText xml:space="preserve"> XE "Office 365 Business Essentials" </w:instrText>
            </w:r>
            <w:r>
              <w:fldChar w:fldCharType="end"/>
            </w:r>
          </w:p>
        </w:tc>
        <w:tc>
          <w:tcPr>
            <w:tcW w:w="792"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Value </w:instrText>
            </w:r>
            <w:r w:rsidRPr="00C15675">
              <w:rPr>
                <w:color w:val="000000" w:themeColor="text1"/>
              </w:rPr>
              <w:instrText>中之非全組織</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P</w:t>
            </w:r>
            <w:r w:rsidRPr="00C1567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A</w:t>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r w:rsidR="00C15675" w:rsidTr="00C15675">
        <w:tc>
          <w:tcPr>
            <w:tcW w:w="452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Office 365 Business Premium</w:t>
            </w:r>
            <w:r>
              <w:fldChar w:fldCharType="begin"/>
            </w:r>
            <w:r>
              <w:instrText xml:space="preserve"> XE "Office 365 Business Premium"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Value </w:instrText>
            </w:r>
            <w:r w:rsidRPr="00C15675">
              <w:rPr>
                <w:color w:val="000000" w:themeColor="text1"/>
              </w:rPr>
              <w:instrText>中之非全組織</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P</w:t>
            </w:r>
            <w:r w:rsidRPr="00C1567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r w:rsidR="00C15675" w:rsidTr="00C15675">
        <w:tc>
          <w:tcPr>
            <w:tcW w:w="452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Office 365 Enterprise E1</w:t>
            </w:r>
            <w:r>
              <w:fldChar w:fldCharType="begin"/>
            </w:r>
            <w:r>
              <w:instrText xml:space="preserve"> XE "Office 365 Enterprise E1" </w:instrText>
            </w:r>
            <w:r>
              <w:fldChar w:fldCharType="end"/>
            </w:r>
          </w:p>
          <w:p w:rsidR="00C15675" w:rsidRDefault="00C15675" w:rsidP="00C15675">
            <w:pPr>
              <w:pStyle w:val="ProductList-TableBody"/>
            </w:pPr>
            <w:r>
              <w:t xml:space="preserve"> (</w:t>
            </w:r>
            <w:r>
              <w:t>使用者訂閱使用權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Enterprise </w:instrText>
            </w:r>
            <w:r w:rsidRPr="00C15675">
              <w:rPr>
                <w:color w:val="000000" w:themeColor="text1"/>
              </w:rPr>
              <w:instrText>線上服務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EO</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Value </w:instrText>
            </w:r>
            <w:r w:rsidRPr="00C15675">
              <w:rPr>
                <w:color w:val="000000" w:themeColor="text1"/>
              </w:rPr>
              <w:instrText>中之非全組織</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P</w:t>
            </w:r>
            <w:r w:rsidRPr="00C1567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Enterprise </w:instrText>
            </w:r>
            <w:r w:rsidRPr="00C15675">
              <w:rPr>
                <w:color w:val="000000" w:themeColor="text1"/>
              </w:rPr>
              <w:instrText>線上服務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EO</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AO,</w:t>
            </w:r>
            <w:r w:rsidRPr="00C15675">
              <w:rPr>
                <w:color w:val="000000" w:themeColor="text1"/>
              </w:rPr>
              <w:fldChar w:fldCharType="begin"/>
            </w:r>
            <w:r w:rsidRPr="00C15675">
              <w:rPr>
                <w:color w:val="000000" w:themeColor="text1"/>
              </w:rPr>
              <w:instrText>AutoTextList  \s NoStyle \t "ST : Student Offering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2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Office 365 Enterprise E1 From SA</w:t>
            </w:r>
            <w:r>
              <w:fldChar w:fldCharType="begin"/>
            </w:r>
            <w:r>
              <w:instrText xml:space="preserve"> XE "Office 365 Enterprise E1 From SA" </w:instrText>
            </w:r>
            <w:r>
              <w:fldChar w:fldCharType="end"/>
            </w:r>
            <w:r>
              <w:t xml:space="preserve"> (</w:t>
            </w:r>
            <w:r>
              <w:t>使用者訂閱使用權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Enterprise </w:instrText>
            </w:r>
            <w:r w:rsidRPr="00C15675">
              <w:rPr>
                <w:color w:val="000000" w:themeColor="text1"/>
              </w:rPr>
              <w:instrText>線上服務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EO</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r w:rsidR="00C15675" w:rsidTr="00C15675">
        <w:tc>
          <w:tcPr>
            <w:tcW w:w="452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Office 365 Enterprise E3</w:t>
            </w:r>
            <w:r>
              <w:fldChar w:fldCharType="begin"/>
            </w:r>
            <w:r>
              <w:instrText xml:space="preserve"> XE "Office 365 Enterprise E3" </w:instrText>
            </w:r>
            <w:r>
              <w:fldChar w:fldCharType="end"/>
            </w:r>
            <w:r>
              <w:t xml:space="preserve"> (</w:t>
            </w:r>
            <w:r>
              <w:t>使用者訂閱使用權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Enterprise </w:instrText>
            </w:r>
            <w:r w:rsidRPr="00C15675">
              <w:rPr>
                <w:color w:val="000000" w:themeColor="text1"/>
              </w:rPr>
              <w:instrText>線上服務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EO</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Value </w:instrText>
            </w:r>
            <w:r w:rsidRPr="00C15675">
              <w:rPr>
                <w:color w:val="000000" w:themeColor="text1"/>
              </w:rPr>
              <w:instrText>中之非全組織</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P</w:t>
            </w:r>
            <w:r w:rsidRPr="00C1567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Enterprise </w:instrText>
            </w:r>
            <w:r w:rsidRPr="00C15675">
              <w:rPr>
                <w:color w:val="000000" w:themeColor="text1"/>
              </w:rPr>
              <w:instrText>線上服務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EO</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r w:rsidRPr="00C15675" w:rsidDel="008C64FC">
              <w:rPr>
                <w:color w:val="000000" w:themeColor="text1"/>
              </w:rP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AO,</w:t>
            </w:r>
            <w:r w:rsidRPr="00C15675">
              <w:rPr>
                <w:color w:val="000000" w:themeColor="text1"/>
              </w:rPr>
              <w:fldChar w:fldCharType="begin"/>
            </w:r>
            <w:r w:rsidRPr="00C15675">
              <w:rPr>
                <w:color w:val="000000" w:themeColor="text1"/>
              </w:rPr>
              <w:instrText>AutoTextList  \s NoStyle \t "ST : Student Offering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2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Office 365 Enterprise E3 From SA</w:t>
            </w:r>
            <w:r>
              <w:fldChar w:fldCharType="begin"/>
            </w:r>
            <w:r>
              <w:instrText xml:space="preserve"> XE "Office 365 Enterprise E3 From SA" </w:instrText>
            </w:r>
            <w:r>
              <w:fldChar w:fldCharType="end"/>
            </w:r>
            <w:r>
              <w:t xml:space="preserve"> (</w:t>
            </w:r>
            <w:r>
              <w:t>使用者訂閱使用權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Enterprise </w:instrText>
            </w:r>
            <w:r w:rsidRPr="00C15675">
              <w:rPr>
                <w:color w:val="000000" w:themeColor="text1"/>
              </w:rPr>
              <w:instrText>線上服務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EO</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r w:rsidR="00C15675" w:rsidTr="00C15675">
        <w:tc>
          <w:tcPr>
            <w:tcW w:w="452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Office 365 Enterprise E4</w:t>
            </w:r>
            <w:r>
              <w:fldChar w:fldCharType="begin"/>
            </w:r>
            <w:r>
              <w:instrText xml:space="preserve"> XE "Office 365 Enterprise E4" </w:instrText>
            </w:r>
            <w:r>
              <w:fldChar w:fldCharType="end"/>
            </w:r>
            <w:r>
              <w:t xml:space="preserve"> (</w:t>
            </w:r>
            <w:r>
              <w:t>使用者訂閱使用權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Enterprise </w:instrText>
            </w:r>
            <w:r w:rsidRPr="00C15675">
              <w:rPr>
                <w:color w:val="000000" w:themeColor="text1"/>
              </w:rPr>
              <w:instrText>線上服務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EO</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Value </w:instrText>
            </w:r>
            <w:r w:rsidRPr="00C15675">
              <w:rPr>
                <w:color w:val="000000" w:themeColor="text1"/>
              </w:rPr>
              <w:instrText>中之非全組織</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P</w:t>
            </w:r>
            <w:r w:rsidRPr="00C1567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Enterprise </w:instrText>
            </w:r>
            <w:r w:rsidRPr="00C15675">
              <w:rPr>
                <w:color w:val="000000" w:themeColor="text1"/>
              </w:rPr>
              <w:instrText>線上服務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EO</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AO,</w:t>
            </w:r>
            <w:r w:rsidRPr="00C15675">
              <w:rPr>
                <w:color w:val="000000" w:themeColor="text1"/>
              </w:rPr>
              <w:fldChar w:fldCharType="begin"/>
            </w:r>
            <w:r w:rsidRPr="00C15675">
              <w:rPr>
                <w:color w:val="000000" w:themeColor="text1"/>
              </w:rPr>
              <w:instrText>AutoTextList  \s NoStyle \t "ST : Student Offering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2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Office 365 Enterprise E4 From SA</w:t>
            </w:r>
            <w:r>
              <w:fldChar w:fldCharType="begin"/>
            </w:r>
            <w:r>
              <w:instrText xml:space="preserve"> XE "Office 365 Enterprise E4 From SA" </w:instrText>
            </w:r>
            <w:r>
              <w:fldChar w:fldCharType="end"/>
            </w:r>
            <w:r>
              <w:t xml:space="preserve"> (</w:t>
            </w:r>
            <w:r>
              <w:t>使用者訂閱使用權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Enterprise </w:instrText>
            </w:r>
            <w:r w:rsidRPr="00C15675">
              <w:rPr>
                <w:color w:val="000000" w:themeColor="text1"/>
              </w:rPr>
              <w:instrText>線上服務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EO</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r w:rsidR="00AE4633" w:rsidTr="00C15675">
        <w:tc>
          <w:tcPr>
            <w:tcW w:w="4523" w:type="dxa"/>
            <w:tcBorders>
              <w:top w:val="dashed" w:sz="4" w:space="0" w:color="BFBFBF"/>
              <w:left w:val="none" w:sz="4" w:space="0" w:color="6E6E6E"/>
              <w:bottom w:val="dashed" w:sz="4" w:space="0" w:color="BFBFBF"/>
              <w:right w:val="none" w:sz="4" w:space="0" w:color="6E6E6E"/>
            </w:tcBorders>
          </w:tcPr>
          <w:p w:rsidR="00AE4633" w:rsidRDefault="00AE4633" w:rsidP="00AE4633">
            <w:pPr>
              <w:pStyle w:val="ProductList-TableBody"/>
            </w:pPr>
            <w:r>
              <w:t xml:space="preserve">Office 365 Enterprise E1,E3 </w:t>
            </w:r>
            <w:r>
              <w:t>加值</w:t>
            </w:r>
            <w:r>
              <w:fldChar w:fldCharType="begin"/>
            </w:r>
            <w:r>
              <w:instrText xml:space="preserve"> XE "Office 365 Enterprise E1,E3 </w:instrText>
            </w:r>
            <w:r>
              <w:instrText>加值</w:instrText>
            </w:r>
            <w:r>
              <w:instrText xml:space="preserve">" </w:instrText>
            </w:r>
            <w:r>
              <w:fldChar w:fldCharType="end"/>
            </w:r>
            <w:r>
              <w:t xml:space="preserve"> (</w:t>
            </w:r>
            <w:r>
              <w:t>使用者訂閱使用權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AE4633" w:rsidRDefault="00AE4633" w:rsidP="00AE4633">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E4633" w:rsidRPr="00C15675" w:rsidRDefault="00AE4633" w:rsidP="00AE4633">
            <w:pPr>
              <w:pStyle w:val="ProductList-TableBody"/>
              <w:jc w:val="center"/>
              <w:rPr>
                <w:color w:val="000000" w:themeColor="text1"/>
              </w:rPr>
            </w:pPr>
            <w:r w:rsidRPr="00C15675">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AE4633" w:rsidRPr="00C15675" w:rsidRDefault="00AE4633" w:rsidP="00AE4633">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AE4633" w:rsidRPr="00C15675" w:rsidRDefault="00AE4633" w:rsidP="00AE4633">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AE4633" w:rsidRPr="00C15675" w:rsidRDefault="00AE4633" w:rsidP="00AE4633">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：全組織</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OW</w:t>
            </w:r>
            <w:r w:rsidRPr="00C1567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E4633" w:rsidRPr="00C15675" w:rsidRDefault="00AE4633" w:rsidP="00AE4633">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Enterprise </w:instrText>
            </w:r>
            <w:r w:rsidRPr="00C15675">
              <w:rPr>
                <w:color w:val="000000" w:themeColor="text1"/>
              </w:rPr>
              <w:instrText>線上服務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EO</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AE4633" w:rsidRPr="00C15675" w:rsidRDefault="00AE4633" w:rsidP="00AE4633">
            <w:pPr>
              <w:pStyle w:val="ProductList-TableBody"/>
              <w:jc w:val="center"/>
              <w:rPr>
                <w:color w:val="000000" w:themeColor="text1"/>
              </w:rPr>
            </w:pPr>
            <w:r w:rsidRPr="00C15675">
              <w:rPr>
                <w:color w:val="000000" w:themeColor="text1"/>
              </w:rPr>
              <w:t>A</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E4633" w:rsidRPr="00C15675" w:rsidRDefault="00AE4633" w:rsidP="00AE4633">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"A : Additional Product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r>
      <w:tr w:rsidR="00AE4633" w:rsidTr="00C15675">
        <w:tc>
          <w:tcPr>
            <w:tcW w:w="4523" w:type="dxa"/>
            <w:tcBorders>
              <w:top w:val="dashed" w:sz="4" w:space="0" w:color="BFBFBF"/>
              <w:left w:val="none" w:sz="4" w:space="0" w:color="6E6E6E"/>
              <w:bottom w:val="dashed" w:sz="4" w:space="0" w:color="BFBFBF"/>
              <w:right w:val="none" w:sz="4" w:space="0" w:color="6E6E6E"/>
            </w:tcBorders>
          </w:tcPr>
          <w:p w:rsidR="00AE4633" w:rsidRDefault="00AE4633" w:rsidP="00AE4633">
            <w:pPr>
              <w:pStyle w:val="ProductList-TableBody"/>
            </w:pPr>
            <w:r>
              <w:t xml:space="preserve">Office 365 Enterprise E4 </w:t>
            </w:r>
            <w:r>
              <w:t>加值</w:t>
            </w:r>
            <w:r>
              <w:fldChar w:fldCharType="begin"/>
            </w:r>
            <w:r>
              <w:instrText xml:space="preserve"> XE "Office 365 Enterprise E4 </w:instrText>
            </w:r>
            <w:r>
              <w:instrText>加值</w:instrText>
            </w:r>
            <w:r>
              <w:instrText xml:space="preserve">" </w:instrText>
            </w:r>
            <w:r>
              <w:fldChar w:fldCharType="end"/>
            </w:r>
            <w:r>
              <w:t xml:space="preserve"> (</w:t>
            </w:r>
            <w:r>
              <w:t>使用者訂閱使用權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AE4633" w:rsidRDefault="00AE4633" w:rsidP="00AE4633">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E4633" w:rsidRPr="00C15675" w:rsidRDefault="00AE4633" w:rsidP="00AE4633">
            <w:pPr>
              <w:pStyle w:val="ProductList-TableBody"/>
              <w:jc w:val="center"/>
              <w:rPr>
                <w:color w:val="000000" w:themeColor="text1"/>
              </w:rPr>
            </w:pPr>
            <w:r w:rsidRPr="00C15675">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AE4633" w:rsidRPr="00C15675" w:rsidRDefault="00AE4633" w:rsidP="00AE4633">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AE4633" w:rsidRPr="00C15675" w:rsidRDefault="00AE4633" w:rsidP="00AE4633">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AE4633" w:rsidRPr="00C15675" w:rsidRDefault="00AE4633" w:rsidP="00AE4633">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E4633" w:rsidRPr="00C15675" w:rsidRDefault="00AE4633" w:rsidP="00AE4633">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Enterprise </w:instrText>
            </w:r>
            <w:r w:rsidRPr="00C15675">
              <w:rPr>
                <w:color w:val="000000" w:themeColor="text1"/>
              </w:rPr>
              <w:instrText>線上服務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EO</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AE4633" w:rsidRPr="00C15675" w:rsidRDefault="00AE4633" w:rsidP="00AE4633">
            <w:pPr>
              <w:pStyle w:val="ProductList-TableBody"/>
              <w:jc w:val="center"/>
              <w:rPr>
                <w:color w:val="000000" w:themeColor="text1"/>
              </w:rPr>
            </w:pPr>
            <w:r w:rsidRPr="00C15675">
              <w:rPr>
                <w:color w:val="000000" w:themeColor="text1"/>
              </w:rP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E4633" w:rsidRPr="00C15675" w:rsidRDefault="00AE4633" w:rsidP="00AE4633">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"A : Additional Product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r>
      <w:tr w:rsidR="00AE4633" w:rsidTr="00C15675">
        <w:tc>
          <w:tcPr>
            <w:tcW w:w="4523" w:type="dxa"/>
            <w:tcBorders>
              <w:top w:val="dashed" w:sz="4" w:space="0" w:color="BFBFBF"/>
              <w:left w:val="none" w:sz="4" w:space="0" w:color="6E6E6E"/>
              <w:bottom w:val="dashed" w:sz="4" w:space="0" w:color="BFBFBF"/>
              <w:right w:val="none" w:sz="4" w:space="0" w:color="6E6E6E"/>
            </w:tcBorders>
          </w:tcPr>
          <w:p w:rsidR="00AE4633" w:rsidRDefault="00AE4633" w:rsidP="00AE4633">
            <w:pPr>
              <w:pStyle w:val="ProductList-TableBody"/>
            </w:pPr>
            <w:r>
              <w:t>Office 365 Enterprise E3</w:t>
            </w:r>
            <w:r>
              <w:t>、</w:t>
            </w:r>
            <w:r>
              <w:t>E4 (</w:t>
            </w:r>
            <w:r>
              <w:t>不含</w:t>
            </w:r>
            <w:r>
              <w:t xml:space="preserve"> ProPlus </w:t>
            </w:r>
            <w:r>
              <w:t>加值</w:t>
            </w:r>
            <w:r>
              <w:t>)</w:t>
            </w:r>
            <w:r>
              <w:fldChar w:fldCharType="begin"/>
            </w:r>
            <w:r>
              <w:instrText xml:space="preserve"> XE "Office 365 Enterprise E3</w:instrText>
            </w:r>
            <w:r>
              <w:instrText>、</w:instrText>
            </w:r>
            <w:r>
              <w:instrText>E4 (</w:instrText>
            </w:r>
            <w:r>
              <w:instrText>不含</w:instrText>
            </w:r>
            <w:r>
              <w:instrText xml:space="preserve"> ProPlus </w:instrText>
            </w:r>
            <w:r>
              <w:instrText>加值</w:instrText>
            </w:r>
            <w:r>
              <w:instrText xml:space="preserve">)" </w:instrText>
            </w:r>
            <w:r>
              <w:fldChar w:fldCharType="end"/>
            </w:r>
            <w:r>
              <w:t xml:space="preserve"> (</w:t>
            </w:r>
            <w:r>
              <w:t>使用者訂閱使用權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AE4633" w:rsidRDefault="00AE4633" w:rsidP="00AE4633">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E4633" w:rsidRPr="00C15675" w:rsidRDefault="00AE4633" w:rsidP="00AE4633">
            <w:pPr>
              <w:pStyle w:val="ProductList-TableBody"/>
              <w:jc w:val="center"/>
              <w:rPr>
                <w:color w:val="000000" w:themeColor="text1"/>
              </w:rPr>
            </w:pPr>
            <w:r w:rsidRPr="00C15675">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AE4633" w:rsidRPr="00C15675" w:rsidRDefault="00AE4633" w:rsidP="00AE4633">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AE4633" w:rsidRPr="00C15675" w:rsidRDefault="00AE4633" w:rsidP="00AE4633">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AE4633" w:rsidRPr="00C15675" w:rsidRDefault="00AE4633" w:rsidP="00AE4633">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E4633" w:rsidRPr="00C15675" w:rsidRDefault="00AE4633" w:rsidP="00AE4633">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Enterprise </w:instrText>
            </w:r>
            <w:r w:rsidRPr="00C15675">
              <w:rPr>
                <w:color w:val="000000" w:themeColor="text1"/>
              </w:rPr>
              <w:instrText>線上服務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EO</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AE4633" w:rsidRPr="00C15675" w:rsidRDefault="00AE4633" w:rsidP="00AE4633">
            <w:pPr>
              <w:pStyle w:val="ProductList-TableBody"/>
              <w:jc w:val="center"/>
              <w:rPr>
                <w:color w:val="000000" w:themeColor="text1"/>
              </w:rPr>
            </w:pPr>
            <w:r w:rsidRPr="00C15675">
              <w:rPr>
                <w:color w:val="000000" w:themeColor="text1"/>
              </w:rP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E4633" w:rsidRPr="00C15675" w:rsidRDefault="00AE4633" w:rsidP="00AE4633">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"A : Additional Product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r>
      <w:tr w:rsidR="00C15675" w:rsidTr="00C15675">
        <w:tc>
          <w:tcPr>
            <w:tcW w:w="4523"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Office 365 Enterprise K1</w:t>
            </w:r>
            <w:r>
              <w:fldChar w:fldCharType="begin"/>
            </w:r>
            <w:r>
              <w:instrText xml:space="preserve"> XE "Office 365 Enterprise K1" </w:instrText>
            </w:r>
            <w:r>
              <w:fldChar w:fldCharType="end"/>
            </w:r>
            <w:r>
              <w:t xml:space="preserve"> (</w:t>
            </w:r>
            <w:r>
              <w:t>使用者訂閱使用權</w:t>
            </w:r>
            <w:r>
              <w:t>)</w:t>
            </w:r>
          </w:p>
        </w:tc>
        <w:tc>
          <w:tcPr>
            <w:tcW w:w="792"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r w:rsidR="00C15675" w:rsidTr="00C15675">
        <w:tc>
          <w:tcPr>
            <w:tcW w:w="4523" w:type="dxa"/>
            <w:tcBorders>
              <w:top w:val="dashed" w:sz="4" w:space="0" w:color="BFBFBF"/>
              <w:left w:val="none" w:sz="4" w:space="0" w:color="6E6E6E"/>
              <w:bottom w:val="none" w:sz="4" w:space="0" w:color="BFBFBF"/>
              <w:right w:val="none" w:sz="4" w:space="0" w:color="6E6E6E"/>
            </w:tcBorders>
          </w:tcPr>
          <w:p w:rsidR="00C15675" w:rsidRDefault="00C15675" w:rsidP="00C15675">
            <w:pPr>
              <w:pStyle w:val="ProductList-TableBody"/>
            </w:pPr>
            <w:r>
              <w:t>Office 365 Midsize Business</w:t>
            </w:r>
            <w:r>
              <w:fldChar w:fldCharType="begin"/>
            </w:r>
            <w:r>
              <w:instrText xml:space="preserve"> XE "Office 365 Midsize Business" </w:instrText>
            </w:r>
            <w:r>
              <w:fldChar w:fldCharType="end"/>
            </w:r>
            <w:r>
              <w:t xml:space="preserve"> (</w:t>
            </w:r>
            <w:r>
              <w:t>使用者訂閱使用權</w:t>
            </w:r>
            <w:r>
              <w:t>)</w:t>
            </w:r>
          </w:p>
        </w:tc>
        <w:tc>
          <w:tcPr>
            <w:tcW w:w="792" w:type="dxa"/>
            <w:tcBorders>
              <w:top w:val="dashed" w:sz="4" w:space="0" w:color="BFBFBF"/>
              <w:left w:val="none" w:sz="4" w:space="0" w:color="6E6E6E"/>
              <w:bottom w:val="none" w:sz="4" w:space="0" w:color="BFBFBF"/>
              <w:right w:val="single" w:sz="6" w:space="0" w:color="FFFFFF"/>
            </w:tcBorders>
          </w:tcPr>
          <w:p w:rsidR="00C15675" w:rsidRDefault="00C15675" w:rsidP="00C1567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Value </w:instrText>
            </w:r>
            <w:r w:rsidRPr="00C15675">
              <w:rPr>
                <w:color w:val="000000" w:themeColor="text1"/>
              </w:rPr>
              <w:instrText>中之非全組織</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P</w:t>
            </w:r>
            <w:r w:rsidRPr="00C1567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A</w:t>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bl>
    <w:p w:rsidR="00781E7B" w:rsidRDefault="00645DBA">
      <w:pPr>
        <w:pStyle w:val="ProductList-Offering1SubSection"/>
      </w:pPr>
      <w:bookmarkStart w:id="291" w:name="_Sec775"/>
      <w:r>
        <w:t>2.</w:t>
      </w:r>
      <w:r>
        <w:t>產品條件</w:t>
      </w:r>
      <w:bookmarkEnd w:id="291"/>
    </w:p>
    <w:tbl>
      <w:tblPr>
        <w:tblStyle w:val="PURTable"/>
        <w:tblW w:w="0" w:type="dxa"/>
        <w:tblLook w:val="04A0" w:firstRow="1" w:lastRow="0" w:firstColumn="1" w:lastColumn="0" w:noHBand="0" w:noVBand="1"/>
      </w:tblPr>
      <w:tblGrid>
        <w:gridCol w:w="3638"/>
        <w:gridCol w:w="3639"/>
        <w:gridCol w:w="363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：全部應用程式和伺服器、僅限</w:t>
            </w:r>
            <w:r>
              <w:t xml:space="preserve"> E1 </w:t>
            </w:r>
            <w:r>
              <w:t>及</w:t>
            </w:r>
            <w:r>
              <w:t xml:space="preserve"> K1 </w:t>
            </w:r>
            <w:r>
              <w:t>伺服器</w:t>
            </w:r>
            <w:r>
              <w:t xml:space="preserve"> (MPSA </w:t>
            </w:r>
            <w:r>
              <w:t>除外，其中為伺服器及應用程式</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Enterprise</w:t>
            </w:r>
            <w:r>
              <w:t>、</w:t>
            </w:r>
            <w:r>
              <w:t>Government</w:t>
            </w:r>
            <w:r>
              <w:t>、</w:t>
            </w:r>
            <w:r>
              <w:t>K</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具備轉換的資格：</w:instrText>
            </w:r>
            <w:r>
              <w:instrText xml:space="preserve">Enterprise </w:instrText>
            </w:r>
            <w:r>
              <w:instrText>或</w:instrText>
            </w:r>
            <w:r>
              <w:instrText xml:space="preserve"> Enterprise Subscription </w:instrText>
            </w:r>
            <w:r>
              <w:instrText>客戶有資格移動至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客戶可以透過校正或年度訂單程序而非每月程序，加以訂購之線上服務訂閱使用權。</w:instrText>
            </w:r>
            <w:r>
              <w:instrText xml:space="preserve">" </w:instrText>
            </w:r>
            <w:r>
              <w:fldChar w:fldCharType="separate"/>
            </w:r>
            <w:r>
              <w:rPr>
                <w:color w:val="0563C1"/>
              </w:rPr>
              <w:t>具備校正的資格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w:t>
      </w:r>
      <w:r>
        <w:t>美國政府社群雲端服務</w:t>
      </w:r>
    </w:p>
    <w:p w:rsidR="00781E7B" w:rsidRDefault="00645DBA">
      <w:pPr>
        <w:pStyle w:val="ProductList-Body"/>
      </w:pPr>
      <w:r>
        <w:rPr>
          <w:color w:val="000000"/>
        </w:rPr>
        <w:t>針對上述方案可用性中識別為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套件，請參閱各套件元件的方案可用性表格，瞭解哪些元件屬於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781E7B" w:rsidRDefault="00781E7B">
      <w:pPr>
        <w:pStyle w:val="ProductList-Body"/>
      </w:pPr>
    </w:p>
    <w:p w:rsidR="00781E7B" w:rsidRDefault="00645DBA">
      <w:pPr>
        <w:pStyle w:val="ProductList-ClauseHeading"/>
      </w:pPr>
      <w:r>
        <w:t xml:space="preserve">2.2 Campus </w:t>
      </w:r>
      <w:r>
        <w:t>及</w:t>
      </w:r>
      <w:r>
        <w:t xml:space="preserve"> School </w:t>
      </w:r>
      <w:r>
        <w:t>收購</w:t>
      </w:r>
    </w:p>
    <w:p w:rsidR="00781E7B" w:rsidRDefault="00645DBA">
      <w:pPr>
        <w:pStyle w:val="ProductList-Body"/>
      </w:pPr>
      <w:r>
        <w:t>在</w:t>
      </w:r>
      <w:r>
        <w:t xml:space="preserve"> Campus </w:t>
      </w:r>
      <w:r>
        <w:t>和</w:t>
      </w:r>
      <w:r>
        <w:t xml:space="preserve"> School Agreement </w:t>
      </w:r>
      <w:r>
        <w:t>之下，必須以機構為基礎或非以機構為基礎，為每一位使用者取得</w:t>
      </w:r>
      <w:r>
        <w:t xml:space="preserve"> Office 365 </w:t>
      </w:r>
      <w:r>
        <w:t>套件的訂閱使用權。如果在期間內存取</w:t>
      </w:r>
      <w:r>
        <w:t xml:space="preserve"> Office 365 </w:t>
      </w:r>
      <w:r>
        <w:t>套件，還需要額外的使用者訂閱使用權，機構必須為此等</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提出訂單。對</w:t>
      </w:r>
      <w:r>
        <w:t xml:space="preserve"> Office 365 Add-On </w:t>
      </w:r>
      <w:r>
        <w:t>進行授權時，對應之合格使用權必須依據相同之註冊進行授權。提交年度訂單時，只要年度訂單符合平台線上服務的最低需求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w:t>
      </w:r>
    </w:p>
    <w:p w:rsidR="00781E7B" w:rsidRDefault="00781E7B">
      <w:pPr>
        <w:pStyle w:val="ProductList-Body"/>
      </w:pPr>
    </w:p>
    <w:p w:rsidR="00781E7B" w:rsidRDefault="00645DBA">
      <w:pPr>
        <w:pStyle w:val="ProductList-ClauseHeading"/>
      </w:pPr>
      <w:r>
        <w:t xml:space="preserve">2.3 </w:t>
      </w:r>
      <w:r>
        <w:t>以教職員範圍為基礎的</w:t>
      </w:r>
      <w:r>
        <w:t xml:space="preserve"> Office 365 ProPlus </w:t>
      </w:r>
      <w:r>
        <w:t>學生授權無須成本</w:t>
      </w:r>
    </w:p>
    <w:p w:rsidR="00781E7B" w:rsidRDefault="00645DBA">
      <w:pPr>
        <w:pStyle w:val="ProductList-Body"/>
      </w:pPr>
      <w:r>
        <w:t>若機構具備授權的</w:t>
      </w:r>
      <w:r>
        <w:t xml:space="preserve"> Office Professional Plus </w:t>
      </w:r>
      <w:r>
        <w:t>或</w:t>
      </w:r>
      <w:r>
        <w:t xml:space="preserve"> Office 365 ProPlus</w:t>
      </w:r>
      <w:r>
        <w:t>，可依</w:t>
      </w:r>
      <w:r>
        <w:t xml:space="preserve"> Open Value Subscription </w:t>
      </w:r>
      <w:r>
        <w:t>合約</w:t>
      </w:r>
      <w:r>
        <w:t xml:space="preserve"> – Education Solutions</w:t>
      </w:r>
      <w:r>
        <w:t>、</w:t>
      </w:r>
      <w:r>
        <w:t xml:space="preserve">Campus </w:t>
      </w:r>
      <w:r>
        <w:t>和</w:t>
      </w:r>
      <w:r>
        <w:t xml:space="preserve"> School Agreement </w:t>
      </w:r>
      <w:r>
        <w:t>或</w:t>
      </w:r>
      <w:r>
        <w:t xml:space="preserve"> Enrollment for Education Solutions </w:t>
      </w:r>
      <w:r>
        <w:t>在其定義的組織中供所有教職員使用，機構便有資格取得</w:t>
      </w:r>
      <w:r>
        <w:t xml:space="preserve"> Office 365 ProPlus </w:t>
      </w:r>
      <w:r>
        <w:t>的使用權供隸屬於機構之定義組織的一部分之任何教育機構的所有註冊學生</w:t>
      </w:r>
      <w:r>
        <w:t xml:space="preserve"> (</w:t>
      </w:r>
      <w:r>
        <w:t>無論全職或兼讀</w:t>
      </w:r>
      <w:r>
        <w:t xml:space="preserve">) </w:t>
      </w:r>
      <w:r>
        <w:t>使用，機構無須支付額外成本。透過本優惠方案免費取得之</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不得計入機構最低訂單要件滿足條件。</w:t>
      </w:r>
    </w:p>
    <w:p w:rsidR="00781E7B" w:rsidRDefault="00781E7B">
      <w:pPr>
        <w:pStyle w:val="ProductList-Body"/>
      </w:pPr>
    </w:p>
    <w:p w:rsidR="00781E7B" w:rsidRDefault="00645DBA">
      <w:pPr>
        <w:pStyle w:val="ProductList-ClauseHeading"/>
      </w:pPr>
      <w:r>
        <w:t xml:space="preserve">2.4 Campus </w:t>
      </w:r>
      <w:r>
        <w:t>和</w:t>
      </w:r>
      <w:r>
        <w:t xml:space="preserve"> School </w:t>
      </w:r>
      <w:r>
        <w:t>實驗室或圖書館使用</w:t>
      </w:r>
    </w:p>
    <w:p w:rsidR="00781E7B" w:rsidRDefault="00645DBA">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使用者訂閱使用權的機構，如何將訂閱使用權指定予所有教職員，並於機構之組織內任何開放式實驗室或圖書館內使用</w:t>
      </w:r>
      <w:r>
        <w:t xml:space="preserve"> Office Professional Plus 2013</w:t>
      </w:r>
      <w:r>
        <w:fldChar w:fldCharType="begin"/>
      </w:r>
      <w:r>
        <w:instrText xml:space="preserve"> XE "Office Professional Plus 2013" </w:instrText>
      </w:r>
      <w:r>
        <w:fldChar w:fldCharType="end"/>
      </w:r>
      <w:r>
        <w:t xml:space="preserve"> </w:t>
      </w:r>
      <w:r>
        <w:t>軟體。</w:t>
      </w:r>
    </w:p>
    <w:p w:rsidR="00781E7B" w:rsidRDefault="00781E7B">
      <w:pPr>
        <w:pStyle w:val="ProductList-Body"/>
      </w:pPr>
    </w:p>
    <w:p w:rsidR="00781E7B" w:rsidRDefault="00645DBA">
      <w:pPr>
        <w:pStyle w:val="ProductList-ClauseHeading"/>
      </w:pPr>
      <w:r>
        <w:t xml:space="preserve">2.5 </w:t>
      </w:r>
      <w:r>
        <w:t>加值使用者訂閱使用權</w:t>
      </w:r>
    </w:p>
    <w:tbl>
      <w:tblPr>
        <w:tblStyle w:val="PURTable"/>
        <w:tblW w:w="0" w:type="dxa"/>
        <w:tblLook w:val="04A0" w:firstRow="1" w:lastRow="0" w:firstColumn="1" w:lastColumn="0" w:noHBand="0" w:noVBand="1"/>
      </w:tblPr>
      <w:tblGrid>
        <w:gridCol w:w="5453"/>
        <w:gridCol w:w="5463"/>
      </w:tblGrid>
      <w:tr w:rsidR="00781E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加值使用者訂閱使用權</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 Office 365 Education E3 </w:t>
            </w:r>
            <w:r>
              <w:t>或</w:t>
            </w:r>
            <w:r>
              <w:t xml:space="preserve"> E4 </w:t>
            </w:r>
            <w:r>
              <w:t>加值</w:t>
            </w:r>
            <w:r>
              <w:t xml:space="preserve"> </w:t>
            </w:r>
          </w:p>
          <w:p w:rsidR="00781E7B" w:rsidRDefault="00645DBA">
            <w:pPr>
              <w:pStyle w:val="ProductList-TableBody"/>
            </w:pPr>
            <w:r>
              <w:t xml:space="preserve">- Office 365 Enterprise E1 </w:t>
            </w:r>
            <w:r>
              <w:t>加值</w:t>
            </w:r>
            <w:r>
              <w:t xml:space="preserve"> </w:t>
            </w:r>
            <w:r>
              <w:rPr>
                <w:vertAlign w:val="superscript"/>
              </w:rPr>
              <w:t>2</w:t>
            </w:r>
          </w:p>
          <w:p w:rsidR="00781E7B" w:rsidRDefault="00645DBA">
            <w:pPr>
              <w:pStyle w:val="ProductList-TableBody"/>
            </w:pPr>
            <w:r>
              <w:t xml:space="preserve">- Office 365 Enterprise E1 w/Exchange Online Archiving </w:t>
            </w:r>
            <w:r>
              <w:t>加值</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781E7B" w:rsidRDefault="00645DBA">
            <w:pPr>
              <w:pStyle w:val="ProductList-TableBody"/>
            </w:pPr>
            <w:r>
              <w:t xml:space="preserve">- Office 365 Government E1 </w:t>
            </w:r>
            <w:r>
              <w:t>加值</w:t>
            </w:r>
            <w:r>
              <w:t xml:space="preserve"> </w:t>
            </w:r>
          </w:p>
          <w:p w:rsidR="00781E7B" w:rsidRDefault="00645DBA">
            <w:pPr>
              <w:pStyle w:val="ProductList-TableBody"/>
            </w:pPr>
            <w:r>
              <w:t>- Office 365 Enterprise &amp; Government E3 (</w:t>
            </w:r>
            <w:r>
              <w:t>不含</w:t>
            </w:r>
            <w:r>
              <w:t xml:space="preserve"> ProPlus) </w:t>
            </w:r>
            <w:r>
              <w:t>加值</w:t>
            </w:r>
          </w:p>
          <w:p w:rsidR="00781E7B" w:rsidRDefault="00645DBA">
            <w:pPr>
              <w:pStyle w:val="ProductList-TableBody"/>
            </w:pPr>
            <w:r>
              <w:t>- Office 365 Enterprise &amp; Government E4 (</w:t>
            </w:r>
            <w:r>
              <w:t>不含</w:t>
            </w:r>
            <w:r>
              <w:t xml:space="preserve"> ProPlus) </w:t>
            </w:r>
            <w:r>
              <w:t>加值</w:t>
            </w:r>
          </w:p>
          <w:p w:rsidR="00781E7B" w:rsidRDefault="00645DBA">
            <w:pPr>
              <w:pStyle w:val="ProductList-TableBody"/>
            </w:pPr>
            <w:r>
              <w:t xml:space="preserve">- 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p>
          <w:p w:rsidR="009E43FC" w:rsidRDefault="00645DBA">
            <w:pPr>
              <w:pStyle w:val="ProductList-TableBody"/>
            </w:pPr>
            <w:r>
              <w:t xml:space="preserve">- </w:t>
            </w:r>
            <w:r>
              <w:t>商務用</w:t>
            </w:r>
            <w:r>
              <w:t xml:space="preserve"> Skype Online </w:t>
            </w:r>
            <w:r>
              <w:t>方案</w:t>
            </w:r>
            <w:r>
              <w:t xml:space="preserve"> 1 </w:t>
            </w:r>
            <w:r>
              <w:t>加值</w:t>
            </w:r>
          </w:p>
          <w:p w:rsidR="00781E7B" w:rsidRDefault="009E43FC">
            <w:pPr>
              <w:pStyle w:val="ProductList-TableBody"/>
            </w:pPr>
            <w:r>
              <w:t xml:space="preserve">- </w:t>
            </w:r>
            <w:r>
              <w:t>SharePoint</w:t>
            </w:r>
            <w:r>
              <w:t xml:space="preserv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r w:rsidR="00645DBA">
              <w:fldChar w:fldCharType="begin"/>
            </w:r>
            <w:r w:rsidR="00645DBA">
              <w:instrText xml:space="preserve"> XE "</w:instrText>
            </w:r>
            <w:r w:rsidR="00645DBA">
              <w:instrText>商務用</w:instrText>
            </w:r>
            <w:r w:rsidR="00645DBA">
              <w:instrText xml:space="preserve"> Skype Online </w:instrText>
            </w:r>
            <w:r w:rsidR="00645DBA">
              <w:instrText>方案</w:instrText>
            </w:r>
            <w:r w:rsidR="00645DBA">
              <w:instrText xml:space="preserve"> 1 </w:instrText>
            </w:r>
            <w:r w:rsidR="00645DBA">
              <w:instrText>加值</w:instrText>
            </w:r>
            <w:r w:rsidR="00645DBA">
              <w:instrText xml:space="preserve">" </w:instrText>
            </w:r>
            <w:r w:rsidR="00645DBA">
              <w:fldChar w:fldCharType="end"/>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Core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 Office 365 Education E3 </w:t>
            </w:r>
            <w:r>
              <w:t>或</w:t>
            </w:r>
            <w:r>
              <w:t xml:space="preserve"> E4 </w:t>
            </w:r>
            <w:r>
              <w:t>加值</w:t>
            </w:r>
            <w:r>
              <w:t xml:space="preserve"> </w:t>
            </w:r>
          </w:p>
          <w:p w:rsidR="00781E7B" w:rsidRDefault="00645DBA">
            <w:pPr>
              <w:pStyle w:val="ProductList-TableBody"/>
            </w:pPr>
            <w:r>
              <w:t xml:space="preserve">- Office 365 Enterprise E1/ Government E1 </w:t>
            </w:r>
            <w:r>
              <w:t>加值</w:t>
            </w:r>
            <w:r>
              <w:t xml:space="preserve"> </w:t>
            </w:r>
          </w:p>
          <w:p w:rsidR="00781E7B" w:rsidRDefault="00645DBA">
            <w:pPr>
              <w:pStyle w:val="ProductList-TableBody"/>
            </w:pPr>
            <w:r>
              <w:t xml:space="preserve">- Office 365 Enterprise E3 </w:t>
            </w:r>
            <w:r>
              <w:t>加值</w:t>
            </w:r>
            <w:r>
              <w:t xml:space="preserve"> </w:t>
            </w:r>
            <w:r>
              <w:rPr>
                <w:vertAlign w:val="superscript"/>
              </w:rPr>
              <w:t>2</w:t>
            </w:r>
          </w:p>
          <w:p w:rsidR="00781E7B" w:rsidRDefault="00645DBA">
            <w:pPr>
              <w:pStyle w:val="ProductList-TableBody"/>
            </w:pPr>
            <w:r>
              <w:t xml:space="preserve">- Office 365 Government E3 </w:t>
            </w:r>
            <w:r>
              <w:t>加值</w:t>
            </w:r>
            <w:r>
              <w:rPr>
                <w:vertAlign w:val="superscript"/>
              </w:rPr>
              <w:t>4</w:t>
            </w:r>
          </w:p>
          <w:p w:rsidR="00781E7B" w:rsidRDefault="00645DBA">
            <w:pPr>
              <w:pStyle w:val="ProductList-TableBody"/>
            </w:pPr>
            <w:r>
              <w:t xml:space="preserve">- Office 365 Enterprise &amp; Government E4 </w:t>
            </w:r>
            <w:r>
              <w:t>加值</w:t>
            </w:r>
            <w:r>
              <w:t xml:space="preserve"> </w:t>
            </w:r>
          </w:p>
          <w:p w:rsidR="00781E7B" w:rsidRDefault="00645DBA">
            <w:pPr>
              <w:pStyle w:val="ProductList-TableBody"/>
            </w:pPr>
            <w:r>
              <w:t>- Office 365 Enterprise &amp; Government E3 (</w:t>
            </w:r>
            <w:r>
              <w:t>不含</w:t>
            </w:r>
            <w:r>
              <w:t xml:space="preserve"> ProPlus) </w:t>
            </w:r>
            <w:r>
              <w:t>加值</w:t>
            </w:r>
          </w:p>
          <w:p w:rsidR="00781E7B" w:rsidRDefault="00645DBA">
            <w:pPr>
              <w:pStyle w:val="ProductList-TableBody"/>
            </w:pPr>
            <w:r>
              <w:t>- Office 365 Enterprise &amp; Government E4 (</w:t>
            </w:r>
            <w:r>
              <w:t>不含</w:t>
            </w:r>
            <w:r>
              <w:t xml:space="preserve"> ProPlus) </w:t>
            </w:r>
            <w:r>
              <w:t>加值</w:t>
            </w:r>
          </w:p>
          <w:p w:rsidR="00781E7B" w:rsidRDefault="00645DBA">
            <w:pPr>
              <w:pStyle w:val="ProductList-TableBody"/>
            </w:pPr>
            <w:r>
              <w:t xml:space="preserve">- Office 365 Midsize Business </w:t>
            </w:r>
            <w:r>
              <w:t>加值</w:t>
            </w:r>
            <w:r>
              <w:fldChar w:fldCharType="begin"/>
            </w:r>
            <w:r>
              <w:instrText xml:space="preserve"> XE "Office 365 Midsize Business </w:instrText>
            </w:r>
            <w:r>
              <w:instrText>加值</w:instrText>
            </w:r>
            <w:r>
              <w:instrText xml:space="preserve">" </w:instrText>
            </w:r>
            <w:r>
              <w:fldChar w:fldCharType="end"/>
            </w:r>
            <w:r>
              <w:rPr>
                <w:vertAlign w:val="superscript"/>
              </w:rPr>
              <w:t>2</w:t>
            </w:r>
          </w:p>
          <w:p w:rsidR="00781E7B" w:rsidRDefault="00645DBA">
            <w:pPr>
              <w:pStyle w:val="ProductList-TableBody"/>
            </w:pPr>
            <w:r>
              <w:t xml:space="preserve">- Exchange Online </w:t>
            </w:r>
            <w:r>
              <w:t>方案</w:t>
            </w:r>
            <w:r>
              <w:t xml:space="preserve"> 1 </w:t>
            </w:r>
            <w:r>
              <w:t>加值</w:t>
            </w:r>
            <w:r>
              <w:t xml:space="preserve"> </w:t>
            </w:r>
          </w:p>
          <w:p w:rsidR="00781E7B" w:rsidRDefault="00645DBA">
            <w:pPr>
              <w:pStyle w:val="ProductList-TableBody"/>
            </w:pPr>
            <w:r>
              <w:t xml:space="preserve">- </w:t>
            </w:r>
            <w:r>
              <w:t>商務用</w:t>
            </w:r>
            <w:r>
              <w:t xml:space="preserve"> Skype Online </w:t>
            </w:r>
            <w:r>
              <w:t>方案</w:t>
            </w:r>
            <w:r>
              <w:t xml:space="preserve"> 1 </w:t>
            </w:r>
            <w:r>
              <w:t>加值</w:t>
            </w:r>
          </w:p>
          <w:p w:rsidR="009E43FC" w:rsidRDefault="009E43FC">
            <w:pPr>
              <w:pStyle w:val="ProductList-TableBody"/>
            </w:pPr>
            <w:r>
              <w:t xml:space="preserve">- SharePoint Online </w:t>
            </w:r>
            <w:r>
              <w:t>方案</w:t>
            </w:r>
            <w:r>
              <w:t xml:space="preserve"> 1 </w:t>
            </w:r>
            <w:r>
              <w:t>加值</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 Office 365 Education E3 </w:t>
            </w:r>
            <w:r>
              <w:t>或</w:t>
            </w:r>
            <w:r>
              <w:t xml:space="preserve"> E4 </w:t>
            </w:r>
            <w:r>
              <w:t>加值</w:t>
            </w:r>
            <w:r>
              <w:t xml:space="preserve"> </w:t>
            </w:r>
          </w:p>
          <w:p w:rsidR="00781E7B" w:rsidRDefault="00645DBA">
            <w:pPr>
              <w:pStyle w:val="ProductList-TableBody"/>
            </w:pPr>
            <w:r>
              <w:t>- Office 365 Enterprise &amp; Government E3 (</w:t>
            </w:r>
            <w:r>
              <w:t>不含</w:t>
            </w:r>
            <w:r>
              <w:t xml:space="preserve"> ProPlus) </w:t>
            </w:r>
            <w:r>
              <w:t>加值</w:t>
            </w:r>
          </w:p>
          <w:p w:rsidR="00781E7B" w:rsidRDefault="00645DBA">
            <w:pPr>
              <w:pStyle w:val="ProductList-TableBody"/>
            </w:pPr>
            <w:r>
              <w:t>- Office 365 Enterprise &amp; Government E4 (</w:t>
            </w:r>
            <w:r>
              <w:t>不含</w:t>
            </w:r>
            <w:r>
              <w:t xml:space="preserve"> ProPlus) </w:t>
            </w:r>
            <w:r>
              <w:t>加值</w:t>
            </w:r>
          </w:p>
          <w:p w:rsidR="00781E7B" w:rsidRDefault="00645DBA">
            <w:pPr>
              <w:pStyle w:val="ProductList-TableBody"/>
            </w:pPr>
            <w:r>
              <w:t xml:space="preserve">- Azure Rights Management </w:t>
            </w:r>
            <w:r>
              <w:t>加值</w:t>
            </w:r>
            <w:r>
              <w:fldChar w:fldCharType="begin"/>
            </w:r>
            <w:r>
              <w:instrText xml:space="preserve"> XE "Azure Rights Management </w:instrText>
            </w:r>
            <w:r>
              <w:instrText>加值</w:instrText>
            </w:r>
            <w:r>
              <w:instrText xml:space="preserve">" </w:instrText>
            </w:r>
            <w:r>
              <w:fldChar w:fldCharType="end"/>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Enterprise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 Office 365 Education E3 </w:t>
            </w:r>
            <w:r>
              <w:t>或</w:t>
            </w:r>
            <w:r>
              <w:t xml:space="preserve"> E4 </w:t>
            </w:r>
            <w:r>
              <w:t>加值</w:t>
            </w:r>
            <w:r>
              <w:t xml:space="preserve"> </w:t>
            </w:r>
          </w:p>
          <w:p w:rsidR="00781E7B" w:rsidRDefault="00645DBA">
            <w:pPr>
              <w:pStyle w:val="ProductList-TableBody"/>
            </w:pPr>
            <w:r>
              <w:t xml:space="preserve">- Office 365 Enterprise &amp; Government E32 </w:t>
            </w:r>
            <w:r>
              <w:t>或</w:t>
            </w:r>
            <w:r>
              <w:t xml:space="preserve"> E4 </w:t>
            </w:r>
            <w:r>
              <w:t>加值</w:t>
            </w:r>
          </w:p>
          <w:p w:rsidR="00781E7B" w:rsidRDefault="00645DBA">
            <w:pPr>
              <w:pStyle w:val="ProductList-TableBody"/>
            </w:pPr>
            <w:r>
              <w:t>- Office 365 Enterprise &amp; Government E3</w:t>
            </w:r>
            <w:r>
              <w:rPr>
                <w:vertAlign w:val="superscript"/>
              </w:rPr>
              <w:t>2</w:t>
            </w:r>
            <w:r>
              <w:t xml:space="preserve">  </w:t>
            </w:r>
            <w:r>
              <w:t>或</w:t>
            </w:r>
            <w:r>
              <w:t xml:space="preserve"> E4 (</w:t>
            </w:r>
            <w:r>
              <w:t>不含</w:t>
            </w:r>
            <w:r>
              <w:t xml:space="preserve"> ProPlus) </w:t>
            </w:r>
            <w:r>
              <w:t>加值</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 Office 365 Education E3 </w:t>
            </w:r>
            <w:r>
              <w:t>或</w:t>
            </w:r>
            <w:r>
              <w:t xml:space="preserve"> E4 </w:t>
            </w:r>
            <w:r>
              <w:t>加值</w:t>
            </w:r>
            <w:r>
              <w:t xml:space="preserve"> </w:t>
            </w:r>
          </w:p>
          <w:p w:rsidR="00781E7B" w:rsidRDefault="00645DBA">
            <w:pPr>
              <w:pStyle w:val="ProductList-TableBody"/>
            </w:pPr>
            <w:r>
              <w:t xml:space="preserve">- Office 365 Midsize Business </w:t>
            </w:r>
            <w:r>
              <w:t>加值</w:t>
            </w:r>
            <w:r>
              <w:t xml:space="preserve"> </w:t>
            </w:r>
            <w:r>
              <w:rPr>
                <w:vertAlign w:val="superscript"/>
              </w:rPr>
              <w:t>2,3</w:t>
            </w:r>
          </w:p>
          <w:p w:rsidR="00781E7B" w:rsidRDefault="00645DBA">
            <w:pPr>
              <w:pStyle w:val="ProductList-TableBody"/>
            </w:pPr>
            <w:r>
              <w:t xml:space="preserve">- Office 365 Enterprise E3 </w:t>
            </w:r>
            <w:r>
              <w:t>加值</w:t>
            </w:r>
            <w:r>
              <w:t xml:space="preserve"> </w:t>
            </w:r>
            <w:r>
              <w:rPr>
                <w:vertAlign w:val="superscript"/>
              </w:rPr>
              <w:t>2,3</w:t>
            </w:r>
          </w:p>
        </w:tc>
      </w:tr>
    </w:tbl>
    <w:p w:rsidR="00781E7B" w:rsidRDefault="00645DBA">
      <w:pPr>
        <w:pStyle w:val="ProductList-Body"/>
      </w:pPr>
      <w:r>
        <w:rPr>
          <w:vertAlign w:val="superscript"/>
        </w:rPr>
        <w:t>1</w:t>
      </w:r>
      <w:r>
        <w:t>1</w:t>
      </w:r>
      <w:r>
        <w:t>每份合格使用權必須擁有有效的</w:t>
      </w:r>
      <w:r>
        <w:t xml:space="preserve"> SA</w:t>
      </w:r>
    </w:p>
    <w:p w:rsidR="00781E7B" w:rsidRDefault="00645DBA">
      <w:pPr>
        <w:pStyle w:val="ProductList-Body"/>
      </w:pPr>
      <w:r>
        <w:rPr>
          <w:vertAlign w:val="superscript"/>
        </w:rPr>
        <w:t>2</w:t>
      </w:r>
      <w:r>
        <w:t>這些優惠方案僅供</w:t>
      </w:r>
      <w:r>
        <w:t xml:space="preserve"> Open Value </w:t>
      </w:r>
      <w:r>
        <w:t>及</w:t>
      </w:r>
      <w:r>
        <w:t xml:space="preserve"> Open Value Subscription </w:t>
      </w:r>
      <w:r>
        <w:t>客戶使用。</w:t>
      </w:r>
    </w:p>
    <w:p w:rsidR="00781E7B" w:rsidRDefault="00645DBA">
      <w:pPr>
        <w:pStyle w:val="ProductList-Body"/>
      </w:pPr>
      <w:r>
        <w:rPr>
          <w:vertAlign w:val="superscript"/>
        </w:rPr>
        <w:t>3</w:t>
      </w:r>
      <w:r>
        <w:t>此加值使用者訂閱使用權僅得在</w:t>
      </w:r>
      <w:r>
        <w:t xml:space="preserve"> Open Value (</w:t>
      </w:r>
      <w:r>
        <w:t>全組織</w:t>
      </w:r>
      <w:r>
        <w:t xml:space="preserve">) </w:t>
      </w:r>
      <w:r>
        <w:t>或</w:t>
      </w:r>
      <w:r>
        <w:t xml:space="preserve"> Open Value Subscription </w:t>
      </w:r>
      <w:r>
        <w:t>合約下訂購。</w:t>
      </w:r>
    </w:p>
    <w:p w:rsidR="00781E7B" w:rsidRDefault="00645DBA">
      <w:pPr>
        <w:pStyle w:val="ProductList-Body"/>
      </w:pPr>
      <w:r>
        <w:rPr>
          <w:vertAlign w:val="superscript"/>
        </w:rPr>
        <w:t>4</w:t>
      </w:r>
      <w:r>
        <w:t>只有客戶大量授權合約所定義之</w:t>
      </w:r>
      <w:r>
        <w:t xml:space="preserve"> Government </w:t>
      </w:r>
      <w:r>
        <w:t>客戶得訂購此附加使用者訂閱使用權。</w:t>
      </w:r>
    </w:p>
    <w:p w:rsidR="00781E7B" w:rsidRDefault="00781E7B">
      <w:pPr>
        <w:pStyle w:val="ProductList-Body"/>
      </w:pPr>
    </w:p>
    <w:p w:rsidR="00781E7B" w:rsidRDefault="00645DBA">
      <w:pPr>
        <w:pStyle w:val="ProductList-Body"/>
      </w:pPr>
      <w:r>
        <w:t>加值使用者訂閱使用權</w:t>
      </w:r>
      <w:r>
        <w:t xml:space="preserve"> (</w:t>
      </w:r>
      <w:r>
        <w:t>非</w:t>
      </w:r>
      <w:r>
        <w:t xml:space="preserve"> Office 365 Midsize Business </w:t>
      </w:r>
      <w:r>
        <w:t>加值</w:t>
      </w:r>
      <w:r>
        <w:t xml:space="preserve">) </w:t>
      </w:r>
      <w:r>
        <w:t>所具備的存取權利，相當於合格使用權，且其允許授權使用者從任何裝置存取客戶與合格使用權對應之現場伺服器產品的相同功能。</w:t>
      </w:r>
    </w:p>
    <w:p w:rsidR="00781E7B" w:rsidRDefault="00781E7B">
      <w:pPr>
        <w:pStyle w:val="ProductList-Body"/>
      </w:pPr>
    </w:p>
    <w:p w:rsidR="00781E7B" w:rsidRDefault="00645DBA">
      <w:pPr>
        <w:pStyle w:val="ProductList-ClauseHeading"/>
      </w:pPr>
      <w:r>
        <w:t xml:space="preserve">2.6 </w:t>
      </w:r>
      <w:r>
        <w:t>訂購限制</w:t>
      </w:r>
    </w:p>
    <w:p w:rsidR="00781E7B" w:rsidRDefault="00645DBA">
      <w:pPr>
        <w:pStyle w:val="ProductList-Body"/>
      </w:pPr>
      <w:r>
        <w:t>每項合格使用權</w:t>
      </w:r>
      <w:r>
        <w:t xml:space="preserve"> (</w:t>
      </w:r>
      <w:r>
        <w:t>或每組合格使用權</w:t>
      </w:r>
      <w:r>
        <w:t xml:space="preserve">) </w:t>
      </w:r>
      <w:r>
        <w:t>只能訂購一份加值使用者訂閱使用權。此部分不適用於</w:t>
      </w:r>
      <w:r>
        <w:t xml:space="preserve"> Office 365 Education E3 </w:t>
      </w:r>
      <w:r>
        <w:t>或</w:t>
      </w:r>
      <w:r>
        <w:t xml:space="preserve"> E4 </w:t>
      </w:r>
      <w:r>
        <w:t>加值，因加值使用者訂閱使用權的數目可能超出合格使用權之數目。</w:t>
      </w:r>
    </w:p>
    <w:p w:rsidR="00781E7B" w:rsidRDefault="00781E7B">
      <w:pPr>
        <w:pStyle w:val="ProductList-Body"/>
      </w:pPr>
    </w:p>
    <w:p w:rsidR="00781E7B" w:rsidRDefault="00645DBA">
      <w:pPr>
        <w:pStyle w:val="ProductList-Body"/>
      </w:pPr>
      <w:r>
        <w:t>客戶可能會依據每一合格使用權之單一加值使用者訂閱使用權的相同限制</w:t>
      </w:r>
      <w:r>
        <w:t xml:space="preserve"> (</w:t>
      </w:r>
      <w:r>
        <w:t>或合格使用權之組合</w:t>
      </w:r>
      <w:r>
        <w:t>)</w:t>
      </w:r>
      <w:r>
        <w:t>，在校正日期之間</w:t>
      </w:r>
      <w:r>
        <w:t xml:space="preserve"> (</w:t>
      </w:r>
      <w:r>
        <w:t>亦即取得合格使用權之前</w:t>
      </w:r>
      <w:r>
        <w:t xml:space="preserve">) </w:t>
      </w:r>
      <w:r>
        <w:t>取得使用者的加值使用者訂閱使用權或已加入</w:t>
      </w:r>
      <w:r>
        <w:t xml:space="preserve"> Enterprise </w:t>
      </w:r>
      <w:r>
        <w:t>註冊使用者或裝置計數，或</w:t>
      </w:r>
      <w:r>
        <w:t xml:space="preserve"> Open Value Subscription </w:t>
      </w:r>
      <w:r>
        <w:t>合約之裝置。</w:t>
      </w:r>
    </w:p>
    <w:p w:rsidR="00781E7B" w:rsidRDefault="00781E7B">
      <w:pPr>
        <w:pStyle w:val="ProductList-Body"/>
      </w:pPr>
    </w:p>
    <w:p w:rsidR="00781E7B" w:rsidRDefault="00645DBA">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Office 365 Add-on Plan </w:t>
      </w:r>
      <w:r>
        <w:t>的對應使用者訂閱使用權。</w:t>
      </w:r>
    </w:p>
    <w:p w:rsidR="00781E7B" w:rsidRDefault="00781E7B">
      <w:pPr>
        <w:pStyle w:val="ProductList-Body"/>
      </w:pPr>
    </w:p>
    <w:p w:rsidR="00781E7B" w:rsidRDefault="00645DBA">
      <w:pPr>
        <w:pStyle w:val="ProductList-ClauseHeading"/>
      </w:pPr>
      <w:r>
        <w:t xml:space="preserve">2.7 </w:t>
      </w:r>
      <w:r>
        <w:t>大量授權方案條款</w:t>
      </w:r>
    </w:p>
    <w:p w:rsidR="00781E7B" w:rsidRDefault="00645DBA">
      <w:pPr>
        <w:pStyle w:val="ProductList-Body"/>
      </w:pPr>
      <w:r>
        <w:t>適用於對應之線上服務使用者訂閱使用權香的方案條款，亦適用於加值使用者訂閱使用權，但不包括依據</w:t>
      </w:r>
      <w:r>
        <w:t xml:space="preserve"> Enterprise </w:t>
      </w:r>
      <w:r>
        <w:t>合約提供之轉換權利。</w:t>
      </w:r>
    </w:p>
    <w:p w:rsidR="00781E7B" w:rsidRDefault="00781E7B">
      <w:pPr>
        <w:pStyle w:val="ProductList-Body"/>
      </w:pPr>
    </w:p>
    <w:p w:rsidR="00781E7B" w:rsidRDefault="00645DBA">
      <w:pPr>
        <w:pStyle w:val="ProductList-ClauseHeading"/>
      </w:pPr>
      <w:r>
        <w:t xml:space="preserve">2.8 Office 365 From SA </w:t>
      </w:r>
      <w:r>
        <w:t>使用者訂閱使用權的訂購資格</w:t>
      </w:r>
    </w:p>
    <w:p w:rsidR="00781E7B" w:rsidRDefault="00645DBA">
      <w:pPr>
        <w:pStyle w:val="ProductList-Body"/>
      </w:pPr>
      <w:r>
        <w:t xml:space="preserve">From SA </w:t>
      </w:r>
      <w:r>
        <w:t>使用者訂閱使用權得透過全額付清之轉換，且具備有效</w:t>
      </w:r>
      <w:r>
        <w:t xml:space="preserve"> SA </w:t>
      </w:r>
      <w:r>
        <w:t>永久使用權之合格產品進行訂購，如下所示：合格產品之訂閱使用權也可以使用對應的</w:t>
      </w:r>
      <w:r>
        <w:t xml:space="preserve"> From SA </w:t>
      </w:r>
      <w:r>
        <w:t>使用者訂閱使用權加以轉換，前提是訂閱使用權必須是在</w:t>
      </w:r>
      <w:r>
        <w:t xml:space="preserve"> From SA </w:t>
      </w:r>
      <w:r>
        <w:t>使用者訂閱使用權的購買時間往前推算至少三年前購買。</w:t>
      </w:r>
    </w:p>
    <w:tbl>
      <w:tblPr>
        <w:tblStyle w:val="PURTable"/>
        <w:tblW w:w="0" w:type="dxa"/>
        <w:tblLook w:val="04A0" w:firstRow="1" w:lastRow="0" w:firstColumn="1" w:lastColumn="0" w:noHBand="0" w:noVBand="1"/>
      </w:tblPr>
      <w:tblGrid>
        <w:gridCol w:w="3643"/>
        <w:gridCol w:w="3646"/>
        <w:gridCol w:w="3627"/>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接受轉換之合格產品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對應的</w:t>
            </w:r>
            <w:r>
              <w:rPr>
                <w:color w:val="FFFFFF"/>
              </w:rPr>
              <w:t xml:space="preserve"> From SA </w:t>
            </w:r>
            <w:r>
              <w:rPr>
                <w:color w:val="FFFFFF"/>
              </w:rP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 xml:space="preserve">CAL Suite Bridge </w:t>
            </w:r>
            <w:r>
              <w:rPr>
                <w:color w:val="FFFFFF"/>
              </w:rPr>
              <w:t>為必要</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Core CAL Bridge for Office 365</w:t>
            </w:r>
            <w:r>
              <w:rPr>
                <w:vertAlign w:val="superscript"/>
              </w:rPr>
              <w:t>2,3</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Office Professional Plus </w:t>
            </w:r>
            <w:r>
              <w:t>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781E7B" w:rsidRDefault="00645DBA">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781E7B" w:rsidRDefault="00645DBA">
      <w:pPr>
        <w:pStyle w:val="ProductList-Body"/>
      </w:pPr>
      <w:r>
        <w:rPr>
          <w:i/>
          <w:vertAlign w:val="superscript"/>
        </w:rPr>
        <w:t>2</w:t>
      </w:r>
      <w:r>
        <w:rPr>
          <w:i/>
        </w:rPr>
        <w:t>僅在</w:t>
      </w:r>
      <w:r>
        <w:rPr>
          <w:i/>
        </w:rPr>
        <w:t xml:space="preserve"> Enrollment </w:t>
      </w:r>
      <w:r>
        <w:rPr>
          <w:i/>
        </w:rPr>
        <w:t>週年日訂購時需要。</w:t>
      </w:r>
    </w:p>
    <w:p w:rsidR="00781E7B" w:rsidRDefault="00645DBA">
      <w:pPr>
        <w:pStyle w:val="ProductList-Body"/>
      </w:pPr>
      <w:r>
        <w:rPr>
          <w:i/>
          <w:vertAlign w:val="superscript"/>
        </w:rPr>
        <w:t>3</w:t>
      </w:r>
      <w:r>
        <w:rPr>
          <w:i/>
        </w:rPr>
        <w:t>使用者不需要訂購</w:t>
      </w:r>
    </w:p>
    <w:p w:rsidR="00781E7B" w:rsidRDefault="00781E7B">
      <w:pPr>
        <w:pStyle w:val="ProductList-Body"/>
      </w:pPr>
    </w:p>
    <w:p w:rsidR="00781E7B" w:rsidRDefault="00645DBA">
      <w:pPr>
        <w:pStyle w:val="ProductList-Body"/>
      </w:pPr>
      <w:r>
        <w:t>依目前的</w:t>
      </w:r>
      <w:r>
        <w:t xml:space="preserve"> Enrollment </w:t>
      </w:r>
      <w:r>
        <w:t>在</w:t>
      </w:r>
      <w:r>
        <w:t xml:space="preserve"> 2014 </w:t>
      </w:r>
      <w:r>
        <w:t>年</w:t>
      </w:r>
      <w:r>
        <w:t xml:space="preserve"> 8 </w:t>
      </w:r>
      <w:r>
        <w:t>月</w:t>
      </w:r>
      <w:r>
        <w:t xml:space="preserve"> 1 </w:t>
      </w:r>
      <w:r>
        <w:t>日之前擁有</w:t>
      </w:r>
      <w:r>
        <w:t xml:space="preserve"> Office 365 </w:t>
      </w:r>
      <w:r>
        <w:t>套件訂閱授權的客戶，在續約下一個</w:t>
      </w:r>
      <w:r>
        <w:t xml:space="preserve"> Enrollment </w:t>
      </w:r>
      <w:r>
        <w:t>時，得訂購對應的</w:t>
      </w:r>
      <w:r>
        <w:t xml:space="preserve"> From SA </w:t>
      </w:r>
      <w:r>
        <w:t>使用者訂閱使用權，以便授權所有個別的</w:t>
      </w:r>
      <w:r>
        <w:t xml:space="preserve"> Office 365 </w:t>
      </w:r>
      <w:r>
        <w:t>使用者，包括在目前</w:t>
      </w:r>
      <w:r>
        <w:t xml:space="preserve"> Enrollment </w:t>
      </w:r>
      <w:r>
        <w:t>有效期限的剩餘時間內加入的使用者。</w:t>
      </w:r>
    </w:p>
    <w:p w:rsidR="00781E7B" w:rsidRDefault="00781E7B">
      <w:pPr>
        <w:pStyle w:val="ProductList-Body"/>
      </w:pPr>
    </w:p>
    <w:p w:rsidR="00781E7B" w:rsidRDefault="00645DBA">
      <w:pPr>
        <w:pStyle w:val="ProductList-ClauseHeading"/>
      </w:pPr>
      <w:r>
        <w:t xml:space="preserve">2.9 </w:t>
      </w:r>
      <w:r>
        <w:t>轉換為</w:t>
      </w:r>
      <w:r>
        <w:t xml:space="preserve"> From SA </w:t>
      </w:r>
      <w:r>
        <w:t>使用者訂閱使用權</w:t>
      </w:r>
    </w:p>
    <w:p w:rsidR="00781E7B" w:rsidRDefault="00645DBA">
      <w:pPr>
        <w:pStyle w:val="ProductList-Body"/>
      </w:pPr>
      <w:r>
        <w:t>轉換為</w:t>
      </w:r>
      <w:r>
        <w:t xml:space="preserve"> From SA </w:t>
      </w:r>
      <w:r>
        <w:t>使用者訂閱使用權時，每份合格桌面裝置不得訂購超過一份</w:t>
      </w:r>
      <w:r>
        <w:t xml:space="preserve"> From SA </w:t>
      </w:r>
      <w:r>
        <w:t>使用者訂閱使用權。供一個以上之使用者使用之指定合格裝置的單次例外是，客戶得為這些使用者訂購</w:t>
      </w:r>
      <w:r>
        <w:t xml:space="preserve"> From SA </w:t>
      </w:r>
      <w:r>
        <w:t>使用者訂閱使用權，惟其前提必須確保客戶要為所有授權合格桌面裝置訂購</w:t>
      </w:r>
      <w:r>
        <w:t xml:space="preserve"> From SA </w:t>
      </w:r>
      <w:r>
        <w:t>使用者訂閱使用權。</w:t>
      </w:r>
    </w:p>
    <w:p w:rsidR="00781E7B" w:rsidRDefault="00781E7B">
      <w:pPr>
        <w:pStyle w:val="ProductList-Body"/>
      </w:pPr>
    </w:p>
    <w:p w:rsidR="00781E7B" w:rsidRDefault="00645DBA">
      <w:pPr>
        <w:pStyle w:val="ProductList-ClauseHeading"/>
      </w:pPr>
      <w:r>
        <w:t xml:space="preserve">2.10 Office 365 From SA </w:t>
      </w:r>
      <w:r>
        <w:t>使用者訂閱使用權的</w:t>
      </w:r>
      <w:r>
        <w:t xml:space="preserve"> SA </w:t>
      </w:r>
      <w:r>
        <w:t>利益</w:t>
      </w:r>
    </w:p>
    <w:p w:rsidR="00781E7B" w:rsidRDefault="00645DBA">
      <w:pPr>
        <w:pStyle w:val="ProductList-Body"/>
      </w:pPr>
      <w:r>
        <w:t xml:space="preserve">Office 365 (Enterprise </w:t>
      </w:r>
      <w:r>
        <w:t>和</w:t>
      </w:r>
      <w:r>
        <w:t xml:space="preserve"> Government E1</w:t>
      </w:r>
      <w:r>
        <w:t>、</w:t>
      </w:r>
      <w:r>
        <w:t>E3</w:t>
      </w:r>
      <w:r>
        <w:t>、</w:t>
      </w:r>
      <w:r>
        <w:t xml:space="preserve">E4) From SA </w:t>
      </w:r>
      <w:r>
        <w:t>使用者訂閱使用權讓客戶根據要轉換的合格產品取得</w:t>
      </w:r>
      <w:r>
        <w:t xml:space="preserve"> SA </w:t>
      </w:r>
      <w:r>
        <w:t>利益。</w:t>
      </w:r>
    </w:p>
    <w:p w:rsidR="00781E7B" w:rsidRDefault="00781E7B">
      <w:pPr>
        <w:pStyle w:val="ProductList-Body"/>
      </w:pPr>
    </w:p>
    <w:p w:rsidR="00781E7B" w:rsidRDefault="00645DBA">
      <w:pPr>
        <w:pStyle w:val="ProductList-ClauseHeading"/>
      </w:pPr>
      <w:r>
        <w:t>2.11 Office 365 Enterprise K1</w:t>
      </w:r>
    </w:p>
    <w:p w:rsidR="00781E7B" w:rsidRDefault="00645DBA">
      <w:pPr>
        <w:pStyle w:val="ProductList-Body"/>
      </w:pPr>
      <w:r>
        <w:t xml:space="preserve">Office 365 Enterprise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Enterprise K1 </w:t>
      </w:r>
      <w:r>
        <w:t>時，會取得的是</w:t>
      </w:r>
      <w:r>
        <w:t xml:space="preserve"> BPOS Deskless</w:t>
      </w:r>
      <w:r>
        <w:t>。這些客戶得移轉至</w:t>
      </w:r>
      <w:r>
        <w:t xml:space="preserve"> Office 365 Enterprise K1</w:t>
      </w:r>
      <w:r>
        <w:t>。</w:t>
      </w:r>
    </w:p>
    <w:p w:rsidR="00781E7B" w:rsidRDefault="00781E7B">
      <w:pPr>
        <w:pStyle w:val="ProductList-Body"/>
      </w:pPr>
    </w:p>
    <w:p w:rsidR="00781E7B" w:rsidRDefault="00645DBA">
      <w:pPr>
        <w:pStyle w:val="ProductList-ClauseHeading"/>
      </w:pPr>
      <w:r>
        <w:t>2.12 Office Multi Language Pack</w:t>
      </w:r>
    </w:p>
    <w:p w:rsidR="00781E7B" w:rsidRDefault="00645DBA">
      <w:pPr>
        <w:pStyle w:val="ProductList-Body"/>
      </w:pPr>
      <w:r>
        <w:t>已具備內含</w:t>
      </w:r>
      <w:r>
        <w:t xml:space="preserve"> Office 365 ProPlus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套件進行使用之桌面裝置應用程式軟體之拷貝，搭配使用。</w:t>
      </w:r>
    </w:p>
    <w:p w:rsidR="00781E7B" w:rsidRDefault="00781E7B">
      <w:pPr>
        <w:pStyle w:val="ProductList-Body"/>
      </w:pPr>
    </w:p>
    <w:p w:rsidR="00781E7B" w:rsidRDefault="00645DBA">
      <w:pPr>
        <w:pStyle w:val="ProductList-ClauseHeading"/>
      </w:pPr>
      <w:r>
        <w:t>2.13 E-Learning</w:t>
      </w:r>
    </w:p>
    <w:p w:rsidR="00781E7B" w:rsidRDefault="00645DBA">
      <w:pPr>
        <w:pStyle w:val="ProductList-Body"/>
      </w:pPr>
      <w:r>
        <w:t>如果客戶具備</w:t>
      </w:r>
      <w:r>
        <w:t xml:space="preserve"> Office 365 ProPlus </w:t>
      </w:r>
      <w:r>
        <w:t>之使用權，則客戶得使用代管的應用程式</w:t>
      </w:r>
      <w:r>
        <w:t xml:space="preserve"> E-Learning </w:t>
      </w:r>
      <w:r>
        <w:t>課程。每份合格註冊</w:t>
      </w:r>
      <w:r>
        <w:t>/</w:t>
      </w:r>
      <w:r>
        <w:t>合約將提供一個存取代碼給客戶。客戶也可以從</w:t>
      </w:r>
      <w:r>
        <w:t xml:space="preserve"> VLSC </w:t>
      </w:r>
      <w:r>
        <w:t>下載</w:t>
      </w:r>
      <w:r>
        <w:t xml:space="preserve"> SCORM </w:t>
      </w:r>
      <w:r>
        <w:t>相符、僅含內容之</w:t>
      </w:r>
      <w:r>
        <w:t xml:space="preserve"> E-learning </w:t>
      </w:r>
      <w:r>
        <w:t>檔案</w:t>
      </w:r>
      <w:r>
        <w:t xml:space="preserve"> (</w:t>
      </w:r>
      <w:r>
        <w:t>應用程式專用</w:t>
      </w:r>
      <w:r>
        <w:t>)</w:t>
      </w:r>
      <w:r>
        <w:t>，供匯入客戶之</w:t>
      </w:r>
      <w:r>
        <w:t xml:space="preserve"> Learning Management System (LMS)</w:t>
      </w:r>
      <w:r>
        <w:t>。從</w:t>
      </w:r>
      <w:r>
        <w:t xml:space="preserve"> VLSC </w:t>
      </w:r>
      <w:r>
        <w:t>下載檔案不需要存取代碼。</w:t>
      </w:r>
    </w:p>
    <w:p w:rsidR="00781E7B" w:rsidRDefault="00781E7B">
      <w:pPr>
        <w:pStyle w:val="ProductList-Body"/>
      </w:pPr>
    </w:p>
    <w:p w:rsidR="00781E7B" w:rsidRDefault="00645DBA">
      <w:pPr>
        <w:pStyle w:val="ProductList-Body"/>
      </w:pPr>
      <w:r>
        <w:t>客戶得使用</w:t>
      </w:r>
      <w:r>
        <w:t xml:space="preserve"> E-Learning </w:t>
      </w:r>
      <w:r>
        <w:t>訓練之最高使用者數目會等於已訂購之</w:t>
      </w:r>
      <w:r>
        <w:t xml:space="preserve"> Office 365 </w:t>
      </w:r>
      <w:r>
        <w:t>的訂閱數目。客戶必須為每個合格使用權指定一個使用者。存取權無法從某一使用者移轉予另一個使用者。在啟動個別課程時，每個合格使用者最多將有</w:t>
      </w:r>
      <w:r>
        <w:t xml:space="preserve"> 12 </w:t>
      </w:r>
      <w:r>
        <w:t>個月可於存取屆滿之前完成課程，但前提是訂閱使用權屆滿之前已啟動課程。如果線上選擇方案不夠的話，合格客戶得在地區供應中心訂購</w:t>
      </w:r>
      <w:r>
        <w:t xml:space="preserve"> E-learning </w:t>
      </w:r>
      <w:r>
        <w:t>套件。客戶對</w:t>
      </w:r>
      <w:r>
        <w:t xml:space="preserve"> E-Learning </w:t>
      </w:r>
      <w:r>
        <w:t>課程之部署及使用係受其大量授權合約的條款及條件所拘束。</w:t>
      </w:r>
    </w:p>
    <w:p w:rsidR="00781E7B" w:rsidRDefault="00781E7B">
      <w:pPr>
        <w:pStyle w:val="ProductList-Body"/>
      </w:pPr>
    </w:p>
    <w:p w:rsidR="00781E7B" w:rsidRDefault="00645DBA">
      <w:pPr>
        <w:pStyle w:val="ProductList-Body"/>
      </w:pPr>
      <w:r>
        <w:t xml:space="preserve">Enterprise </w:t>
      </w:r>
      <w:r>
        <w:t>合約及</w:t>
      </w:r>
      <w:r>
        <w:t xml:space="preserve"> Select </w:t>
      </w:r>
      <w:r>
        <w:t>客戶得透過下載或</w:t>
      </w:r>
      <w:r>
        <w:t xml:space="preserve"> DVD </w:t>
      </w:r>
      <w:r>
        <w:t>取得</w:t>
      </w:r>
      <w:r>
        <w:t xml:space="preserve"> SCORM </w:t>
      </w:r>
      <w:r>
        <w:t>相符內容</w:t>
      </w:r>
      <w:r>
        <w:t xml:space="preserve"> (</w:t>
      </w:r>
      <w:r>
        <w:t>應用程式專用</w:t>
      </w:r>
      <w:r>
        <w:t>)</w:t>
      </w:r>
      <w:r>
        <w:t>，而</w:t>
      </w:r>
      <w:r>
        <w:t xml:space="preserve"> Open </w:t>
      </w:r>
      <w:r>
        <w:t>及</w:t>
      </w:r>
      <w:r>
        <w:t xml:space="preserve"> Open Value </w:t>
      </w:r>
      <w:r>
        <w:t>客戶僅得透過</w:t>
      </w:r>
      <w:r>
        <w:t xml:space="preserve"> DVD </w:t>
      </w:r>
      <w:r>
        <w:t>取得</w:t>
      </w:r>
      <w:r>
        <w:t xml:space="preserve"> SCORM </w:t>
      </w:r>
      <w:r>
        <w:t>相符的內容</w:t>
      </w:r>
      <w:r>
        <w:t xml:space="preserve"> (</w:t>
      </w:r>
      <w:r>
        <w:t>應用程式專用</w:t>
      </w:r>
      <w:r>
        <w:t>)</w:t>
      </w:r>
      <w:r>
        <w:t>。</w:t>
      </w:r>
    </w:p>
    <w:p w:rsidR="00781E7B" w:rsidRDefault="00781E7B">
      <w:pPr>
        <w:pStyle w:val="ProductList-Body"/>
      </w:pPr>
    </w:p>
    <w:p w:rsidR="00781E7B" w:rsidRDefault="00645DBA">
      <w:pPr>
        <w:pStyle w:val="ProductList-ClauseHeading"/>
      </w:pPr>
      <w:r>
        <w:t>2.14 Office Online</w:t>
      </w:r>
    </w:p>
    <w:p w:rsidR="00781E7B" w:rsidRDefault="00645DBA">
      <w:pPr>
        <w:pStyle w:val="ProductList-Body"/>
      </w:pPr>
      <w:r>
        <w:t>具備內含</w:t>
      </w:r>
      <w:r>
        <w:t xml:space="preserve"> Office 365 ProPlus </w:t>
      </w:r>
      <w:r>
        <w:t>的</w:t>
      </w:r>
      <w:r>
        <w:t xml:space="preserve"> Office 365 </w:t>
      </w:r>
      <w:r>
        <w:t>套件的客戶有資格使用</w:t>
      </w:r>
      <w:r>
        <w:t xml:space="preserve"> Office Online</w:t>
      </w:r>
      <w:r>
        <w:fldChar w:fldCharType="begin"/>
      </w:r>
      <w:r>
        <w:instrText xml:space="preserve"> XE "Office Online" </w:instrText>
      </w:r>
      <w:r>
        <w:fldChar w:fldCharType="end"/>
      </w:r>
      <w:r>
        <w:t>。此等套件的授權使用者得存取</w:t>
      </w:r>
      <w:r>
        <w:t xml:space="preserve"> Office Online </w:t>
      </w:r>
      <w:r>
        <w:t>以便檢視及編輯文件。使用者必須同時取得包含</w:t>
      </w:r>
      <w:r>
        <w:t xml:space="preserve"> SharePoint Online</w:t>
      </w:r>
      <w:r>
        <w:fldChar w:fldCharType="begin"/>
      </w:r>
      <w:r>
        <w:instrText xml:space="preserve"> XE "SharePoint Online" </w:instrText>
      </w:r>
      <w:r>
        <w:fldChar w:fldCharType="end"/>
      </w:r>
      <w:r>
        <w:t xml:space="preserve"> </w:t>
      </w:r>
      <w:r>
        <w:t>或商務用</w:t>
      </w:r>
      <w:r>
        <w:t xml:space="preserve"> OneDrive</w:t>
      </w:r>
      <w:r>
        <w:fldChar w:fldCharType="begin"/>
      </w:r>
      <w:r>
        <w:instrText xml:space="preserve"> XE "</w:instrText>
      </w:r>
      <w:r>
        <w:instrText>商務用</w:instrText>
      </w:r>
      <w:r>
        <w:instrText xml:space="preserve"> OneDrive" </w:instrText>
      </w:r>
      <w:r>
        <w:fldChar w:fldCharType="end"/>
      </w:r>
      <w:r>
        <w:t xml:space="preserve"> </w:t>
      </w:r>
      <w:r>
        <w:t>方案之套件的授權才能存取</w:t>
      </w:r>
      <w:r>
        <w:t xml:space="preserve"> Office Online </w:t>
      </w:r>
      <w:r>
        <w:t>服務。</w:t>
      </w:r>
      <w:r>
        <w:t xml:space="preserve">Office Online </w:t>
      </w:r>
      <w:r>
        <w:t>之使用將受線上服務條款中該服務之授權條款所規範。</w:t>
      </w:r>
    </w:p>
    <w:p w:rsidR="00781E7B" w:rsidRDefault="00781E7B">
      <w:pPr>
        <w:pStyle w:val="ProductList-Body"/>
      </w:pPr>
    </w:p>
    <w:p w:rsidR="00781E7B" w:rsidRDefault="00645DBA">
      <w:pPr>
        <w:pStyle w:val="ProductList-ClauseHeading"/>
      </w:pPr>
      <w:r>
        <w:t xml:space="preserve">2.15 Office 365 Midsize Business </w:t>
      </w:r>
      <w:r>
        <w:t>產品金鑰兌換</w:t>
      </w:r>
    </w:p>
    <w:p w:rsidR="00781E7B" w:rsidRDefault="00645DBA">
      <w:pPr>
        <w:pStyle w:val="ProductList-Body"/>
      </w:pPr>
      <w:r>
        <w:t>Office 365 Midsize Business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lang w:eastAsia="zh-CN"/>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292" w:name="_Sec665"/>
      <w:r>
        <w:t>Exchange Online</w:t>
      </w:r>
      <w:bookmarkEnd w:id="292"/>
      <w:r>
        <w:fldChar w:fldCharType="begin"/>
      </w:r>
      <w:r>
        <w:instrText xml:space="preserve"> TC "</w:instrText>
      </w:r>
      <w:bookmarkStart w:id="293" w:name="_Toc426040979"/>
      <w:r>
        <w:instrText>Exchange Online</w:instrText>
      </w:r>
      <w:bookmarkEnd w:id="293"/>
      <w:r>
        <w:instrText>" \l 3</w:instrText>
      </w:r>
      <w:r>
        <w:fldChar w:fldCharType="end"/>
      </w:r>
    </w:p>
    <w:p w:rsidR="00781E7B" w:rsidRDefault="00645DBA">
      <w:pPr>
        <w:pStyle w:val="ProductList-Offering1SubSection"/>
      </w:pPr>
      <w:bookmarkStart w:id="294" w:name="_Sec721"/>
      <w:r>
        <w:t>1.</w:t>
      </w:r>
      <w:r>
        <w:t>方案可用性</w:t>
      </w:r>
      <w:bookmarkEnd w:id="294"/>
    </w:p>
    <w:tbl>
      <w:tblPr>
        <w:tblStyle w:val="PURTable"/>
        <w:tblW w:w="10916" w:type="dxa"/>
        <w:tblLook w:val="04A0" w:firstRow="1" w:lastRow="0" w:firstColumn="1" w:lastColumn="0" w:noHBand="0" w:noVBand="1"/>
      </w:tblPr>
      <w:tblGrid>
        <w:gridCol w:w="4535"/>
        <w:gridCol w:w="793"/>
        <w:gridCol w:w="795"/>
        <w:gridCol w:w="807"/>
        <w:gridCol w:w="712"/>
        <w:gridCol w:w="834"/>
        <w:gridCol w:w="828"/>
        <w:gridCol w:w="811"/>
        <w:gridCol w:w="801"/>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79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AE4633">
        <w:tc>
          <w:tcPr>
            <w:tcW w:w="4535" w:type="dxa"/>
            <w:tcBorders>
              <w:top w:val="single" w:sz="6" w:space="0" w:color="FFFFFF"/>
              <w:left w:val="none" w:sz="4" w:space="0" w:color="6E6E6E"/>
              <w:bottom w:val="dashed" w:sz="4" w:space="0" w:color="BFBFBF"/>
              <w:right w:val="none" w:sz="4" w:space="0" w:color="6E6E6E"/>
            </w:tcBorders>
          </w:tcPr>
          <w:p w:rsidR="00C15675" w:rsidRDefault="00C15675" w:rsidP="00C15675">
            <w:pPr>
              <w:pStyle w:val="ProductList-TableBody"/>
            </w:pPr>
            <w:r>
              <w:t>Exchange Online Plan 1</w:t>
            </w:r>
            <w:r>
              <w:fldChar w:fldCharType="begin"/>
            </w:r>
            <w:r>
              <w:instrText xml:space="preserve"> XE "Exchange Online Plan 1" </w:instrText>
            </w:r>
            <w:r>
              <w:fldChar w:fldCharType="end"/>
            </w:r>
            <w:r>
              <w:t xml:space="preserve"> (</w:t>
            </w:r>
            <w:r>
              <w:t>使用者訂閱使用權</w:t>
            </w:r>
            <w:r>
              <w:t>)</w:t>
            </w:r>
          </w:p>
        </w:tc>
        <w:tc>
          <w:tcPr>
            <w:tcW w:w="793" w:type="dxa"/>
            <w:tcBorders>
              <w:top w:val="single" w:sz="6" w:space="0" w:color="FFFFF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r w:rsidRPr="00C15675">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Value </w:instrText>
            </w:r>
            <w:r w:rsidRPr="00C15675">
              <w:rPr>
                <w:color w:val="000000" w:themeColor="text1"/>
              </w:rPr>
              <w:instrText>中之非全組織</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P</w:t>
            </w:r>
            <w:r w:rsidRPr="00C15675">
              <w:rPr>
                <w:color w:val="000000" w:themeColor="text1"/>
              </w:rPr>
              <w:fldChar w:fldCharType="end"/>
            </w: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 xml:space="preserve"> </w:t>
            </w:r>
          </w:p>
        </w:tc>
      </w:tr>
      <w:tr w:rsidR="00C15675" w:rsidTr="00C15675">
        <w:tc>
          <w:tcPr>
            <w:tcW w:w="453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 xml:space="preserve">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793"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Value </w:instrText>
            </w:r>
            <w:r w:rsidRPr="00C15675">
              <w:rPr>
                <w:color w:val="000000" w:themeColor="text1"/>
              </w:rPr>
              <w:instrText>中之非全組織</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P</w:t>
            </w:r>
            <w:r w:rsidRPr="00C1567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r w:rsidR="00C15675" w:rsidTr="00C15675">
        <w:tc>
          <w:tcPr>
            <w:tcW w:w="453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Exchange Online Plan 1A for Alumni</w:t>
            </w:r>
            <w:r>
              <w:fldChar w:fldCharType="begin"/>
            </w:r>
            <w:r>
              <w:instrText xml:space="preserve"> XE "Exchange Online Plan 1A for Alumni" </w:instrText>
            </w:r>
            <w:r>
              <w:fldChar w:fldCharType="end"/>
            </w:r>
            <w:r>
              <w:t xml:space="preserve"> (</w:t>
            </w:r>
            <w:r>
              <w:t>使用者訂閱使用權</w:t>
            </w:r>
            <w:r>
              <w:t>)</w:t>
            </w:r>
          </w:p>
        </w:tc>
        <w:tc>
          <w:tcPr>
            <w:tcW w:w="793"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r>
      <w:tr w:rsidR="00C15675" w:rsidTr="00C15675">
        <w:tc>
          <w:tcPr>
            <w:tcW w:w="453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Exchange Online Plan 2</w:t>
            </w:r>
            <w:r>
              <w:fldChar w:fldCharType="begin"/>
            </w:r>
            <w:r>
              <w:instrText xml:space="preserve"> XE "Exchange Online Plan 2" </w:instrText>
            </w:r>
            <w:r>
              <w:fldChar w:fldCharType="end"/>
            </w:r>
            <w:r>
              <w:t xml:space="preserve"> (</w:t>
            </w:r>
            <w:r>
              <w:t>使用者訂閱使用權</w:t>
            </w:r>
            <w:r>
              <w:t>)</w:t>
            </w:r>
          </w:p>
        </w:tc>
        <w:tc>
          <w:tcPr>
            <w:tcW w:w="793"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Value </w:instrText>
            </w:r>
            <w:r w:rsidRPr="00C15675">
              <w:rPr>
                <w:color w:val="000000" w:themeColor="text1"/>
              </w:rPr>
              <w:instrText>中之非全組織</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P</w:t>
            </w:r>
            <w:r w:rsidRPr="00C1567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3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Exchange Online Kiosk</w:t>
            </w:r>
            <w:r>
              <w:fldChar w:fldCharType="begin"/>
            </w:r>
            <w:r>
              <w:instrText xml:space="preserve"> XE "Exchange Online Kiosk" </w:instrText>
            </w:r>
            <w:r>
              <w:fldChar w:fldCharType="end"/>
            </w:r>
            <w:r>
              <w:t xml:space="preserve"> (</w:t>
            </w:r>
            <w:r>
              <w:t>使用者訂閱使用權</w:t>
            </w:r>
            <w:r>
              <w:t>)</w:t>
            </w:r>
          </w:p>
        </w:tc>
        <w:tc>
          <w:tcPr>
            <w:tcW w:w="793"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r>
      <w:tr w:rsidR="00C15675" w:rsidTr="00C15675">
        <w:tc>
          <w:tcPr>
            <w:tcW w:w="453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使用者訂閱使用權</w:t>
            </w:r>
            <w:r>
              <w:t>)</w:t>
            </w:r>
          </w:p>
        </w:tc>
        <w:tc>
          <w:tcPr>
            <w:tcW w:w="793"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r w:rsidRPr="00C15675">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Value </w:instrText>
            </w:r>
            <w:r w:rsidRPr="00C15675">
              <w:rPr>
                <w:color w:val="000000" w:themeColor="text1"/>
              </w:rPr>
              <w:instrText>中之非全組織</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P</w:t>
            </w:r>
            <w:r w:rsidRPr="00C15675">
              <w:rPr>
                <w:color w:val="000000" w:themeColor="text1"/>
              </w:rPr>
              <w:fldChar w:fldCharType="end"/>
            </w:r>
            <w:r w:rsidRPr="00C1567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3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使用者訂閱使用權</w:t>
            </w:r>
            <w:r>
              <w:t>)</w:t>
            </w:r>
          </w:p>
        </w:tc>
        <w:tc>
          <w:tcPr>
            <w:tcW w:w="793"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r w:rsidRPr="00C15675">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t xml:space="preserve"> </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Value </w:instrText>
            </w:r>
            <w:r w:rsidRPr="00C15675">
              <w:rPr>
                <w:color w:val="000000" w:themeColor="text1"/>
              </w:rPr>
              <w:instrText>中之非全組織</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P</w:t>
            </w:r>
            <w:r w:rsidRPr="00C1567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r w:rsidRPr="00C15675">
              <w:rPr>
                <w:color w:val="000000" w:themeColor="text1"/>
              </w:rPr>
              <w:t>,</w:t>
            </w: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：學生方案</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ST</w:t>
            </w:r>
            <w:r w:rsidRPr="00C15675">
              <w:rPr>
                <w:color w:val="000000" w:themeColor="text1"/>
              </w:rPr>
              <w:fldChar w:fldCharType="end"/>
            </w:r>
          </w:p>
        </w:tc>
      </w:tr>
      <w:tr w:rsidR="00C15675" w:rsidTr="00C15675">
        <w:tc>
          <w:tcPr>
            <w:tcW w:w="4535" w:type="dxa"/>
            <w:tcBorders>
              <w:top w:val="dashed" w:sz="4" w:space="0" w:color="BFBFBF"/>
              <w:left w:val="none" w:sz="4" w:space="0" w:color="6E6E6E"/>
              <w:bottom w:val="dashed" w:sz="4" w:space="0" w:color="BFBFBF"/>
              <w:right w:val="none" w:sz="4" w:space="0" w:color="6E6E6E"/>
            </w:tcBorders>
          </w:tcPr>
          <w:p w:rsidR="00C15675" w:rsidRDefault="00C15675" w:rsidP="00C15675">
            <w:pPr>
              <w:pStyle w:val="ProductList-TableBody"/>
            </w:pPr>
            <w:r>
              <w:t>Exchange Online Protection</w:t>
            </w:r>
            <w:r>
              <w:fldChar w:fldCharType="begin"/>
            </w:r>
            <w:r>
              <w:instrText xml:space="preserve"> XE "Exchange Online Protection" </w:instrText>
            </w:r>
            <w:r>
              <w:fldChar w:fldCharType="end"/>
            </w:r>
            <w:r>
              <w:t xml:space="preserve"> (</w:t>
            </w:r>
            <w:r>
              <w:t>使用者訂閱使用權</w:t>
            </w:r>
            <w:r>
              <w:t>)</w:t>
            </w:r>
          </w:p>
        </w:tc>
        <w:tc>
          <w:tcPr>
            <w:tcW w:w="793" w:type="dxa"/>
            <w:tcBorders>
              <w:top w:val="dashed" w:sz="4" w:space="0" w:color="BFBFBF"/>
              <w:left w:val="none" w:sz="4" w:space="0" w:color="6E6E6E"/>
              <w:bottom w:val="dashed" w:sz="4" w:space="0" w:color="BFBFBF"/>
              <w:right w:val="single" w:sz="6" w:space="0" w:color="FFFFFF"/>
            </w:tcBorders>
          </w:tcPr>
          <w:p w:rsidR="00C15675" w:rsidRDefault="00C15675" w:rsidP="00C1567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License </w:instrText>
            </w:r>
            <w:r w:rsidRPr="00C15675">
              <w:rPr>
                <w:color w:val="000000" w:themeColor="text1"/>
              </w:rPr>
              <w:instrText>及</w:instrText>
            </w:r>
            <w:r w:rsidRPr="00C15675">
              <w:rPr>
                <w:color w:val="000000" w:themeColor="text1"/>
              </w:rPr>
              <w:instrText xml:space="preserve"> Open Value         "</w:instrText>
            </w:r>
            <w:r w:rsidRPr="00C15675">
              <w:rPr>
                <w:color w:val="000000" w:themeColor="text1"/>
              </w:rPr>
              <w:fldChar w:fldCharType="separate"/>
            </w:r>
            <w:r w:rsidRPr="00C15675">
              <w:rPr>
                <w:color w:val="000000" w:themeColor="text1"/>
              </w:rPr>
              <w:t>OF</w:t>
            </w:r>
            <w:r w:rsidRPr="00C1567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15675" w:rsidRPr="00C15675" w:rsidRDefault="00C15675" w:rsidP="00C15675">
            <w:pPr>
              <w:pStyle w:val="ProductList-TableBody"/>
              <w:jc w:val="center"/>
              <w:rPr>
                <w:color w:val="000000" w:themeColor="text1"/>
              </w:rPr>
            </w:pPr>
            <w:r w:rsidRPr="00C15675">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：美國政府社群雲端服務</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UC</w:t>
            </w:r>
            <w:r w:rsidRPr="00C15675">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 xml:space="preserve">AutoTextList  \s NoStyle \t " </w:instrText>
            </w:r>
            <w:r w:rsidRPr="00C15675">
              <w:rPr>
                <w:color w:val="000000" w:themeColor="text1"/>
              </w:rPr>
              <w:instrText>：</w:instrText>
            </w:r>
            <w:r w:rsidRPr="00C15675">
              <w:rPr>
                <w:color w:val="000000" w:themeColor="text1"/>
              </w:rPr>
              <w:instrText xml:space="preserve">Open Value </w:instrText>
            </w:r>
            <w:r w:rsidRPr="00C15675">
              <w:rPr>
                <w:color w:val="000000" w:themeColor="text1"/>
              </w:rPr>
              <w:instrText>中之非全組織</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P</w:t>
            </w:r>
            <w:r w:rsidRPr="00C1567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15675" w:rsidRPr="00C15675" w:rsidRDefault="00C15675" w:rsidP="00C15675">
            <w:pPr>
              <w:pStyle w:val="ProductList-TableBody"/>
              <w:jc w:val="center"/>
              <w:rPr>
                <w:color w:val="000000" w:themeColor="text1"/>
              </w:rPr>
            </w:pPr>
            <w:r w:rsidRPr="00C15675">
              <w:rPr>
                <w:color w:val="000000" w:themeColor="text1"/>
              </w:rPr>
              <w:fldChar w:fldCharType="begin"/>
            </w:r>
            <w:r w:rsidRPr="00C15675">
              <w:rPr>
                <w:color w:val="000000" w:themeColor="text1"/>
              </w:rPr>
              <w:instrText>AutoTextList  \s NoStyle \t " :</w:instrText>
            </w:r>
            <w:r w:rsidRPr="00C15675">
              <w:rPr>
                <w:color w:val="000000" w:themeColor="text1"/>
              </w:rPr>
              <w:instrText>額外產品</w:instrText>
            </w:r>
            <w:r w:rsidRPr="00C15675">
              <w:rPr>
                <w:color w:val="000000" w:themeColor="text1"/>
              </w:rPr>
              <w:instrText xml:space="preserve">         "</w:instrText>
            </w:r>
            <w:r w:rsidRPr="00C15675">
              <w:rPr>
                <w:color w:val="000000" w:themeColor="text1"/>
              </w:rPr>
              <w:fldChar w:fldCharType="separate"/>
            </w:r>
            <w:r w:rsidRPr="00C15675">
              <w:rPr>
                <w:color w:val="000000" w:themeColor="text1"/>
              </w:rPr>
              <w:t>A</w:t>
            </w:r>
            <w:r w:rsidRPr="00C15675">
              <w:rPr>
                <w:color w:val="000000" w:themeColor="text1"/>
              </w:rPr>
              <w:fldChar w:fldCharType="end"/>
            </w:r>
          </w:p>
        </w:tc>
      </w:tr>
      <w:tr w:rsidR="00781E7B" w:rsidTr="00C15675">
        <w:tc>
          <w:tcPr>
            <w:tcW w:w="4535" w:type="dxa"/>
            <w:tcBorders>
              <w:top w:val="dashed" w:sz="4" w:space="0" w:color="BFBFBF"/>
              <w:left w:val="none" w:sz="4" w:space="0" w:color="6E6E6E"/>
              <w:bottom w:val="none" w:sz="4" w:space="0" w:color="BFBFBF"/>
              <w:right w:val="none" w:sz="4" w:space="0" w:color="6E6E6E"/>
            </w:tcBorders>
          </w:tcPr>
          <w:p w:rsidR="00781E7B" w:rsidRDefault="00645DBA">
            <w:pPr>
              <w:pStyle w:val="ProductList-TableBody"/>
            </w:pPr>
            <w:r>
              <w:t>Advanced Threat Protection</w:t>
            </w:r>
            <w:r>
              <w:fldChar w:fldCharType="begin"/>
            </w:r>
            <w:r>
              <w:instrText xml:space="preserve"> XE "Advanced Threat Protection"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781E7B" w:rsidRDefault="00781E7B">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81E7B" w:rsidRPr="00C15675" w:rsidRDefault="00781E7B">
            <w:pPr>
              <w:pStyle w:val="ProductList-TableBody"/>
              <w:jc w:val="center"/>
              <w:rPr>
                <w:color w:val="000000" w:themeColor="text1"/>
              </w:rP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781E7B" w:rsidRPr="00C15675" w:rsidRDefault="00781E7B">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781E7B" w:rsidRPr="00C15675" w:rsidRDefault="00781E7B">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C15675">
            <w:pPr>
              <w:pStyle w:val="ProductList-TableBody"/>
              <w:jc w:val="center"/>
              <w:rPr>
                <w:color w:val="000000" w:themeColor="text1"/>
              </w:rPr>
            </w:pPr>
            <w:r w:rsidRPr="00C15675">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81E7B" w:rsidRPr="00C15675" w:rsidRDefault="00C15675">
            <w:pPr>
              <w:pStyle w:val="ProductList-TableBody"/>
              <w:jc w:val="center"/>
              <w:rPr>
                <w:color w:val="000000" w:themeColor="text1"/>
              </w:rPr>
            </w:pPr>
            <w:r w:rsidRPr="00C15675">
              <w:rPr>
                <w:color w:val="000000" w:themeColor="text1"/>
              </w:rPr>
              <w:t>A</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781E7B" w:rsidRPr="00C15675" w:rsidRDefault="00781E7B">
            <w:pPr>
              <w:pStyle w:val="ProductList-TableBody"/>
              <w:jc w:val="center"/>
              <w:rPr>
                <w:color w:val="000000" w:themeColor="text1"/>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81E7B" w:rsidRPr="00C15675" w:rsidRDefault="00781E7B">
            <w:pPr>
              <w:pStyle w:val="ProductList-TableBody"/>
              <w:jc w:val="center"/>
              <w:rPr>
                <w:color w:val="000000" w:themeColor="text1"/>
              </w:rPr>
            </w:pPr>
          </w:p>
        </w:tc>
      </w:tr>
    </w:tbl>
    <w:p w:rsidR="00781E7B" w:rsidRDefault="00645DBA">
      <w:pPr>
        <w:pStyle w:val="ProductList-Offering1SubSection"/>
      </w:pPr>
      <w:bookmarkStart w:id="295" w:name="_Sec776"/>
      <w:r>
        <w:t>2.</w:t>
      </w:r>
      <w:r>
        <w:t>產品條件</w:t>
      </w:r>
      <w:bookmarkEnd w:id="295"/>
    </w:p>
    <w:tbl>
      <w:tblPr>
        <w:tblStyle w:val="PURTable"/>
        <w:tblW w:w="0" w:type="dxa"/>
        <w:tblLook w:val="04A0" w:firstRow="1" w:lastRow="0" w:firstColumn="1" w:lastColumn="0" w:noHBand="0" w:noVBand="1"/>
      </w:tblPr>
      <w:tblGrid>
        <w:gridCol w:w="3652"/>
        <w:gridCol w:w="3603"/>
        <w:gridCol w:w="3661"/>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 (Encryption </w:t>
            </w:r>
            <w:r>
              <w:t>除外</w:t>
            </w:r>
            <w:r>
              <w:t>)</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：憑藉此處所述任一使用權而存取產品之使用者，所適用的豁免。客戶大量授權合約內縱有相反規定，這些使用者依合約不會計算為合格使用者。</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2.1 Exchange Online Archiving for Exchange Server</w:t>
      </w:r>
    </w:p>
    <w:p w:rsidR="00781E7B" w:rsidRDefault="00645DBA">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rsidR="00781E7B" w:rsidRDefault="00781E7B">
      <w:pPr>
        <w:pStyle w:val="ProductList-Body"/>
      </w:pPr>
    </w:p>
    <w:p w:rsidR="00781E7B" w:rsidRDefault="00645DBA">
      <w:pPr>
        <w:pStyle w:val="ProductList-ClauseHeading"/>
      </w:pPr>
      <w:r>
        <w:t>2.2 Exchange Online Archiving for Exchange Server A</w:t>
      </w:r>
    </w:p>
    <w:p w:rsidR="00781E7B" w:rsidRDefault="00645DBA">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使用者訂閱使用權。</w:t>
      </w:r>
    </w:p>
    <w:p w:rsidR="00781E7B" w:rsidRDefault="00781E7B">
      <w:pPr>
        <w:pStyle w:val="ProductList-Body"/>
      </w:pPr>
    </w:p>
    <w:p w:rsidR="00781E7B" w:rsidRDefault="00645DBA">
      <w:pPr>
        <w:pStyle w:val="ProductList-ClauseHeading"/>
      </w:pPr>
      <w:r>
        <w:t>2.3 Exchange Online Protection</w:t>
      </w:r>
    </w:p>
    <w:p w:rsidR="00781E7B" w:rsidRDefault="00645DBA">
      <w:pPr>
        <w:pStyle w:val="ProductList-Body"/>
      </w:pPr>
      <w:r>
        <w:t>由於此線上服務係依網域提供，客戶必須為在任何涵蓋網域</w:t>
      </w:r>
      <w:r>
        <w:t xml:space="preserve"> (</w:t>
      </w:r>
      <w:r>
        <w:t>或子網域</w:t>
      </w:r>
      <w:r>
        <w:t xml:space="preserve">) </w:t>
      </w:r>
      <w:r>
        <w:t>上之全部使用者指定使用者訂閱使用權。</w:t>
      </w:r>
    </w:p>
    <w:p w:rsidR="00781E7B" w:rsidRDefault="00781E7B">
      <w:pPr>
        <w:pStyle w:val="ProductList-Body"/>
      </w:pPr>
    </w:p>
    <w:p w:rsidR="00781E7B" w:rsidRDefault="00645DBA">
      <w:pPr>
        <w:pStyle w:val="ProductList-Body"/>
      </w:pPr>
      <w:r>
        <w:t>依</w:t>
      </w:r>
      <w:r>
        <w:t xml:space="preserve"> EES </w:t>
      </w:r>
      <w:r>
        <w:t>或</w:t>
      </w:r>
      <w:r>
        <w:t xml:space="preserve"> OVS-ES </w:t>
      </w:r>
      <w:r>
        <w:t>取得具備有效</w:t>
      </w:r>
      <w:r>
        <w:t xml:space="preserve"> SA </w:t>
      </w:r>
      <w:r>
        <w:t>範圍之</w:t>
      </w:r>
      <w:r>
        <w:t xml:space="preserve"> Enterprise CAL </w:t>
      </w:r>
      <w:r>
        <w:t>套件或</w:t>
      </w:r>
      <w:r>
        <w:t xml:space="preserve"> Exchange Enterprise CAL (</w:t>
      </w:r>
      <w:r>
        <w:t>含服務</w:t>
      </w:r>
      <w:r>
        <w:t>)</w:t>
      </w:r>
      <w:r>
        <w:fldChar w:fldCharType="begin"/>
      </w:r>
      <w:r>
        <w:instrText xml:space="preserve"> XE "Exchange Enterprise CAL (</w:instrText>
      </w:r>
      <w:r>
        <w:instrText>含服務</w:instrText>
      </w:r>
      <w:r>
        <w:instrText xml:space="preserve">)" </w:instrText>
      </w:r>
      <w:r>
        <w:fldChar w:fldCharType="end"/>
      </w:r>
      <w:r>
        <w:t xml:space="preserve"> </w:t>
      </w:r>
      <w:r>
        <w:t>之使用權的</w:t>
      </w:r>
      <w:r>
        <w:t xml:space="preserve"> Academic </w:t>
      </w:r>
      <w:r>
        <w:t>機構，無論其</w:t>
      </w:r>
      <w:r>
        <w:t xml:space="preserve"> Enterprise CAL </w:t>
      </w:r>
      <w:r>
        <w:t>套件或</w:t>
      </w:r>
      <w:r>
        <w:t xml:space="preserve"> Exchange Enterprise CAL (</w:t>
      </w:r>
      <w:r>
        <w:t>含服務</w:t>
      </w:r>
      <w:r>
        <w:t xml:space="preserve">) </w:t>
      </w:r>
      <w:r>
        <w:t>使用權的數目為何，均獲完整授權可使用</w:t>
      </w:r>
      <w:r>
        <w:t xml:space="preserve"> Exchange Online Protection</w:t>
      </w:r>
      <w:r>
        <w:t>。</w:t>
      </w:r>
    </w:p>
    <w:p w:rsidR="00781E7B" w:rsidRDefault="00781E7B">
      <w:pPr>
        <w:pStyle w:val="ProductList-Body"/>
      </w:pPr>
    </w:p>
    <w:p w:rsidR="00781E7B" w:rsidRDefault="00645DBA">
      <w:pPr>
        <w:pStyle w:val="ProductList-ClauseHeading"/>
      </w:pPr>
      <w:r>
        <w:t xml:space="preserve">2.4 </w:t>
      </w:r>
      <w:r>
        <w:t>先決條件：加值使用者訂閱使用權</w:t>
      </w:r>
    </w:p>
    <w:p w:rsidR="00781E7B" w:rsidRDefault="00645DBA">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296" w:name="_Sec666"/>
      <w:r>
        <w:t>商務用</w:t>
      </w:r>
      <w:r>
        <w:t xml:space="preserve"> OneDrive</w:t>
      </w:r>
      <w:bookmarkEnd w:id="296"/>
      <w:r>
        <w:fldChar w:fldCharType="begin"/>
      </w:r>
      <w:r>
        <w:instrText xml:space="preserve"> TC "</w:instrText>
      </w:r>
      <w:bookmarkStart w:id="297" w:name="_Toc426040980"/>
      <w:r>
        <w:instrText>商務用</w:instrText>
      </w:r>
      <w:r>
        <w:instrText xml:space="preserve"> OneDrive</w:instrText>
      </w:r>
      <w:bookmarkEnd w:id="297"/>
      <w:r>
        <w:instrText>" \l 3</w:instrText>
      </w:r>
      <w:r>
        <w:fldChar w:fldCharType="end"/>
      </w:r>
    </w:p>
    <w:p w:rsidR="00781E7B" w:rsidRDefault="00645DBA">
      <w:pPr>
        <w:pStyle w:val="ProductList-Offering1SubSection"/>
      </w:pPr>
      <w:bookmarkStart w:id="298" w:name="_Sec722"/>
      <w:r>
        <w:t>1.</w:t>
      </w:r>
      <w:r>
        <w:t>方案可用性</w:t>
      </w:r>
      <w:bookmarkEnd w:id="298"/>
    </w:p>
    <w:tbl>
      <w:tblPr>
        <w:tblStyle w:val="PURTable"/>
        <w:tblW w:w="10916" w:type="dxa"/>
        <w:tblLook w:val="04A0" w:firstRow="1" w:lastRow="0" w:firstColumn="1" w:lastColumn="0" w:noHBand="0" w:noVBand="1"/>
      </w:tblPr>
      <w:tblGrid>
        <w:gridCol w:w="4531"/>
        <w:gridCol w:w="794"/>
        <w:gridCol w:w="796"/>
        <w:gridCol w:w="808"/>
        <w:gridCol w:w="712"/>
        <w:gridCol w:w="834"/>
        <w:gridCol w:w="829"/>
        <w:gridCol w:w="811"/>
        <w:gridCol w:w="801"/>
      </w:tblGrid>
      <w:tr w:rsidR="00781E7B" w:rsidTr="00C15675">
        <w:trPr>
          <w:cnfStyle w:val="100000000000" w:firstRow="1" w:lastRow="0" w:firstColumn="0" w:lastColumn="0" w:oddVBand="0" w:evenVBand="0" w:oddHBand="0" w:evenHBand="0" w:firstRowFirstColumn="0" w:firstRowLastColumn="0" w:lastRowFirstColumn="0" w:lastRowLastColumn="0"/>
        </w:trPr>
        <w:tc>
          <w:tcPr>
            <w:tcW w:w="453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79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5675" w:rsidTr="00C15675">
        <w:tc>
          <w:tcPr>
            <w:tcW w:w="4531" w:type="dxa"/>
            <w:tcBorders>
              <w:top w:val="single" w:sz="6" w:space="0" w:color="FFFFFF"/>
              <w:left w:val="none" w:sz="4" w:space="0" w:color="6E6E6E"/>
              <w:bottom w:val="none" w:sz="4" w:space="0" w:color="BFBFBF"/>
              <w:right w:val="none" w:sz="4" w:space="0" w:color="6E6E6E"/>
            </w:tcBorders>
          </w:tcPr>
          <w:p w:rsidR="00C15675" w:rsidRDefault="00C15675" w:rsidP="00C15675">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使用者訂閱使用權</w:t>
            </w:r>
            <w:r>
              <w:t>)</w:t>
            </w:r>
          </w:p>
        </w:tc>
        <w:tc>
          <w:tcPr>
            <w:tcW w:w="794" w:type="dxa"/>
            <w:tcBorders>
              <w:top w:val="single" w:sz="6" w:space="0" w:color="FFFFFF"/>
              <w:left w:val="none" w:sz="4" w:space="0" w:color="6E6E6E"/>
              <w:bottom w:val="none" w:sz="4" w:space="0" w:color="BFBFBF"/>
              <w:right w:val="single" w:sz="6" w:space="0" w:color="FFFFFF"/>
            </w:tcBorders>
          </w:tcPr>
          <w:p w:rsidR="00C15675" w:rsidRDefault="00C15675" w:rsidP="00C15675">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15675" w:rsidRPr="00F61DAA" w:rsidRDefault="00C15675" w:rsidP="00C15675">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License </w:instrText>
            </w:r>
            <w:r w:rsidRPr="00F61DAA">
              <w:rPr>
                <w:color w:val="000000" w:themeColor="text1"/>
              </w:rPr>
              <w:instrText>及</w:instrText>
            </w:r>
            <w:r w:rsidRPr="00F61DAA">
              <w:rPr>
                <w:color w:val="000000" w:themeColor="text1"/>
              </w:rPr>
              <w:instrText xml:space="preserve"> Open Value         "</w:instrText>
            </w:r>
            <w:r w:rsidRPr="00F61DAA">
              <w:rPr>
                <w:color w:val="000000" w:themeColor="text1"/>
              </w:rPr>
              <w:fldChar w:fldCharType="separate"/>
            </w:r>
            <w:r w:rsidRPr="00F61DAA">
              <w:rPr>
                <w:color w:val="000000" w:themeColor="text1"/>
              </w:rPr>
              <w:t>OF</w:t>
            </w:r>
            <w:r w:rsidRPr="00F61D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C15675" w:rsidRPr="00F61DAA" w:rsidRDefault="00C15675" w:rsidP="00C15675">
            <w:pPr>
              <w:pStyle w:val="ProductList-TableBody"/>
              <w:jc w:val="center"/>
              <w:rPr>
                <w:color w:val="000000" w:themeColor="text1"/>
              </w:rPr>
            </w:pPr>
            <w:r w:rsidRPr="00F61DAA">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15675" w:rsidRPr="00F61DAA" w:rsidRDefault="00C15675" w:rsidP="00C15675">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：美國政府社群雲端服務</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UC</w:t>
            </w:r>
            <w:r w:rsidRPr="00F61DAA">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15675" w:rsidRPr="00F61DAA" w:rsidRDefault="00C15675" w:rsidP="00C15675">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Value </w:instrText>
            </w:r>
            <w:r w:rsidRPr="00F61DAA">
              <w:rPr>
                <w:color w:val="000000" w:themeColor="text1"/>
              </w:rPr>
              <w:instrText>中之非全組織</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P</w:t>
            </w:r>
            <w:r w:rsidRPr="00F61DAA">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15675" w:rsidRPr="00F61DAA" w:rsidRDefault="00C15675" w:rsidP="00C15675">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r w:rsidRPr="00F61DAA">
              <w:rPr>
                <w:color w:val="000000" w:themeColor="text1"/>
              </w:rPr>
              <w:t>,</w:t>
            </w: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：美國政府社群雲端服務</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UC</w:t>
            </w:r>
            <w:r w:rsidRPr="00F61DAA">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15675" w:rsidRPr="00F61DAA" w:rsidRDefault="00C15675" w:rsidP="00C15675">
            <w:pPr>
              <w:pStyle w:val="ProductList-TableBody"/>
              <w:jc w:val="center"/>
              <w:rPr>
                <w:color w:val="000000" w:themeColor="text1"/>
              </w:rPr>
            </w:pPr>
            <w:r w:rsidRPr="00F61DAA">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15675" w:rsidRDefault="00C15675" w:rsidP="00C15675">
            <w:pPr>
              <w:pStyle w:val="ProductList-TableBody"/>
              <w:jc w:val="center"/>
            </w:pPr>
          </w:p>
        </w:tc>
      </w:tr>
    </w:tbl>
    <w:p w:rsidR="00781E7B" w:rsidRDefault="00645DBA">
      <w:pPr>
        <w:pStyle w:val="ProductList-Offering1SubSection"/>
      </w:pPr>
      <w:bookmarkStart w:id="299" w:name="_Sec777"/>
      <w:r>
        <w:t>2.</w:t>
      </w:r>
      <w:r>
        <w:t>產品條件</w:t>
      </w:r>
      <w:bookmarkEnd w:id="299"/>
    </w:p>
    <w:tbl>
      <w:tblPr>
        <w:tblStyle w:val="PURTable"/>
        <w:tblW w:w="0" w:type="dxa"/>
        <w:tblLook w:val="04A0" w:firstRow="1" w:lastRow="0" w:firstColumn="1" w:lastColumn="0" w:noHBand="0" w:noVBand="1"/>
      </w:tblPr>
      <w:tblGrid>
        <w:gridCol w:w="3636"/>
        <w:gridCol w:w="3636"/>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300" w:name="_Sec667"/>
      <w:r>
        <w:t>Project Online</w:t>
      </w:r>
      <w:bookmarkEnd w:id="300"/>
      <w:r>
        <w:fldChar w:fldCharType="begin"/>
      </w:r>
      <w:r>
        <w:instrText xml:space="preserve"> TC "</w:instrText>
      </w:r>
      <w:bookmarkStart w:id="301" w:name="_Toc426040981"/>
      <w:r>
        <w:instrText>Project Online</w:instrText>
      </w:r>
      <w:bookmarkEnd w:id="301"/>
      <w:r>
        <w:instrText xml:space="preserve"> " \l 3</w:instrText>
      </w:r>
      <w:r>
        <w:fldChar w:fldCharType="end"/>
      </w:r>
    </w:p>
    <w:p w:rsidR="00781E7B" w:rsidRDefault="00645DBA">
      <w:pPr>
        <w:pStyle w:val="ProductList-Offering1SubSection"/>
      </w:pPr>
      <w:bookmarkStart w:id="302" w:name="_Sec723"/>
      <w:r>
        <w:t>1.</w:t>
      </w:r>
      <w:r>
        <w:t>方案可用性</w:t>
      </w:r>
      <w:bookmarkEnd w:id="302"/>
    </w:p>
    <w:tbl>
      <w:tblPr>
        <w:tblStyle w:val="PURTable"/>
        <w:tblW w:w="10916" w:type="dxa"/>
        <w:tblLook w:val="04A0" w:firstRow="1" w:lastRow="0" w:firstColumn="1" w:lastColumn="0" w:noHBand="0" w:noVBand="1"/>
      </w:tblPr>
      <w:tblGrid>
        <w:gridCol w:w="4523"/>
        <w:gridCol w:w="795"/>
        <w:gridCol w:w="797"/>
        <w:gridCol w:w="809"/>
        <w:gridCol w:w="713"/>
        <w:gridCol w:w="835"/>
        <w:gridCol w:w="829"/>
        <w:gridCol w:w="812"/>
        <w:gridCol w:w="803"/>
      </w:tblGrid>
      <w:tr w:rsidR="00781E7B" w:rsidTr="00F61DAA">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79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 </w:instrText>
            </w:r>
            <w:r>
              <w:fldChar w:fldCharType="separate"/>
            </w:r>
            <w:r>
              <w:rPr>
                <w:color w:val="FFFFFF"/>
              </w:rPr>
              <w:t>S/S+</w:t>
            </w:r>
            <w:r>
              <w:fldChar w:fldCharType="end"/>
            </w:r>
          </w:p>
        </w:tc>
        <w:tc>
          <w:tcPr>
            <w:tcW w:w="71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3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F61DAA" w:rsidTr="00F61DAA">
        <w:tc>
          <w:tcPr>
            <w:tcW w:w="4523" w:type="dxa"/>
            <w:tcBorders>
              <w:top w:val="single" w:sz="6" w:space="0" w:color="FFFFFF"/>
              <w:left w:val="none" w:sz="4" w:space="0" w:color="6E6E6E"/>
              <w:bottom w:val="dashed" w:sz="4" w:space="0" w:color="BFBFBF"/>
              <w:right w:val="none" w:sz="4" w:space="0" w:color="6E6E6E"/>
            </w:tcBorders>
          </w:tcPr>
          <w:p w:rsidR="00F61DAA" w:rsidRDefault="00F61DAA" w:rsidP="00F61DAA">
            <w:pPr>
              <w:pStyle w:val="ProductList-TableBody"/>
            </w:pPr>
            <w:r>
              <w:t>Project Online</w:t>
            </w:r>
            <w:r>
              <w:fldChar w:fldCharType="begin"/>
            </w:r>
            <w:r>
              <w:instrText xml:space="preserve"> XE "Project Online" </w:instrText>
            </w:r>
            <w:r>
              <w:fldChar w:fldCharType="end"/>
            </w:r>
            <w:r>
              <w:t xml:space="preserve"> (</w:t>
            </w:r>
            <w:r>
              <w:t>使用者訂閱使用權</w:t>
            </w:r>
            <w:r>
              <w:t>)</w:t>
            </w:r>
          </w:p>
        </w:tc>
        <w:tc>
          <w:tcPr>
            <w:tcW w:w="795" w:type="dxa"/>
            <w:tcBorders>
              <w:top w:val="single" w:sz="6" w:space="0" w:color="FFFFFF"/>
              <w:left w:val="none" w:sz="4" w:space="0" w:color="6E6E6E"/>
              <w:bottom w:val="dashed" w:sz="4" w:space="0" w:color="BFBFBF"/>
              <w:right w:val="single" w:sz="6" w:space="0" w:color="FFFFFF"/>
            </w:tcBorders>
          </w:tcPr>
          <w:p w:rsidR="00F61DAA" w:rsidRDefault="00F61DAA" w:rsidP="00F61DAA">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License </w:instrText>
            </w:r>
            <w:r w:rsidRPr="00F61DAA">
              <w:rPr>
                <w:color w:val="000000" w:themeColor="text1"/>
              </w:rPr>
              <w:instrText>及</w:instrText>
            </w:r>
            <w:r w:rsidRPr="00F61DAA">
              <w:rPr>
                <w:color w:val="000000" w:themeColor="text1"/>
              </w:rPr>
              <w:instrText xml:space="preserve"> Open Value         "</w:instrText>
            </w:r>
            <w:r w:rsidRPr="00F61DAA">
              <w:rPr>
                <w:color w:val="000000" w:themeColor="text1"/>
              </w:rPr>
              <w:fldChar w:fldCharType="separate"/>
            </w:r>
            <w:r w:rsidRPr="00F61DAA">
              <w:rPr>
                <w:color w:val="000000" w:themeColor="text1"/>
              </w:rPr>
              <w:t>OF</w:t>
            </w:r>
            <w:r w:rsidRPr="00F61DA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35"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Value </w:instrText>
            </w:r>
            <w:r w:rsidRPr="00F61DAA">
              <w:rPr>
                <w:color w:val="000000" w:themeColor="text1"/>
              </w:rPr>
              <w:instrText>中之非全組織</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P</w:t>
            </w:r>
            <w:r w:rsidRPr="00F61DAA">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A</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"A : Additional Product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r w:rsidRPr="00F61DAA">
              <w:rPr>
                <w:color w:val="000000" w:themeColor="text1"/>
              </w:rPr>
              <w:t>,</w:t>
            </w:r>
            <w:r w:rsidRPr="00F61DAA">
              <w:rPr>
                <w:color w:val="000000" w:themeColor="text1"/>
              </w:rPr>
              <w:fldChar w:fldCharType="begin"/>
            </w:r>
            <w:r w:rsidRPr="00F61DAA">
              <w:rPr>
                <w:color w:val="000000" w:themeColor="text1"/>
              </w:rPr>
              <w:instrText>AutoTextList  \s NoStyle \t "ST : Student Offering         "</w:instrText>
            </w:r>
            <w:r w:rsidRPr="00F61DAA">
              <w:rPr>
                <w:color w:val="000000" w:themeColor="text1"/>
              </w:rPr>
              <w:fldChar w:fldCharType="separate"/>
            </w:r>
            <w:r w:rsidRPr="00F61DAA">
              <w:rPr>
                <w:color w:val="000000" w:themeColor="text1"/>
              </w:rPr>
              <w:t>ST</w:t>
            </w:r>
            <w:r w:rsidRPr="00F61DAA">
              <w:rPr>
                <w:color w:val="000000" w:themeColor="text1"/>
              </w:rPr>
              <w:fldChar w:fldCharType="end"/>
            </w:r>
          </w:p>
        </w:tc>
      </w:tr>
      <w:tr w:rsidR="00F61DAA" w:rsidTr="00F61DAA">
        <w:tc>
          <w:tcPr>
            <w:tcW w:w="4523" w:type="dxa"/>
            <w:tcBorders>
              <w:top w:val="dashed" w:sz="4" w:space="0" w:color="BFBFBF"/>
              <w:left w:val="none" w:sz="4" w:space="0" w:color="6E6E6E"/>
              <w:bottom w:val="none" w:sz="4" w:space="0" w:color="BFBFBF"/>
              <w:right w:val="none" w:sz="4" w:space="0" w:color="6E6E6E"/>
            </w:tcBorders>
          </w:tcPr>
          <w:p w:rsidR="00F61DAA" w:rsidRDefault="00F61DAA" w:rsidP="00F61DAA">
            <w:pPr>
              <w:pStyle w:val="ProductList-TableBody"/>
            </w:pPr>
            <w:r>
              <w:t>Project Lite</w:t>
            </w:r>
            <w:r>
              <w:fldChar w:fldCharType="begin"/>
            </w:r>
            <w:r>
              <w:instrText xml:space="preserve"> XE "Project Lite" </w:instrText>
            </w:r>
            <w:r>
              <w:fldChar w:fldCharType="end"/>
            </w:r>
            <w:r>
              <w:t xml:space="preserve"> (</w:t>
            </w:r>
            <w:r>
              <w:t>使用者訂閱使用權</w:t>
            </w:r>
            <w:r>
              <w:t>)</w:t>
            </w:r>
          </w:p>
        </w:tc>
        <w:tc>
          <w:tcPr>
            <w:tcW w:w="795" w:type="dxa"/>
            <w:tcBorders>
              <w:top w:val="dashed" w:sz="4" w:space="0" w:color="BFBFBF"/>
              <w:left w:val="none" w:sz="4" w:space="0" w:color="6E6E6E"/>
              <w:bottom w:val="none" w:sz="4" w:space="0" w:color="BFBFBF"/>
              <w:right w:val="single" w:sz="6" w:space="0" w:color="FFFFFF"/>
            </w:tcBorders>
          </w:tcPr>
          <w:p w:rsidR="00F61DAA" w:rsidRDefault="00F61DAA" w:rsidP="00F61DAA">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License </w:instrText>
            </w:r>
            <w:r w:rsidRPr="00F61DAA">
              <w:rPr>
                <w:color w:val="000000" w:themeColor="text1"/>
              </w:rPr>
              <w:instrText>及</w:instrText>
            </w:r>
            <w:r w:rsidRPr="00F61DAA">
              <w:rPr>
                <w:color w:val="000000" w:themeColor="text1"/>
              </w:rPr>
              <w:instrText xml:space="preserve"> Open Value         "</w:instrText>
            </w:r>
            <w:r w:rsidRPr="00F61DAA">
              <w:rPr>
                <w:color w:val="000000" w:themeColor="text1"/>
              </w:rPr>
              <w:fldChar w:fldCharType="separate"/>
            </w:r>
            <w:r w:rsidRPr="00F61DAA">
              <w:rPr>
                <w:color w:val="000000" w:themeColor="text1"/>
              </w:rPr>
              <w:t>OF</w:t>
            </w:r>
            <w:r w:rsidRPr="00F61DA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35"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Value </w:instrText>
            </w:r>
            <w:r w:rsidRPr="00F61DAA">
              <w:rPr>
                <w:color w:val="000000" w:themeColor="text1"/>
              </w:rPr>
              <w:instrText>中之非全組織</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P</w:t>
            </w:r>
            <w:r w:rsidRPr="00F61DAA">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r>
    </w:tbl>
    <w:p w:rsidR="00781E7B" w:rsidRDefault="00645DBA">
      <w:pPr>
        <w:pStyle w:val="ProductList-Offering1SubSection"/>
      </w:pPr>
      <w:bookmarkStart w:id="303" w:name="_Sec778"/>
      <w:r>
        <w:t>2.</w:t>
      </w:r>
      <w:r>
        <w:t>產品條件</w:t>
      </w:r>
      <w:bookmarkEnd w:id="303"/>
    </w:p>
    <w:tbl>
      <w:tblPr>
        <w:tblStyle w:val="PURTable"/>
        <w:tblW w:w="0" w:type="dxa"/>
        <w:tblLook w:val="04A0" w:firstRow="1" w:lastRow="0" w:firstColumn="1" w:lastColumn="0" w:noHBand="0" w:noVBand="1"/>
      </w:tblPr>
      <w:tblGrid>
        <w:gridCol w:w="3636"/>
        <w:gridCol w:w="3636"/>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304" w:name="_Sec668"/>
      <w:r>
        <w:t>SharePoint Online</w:t>
      </w:r>
      <w:bookmarkEnd w:id="304"/>
      <w:r>
        <w:fldChar w:fldCharType="begin"/>
      </w:r>
      <w:r>
        <w:instrText xml:space="preserve"> TC "</w:instrText>
      </w:r>
      <w:bookmarkStart w:id="305" w:name="_Toc426040982"/>
      <w:r>
        <w:instrText>SharePoint Online</w:instrText>
      </w:r>
      <w:bookmarkEnd w:id="305"/>
      <w:r>
        <w:instrText>" \l 3</w:instrText>
      </w:r>
      <w:r>
        <w:fldChar w:fldCharType="end"/>
      </w:r>
    </w:p>
    <w:p w:rsidR="00781E7B" w:rsidRDefault="00645DBA">
      <w:pPr>
        <w:pStyle w:val="ProductList-Offering1SubSection"/>
      </w:pPr>
      <w:bookmarkStart w:id="306" w:name="_Sec724"/>
      <w:r>
        <w:t>1.</w:t>
      </w:r>
      <w:r>
        <w:t>方案可用性</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9E43FC" w:rsidTr="009E43FC">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9E43FC" w:rsidRDefault="009E43FC" w:rsidP="0082312B">
            <w:pPr>
              <w:pStyle w:val="ProductList-TableBody"/>
              <w:tabs>
                <w:tab w:val="clear" w:pos="1080"/>
                <w:tab w:val="left" w:pos="1395"/>
              </w:tabs>
            </w:pPr>
            <w:bookmarkStart w:id="307" w:name="_Sec779"/>
            <w:r>
              <w:rPr>
                <w:color w:val="FFFFFF"/>
              </w:rPr>
              <w:t>Online Services</w:t>
            </w:r>
            <w:r>
              <w:rPr>
                <w:color w:val="FFFFFF"/>
              </w:rPr>
              <w:tab/>
            </w:r>
          </w:p>
        </w:tc>
        <w:tc>
          <w:tcPr>
            <w:tcW w:w="805" w:type="dxa"/>
            <w:tcBorders>
              <w:left w:val="single" w:sz="6" w:space="0" w:color="FFFFFF"/>
              <w:bottom w:val="single" w:sz="6" w:space="0" w:color="FFFFFF"/>
              <w:right w:val="single" w:sz="6" w:space="0" w:color="FFFFFF"/>
            </w:tcBorders>
            <w:shd w:val="clear" w:color="auto" w:fill="00188F"/>
          </w:tcPr>
          <w:p w:rsidR="009E43FC" w:rsidRDefault="009E43FC" w:rsidP="0082312B">
            <w:pPr>
              <w:pStyle w:val="ProductList-TableBody"/>
              <w:jc w:val="center"/>
            </w:pPr>
            <w:r>
              <w:rPr>
                <w:color w:val="FFFFFF"/>
              </w:rPr>
              <w:t>Point</w:t>
            </w:r>
          </w:p>
        </w:tc>
        <w:tc>
          <w:tcPr>
            <w:tcW w:w="783" w:type="dxa"/>
            <w:tcBorders>
              <w:left w:val="single" w:sz="6" w:space="0" w:color="FFFFFF"/>
              <w:bottom w:val="single" w:sz="6" w:space="0" w:color="FFFFFF"/>
              <w:right w:val="single" w:sz="6" w:space="0" w:color="FFFFFF"/>
            </w:tcBorders>
            <w:shd w:val="clear" w:color="auto" w:fill="00188F"/>
          </w:tcPr>
          <w:p w:rsidR="009E43FC" w:rsidRDefault="009E43FC" w:rsidP="0082312B">
            <w:pPr>
              <w:pStyle w:val="ProductList-TableBody"/>
              <w:jc w:val="center"/>
            </w:pPr>
            <w:r>
              <w:rPr>
                <w:color w:val="FFFFFF"/>
              </w:rPr>
              <w:t>OL</w:t>
            </w:r>
          </w:p>
        </w:tc>
        <w:tc>
          <w:tcPr>
            <w:tcW w:w="797" w:type="dxa"/>
            <w:tcBorders>
              <w:left w:val="single" w:sz="6" w:space="0" w:color="FFFFFF"/>
              <w:bottom w:val="single" w:sz="6" w:space="0" w:color="FFFFFF"/>
              <w:right w:val="single" w:sz="6" w:space="0" w:color="FFFFFF"/>
            </w:tcBorders>
            <w:shd w:val="clear" w:color="auto" w:fill="00188F"/>
          </w:tcPr>
          <w:p w:rsidR="009E43FC" w:rsidRDefault="009E43FC" w:rsidP="0082312B">
            <w:pPr>
              <w:pStyle w:val="ProductList-TableBody"/>
              <w:jc w:val="center"/>
            </w:pPr>
            <w:r>
              <w:rPr>
                <w:color w:val="FFFFFF"/>
              </w:rPr>
              <w:t>S/S+</w:t>
            </w:r>
          </w:p>
        </w:tc>
        <w:tc>
          <w:tcPr>
            <w:tcW w:w="707" w:type="dxa"/>
            <w:tcBorders>
              <w:left w:val="single" w:sz="6" w:space="0" w:color="FFFFFF"/>
              <w:bottom w:val="single" w:sz="6" w:space="0" w:color="FFFFFF"/>
              <w:right w:val="single" w:sz="6" w:space="0" w:color="FFFFFF"/>
            </w:tcBorders>
            <w:shd w:val="clear" w:color="auto" w:fill="00188F"/>
          </w:tcPr>
          <w:p w:rsidR="009E43FC" w:rsidRDefault="009E43FC" w:rsidP="0082312B">
            <w:pPr>
              <w:pStyle w:val="ProductList-TableBody"/>
              <w:jc w:val="center"/>
            </w:pPr>
            <w:r>
              <w:rPr>
                <w:color w:val="FFFFFF"/>
              </w:rPr>
              <w:t>MPSA</w:t>
            </w:r>
          </w:p>
        </w:tc>
        <w:tc>
          <w:tcPr>
            <w:tcW w:w="829" w:type="dxa"/>
            <w:tcBorders>
              <w:left w:val="single" w:sz="6" w:space="0" w:color="FFFFFF"/>
              <w:bottom w:val="single" w:sz="6" w:space="0" w:color="FFFFFF"/>
              <w:right w:val="single" w:sz="6" w:space="0" w:color="FFFFFF"/>
            </w:tcBorders>
            <w:shd w:val="clear" w:color="auto" w:fill="00188F"/>
          </w:tcPr>
          <w:p w:rsidR="009E43FC" w:rsidRDefault="009E43FC" w:rsidP="0082312B">
            <w:pPr>
              <w:pStyle w:val="ProductList-TableBody"/>
              <w:jc w:val="center"/>
            </w:pPr>
            <w:r>
              <w:rPr>
                <w:color w:val="FFFFFF"/>
              </w:rPr>
              <w:t>OV/OVS</w:t>
            </w:r>
          </w:p>
        </w:tc>
        <w:tc>
          <w:tcPr>
            <w:tcW w:w="822" w:type="dxa"/>
            <w:tcBorders>
              <w:left w:val="single" w:sz="6" w:space="0" w:color="FFFFFF"/>
              <w:bottom w:val="single" w:sz="6" w:space="0" w:color="FFFFFF"/>
              <w:right w:val="single" w:sz="6" w:space="0" w:color="FFFFFF"/>
            </w:tcBorders>
            <w:shd w:val="clear" w:color="auto" w:fill="00188F"/>
          </w:tcPr>
          <w:p w:rsidR="009E43FC" w:rsidRDefault="009E43FC" w:rsidP="0082312B">
            <w:pPr>
              <w:pStyle w:val="ProductList-TableBody"/>
              <w:jc w:val="center"/>
            </w:pPr>
            <w:r>
              <w:rPr>
                <w:color w:val="FFFFFF"/>
              </w:rPr>
              <w:t>EA/EAS</w:t>
            </w:r>
          </w:p>
        </w:tc>
        <w:tc>
          <w:tcPr>
            <w:tcW w:w="802" w:type="dxa"/>
            <w:tcBorders>
              <w:left w:val="single" w:sz="6" w:space="0" w:color="FFFFFF"/>
              <w:bottom w:val="single" w:sz="6" w:space="0" w:color="FFFFFF"/>
              <w:right w:val="single" w:sz="6" w:space="0" w:color="FFFFFF"/>
            </w:tcBorders>
            <w:shd w:val="clear" w:color="auto" w:fill="00188F"/>
          </w:tcPr>
          <w:p w:rsidR="009E43FC" w:rsidRDefault="009E43FC" w:rsidP="0082312B">
            <w:pPr>
              <w:pStyle w:val="ProductList-TableBody"/>
              <w:jc w:val="center"/>
            </w:pPr>
            <w:r>
              <w:rPr>
                <w:color w:val="FFFFFF"/>
              </w:rPr>
              <w:t>OVS-ES</w:t>
            </w:r>
          </w:p>
        </w:tc>
        <w:tc>
          <w:tcPr>
            <w:tcW w:w="790" w:type="dxa"/>
            <w:tcBorders>
              <w:left w:val="single" w:sz="6" w:space="0" w:color="FFFFFF"/>
              <w:bottom w:val="single" w:sz="6" w:space="0" w:color="FFFFFF"/>
              <w:right w:val="single" w:sz="6" w:space="0" w:color="FFFFFF"/>
            </w:tcBorders>
            <w:shd w:val="clear" w:color="auto" w:fill="00188F"/>
          </w:tcPr>
          <w:p w:rsidR="009E43FC" w:rsidRDefault="009E43FC" w:rsidP="0082312B">
            <w:pPr>
              <w:pStyle w:val="ProductList-TableBody"/>
              <w:jc w:val="center"/>
            </w:pPr>
            <w:r>
              <w:rPr>
                <w:color w:val="FFFFFF"/>
              </w:rPr>
              <w:t>EES</w:t>
            </w:r>
          </w:p>
        </w:tc>
      </w:tr>
      <w:tr w:rsidR="009E43FC" w:rsidTr="009E43FC">
        <w:tc>
          <w:tcPr>
            <w:tcW w:w="4449" w:type="dxa"/>
            <w:tcBorders>
              <w:top w:val="single" w:sz="6" w:space="0" w:color="FFFFFF"/>
              <w:left w:val="none" w:sz="4" w:space="0" w:color="6E6E6E"/>
              <w:bottom w:val="dashed" w:sz="4" w:space="0" w:color="BFBFBF"/>
              <w:right w:val="none" w:sz="4" w:space="0" w:color="6E6E6E"/>
            </w:tcBorders>
          </w:tcPr>
          <w:p w:rsidR="009E43FC" w:rsidRDefault="009E43FC"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9E43FC" w:rsidRDefault="009E43FC"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9E43FC" w:rsidRDefault="009E43FC"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E43FC" w:rsidRDefault="009E43FC"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E43FC" w:rsidRDefault="009E43FC"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E43FC" w:rsidRDefault="009E43FC"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E43FC" w:rsidRDefault="009E43FC"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E43FC" w:rsidRDefault="009E43FC"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E43FC" w:rsidRDefault="009E43FC" w:rsidP="0082312B">
            <w:pPr>
              <w:pStyle w:val="ProductList-TableBody"/>
              <w:jc w:val="center"/>
            </w:pPr>
            <w:r>
              <w:t xml:space="preserve"> </w:t>
            </w:r>
          </w:p>
        </w:tc>
      </w:tr>
      <w:tr w:rsidR="009E43FC" w:rsidTr="009E43FC">
        <w:tc>
          <w:tcPr>
            <w:tcW w:w="4449" w:type="dxa"/>
            <w:tcBorders>
              <w:top w:val="dashed" w:sz="4" w:space="0" w:color="BFBFBF"/>
              <w:left w:val="none" w:sz="4" w:space="0" w:color="6E6E6E"/>
              <w:bottom w:val="dashed" w:sz="4" w:space="0" w:color="BFBFBF"/>
              <w:right w:val="none" w:sz="4" w:space="0" w:color="6E6E6E"/>
            </w:tcBorders>
          </w:tcPr>
          <w:p w:rsidR="009E43FC" w:rsidRDefault="009E43FC"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9E43FC" w:rsidRDefault="009E43FC"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9E43FC" w:rsidRDefault="009E43FC"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E43FC" w:rsidRDefault="009E43FC"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9E43FC" w:rsidRDefault="009E43FC"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E43FC" w:rsidRDefault="009E43FC"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E43FC" w:rsidRDefault="009E43FC"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E43FC" w:rsidRDefault="009E43FC"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E43FC" w:rsidRDefault="009E43FC" w:rsidP="0082312B">
            <w:pPr>
              <w:pStyle w:val="ProductList-TableBody"/>
              <w:jc w:val="center"/>
            </w:pPr>
            <w:r>
              <w:t xml:space="preserve"> </w:t>
            </w:r>
          </w:p>
        </w:tc>
      </w:tr>
      <w:tr w:rsidR="009E43FC" w:rsidTr="009E43FC">
        <w:tc>
          <w:tcPr>
            <w:tcW w:w="4449" w:type="dxa"/>
            <w:tcBorders>
              <w:top w:val="dashed" w:sz="4" w:space="0" w:color="BFBFBF"/>
              <w:left w:val="none" w:sz="4" w:space="0" w:color="6E6E6E"/>
              <w:bottom w:val="dashed" w:sz="4" w:space="0" w:color="BFBFBF"/>
              <w:right w:val="none" w:sz="4" w:space="0" w:color="6E6E6E"/>
            </w:tcBorders>
          </w:tcPr>
          <w:p w:rsidR="009E43FC" w:rsidRDefault="009E43FC"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9E43FC" w:rsidRDefault="009E43FC"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9E43FC" w:rsidRDefault="009E43FC"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E43FC" w:rsidRDefault="009E43FC"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E43FC" w:rsidRDefault="009E43FC"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9E43FC" w:rsidRDefault="009E43FC"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E43FC" w:rsidRDefault="009E43FC"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E43FC" w:rsidRDefault="009E43FC"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E43FC" w:rsidRDefault="009E43FC" w:rsidP="0082312B">
            <w:pPr>
              <w:pStyle w:val="ProductList-TableBody"/>
              <w:jc w:val="center"/>
            </w:pPr>
            <w:r>
              <w:t xml:space="preserve"> </w:t>
            </w:r>
          </w:p>
        </w:tc>
      </w:tr>
      <w:tr w:rsidR="009E43FC" w:rsidTr="009E43FC">
        <w:tc>
          <w:tcPr>
            <w:tcW w:w="4449" w:type="dxa"/>
            <w:tcBorders>
              <w:top w:val="dashed" w:sz="4" w:space="0" w:color="BFBFBF"/>
              <w:left w:val="none" w:sz="4" w:space="0" w:color="6E6E6E"/>
              <w:bottom w:val="none" w:sz="4" w:space="0" w:color="BFBFBF"/>
              <w:right w:val="none" w:sz="4" w:space="0" w:color="6E6E6E"/>
            </w:tcBorders>
          </w:tcPr>
          <w:p w:rsidR="009E43FC" w:rsidRDefault="009E43FC" w:rsidP="0082312B">
            <w:pPr>
              <w:pStyle w:val="ProductList-TableBody"/>
            </w:pPr>
            <w:r>
              <w:t>Office 365 Extra File Storage 1 GB</w:t>
            </w:r>
            <w:r>
              <w:fldChar w:fldCharType="begin"/>
            </w:r>
            <w:r>
              <w:instrText xml:space="preserve"> XE "Office 365 Extra File Storage 1 GB" </w:instrText>
            </w:r>
            <w:r>
              <w:fldChar w:fldCharType="end"/>
            </w:r>
            <w:r>
              <w:t xml:space="preserve"> (</w:t>
            </w:r>
            <w:r>
              <w:t>加值訂閱使用權</w:t>
            </w:r>
            <w:r>
              <w:t>)</w:t>
            </w:r>
          </w:p>
        </w:tc>
        <w:tc>
          <w:tcPr>
            <w:tcW w:w="805" w:type="dxa"/>
            <w:tcBorders>
              <w:top w:val="dashed" w:sz="4" w:space="0" w:color="BFBFBF"/>
              <w:left w:val="none" w:sz="4" w:space="0" w:color="6E6E6E"/>
              <w:bottom w:val="none" w:sz="4" w:space="0" w:color="BFBFBF"/>
              <w:right w:val="single" w:sz="6" w:space="0" w:color="FFFFFF"/>
            </w:tcBorders>
          </w:tcPr>
          <w:p w:rsidR="009E43FC" w:rsidRDefault="009E43FC"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9E43FC" w:rsidRDefault="009E43FC"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E43FC" w:rsidRDefault="009E43FC"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E43FC" w:rsidRDefault="009E43FC"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9E43FC" w:rsidRDefault="009E43FC"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E43FC" w:rsidRDefault="009E43FC"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E43FC" w:rsidRDefault="009E43FC"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E43FC" w:rsidRDefault="009E43FC" w:rsidP="0082312B">
            <w:pPr>
              <w:pStyle w:val="ProductList-TableBody"/>
              <w:jc w:val="center"/>
            </w:pPr>
            <w:r>
              <w:t>ST</w:t>
            </w:r>
          </w:p>
        </w:tc>
      </w:tr>
    </w:tbl>
    <w:p w:rsidR="00781E7B" w:rsidRDefault="00645DBA">
      <w:pPr>
        <w:pStyle w:val="ProductList-Offering1SubSection"/>
      </w:pPr>
      <w:r>
        <w:t>2.</w:t>
      </w:r>
      <w:r>
        <w:t>產品條件</w:t>
      </w:r>
      <w:bookmarkEnd w:id="307"/>
    </w:p>
    <w:tbl>
      <w:tblPr>
        <w:tblStyle w:val="PURTable"/>
        <w:tblW w:w="0" w:type="dxa"/>
        <w:tblLook w:val="04A0" w:firstRow="1" w:lastRow="0" w:firstColumn="1" w:lastColumn="0" w:noHBand="0" w:noVBand="1"/>
      </w:tblPr>
      <w:tblGrid>
        <w:gridCol w:w="3636"/>
        <w:gridCol w:w="3636"/>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w:t>
      </w:r>
      <w:r>
        <w:t>先決條件：加值使用者訂閱使用權</w:t>
      </w:r>
    </w:p>
    <w:p w:rsidR="00781E7B" w:rsidRDefault="00645DBA">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rsidR="00781E7B" w:rsidRDefault="00781E7B">
      <w:pPr>
        <w:pStyle w:val="ProductList-Body"/>
      </w:pPr>
    </w:p>
    <w:p w:rsidR="00781E7B" w:rsidRDefault="00645DBA">
      <w:pPr>
        <w:pStyle w:val="ProductList-ClauseHeading"/>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781E7B" w:rsidRDefault="00645DBA">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308" w:name="_Sec669"/>
      <w:r>
        <w:t>商務用</w:t>
      </w:r>
      <w:r>
        <w:t xml:space="preserve"> Skype Online</w:t>
      </w:r>
      <w:bookmarkEnd w:id="308"/>
      <w:r>
        <w:fldChar w:fldCharType="begin"/>
      </w:r>
      <w:r>
        <w:instrText xml:space="preserve"> TC "</w:instrText>
      </w:r>
      <w:bookmarkStart w:id="309" w:name="_Toc426040983"/>
      <w:r>
        <w:instrText>商務用</w:instrText>
      </w:r>
      <w:r>
        <w:instrText xml:space="preserve"> Skype Online</w:instrText>
      </w:r>
      <w:bookmarkEnd w:id="309"/>
      <w:r>
        <w:instrText>" \l 3</w:instrText>
      </w:r>
      <w:r>
        <w:fldChar w:fldCharType="end"/>
      </w:r>
    </w:p>
    <w:p w:rsidR="00781E7B" w:rsidRDefault="00645DBA">
      <w:pPr>
        <w:pStyle w:val="ProductList-Offering1SubSection"/>
      </w:pPr>
      <w:bookmarkStart w:id="310" w:name="_Sec725"/>
      <w:r>
        <w:t>1.</w:t>
      </w:r>
      <w:r>
        <w:t>方案可用性</w:t>
      </w:r>
      <w:bookmarkEnd w:id="310"/>
    </w:p>
    <w:tbl>
      <w:tblPr>
        <w:tblStyle w:val="PURTable"/>
        <w:tblW w:w="10916" w:type="dxa"/>
        <w:tblLook w:val="04A0" w:firstRow="1" w:lastRow="0" w:firstColumn="1" w:lastColumn="0" w:noHBand="0" w:noVBand="1"/>
      </w:tblPr>
      <w:tblGrid>
        <w:gridCol w:w="4523"/>
        <w:gridCol w:w="795"/>
        <w:gridCol w:w="797"/>
        <w:gridCol w:w="809"/>
        <w:gridCol w:w="713"/>
        <w:gridCol w:w="835"/>
        <w:gridCol w:w="829"/>
        <w:gridCol w:w="812"/>
        <w:gridCol w:w="803"/>
      </w:tblGrid>
      <w:tr w:rsidR="00781E7B" w:rsidTr="00F61DAA">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79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 </w:instrText>
            </w:r>
            <w:r>
              <w:fldChar w:fldCharType="separate"/>
            </w:r>
            <w:r>
              <w:rPr>
                <w:color w:val="FFFFFF"/>
              </w:rPr>
              <w:t>S/S+</w:t>
            </w:r>
            <w:r>
              <w:fldChar w:fldCharType="end"/>
            </w:r>
          </w:p>
        </w:tc>
        <w:tc>
          <w:tcPr>
            <w:tcW w:w="71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3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F61DAA" w:rsidTr="00F61DAA">
        <w:tc>
          <w:tcPr>
            <w:tcW w:w="4523" w:type="dxa"/>
            <w:tcBorders>
              <w:top w:val="single" w:sz="6" w:space="0" w:color="FFFFFF"/>
              <w:left w:val="none" w:sz="4" w:space="0" w:color="6E6E6E"/>
              <w:bottom w:val="dashed" w:sz="4" w:space="0" w:color="BFBFBF"/>
              <w:right w:val="none" w:sz="4" w:space="0" w:color="6E6E6E"/>
            </w:tcBorders>
          </w:tcPr>
          <w:p w:rsidR="00F61DAA" w:rsidRDefault="00F61DAA" w:rsidP="00F61DAA">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使用者訂閱使用權</w:t>
            </w:r>
            <w:r>
              <w:t>)</w:t>
            </w:r>
          </w:p>
        </w:tc>
        <w:tc>
          <w:tcPr>
            <w:tcW w:w="795" w:type="dxa"/>
            <w:tcBorders>
              <w:top w:val="single" w:sz="6" w:space="0" w:color="FFFFFF"/>
              <w:left w:val="none" w:sz="4" w:space="0" w:color="6E6E6E"/>
              <w:bottom w:val="dashed" w:sz="4" w:space="0" w:color="BFBFBF"/>
              <w:right w:val="single" w:sz="6" w:space="0" w:color="FFFFFF"/>
            </w:tcBorders>
          </w:tcPr>
          <w:p w:rsidR="00F61DAA" w:rsidRDefault="00F61DAA" w:rsidP="00F61DAA">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License </w:instrText>
            </w:r>
            <w:r w:rsidRPr="00F61DAA">
              <w:rPr>
                <w:color w:val="000000" w:themeColor="text1"/>
              </w:rPr>
              <w:instrText>及</w:instrText>
            </w:r>
            <w:r w:rsidRPr="00F61DAA">
              <w:rPr>
                <w:color w:val="000000" w:themeColor="text1"/>
              </w:rPr>
              <w:instrText xml:space="preserve"> Open Value         "</w:instrText>
            </w:r>
            <w:r w:rsidRPr="00F61DAA">
              <w:rPr>
                <w:color w:val="000000" w:themeColor="text1"/>
              </w:rPr>
              <w:fldChar w:fldCharType="separate"/>
            </w:r>
            <w:r w:rsidRPr="00F61DAA">
              <w:rPr>
                <w:color w:val="000000" w:themeColor="text1"/>
              </w:rPr>
              <w:t>OF</w:t>
            </w:r>
            <w:r w:rsidRPr="00F61DA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：美國政府社群雲端服務</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UC</w:t>
            </w:r>
            <w:r w:rsidRPr="00F61DAA">
              <w:rPr>
                <w:color w:val="000000" w:themeColor="text1"/>
              </w:rPr>
              <w:fldChar w:fldCharType="end"/>
            </w:r>
          </w:p>
        </w:tc>
        <w:tc>
          <w:tcPr>
            <w:tcW w:w="835"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Value </w:instrText>
            </w:r>
            <w:r w:rsidRPr="00F61DAA">
              <w:rPr>
                <w:color w:val="000000" w:themeColor="text1"/>
              </w:rPr>
              <w:instrText>中之非全組織</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P</w:t>
            </w:r>
            <w:r w:rsidRPr="00F61DAA">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r w:rsidRPr="00F61DAA">
              <w:rPr>
                <w:color w:val="000000" w:themeColor="text1"/>
              </w:rPr>
              <w:t>,</w:t>
            </w: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：美國政府社群雲端服務</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UC</w:t>
            </w:r>
            <w:r w:rsidRPr="00F61DAA">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r>
      <w:tr w:rsidR="00F61DAA" w:rsidTr="00F61DAA">
        <w:tc>
          <w:tcPr>
            <w:tcW w:w="4523" w:type="dxa"/>
            <w:tcBorders>
              <w:top w:val="dashed" w:sz="4" w:space="0" w:color="BFBFBF"/>
              <w:left w:val="none" w:sz="4" w:space="0" w:color="6E6E6E"/>
              <w:bottom w:val="dashed" w:sz="4" w:space="0" w:color="BFBFBF"/>
              <w:right w:val="none" w:sz="4" w:space="0" w:color="6E6E6E"/>
            </w:tcBorders>
          </w:tcPr>
          <w:p w:rsidR="00F61DAA" w:rsidRDefault="00F61DAA" w:rsidP="00F61DAA">
            <w:pPr>
              <w:pStyle w:val="ProductList-TableBody"/>
            </w:pP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795" w:type="dxa"/>
            <w:tcBorders>
              <w:top w:val="dashed" w:sz="4" w:space="0" w:color="BFBFBF"/>
              <w:left w:val="none" w:sz="4" w:space="0" w:color="6E6E6E"/>
              <w:bottom w:val="dashed" w:sz="4" w:space="0" w:color="BFBFBF"/>
              <w:right w:val="single" w:sz="6" w:space="0" w:color="FFFFFF"/>
            </w:tcBorders>
          </w:tcPr>
          <w:p w:rsidR="00F61DAA" w:rsidRDefault="00F61DAA" w:rsidP="00F61DA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35"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r>
      <w:tr w:rsidR="00F61DAA" w:rsidTr="00F61DAA">
        <w:tc>
          <w:tcPr>
            <w:tcW w:w="4523" w:type="dxa"/>
            <w:tcBorders>
              <w:top w:val="dashed" w:sz="4" w:space="0" w:color="BFBFBF"/>
              <w:left w:val="none" w:sz="4" w:space="0" w:color="6E6E6E"/>
              <w:bottom w:val="none" w:sz="4" w:space="0" w:color="BFBFBF"/>
              <w:right w:val="none" w:sz="4" w:space="0" w:color="6E6E6E"/>
            </w:tcBorders>
          </w:tcPr>
          <w:p w:rsidR="00F61DAA" w:rsidRDefault="00F61DAA" w:rsidP="00F61DAA">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使用者訂閱使用權</w:t>
            </w:r>
            <w:r>
              <w:t>)</w:t>
            </w:r>
          </w:p>
        </w:tc>
        <w:tc>
          <w:tcPr>
            <w:tcW w:w="795" w:type="dxa"/>
            <w:tcBorders>
              <w:top w:val="dashed" w:sz="4" w:space="0" w:color="BFBFBF"/>
              <w:left w:val="none" w:sz="4" w:space="0" w:color="6E6E6E"/>
              <w:bottom w:val="none" w:sz="4" w:space="0" w:color="BFBFBF"/>
              <w:right w:val="single" w:sz="6" w:space="0" w:color="FFFFFF"/>
            </w:tcBorders>
          </w:tcPr>
          <w:p w:rsidR="00F61DAA" w:rsidRDefault="00F61DAA" w:rsidP="00F61DAA">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License </w:instrText>
            </w:r>
            <w:r w:rsidRPr="00F61DAA">
              <w:rPr>
                <w:color w:val="000000" w:themeColor="text1"/>
              </w:rPr>
              <w:instrText>及</w:instrText>
            </w:r>
            <w:r w:rsidRPr="00F61DAA">
              <w:rPr>
                <w:color w:val="000000" w:themeColor="text1"/>
              </w:rPr>
              <w:instrText xml:space="preserve"> Open Value         "</w:instrText>
            </w:r>
            <w:r w:rsidRPr="00F61DAA">
              <w:rPr>
                <w:color w:val="000000" w:themeColor="text1"/>
              </w:rPr>
              <w:fldChar w:fldCharType="separate"/>
            </w:r>
            <w:r w:rsidRPr="00F61DAA">
              <w:rPr>
                <w:color w:val="000000" w:themeColor="text1"/>
              </w:rPr>
              <w:t>OF</w:t>
            </w:r>
            <w:r w:rsidRPr="00F61DA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：美國政府社群雲端服務</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UC</w:t>
            </w:r>
            <w:r w:rsidRPr="00F61DAA">
              <w:rPr>
                <w:color w:val="000000" w:themeColor="text1"/>
              </w:rPr>
              <w:fldChar w:fldCharType="end"/>
            </w:r>
          </w:p>
        </w:tc>
        <w:tc>
          <w:tcPr>
            <w:tcW w:w="835"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Value </w:instrText>
            </w:r>
            <w:r w:rsidRPr="00F61DAA">
              <w:rPr>
                <w:color w:val="000000" w:themeColor="text1"/>
              </w:rPr>
              <w:instrText>中之非全組織</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P</w:t>
            </w:r>
            <w:r w:rsidRPr="00F61DAA">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r w:rsidRPr="00F61DAA">
              <w:rPr>
                <w:color w:val="000000" w:themeColor="text1"/>
              </w:rPr>
              <w:t>,</w:t>
            </w: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：美國政府社群雲端服務</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UC</w:t>
            </w:r>
            <w:r w:rsidRPr="00F61DAA">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r>
    </w:tbl>
    <w:p w:rsidR="00781E7B" w:rsidRDefault="00645DBA">
      <w:pPr>
        <w:pStyle w:val="ProductList-Offering1SubSection"/>
      </w:pPr>
      <w:bookmarkStart w:id="311" w:name="_Sec780"/>
      <w:r>
        <w:t>2.</w:t>
      </w:r>
      <w:r>
        <w:t>產品條件</w:t>
      </w:r>
      <w:bookmarkEnd w:id="311"/>
    </w:p>
    <w:tbl>
      <w:tblPr>
        <w:tblStyle w:val="PURTable"/>
        <w:tblW w:w="0" w:type="dxa"/>
        <w:tblLook w:val="04A0" w:firstRow="1" w:lastRow="0" w:firstColumn="1" w:lastColumn="0" w:noHBand="0" w:noVBand="1"/>
      </w:tblPr>
      <w:tblGrid>
        <w:gridCol w:w="3636"/>
        <w:gridCol w:w="3636"/>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2.1 Lync for Mac 2011</w:t>
      </w:r>
    </w:p>
    <w:p w:rsidR="00781E7B" w:rsidRDefault="00645DBA">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781E7B" w:rsidRDefault="00781E7B">
      <w:pPr>
        <w:pStyle w:val="ProductList-Body"/>
      </w:pPr>
    </w:p>
    <w:p w:rsidR="00781E7B" w:rsidRDefault="00645DBA">
      <w:pPr>
        <w:pStyle w:val="ProductList-ClauseHeading"/>
      </w:pPr>
      <w:r>
        <w:t xml:space="preserve">2.2 </w:t>
      </w:r>
      <w:r>
        <w:t>先決條件：加值使用者訂閱使用權</w:t>
      </w:r>
    </w:p>
    <w:p w:rsidR="00781E7B" w:rsidRDefault="00645DBA">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lang w:eastAsia="zh-CN"/>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GroupHeading"/>
      </w:pPr>
      <w:bookmarkStart w:id="312" w:name="_Sec635"/>
      <w:r>
        <w:t>其他線上服務</w:t>
      </w:r>
      <w:bookmarkEnd w:id="312"/>
      <w:r>
        <w:fldChar w:fldCharType="begin"/>
      </w:r>
      <w:r>
        <w:instrText xml:space="preserve"> TC "</w:instrText>
      </w:r>
      <w:bookmarkStart w:id="313" w:name="_Toc426040984"/>
      <w:r>
        <w:instrText>其他線上服務</w:instrText>
      </w:r>
      <w:bookmarkEnd w:id="313"/>
      <w:r>
        <w:instrText>" \l 2</w:instrText>
      </w:r>
      <w:r>
        <w:fldChar w:fldCharType="end"/>
      </w:r>
    </w:p>
    <w:p w:rsidR="00781E7B" w:rsidRDefault="00645DBA">
      <w:pPr>
        <w:pStyle w:val="ProductList-Offering2HeadingNoBorder"/>
      </w:pPr>
      <w:bookmarkStart w:id="314" w:name="_Sec670"/>
      <w:r>
        <w:t xml:space="preserve">Bing </w:t>
      </w:r>
      <w:r>
        <w:t>地圖服務</w:t>
      </w:r>
      <w:bookmarkEnd w:id="314"/>
      <w:r>
        <w:fldChar w:fldCharType="begin"/>
      </w:r>
      <w:r>
        <w:instrText xml:space="preserve"> TC "</w:instrText>
      </w:r>
      <w:bookmarkStart w:id="315" w:name="_Toc426040985"/>
      <w:r>
        <w:instrText xml:space="preserve">Bing </w:instrText>
      </w:r>
      <w:r>
        <w:instrText>地圖服務</w:instrText>
      </w:r>
      <w:bookmarkEnd w:id="315"/>
      <w:r>
        <w:instrText>" \l 3</w:instrText>
      </w:r>
      <w:r>
        <w:fldChar w:fldCharType="end"/>
      </w:r>
    </w:p>
    <w:p w:rsidR="00781E7B" w:rsidRDefault="00645DBA">
      <w:pPr>
        <w:pStyle w:val="ProductList-Offering1SubSection"/>
      </w:pPr>
      <w:bookmarkStart w:id="316" w:name="_Sec726"/>
      <w:r>
        <w:t>1.</w:t>
      </w:r>
      <w:r>
        <w:t>方案可用性</w:t>
      </w:r>
      <w:bookmarkEnd w:id="316"/>
    </w:p>
    <w:tbl>
      <w:tblPr>
        <w:tblStyle w:val="PURTable"/>
        <w:tblW w:w="10916" w:type="dxa"/>
        <w:tblLook w:val="04A0" w:firstRow="1" w:lastRow="0" w:firstColumn="1" w:lastColumn="0" w:noHBand="0" w:noVBand="1"/>
      </w:tblPr>
      <w:tblGrid>
        <w:gridCol w:w="4528"/>
        <w:gridCol w:w="802"/>
        <w:gridCol w:w="795"/>
        <w:gridCol w:w="807"/>
        <w:gridCol w:w="712"/>
        <w:gridCol w:w="834"/>
        <w:gridCol w:w="828"/>
        <w:gridCol w:w="810"/>
        <w:gridCol w:w="800"/>
      </w:tblGrid>
      <w:tr w:rsidR="00781E7B" w:rsidTr="00F61DAA">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802"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F61DAA" w:rsidTr="00F61DAA">
        <w:tc>
          <w:tcPr>
            <w:tcW w:w="4528" w:type="dxa"/>
            <w:tcBorders>
              <w:top w:val="single" w:sz="6" w:space="0" w:color="FFFFFF"/>
              <w:left w:val="none" w:sz="4" w:space="0" w:color="6E6E6E"/>
              <w:bottom w:val="dashed" w:sz="4" w:space="0" w:color="BFBFBF"/>
              <w:right w:val="none" w:sz="4" w:space="0" w:color="6E6E6E"/>
            </w:tcBorders>
          </w:tcPr>
          <w:p w:rsidR="00F61DAA" w:rsidRDefault="00F61DAA" w:rsidP="00F61DAA">
            <w:pPr>
              <w:pStyle w:val="ProductList-TableBody"/>
            </w:pPr>
            <w:r>
              <w:t xml:space="preserve">Bing </w:t>
            </w:r>
            <w:r>
              <w:t>地圖服務追蹤客戶每一資產每月訂閱</w:t>
            </w:r>
            <w:r>
              <w:fldChar w:fldCharType="begin"/>
            </w:r>
            <w:r>
              <w:instrText xml:space="preserve"> XE "Bing </w:instrText>
            </w:r>
            <w:r>
              <w:instrText>地圖服務追蹤客戶每一資產每月訂閱</w:instrText>
            </w:r>
            <w:r>
              <w:instrText xml:space="preserve">"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F61DAA" w:rsidRDefault="00F61DAA" w:rsidP="00F61DAA">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License </w:instrText>
            </w:r>
            <w:r w:rsidRPr="00F61DAA">
              <w:rPr>
                <w:color w:val="000000" w:themeColor="text1"/>
              </w:rPr>
              <w:instrText>及</w:instrText>
            </w:r>
            <w:r w:rsidRPr="00F61DAA">
              <w:rPr>
                <w:color w:val="000000" w:themeColor="text1"/>
              </w:rPr>
              <w:instrText xml:space="preserve"> Open Value         "</w:instrText>
            </w:r>
            <w:r w:rsidRPr="00F61DAA">
              <w:rPr>
                <w:color w:val="000000" w:themeColor="text1"/>
              </w:rPr>
              <w:fldChar w:fldCharType="separate"/>
            </w:r>
            <w:r w:rsidRPr="00F61DAA">
              <w:rPr>
                <w:color w:val="000000" w:themeColor="text1"/>
              </w:rPr>
              <w:t>OF</w:t>
            </w:r>
            <w:r w:rsidRPr="00F61D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Value </w:instrText>
            </w:r>
            <w:r w:rsidRPr="00F61DAA">
              <w:rPr>
                <w:color w:val="000000" w:themeColor="text1"/>
              </w:rPr>
              <w:instrText>中之非全組織</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P</w:t>
            </w:r>
            <w:r w:rsidRPr="00F61DAA">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r>
      <w:tr w:rsidR="00F61DAA" w:rsidTr="00F61DAA">
        <w:tc>
          <w:tcPr>
            <w:tcW w:w="4528" w:type="dxa"/>
            <w:tcBorders>
              <w:top w:val="dashed" w:sz="4" w:space="0" w:color="BFBFBF"/>
              <w:left w:val="none" w:sz="4" w:space="0" w:color="6E6E6E"/>
              <w:bottom w:val="dashed" w:sz="4" w:space="0" w:color="BFBFBF"/>
              <w:right w:val="none" w:sz="4" w:space="0" w:color="6E6E6E"/>
            </w:tcBorders>
          </w:tcPr>
          <w:p w:rsidR="00F61DAA" w:rsidRDefault="00F61DAA" w:rsidP="00F61DAA">
            <w:pPr>
              <w:pStyle w:val="ProductList-TableBody"/>
            </w:pPr>
            <w:r>
              <w:t xml:space="preserve">Bing </w:t>
            </w:r>
            <w:r>
              <w:t>地圖服務</w:t>
            </w:r>
            <w:r>
              <w:t xml:space="preserve"> Enterprise </w:t>
            </w:r>
            <w: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F61DAA" w:rsidRDefault="00F61DAA" w:rsidP="00F61DAA">
            <w:pPr>
              <w:pStyle w:val="ProductList-TableBody"/>
              <w:jc w:val="center"/>
            </w:pPr>
            <w:r>
              <w:t>25</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License </w:instrText>
            </w:r>
            <w:r w:rsidRPr="00F61DAA">
              <w:rPr>
                <w:color w:val="000000" w:themeColor="text1"/>
              </w:rPr>
              <w:instrText>及</w:instrText>
            </w:r>
            <w:r w:rsidRPr="00F61DAA">
              <w:rPr>
                <w:color w:val="000000" w:themeColor="text1"/>
              </w:rPr>
              <w:instrText xml:space="preserve"> Open Value         "</w:instrText>
            </w:r>
            <w:r w:rsidRPr="00F61DAA">
              <w:rPr>
                <w:color w:val="000000" w:themeColor="text1"/>
              </w:rPr>
              <w:fldChar w:fldCharType="separate"/>
            </w:r>
            <w:r w:rsidRPr="00F61DAA">
              <w:rPr>
                <w:color w:val="000000" w:themeColor="text1"/>
              </w:rPr>
              <w:t>OF</w:t>
            </w:r>
            <w:r w:rsidRPr="00F61D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Value </w:instrText>
            </w:r>
            <w:r w:rsidRPr="00F61DAA">
              <w:rPr>
                <w:color w:val="000000" w:themeColor="text1"/>
              </w:rPr>
              <w:instrText>中之非全組織</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P</w:t>
            </w:r>
            <w:r w:rsidRPr="00F61DAA">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r>
      <w:tr w:rsidR="00F61DAA" w:rsidTr="00F61DAA">
        <w:tc>
          <w:tcPr>
            <w:tcW w:w="4528" w:type="dxa"/>
            <w:tcBorders>
              <w:top w:val="dashed" w:sz="4" w:space="0" w:color="BFBFBF"/>
              <w:left w:val="none" w:sz="4" w:space="0" w:color="6E6E6E"/>
              <w:bottom w:val="dashed" w:sz="4" w:space="0" w:color="BFBFBF"/>
              <w:right w:val="none" w:sz="4" w:space="0" w:color="6E6E6E"/>
            </w:tcBorders>
          </w:tcPr>
          <w:p w:rsidR="00F61DAA" w:rsidRDefault="00F61DAA" w:rsidP="00F61DAA">
            <w:pPr>
              <w:pStyle w:val="ProductList-TableBody"/>
            </w:pPr>
            <w:r>
              <w:t xml:space="preserve">Bing </w:t>
            </w:r>
            <w:r>
              <w:t>地圖服務內部網站使用量</w:t>
            </w:r>
            <w:r>
              <w:t xml:space="preserve"> 100K </w:t>
            </w:r>
            <w: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F61DAA" w:rsidRDefault="00F61DAA" w:rsidP="00F61DAA">
            <w:pPr>
              <w:pStyle w:val="ProductList-TableBody"/>
              <w:jc w:val="center"/>
            </w:pPr>
            <w:r>
              <w:t>125</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License </w:instrText>
            </w:r>
            <w:r w:rsidRPr="00F61DAA">
              <w:rPr>
                <w:color w:val="000000" w:themeColor="text1"/>
              </w:rPr>
              <w:instrText>及</w:instrText>
            </w:r>
            <w:r w:rsidRPr="00F61DAA">
              <w:rPr>
                <w:color w:val="000000" w:themeColor="text1"/>
              </w:rPr>
              <w:instrText xml:space="preserve"> Open Value         "</w:instrText>
            </w:r>
            <w:r w:rsidRPr="00F61DAA">
              <w:rPr>
                <w:color w:val="000000" w:themeColor="text1"/>
              </w:rPr>
              <w:fldChar w:fldCharType="separate"/>
            </w:r>
            <w:r w:rsidRPr="00F61DAA">
              <w:rPr>
                <w:color w:val="000000" w:themeColor="text1"/>
              </w:rPr>
              <w:t>OF</w:t>
            </w:r>
            <w:r w:rsidRPr="00F61D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Value </w:instrText>
            </w:r>
            <w:r w:rsidRPr="00F61DAA">
              <w:rPr>
                <w:color w:val="000000" w:themeColor="text1"/>
              </w:rPr>
              <w:instrText>中之非全組織</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P</w:t>
            </w:r>
            <w:r w:rsidRPr="00F61DAA">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r>
      <w:tr w:rsidR="00F61DAA" w:rsidTr="00F61DAA">
        <w:tc>
          <w:tcPr>
            <w:tcW w:w="4528" w:type="dxa"/>
            <w:tcBorders>
              <w:top w:val="dashed" w:sz="4" w:space="0" w:color="BFBFBF"/>
              <w:left w:val="none" w:sz="4" w:space="0" w:color="6E6E6E"/>
              <w:bottom w:val="dashed" w:sz="4" w:space="0" w:color="BFBFBF"/>
              <w:right w:val="none" w:sz="4" w:space="0" w:color="6E6E6E"/>
            </w:tcBorders>
          </w:tcPr>
          <w:p w:rsidR="00F61DAA" w:rsidRDefault="00F61DAA" w:rsidP="00F61DAA">
            <w:pPr>
              <w:pStyle w:val="ProductList-TableBody"/>
            </w:pPr>
            <w:r>
              <w:t xml:space="preserve">Bing </w:t>
            </w:r>
            <w:r>
              <w:t>地圖服務內部網站使用量</w:t>
            </w:r>
            <w:r>
              <w:t xml:space="preserve"> 250K (</w:t>
            </w:r>
            <w:r>
              <w:t>及更高使用量</w:t>
            </w:r>
            <w:r>
              <w:t xml:space="preserve">) </w:t>
            </w:r>
            <w:r>
              <w:t>交易每月訂閱</w:t>
            </w:r>
            <w:r>
              <w:fldChar w:fldCharType="begin"/>
            </w:r>
            <w:r>
              <w:instrText xml:space="preserve"> XE "Bing </w:instrText>
            </w:r>
            <w:r>
              <w:instrText>地圖服務內部網站使用量</w:instrText>
            </w:r>
            <w:r>
              <w:instrText xml:space="preserve"> 250K (</w:instrText>
            </w:r>
            <w:r>
              <w:instrText>及更高使用量</w:instrText>
            </w:r>
            <w:r>
              <w:instrText xml:space="preserve">) </w:instrText>
            </w:r>
            <w:r>
              <w:instrText>交易每月訂閱</w:instrText>
            </w:r>
            <w:r>
              <w:instrText xml:space="preserv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F61DAA" w:rsidRDefault="00F61DAA" w:rsidP="00F61DAA">
            <w:pPr>
              <w:pStyle w:val="ProductList-TableBody"/>
              <w:jc w:val="center"/>
            </w:pPr>
            <w:r>
              <w:t>200</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License </w:instrText>
            </w:r>
            <w:r w:rsidRPr="00F61DAA">
              <w:rPr>
                <w:color w:val="000000" w:themeColor="text1"/>
              </w:rPr>
              <w:instrText>及</w:instrText>
            </w:r>
            <w:r w:rsidRPr="00F61DAA">
              <w:rPr>
                <w:color w:val="000000" w:themeColor="text1"/>
              </w:rPr>
              <w:instrText xml:space="preserve"> Open Value         "</w:instrText>
            </w:r>
            <w:r w:rsidRPr="00F61DAA">
              <w:rPr>
                <w:color w:val="000000" w:themeColor="text1"/>
              </w:rPr>
              <w:fldChar w:fldCharType="separate"/>
            </w:r>
            <w:r w:rsidRPr="00F61DAA">
              <w:rPr>
                <w:color w:val="000000" w:themeColor="text1"/>
              </w:rPr>
              <w:t>OF</w:t>
            </w:r>
            <w:r w:rsidRPr="00F61D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Value </w:instrText>
            </w:r>
            <w:r w:rsidRPr="00F61DAA">
              <w:rPr>
                <w:color w:val="000000" w:themeColor="text1"/>
              </w:rPr>
              <w:instrText>中之非全組織</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P</w:t>
            </w:r>
            <w:r w:rsidRPr="00F61DAA">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r>
      <w:tr w:rsidR="00F61DAA" w:rsidTr="00F61DAA">
        <w:tc>
          <w:tcPr>
            <w:tcW w:w="4528" w:type="dxa"/>
            <w:tcBorders>
              <w:top w:val="dashed" w:sz="4" w:space="0" w:color="BFBFBF"/>
              <w:left w:val="none" w:sz="4" w:space="0" w:color="6E6E6E"/>
              <w:bottom w:val="dashed" w:sz="4" w:space="0" w:color="BFBFBF"/>
              <w:right w:val="none" w:sz="4" w:space="0" w:color="6E6E6E"/>
            </w:tcBorders>
          </w:tcPr>
          <w:p w:rsidR="00F61DAA" w:rsidRDefault="00F61DAA" w:rsidP="00F61DAA">
            <w:pPr>
              <w:pStyle w:val="ProductList-TableBody"/>
            </w:pPr>
            <w:r>
              <w:t xml:space="preserve">Bing </w:t>
            </w:r>
            <w: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F61DAA" w:rsidRDefault="00F61DAA" w:rsidP="00F61DAA">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License </w:instrText>
            </w:r>
            <w:r w:rsidRPr="00F61DAA">
              <w:rPr>
                <w:color w:val="000000" w:themeColor="text1"/>
              </w:rPr>
              <w:instrText>及</w:instrText>
            </w:r>
            <w:r w:rsidRPr="00F61DAA">
              <w:rPr>
                <w:color w:val="000000" w:themeColor="text1"/>
              </w:rPr>
              <w:instrText xml:space="preserve"> Open Value         "</w:instrText>
            </w:r>
            <w:r w:rsidRPr="00F61DAA">
              <w:rPr>
                <w:color w:val="000000" w:themeColor="text1"/>
              </w:rPr>
              <w:fldChar w:fldCharType="separate"/>
            </w:r>
            <w:r w:rsidRPr="00F61DAA">
              <w:rPr>
                <w:color w:val="000000" w:themeColor="text1"/>
              </w:rPr>
              <w:t>OF</w:t>
            </w:r>
            <w:r w:rsidRPr="00F61D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Value </w:instrText>
            </w:r>
            <w:r w:rsidRPr="00F61DAA">
              <w:rPr>
                <w:color w:val="000000" w:themeColor="text1"/>
              </w:rPr>
              <w:instrText>中之非全組織</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P</w:t>
            </w:r>
            <w:r w:rsidRPr="00F61DAA">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r>
      <w:tr w:rsidR="00F61DAA" w:rsidTr="00F61DAA">
        <w:tc>
          <w:tcPr>
            <w:tcW w:w="4528" w:type="dxa"/>
            <w:tcBorders>
              <w:top w:val="dashed" w:sz="4" w:space="0" w:color="BFBFBF"/>
              <w:left w:val="none" w:sz="4" w:space="0" w:color="6E6E6E"/>
              <w:bottom w:val="dashed" w:sz="4" w:space="0" w:color="BFBFBF"/>
              <w:right w:val="none" w:sz="4" w:space="0" w:color="6E6E6E"/>
            </w:tcBorders>
          </w:tcPr>
          <w:p w:rsidR="00F61DAA" w:rsidRDefault="00F61DAA" w:rsidP="00F61DAA">
            <w:pPr>
              <w:pStyle w:val="ProductList-TableBody"/>
            </w:pPr>
            <w:r>
              <w:t xml:space="preserve">Bing </w:t>
            </w:r>
            <w:r>
              <w:t>地圖服務已知</w:t>
            </w:r>
            <w:r>
              <w:t xml:space="preserve"> 5K </w:t>
            </w:r>
            <w: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F61DAA" w:rsidRDefault="00F61DAA" w:rsidP="00F61DAA">
            <w:pPr>
              <w:pStyle w:val="ProductList-TableBody"/>
              <w:jc w:val="center"/>
            </w:pPr>
            <w:r>
              <w:t>200</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License </w:instrText>
            </w:r>
            <w:r w:rsidRPr="00F61DAA">
              <w:rPr>
                <w:color w:val="000000" w:themeColor="text1"/>
              </w:rPr>
              <w:instrText>及</w:instrText>
            </w:r>
            <w:r w:rsidRPr="00F61DAA">
              <w:rPr>
                <w:color w:val="000000" w:themeColor="text1"/>
              </w:rPr>
              <w:instrText xml:space="preserve"> Open Value         "</w:instrText>
            </w:r>
            <w:r w:rsidRPr="00F61DAA">
              <w:rPr>
                <w:color w:val="000000" w:themeColor="text1"/>
              </w:rPr>
              <w:fldChar w:fldCharType="separate"/>
            </w:r>
            <w:r w:rsidRPr="00F61DAA">
              <w:rPr>
                <w:color w:val="000000" w:themeColor="text1"/>
              </w:rPr>
              <w:t>OF</w:t>
            </w:r>
            <w:r w:rsidRPr="00F61D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Value </w:instrText>
            </w:r>
            <w:r w:rsidRPr="00F61DAA">
              <w:rPr>
                <w:color w:val="000000" w:themeColor="text1"/>
              </w:rPr>
              <w:instrText>中之非全組織</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P</w:t>
            </w:r>
            <w:r w:rsidRPr="00F61DAA">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r>
      <w:tr w:rsidR="00F61DAA" w:rsidTr="00F61DAA">
        <w:tc>
          <w:tcPr>
            <w:tcW w:w="4528" w:type="dxa"/>
            <w:tcBorders>
              <w:top w:val="dashed" w:sz="4" w:space="0" w:color="BFBFBF"/>
              <w:left w:val="none" w:sz="4" w:space="0" w:color="6E6E6E"/>
              <w:bottom w:val="dashed" w:sz="4" w:space="0" w:color="BFBFBF"/>
              <w:right w:val="none" w:sz="4" w:space="0" w:color="6E6E6E"/>
            </w:tcBorders>
          </w:tcPr>
          <w:p w:rsidR="00F61DAA" w:rsidRDefault="00F61DAA" w:rsidP="00F61DAA">
            <w:pPr>
              <w:pStyle w:val="ProductList-TableBody"/>
            </w:pPr>
            <w:r>
              <w:t xml:space="preserve">Bing </w:t>
            </w:r>
            <w:r>
              <w:t>地圖服務</w:t>
            </w:r>
            <w:r>
              <w:t xml:space="preserve"> Light </w:t>
            </w:r>
            <w:r>
              <w:t>每一已知使用者每月訂閱</w:t>
            </w:r>
            <w:r>
              <w:fldChar w:fldCharType="begin"/>
            </w:r>
            <w:r>
              <w:instrText xml:space="preserve"> XE "Bing </w:instrText>
            </w:r>
            <w:r>
              <w:instrText>地圖服務</w:instrText>
            </w:r>
            <w:r>
              <w:instrText xml:space="preserve"> Light </w:instrText>
            </w:r>
            <w:r>
              <w:instrText>每一已知使用者每月訂閱</w:instrText>
            </w:r>
            <w:r>
              <w:instrText xml:space="preserv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F61DAA" w:rsidRDefault="00F61DAA" w:rsidP="00F61DAA">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License </w:instrText>
            </w:r>
            <w:r w:rsidRPr="00F61DAA">
              <w:rPr>
                <w:color w:val="000000" w:themeColor="text1"/>
              </w:rPr>
              <w:instrText>及</w:instrText>
            </w:r>
            <w:r w:rsidRPr="00F61DAA">
              <w:rPr>
                <w:color w:val="000000" w:themeColor="text1"/>
              </w:rPr>
              <w:instrText xml:space="preserve"> Open Value         "</w:instrText>
            </w:r>
            <w:r w:rsidRPr="00F61DAA">
              <w:rPr>
                <w:color w:val="000000" w:themeColor="text1"/>
              </w:rPr>
              <w:fldChar w:fldCharType="separate"/>
            </w:r>
            <w:r w:rsidRPr="00F61DAA">
              <w:rPr>
                <w:color w:val="000000" w:themeColor="text1"/>
              </w:rPr>
              <w:t>OF</w:t>
            </w:r>
            <w:r w:rsidRPr="00F61D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Value </w:instrText>
            </w:r>
            <w:r w:rsidRPr="00F61DAA">
              <w:rPr>
                <w:color w:val="000000" w:themeColor="text1"/>
              </w:rPr>
              <w:instrText>中之非全組織</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P</w:t>
            </w:r>
            <w:r w:rsidRPr="00F61DAA">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r>
      <w:tr w:rsidR="00F61DAA" w:rsidTr="00F61DAA">
        <w:tc>
          <w:tcPr>
            <w:tcW w:w="4528" w:type="dxa"/>
            <w:tcBorders>
              <w:top w:val="dashed" w:sz="4" w:space="0" w:color="BFBFBF"/>
              <w:left w:val="none" w:sz="4" w:space="0" w:color="6E6E6E"/>
              <w:bottom w:val="dashed" w:sz="4" w:space="0" w:color="BFBFBF"/>
              <w:right w:val="none" w:sz="4" w:space="0" w:color="6E6E6E"/>
            </w:tcBorders>
          </w:tcPr>
          <w:p w:rsidR="00F61DAA" w:rsidRDefault="00F61DAA" w:rsidP="00F61DAA">
            <w:pPr>
              <w:pStyle w:val="ProductList-TableBody"/>
            </w:pPr>
            <w:r>
              <w:t xml:space="preserve">Bing </w:t>
            </w:r>
            <w:r>
              <w:t>地圖服務</w:t>
            </w:r>
            <w:r>
              <w:t xml:space="preserve"> Light </w:t>
            </w:r>
            <w:r>
              <w:t>已知</w:t>
            </w:r>
            <w:r>
              <w:t xml:space="preserve"> 5K </w:t>
            </w:r>
            <w: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F61DAA" w:rsidRDefault="00F61DAA" w:rsidP="00F61DAA">
            <w:pPr>
              <w:pStyle w:val="ProductList-TableBody"/>
              <w:jc w:val="center"/>
            </w:pPr>
            <w:r>
              <w:t>125</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License </w:instrText>
            </w:r>
            <w:r w:rsidRPr="00F61DAA">
              <w:rPr>
                <w:color w:val="000000" w:themeColor="text1"/>
              </w:rPr>
              <w:instrText>及</w:instrText>
            </w:r>
            <w:r w:rsidRPr="00F61DAA">
              <w:rPr>
                <w:color w:val="000000" w:themeColor="text1"/>
              </w:rPr>
              <w:instrText xml:space="preserve"> Open Value         "</w:instrText>
            </w:r>
            <w:r w:rsidRPr="00F61DAA">
              <w:rPr>
                <w:color w:val="000000" w:themeColor="text1"/>
              </w:rPr>
              <w:fldChar w:fldCharType="separate"/>
            </w:r>
            <w:r w:rsidRPr="00F61DAA">
              <w:rPr>
                <w:color w:val="000000" w:themeColor="text1"/>
              </w:rPr>
              <w:t>OF</w:t>
            </w:r>
            <w:r w:rsidRPr="00F61D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Value </w:instrText>
            </w:r>
            <w:r w:rsidRPr="00F61DAA">
              <w:rPr>
                <w:color w:val="000000" w:themeColor="text1"/>
              </w:rPr>
              <w:instrText>中之非全組織</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P</w:t>
            </w:r>
            <w:r w:rsidRPr="00F61DAA">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r>
      <w:tr w:rsidR="00F61DAA" w:rsidTr="00F61DAA">
        <w:tc>
          <w:tcPr>
            <w:tcW w:w="4528" w:type="dxa"/>
            <w:tcBorders>
              <w:top w:val="dashed" w:sz="4" w:space="0" w:color="BFBFBF"/>
              <w:left w:val="none" w:sz="4" w:space="0" w:color="6E6E6E"/>
              <w:bottom w:val="dashed" w:sz="4" w:space="0" w:color="BFBFBF"/>
              <w:right w:val="none" w:sz="4" w:space="0" w:color="6E6E6E"/>
            </w:tcBorders>
          </w:tcPr>
          <w:p w:rsidR="00F61DAA" w:rsidRDefault="00F61DAA" w:rsidP="00F61DAA">
            <w:pPr>
              <w:pStyle w:val="ProductList-TableBody"/>
            </w:pPr>
            <w:r>
              <w:t xml:space="preserve">Windows </w:t>
            </w:r>
            <w:r>
              <w:t>的</w:t>
            </w:r>
            <w:r>
              <w:t xml:space="preserve"> Bing </w:t>
            </w:r>
            <w:r>
              <w:t>地圖服務資產管理</w:t>
            </w:r>
            <w:r>
              <w:t xml:space="preserve"> (</w:t>
            </w:r>
            <w:r>
              <w:t>歐洲版或北美版</w:t>
            </w:r>
            <w:r>
              <w:t>)</w:t>
            </w:r>
            <w:r>
              <w:fldChar w:fldCharType="begin"/>
            </w:r>
            <w:r>
              <w:instrText xml:space="preserve"> XE "Windows </w:instrText>
            </w:r>
            <w:r>
              <w:instrText>的</w:instrText>
            </w:r>
            <w:r>
              <w:instrText xml:space="preserve"> Bing </w:instrText>
            </w:r>
            <w:r>
              <w:instrText>地圖服務資產管理</w:instrText>
            </w:r>
            <w:r>
              <w:instrText xml:space="preserve"> (</w:instrText>
            </w:r>
            <w:r>
              <w:instrText>歐洲版或北美版</w:instrText>
            </w:r>
            <w:r>
              <w:instrText xml:space="preserv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F61DAA" w:rsidRDefault="00F61DAA" w:rsidP="00F61DAA">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License </w:instrText>
            </w:r>
            <w:r w:rsidRPr="00F61DAA">
              <w:rPr>
                <w:color w:val="000000" w:themeColor="text1"/>
              </w:rPr>
              <w:instrText>及</w:instrText>
            </w:r>
            <w:r w:rsidRPr="00F61DAA">
              <w:rPr>
                <w:color w:val="000000" w:themeColor="text1"/>
              </w:rPr>
              <w:instrText xml:space="preserve"> Open Value         "</w:instrText>
            </w:r>
            <w:r w:rsidRPr="00F61DAA">
              <w:rPr>
                <w:color w:val="000000" w:themeColor="text1"/>
              </w:rPr>
              <w:fldChar w:fldCharType="separate"/>
            </w:r>
            <w:r w:rsidRPr="00F61DAA">
              <w:rPr>
                <w:color w:val="000000" w:themeColor="text1"/>
              </w:rPr>
              <w:t>OF</w:t>
            </w:r>
            <w:r w:rsidRPr="00F61D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Value </w:instrText>
            </w:r>
            <w:r w:rsidRPr="00F61DAA">
              <w:rPr>
                <w:color w:val="000000" w:themeColor="text1"/>
              </w:rPr>
              <w:instrText>中之非全組織</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P</w:t>
            </w:r>
            <w:r w:rsidRPr="00F61DAA">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r>
      <w:tr w:rsidR="00F61DAA" w:rsidTr="00F61DAA">
        <w:tc>
          <w:tcPr>
            <w:tcW w:w="4528" w:type="dxa"/>
            <w:tcBorders>
              <w:top w:val="dashed" w:sz="4" w:space="0" w:color="BFBFBF"/>
              <w:left w:val="none" w:sz="4" w:space="0" w:color="6E6E6E"/>
              <w:bottom w:val="dashed" w:sz="4" w:space="0" w:color="BFBFBF"/>
              <w:right w:val="none" w:sz="4" w:space="0" w:color="6E6E6E"/>
            </w:tcBorders>
          </w:tcPr>
          <w:p w:rsidR="00F61DAA" w:rsidRDefault="00F61DAA" w:rsidP="00F61DAA">
            <w:pPr>
              <w:pStyle w:val="ProductList-TableBody"/>
            </w:pPr>
            <w:r>
              <w:t xml:space="preserve">Windows </w:t>
            </w:r>
            <w:r>
              <w:t>的</w:t>
            </w:r>
            <w:r>
              <w:t xml:space="preserve"> Bing </w:t>
            </w:r>
            <w:r>
              <w:t>地圖服務資產管理平台費用每月訂閱</w:t>
            </w:r>
            <w:r>
              <w:fldChar w:fldCharType="begin"/>
            </w:r>
            <w:r>
              <w:instrText xml:space="preserve"> XE "Windows </w:instrText>
            </w:r>
            <w:r>
              <w:instrText>的</w:instrText>
            </w:r>
            <w:r>
              <w:instrText xml:space="preserve"> Bing </w:instrText>
            </w:r>
            <w:r>
              <w:instrText>地圖服務資產管理平台費用每月訂閱</w:instrText>
            </w:r>
            <w:r>
              <w:instrText xml:space="preserv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F61DAA" w:rsidRDefault="00F61DAA" w:rsidP="00F61DAA">
            <w:pPr>
              <w:pStyle w:val="ProductList-TableBody"/>
              <w:jc w:val="center"/>
            </w:pPr>
            <w:r>
              <w:t>25</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License </w:instrText>
            </w:r>
            <w:r w:rsidRPr="00F61DAA">
              <w:rPr>
                <w:color w:val="000000" w:themeColor="text1"/>
              </w:rPr>
              <w:instrText>及</w:instrText>
            </w:r>
            <w:r w:rsidRPr="00F61DAA">
              <w:rPr>
                <w:color w:val="000000" w:themeColor="text1"/>
              </w:rPr>
              <w:instrText xml:space="preserve"> Open Value         "</w:instrText>
            </w:r>
            <w:r w:rsidRPr="00F61DAA">
              <w:rPr>
                <w:color w:val="000000" w:themeColor="text1"/>
              </w:rPr>
              <w:fldChar w:fldCharType="separate"/>
            </w:r>
            <w:r w:rsidRPr="00F61DAA">
              <w:rPr>
                <w:color w:val="000000" w:themeColor="text1"/>
              </w:rPr>
              <w:t>OF</w:t>
            </w:r>
            <w:r w:rsidRPr="00F61D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Value </w:instrText>
            </w:r>
            <w:r w:rsidRPr="00F61DAA">
              <w:rPr>
                <w:color w:val="000000" w:themeColor="text1"/>
              </w:rPr>
              <w:instrText>中之非全組織</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P</w:t>
            </w:r>
            <w:r w:rsidRPr="00F61DAA">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r>
      <w:tr w:rsidR="00F61DAA" w:rsidTr="00F61DAA">
        <w:tc>
          <w:tcPr>
            <w:tcW w:w="4528" w:type="dxa"/>
            <w:tcBorders>
              <w:top w:val="dashed" w:sz="4" w:space="0" w:color="BFBFBF"/>
              <w:left w:val="none" w:sz="4" w:space="0" w:color="6E6E6E"/>
              <w:bottom w:val="dashed" w:sz="4" w:space="0" w:color="BFBFBF"/>
              <w:right w:val="none" w:sz="4" w:space="0" w:color="6E6E6E"/>
            </w:tcBorders>
          </w:tcPr>
          <w:p w:rsidR="00F61DAA" w:rsidRDefault="00F61DAA" w:rsidP="00F61DAA">
            <w:pPr>
              <w:pStyle w:val="ProductList-TableBody"/>
            </w:pPr>
            <w:r>
              <w:t xml:space="preserve">Bing </w:t>
            </w:r>
            <w:r>
              <w:t>地圖服務公開網站使用量</w:t>
            </w:r>
            <w:r>
              <w:t xml:space="preserve"> 100K </w:t>
            </w:r>
            <w: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F61DAA" w:rsidRDefault="00F61DAA" w:rsidP="00F61DAA">
            <w:pPr>
              <w:pStyle w:val="ProductList-TableBody"/>
              <w:jc w:val="center"/>
            </w:pPr>
            <w:r>
              <w:t>50</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License </w:instrText>
            </w:r>
            <w:r w:rsidRPr="00F61DAA">
              <w:rPr>
                <w:color w:val="000000" w:themeColor="text1"/>
              </w:rPr>
              <w:instrText>及</w:instrText>
            </w:r>
            <w:r w:rsidRPr="00F61DAA">
              <w:rPr>
                <w:color w:val="000000" w:themeColor="text1"/>
              </w:rPr>
              <w:instrText xml:space="preserve"> Open Value         "</w:instrText>
            </w:r>
            <w:r w:rsidRPr="00F61DAA">
              <w:rPr>
                <w:color w:val="000000" w:themeColor="text1"/>
              </w:rPr>
              <w:fldChar w:fldCharType="separate"/>
            </w:r>
            <w:r w:rsidRPr="00F61DAA">
              <w:rPr>
                <w:color w:val="000000" w:themeColor="text1"/>
              </w:rPr>
              <w:t>OF</w:t>
            </w:r>
            <w:r w:rsidRPr="00F61D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Value </w:instrText>
            </w:r>
            <w:r w:rsidRPr="00F61DAA">
              <w:rPr>
                <w:color w:val="000000" w:themeColor="text1"/>
              </w:rPr>
              <w:instrText>中之非全組織</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P</w:t>
            </w:r>
            <w:r w:rsidRPr="00F61DAA">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r>
      <w:tr w:rsidR="00F61DAA" w:rsidTr="00F61DAA">
        <w:tc>
          <w:tcPr>
            <w:tcW w:w="4528" w:type="dxa"/>
            <w:tcBorders>
              <w:top w:val="dashed" w:sz="4" w:space="0" w:color="BFBFBF"/>
              <w:left w:val="none" w:sz="4" w:space="0" w:color="6E6E6E"/>
              <w:bottom w:val="none" w:sz="4" w:space="0" w:color="BFBFBF"/>
              <w:right w:val="none" w:sz="4" w:space="0" w:color="6E6E6E"/>
            </w:tcBorders>
          </w:tcPr>
          <w:p w:rsidR="00F61DAA" w:rsidRDefault="00F61DAA" w:rsidP="00F61DAA">
            <w:pPr>
              <w:pStyle w:val="ProductList-TableBody"/>
            </w:pPr>
            <w:r>
              <w:t xml:space="preserve">Bing </w:t>
            </w:r>
            <w:r>
              <w:t>地圖服務公開網站使用量</w:t>
            </w:r>
            <w:r>
              <w:t xml:space="preserve"> 420K (</w:t>
            </w:r>
            <w:r>
              <w:t>及更高使用量</w:t>
            </w:r>
            <w:r>
              <w:t xml:space="preserve">) </w:t>
            </w:r>
            <w:r>
              <w:t>交易每月訂閱</w:t>
            </w:r>
            <w:r>
              <w:fldChar w:fldCharType="begin"/>
            </w:r>
            <w:r>
              <w:instrText xml:space="preserve"> XE "Bing </w:instrText>
            </w:r>
            <w:r>
              <w:instrText>地圖服務公開網站使用量</w:instrText>
            </w:r>
            <w:r>
              <w:instrText xml:space="preserve"> 420K (</w:instrText>
            </w:r>
            <w:r>
              <w:instrText>及更高使用量</w:instrText>
            </w:r>
            <w:r>
              <w:instrText xml:space="preserve">) </w:instrText>
            </w:r>
            <w:r>
              <w:instrText>交易每月訂閱</w:instrText>
            </w:r>
            <w:r>
              <w:instrText xml:space="preserve">"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F61DAA" w:rsidRDefault="00F61DAA" w:rsidP="00F61DAA">
            <w:pPr>
              <w:pStyle w:val="ProductList-TableBody"/>
              <w:jc w:val="center"/>
            </w:pPr>
            <w:r>
              <w:t>200</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License </w:instrText>
            </w:r>
            <w:r w:rsidRPr="00F61DAA">
              <w:rPr>
                <w:color w:val="000000" w:themeColor="text1"/>
              </w:rPr>
              <w:instrText>及</w:instrText>
            </w:r>
            <w:r w:rsidRPr="00F61DAA">
              <w:rPr>
                <w:color w:val="000000" w:themeColor="text1"/>
              </w:rPr>
              <w:instrText xml:space="preserve"> Open Value         "</w:instrText>
            </w:r>
            <w:r w:rsidRPr="00F61DAA">
              <w:rPr>
                <w:color w:val="000000" w:themeColor="text1"/>
              </w:rPr>
              <w:fldChar w:fldCharType="separate"/>
            </w:r>
            <w:r w:rsidRPr="00F61DAA">
              <w:rPr>
                <w:color w:val="000000" w:themeColor="text1"/>
              </w:rPr>
              <w:t>OF</w:t>
            </w:r>
            <w:r w:rsidRPr="00F61D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Value </w:instrText>
            </w:r>
            <w:r w:rsidRPr="00F61DAA">
              <w:rPr>
                <w:color w:val="000000" w:themeColor="text1"/>
              </w:rPr>
              <w:instrText>中之非全組織</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P</w:t>
            </w:r>
            <w:r w:rsidRPr="00F61DAA">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F61DAA" w:rsidRDefault="00F61DAA" w:rsidP="00F61DAA">
            <w:pPr>
              <w:pStyle w:val="ProductList-TableBody"/>
              <w:jc w:val="center"/>
            </w:pPr>
          </w:p>
        </w:tc>
      </w:tr>
    </w:tbl>
    <w:p w:rsidR="00781E7B" w:rsidRDefault="00781E7B">
      <w:pPr>
        <w:pStyle w:val="ProductList-Body"/>
      </w:pPr>
    </w:p>
    <w:p w:rsidR="00781E7B" w:rsidRDefault="00645DBA">
      <w:pPr>
        <w:pStyle w:val="ProductList-Offering1SubSection"/>
      </w:pPr>
      <w:bookmarkStart w:id="317" w:name="_Sec781"/>
      <w:r>
        <w:t>2.</w:t>
      </w:r>
      <w:r>
        <w:t>產品條件</w:t>
      </w:r>
      <w:bookmarkEnd w:id="317"/>
    </w:p>
    <w:tbl>
      <w:tblPr>
        <w:tblStyle w:val="PURTable"/>
        <w:tblW w:w="0" w:type="dxa"/>
        <w:tblLook w:val="04A0" w:firstRow="1" w:lastRow="0" w:firstColumn="1" w:lastColumn="0" w:noHBand="0" w:noVBand="1"/>
      </w:tblPr>
      <w:tblGrid>
        <w:gridCol w:w="3636"/>
        <w:gridCol w:w="3636"/>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w:t>
      </w:r>
      <w:r>
        <w:t>計費交易</w:t>
      </w:r>
    </w:p>
    <w:p w:rsidR="00781E7B" w:rsidRDefault="00645DBA">
      <w:pPr>
        <w:pStyle w:val="ProductList-Body"/>
      </w:pPr>
      <w:r>
        <w:t>每項</w:t>
      </w:r>
      <w:r>
        <w:t xml:space="preserve"> Bing </w:t>
      </w:r>
      <w:r>
        <w:t>地圖服務公開網站使用量加值</w:t>
      </w:r>
      <w:r>
        <w:t xml:space="preserve"> SL </w:t>
      </w:r>
      <w:r>
        <w:t>及</w:t>
      </w:r>
      <w:r>
        <w:t xml:space="preserve"> Bing </w:t>
      </w:r>
      <w:r>
        <w:t>地圖服務內部網站使用量加值</w:t>
      </w:r>
      <w:r>
        <w:t xml:space="preserve"> SL</w:t>
      </w:r>
      <w:r>
        <w:t>，有權讓客戶享有產品名稱所指定之計費交易數目。在註冊屆滿日當日，所有已訂購且未使用的計費交易均遭沒收。</w:t>
      </w:r>
    </w:p>
    <w:p w:rsidR="00781E7B" w:rsidRDefault="00781E7B">
      <w:pPr>
        <w:pStyle w:val="ProductList-Body"/>
      </w:pPr>
    </w:p>
    <w:p w:rsidR="00781E7B" w:rsidRDefault="00645DBA">
      <w:pPr>
        <w:pStyle w:val="ProductList-ClauseHeading"/>
      </w:pPr>
      <w:r>
        <w:t xml:space="preserve">2.2 Bing </w:t>
      </w:r>
      <w:r>
        <w:t>地圖服務</w:t>
      </w:r>
      <w:r>
        <w:t xml:space="preserve"> Platinum </w:t>
      </w:r>
      <w:r>
        <w:t>加值訂閱使用權</w:t>
      </w:r>
    </w:p>
    <w:p w:rsidR="00781E7B" w:rsidRDefault="00645DBA">
      <w:pPr>
        <w:pStyle w:val="ProductList-Body"/>
      </w:pPr>
      <w:r>
        <w:t xml:space="preserve">Bing Maps Platinum </w:t>
      </w:r>
      <w:r>
        <w:t>加值訂閱使用權，只能透過每份</w:t>
      </w:r>
      <w:r>
        <w:t xml:space="preserve"> Enrollment </w:t>
      </w:r>
      <w:r>
        <w:t>購買，每年有</w:t>
      </w:r>
      <w:r>
        <w:t xml:space="preserve"> 4 </w:t>
      </w:r>
      <w:r>
        <w:t>億計費交易使用量上限。超過本限制之客戶必須購買額外的計費交易使用量。</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318" w:name="_Sec672"/>
      <w:r>
        <w:t>Microsoft Learning</w:t>
      </w:r>
      <w:bookmarkEnd w:id="318"/>
      <w:r>
        <w:fldChar w:fldCharType="begin"/>
      </w:r>
      <w:r>
        <w:instrText xml:space="preserve"> TC "</w:instrText>
      </w:r>
      <w:bookmarkStart w:id="319" w:name="_Toc426040986"/>
      <w:r>
        <w:instrText>Microsoft Learning</w:instrText>
      </w:r>
      <w:bookmarkEnd w:id="319"/>
      <w:r>
        <w:instrText>" \l 3</w:instrText>
      </w:r>
      <w:r>
        <w:fldChar w:fldCharType="end"/>
      </w:r>
    </w:p>
    <w:p w:rsidR="00781E7B" w:rsidRDefault="00645DBA">
      <w:pPr>
        <w:pStyle w:val="ProductList-Offering1SubSection"/>
      </w:pPr>
      <w:bookmarkStart w:id="320" w:name="_Sec728"/>
      <w:r>
        <w:t>1.</w:t>
      </w:r>
      <w:r>
        <w:t>方案可用性</w:t>
      </w:r>
      <w:bookmarkEnd w:id="320"/>
    </w:p>
    <w:tbl>
      <w:tblPr>
        <w:tblStyle w:val="PURTable"/>
        <w:tblW w:w="10916" w:type="dxa"/>
        <w:tblLook w:val="04A0" w:firstRow="1" w:lastRow="0" w:firstColumn="1" w:lastColumn="0" w:noHBand="0" w:noVBand="1"/>
      </w:tblPr>
      <w:tblGrid>
        <w:gridCol w:w="4529"/>
        <w:gridCol w:w="802"/>
        <w:gridCol w:w="794"/>
        <w:gridCol w:w="807"/>
        <w:gridCol w:w="712"/>
        <w:gridCol w:w="834"/>
        <w:gridCol w:w="828"/>
        <w:gridCol w:w="810"/>
        <w:gridCol w:w="800"/>
      </w:tblGrid>
      <w:tr w:rsidR="00781E7B" w:rsidTr="00F61DAA">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802"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F61DAA" w:rsidTr="00F61DAA">
        <w:tc>
          <w:tcPr>
            <w:tcW w:w="4529" w:type="dxa"/>
            <w:tcBorders>
              <w:top w:val="single" w:sz="6" w:space="0" w:color="FFFFFF"/>
              <w:left w:val="none" w:sz="4" w:space="0" w:color="6E6E6E"/>
              <w:bottom w:val="dashed" w:sz="4" w:space="0" w:color="BFBFBF"/>
              <w:right w:val="none" w:sz="4" w:space="0" w:color="6E6E6E"/>
            </w:tcBorders>
          </w:tcPr>
          <w:p w:rsidR="00F61DAA" w:rsidRDefault="00F61DAA" w:rsidP="00F61DAA">
            <w:pPr>
              <w:pStyle w:val="ProductList-TableBody"/>
            </w:pPr>
            <w:r>
              <w:t>Microsoft Learning E-Reference Library</w:t>
            </w:r>
            <w:r>
              <w:fldChar w:fldCharType="begin"/>
            </w:r>
            <w:r>
              <w:instrText xml:space="preserve"> XE "Microsoft Learning E-Reference Library"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F61DAA" w:rsidRDefault="00F61DAA" w:rsidP="00F61DAA">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"A : Additional Product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r>
      <w:tr w:rsidR="00F61DAA" w:rsidTr="00F61DAA">
        <w:tc>
          <w:tcPr>
            <w:tcW w:w="4529" w:type="dxa"/>
            <w:tcBorders>
              <w:top w:val="dashed" w:sz="4" w:space="0" w:color="BFBFBF"/>
              <w:left w:val="none" w:sz="4" w:space="0" w:color="6E6E6E"/>
              <w:bottom w:val="dashed" w:sz="4" w:space="0" w:color="BFBFBF"/>
              <w:right w:val="none" w:sz="4" w:space="0" w:color="6E6E6E"/>
            </w:tcBorders>
          </w:tcPr>
          <w:p w:rsidR="00F61DAA" w:rsidRDefault="00F61DAA" w:rsidP="00F61DAA">
            <w:pPr>
              <w:pStyle w:val="ProductList-TableBody"/>
            </w:pPr>
            <w:r>
              <w:t>Microsoft Learning IT Academy</w:t>
            </w:r>
            <w:r>
              <w:fldChar w:fldCharType="begin"/>
            </w:r>
            <w:r>
              <w:instrText xml:space="preserve"> XE "Microsoft Learning IT Academy"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F61DAA" w:rsidRDefault="00F61DAA" w:rsidP="00F61DAA">
            <w:pPr>
              <w:pStyle w:val="ProductList-TableBody"/>
              <w:jc w:val="center"/>
            </w:pPr>
            <w:r>
              <w:t>75</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 AutoTextList   \s NoStyle \t " Open License" </w:instrText>
            </w:r>
            <w:r w:rsidRPr="00F61DAA">
              <w:rPr>
                <w:color w:val="000000" w:themeColor="text1"/>
              </w:rPr>
              <w:fldChar w:fldCharType="separate"/>
            </w:r>
            <w:r w:rsidRPr="00F61DAA">
              <w:rPr>
                <w:color w:val="000000" w:themeColor="text1"/>
              </w:rPr>
              <w:t>OL</w:t>
            </w:r>
            <w:r w:rsidRPr="00F61D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"A : Additional Product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r>
      <w:tr w:rsidR="00F61DAA" w:rsidTr="00F61DAA">
        <w:tc>
          <w:tcPr>
            <w:tcW w:w="4529" w:type="dxa"/>
            <w:tcBorders>
              <w:top w:val="dashed" w:sz="4" w:space="0" w:color="BFBFBF"/>
              <w:left w:val="none" w:sz="4" w:space="0" w:color="6E6E6E"/>
              <w:bottom w:val="dashed" w:sz="4" w:space="0" w:color="BFBFBF"/>
              <w:right w:val="none" w:sz="4" w:space="0" w:color="6E6E6E"/>
            </w:tcBorders>
          </w:tcPr>
          <w:p w:rsidR="00F61DAA" w:rsidRDefault="00F61DAA" w:rsidP="00F61DAA">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服務訂閱使用權</w:t>
            </w:r>
            <w:r>
              <w:t>)</w:t>
            </w:r>
          </w:p>
        </w:tc>
        <w:tc>
          <w:tcPr>
            <w:tcW w:w="802" w:type="dxa"/>
            <w:tcBorders>
              <w:top w:val="dashed" w:sz="4" w:space="0" w:color="BFBFBF"/>
              <w:left w:val="none" w:sz="4" w:space="0" w:color="6E6E6E"/>
              <w:bottom w:val="dashed" w:sz="4" w:space="0" w:color="BFBFBF"/>
              <w:right w:val="single" w:sz="6" w:space="0" w:color="FFFFFF"/>
            </w:tcBorders>
          </w:tcPr>
          <w:p w:rsidR="00F61DAA" w:rsidRDefault="00F61DAA" w:rsidP="00F61DAA">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Value </w:instrText>
            </w:r>
            <w:r w:rsidRPr="00F61DAA">
              <w:rPr>
                <w:color w:val="000000" w:themeColor="text1"/>
              </w:rPr>
              <w:instrText>中之非全組織</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P</w:t>
            </w:r>
            <w:r w:rsidRPr="00F61DAA">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"A : Additional Product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r>
      <w:tr w:rsidR="00F61DAA" w:rsidTr="00F61DAA">
        <w:tc>
          <w:tcPr>
            <w:tcW w:w="4529" w:type="dxa"/>
            <w:tcBorders>
              <w:top w:val="dashed" w:sz="4" w:space="0" w:color="BFBFBF"/>
              <w:left w:val="none" w:sz="4" w:space="0" w:color="6E6E6E"/>
              <w:bottom w:val="dashed" w:sz="4" w:space="0" w:color="BFBFBF"/>
              <w:right w:val="none" w:sz="4" w:space="0" w:color="6E6E6E"/>
            </w:tcBorders>
          </w:tcPr>
          <w:p w:rsidR="00F61DAA" w:rsidRDefault="00F61DAA" w:rsidP="00F61DAA">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使用者訂閱使用權</w:t>
            </w:r>
            <w:r>
              <w:t>)</w:t>
            </w:r>
          </w:p>
        </w:tc>
        <w:tc>
          <w:tcPr>
            <w:tcW w:w="802" w:type="dxa"/>
            <w:tcBorders>
              <w:top w:val="dashed" w:sz="4" w:space="0" w:color="BFBFBF"/>
              <w:left w:val="none" w:sz="4" w:space="0" w:color="6E6E6E"/>
              <w:bottom w:val="dashed" w:sz="4" w:space="0" w:color="BFBFBF"/>
              <w:right w:val="single" w:sz="6" w:space="0" w:color="FFFFFF"/>
            </w:tcBorders>
          </w:tcPr>
          <w:p w:rsidR="00F61DAA" w:rsidRDefault="00F61DAA" w:rsidP="00F61DAA">
            <w:pPr>
              <w:pStyle w:val="ProductList-TableBody"/>
              <w:jc w:val="center"/>
            </w:pPr>
            <w:r>
              <w:t>75</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 AutoTextList   \s NoStyle \t " Open License" </w:instrText>
            </w:r>
            <w:r w:rsidRPr="00F61DAA">
              <w:rPr>
                <w:color w:val="000000" w:themeColor="text1"/>
              </w:rPr>
              <w:fldChar w:fldCharType="separate"/>
            </w:r>
            <w:r w:rsidRPr="00F61DAA">
              <w:rPr>
                <w:color w:val="000000" w:themeColor="text1"/>
              </w:rPr>
              <w:t>OL</w:t>
            </w:r>
            <w:r w:rsidRPr="00F61D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A </w:t>
            </w:r>
          </w:p>
        </w:tc>
      </w:tr>
      <w:tr w:rsidR="00F61DAA" w:rsidTr="00F61DAA">
        <w:tc>
          <w:tcPr>
            <w:tcW w:w="4529" w:type="dxa"/>
            <w:tcBorders>
              <w:top w:val="dashed" w:sz="4" w:space="0" w:color="BFBFBF"/>
              <w:left w:val="none" w:sz="4" w:space="0" w:color="6E6E6E"/>
              <w:bottom w:val="dashed" w:sz="4" w:space="0" w:color="BFBFBF"/>
              <w:right w:val="none" w:sz="4" w:space="0" w:color="6E6E6E"/>
            </w:tcBorders>
          </w:tcPr>
          <w:p w:rsidR="00F61DAA" w:rsidRDefault="00F61DAA" w:rsidP="00F61DAA">
            <w:pPr>
              <w:pStyle w:val="ProductList-TableBody"/>
            </w:pPr>
            <w:r>
              <w:t xml:space="preserve">Microsoft Learning MTA 250 </w:t>
            </w:r>
            <w:r>
              <w:t>測驗網站使用權</w:t>
            </w:r>
            <w:r>
              <w:fldChar w:fldCharType="begin"/>
            </w:r>
            <w:r>
              <w:instrText xml:space="preserve"> XE "Microsoft Learning MTA 250 </w:instrText>
            </w:r>
            <w:r>
              <w:instrText>測驗網站使用權</w:instrText>
            </w:r>
            <w:r>
              <w:instrText xml:space="preserve">" </w:instrText>
            </w:r>
            <w:r>
              <w:fldChar w:fldCharType="end"/>
            </w:r>
            <w:r>
              <w:t xml:space="preserve"> (</w:t>
            </w:r>
            <w:r>
              <w:t>使用者訂閱使用權</w:t>
            </w:r>
            <w:r>
              <w:t>)</w:t>
            </w:r>
          </w:p>
        </w:tc>
        <w:tc>
          <w:tcPr>
            <w:tcW w:w="802" w:type="dxa"/>
            <w:tcBorders>
              <w:top w:val="dashed" w:sz="4" w:space="0" w:color="BFBFBF"/>
              <w:left w:val="none" w:sz="4" w:space="0" w:color="6E6E6E"/>
              <w:bottom w:val="dashed" w:sz="4" w:space="0" w:color="BFBFBF"/>
              <w:right w:val="single" w:sz="6" w:space="0" w:color="FFFFFF"/>
            </w:tcBorders>
          </w:tcPr>
          <w:p w:rsidR="00F61DAA" w:rsidRDefault="00F61DAA" w:rsidP="00F61DAA">
            <w:pPr>
              <w:pStyle w:val="ProductList-TableBody"/>
              <w:jc w:val="center"/>
            </w:pPr>
            <w:r>
              <w:t>125</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A</w:t>
            </w:r>
          </w:p>
        </w:tc>
      </w:tr>
      <w:tr w:rsidR="00F61DAA" w:rsidTr="00F61DAA">
        <w:tc>
          <w:tcPr>
            <w:tcW w:w="4529" w:type="dxa"/>
            <w:tcBorders>
              <w:top w:val="dashed" w:sz="4" w:space="0" w:color="BFBFBF"/>
              <w:left w:val="none" w:sz="4" w:space="0" w:color="6E6E6E"/>
              <w:bottom w:val="none" w:sz="4" w:space="0" w:color="BFBFBF"/>
              <w:right w:val="none" w:sz="4" w:space="0" w:color="6E6E6E"/>
            </w:tcBorders>
          </w:tcPr>
          <w:p w:rsidR="00F61DAA" w:rsidRDefault="00F61DAA" w:rsidP="00F61DAA">
            <w:pPr>
              <w:pStyle w:val="ProductList-TableBody"/>
            </w:pPr>
            <w:r>
              <w:t xml:space="preserve">Microsoft Learning MOS 500 </w:t>
            </w:r>
            <w:r>
              <w:t>測驗網站使用權</w:t>
            </w:r>
            <w:r>
              <w:fldChar w:fldCharType="begin"/>
            </w:r>
            <w:r>
              <w:instrText xml:space="preserve"> XE "Microsoft Learning MOS 500 </w:instrText>
            </w:r>
            <w:r>
              <w:instrText>測驗網站使用權</w:instrText>
            </w:r>
            <w:r>
              <w:instrText xml:space="preserve">" </w:instrText>
            </w:r>
            <w:r>
              <w:fldChar w:fldCharType="end"/>
            </w:r>
            <w:r>
              <w:t xml:space="preserve"> (</w:t>
            </w:r>
            <w:r>
              <w:t>使用者訂閱使用權</w:t>
            </w:r>
            <w:r>
              <w:t>)</w:t>
            </w:r>
          </w:p>
        </w:tc>
        <w:tc>
          <w:tcPr>
            <w:tcW w:w="802" w:type="dxa"/>
            <w:tcBorders>
              <w:top w:val="dashed" w:sz="4" w:space="0" w:color="BFBFBF"/>
              <w:left w:val="none" w:sz="4" w:space="0" w:color="6E6E6E"/>
              <w:bottom w:val="none" w:sz="4" w:space="0" w:color="BFBFBF"/>
              <w:right w:val="single" w:sz="6" w:space="0" w:color="FFFFFF"/>
            </w:tcBorders>
          </w:tcPr>
          <w:p w:rsidR="00F61DAA" w:rsidRDefault="00F61DAA" w:rsidP="00F61DAA">
            <w:pPr>
              <w:pStyle w:val="ProductList-TableBody"/>
              <w:jc w:val="center"/>
            </w:pPr>
            <w:r>
              <w:t>125</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A</w:t>
            </w:r>
          </w:p>
        </w:tc>
      </w:tr>
    </w:tbl>
    <w:p w:rsidR="00781E7B" w:rsidRDefault="00645DBA">
      <w:pPr>
        <w:pStyle w:val="ProductList-Offering1SubSection"/>
      </w:pPr>
      <w:bookmarkStart w:id="321" w:name="_Sec783"/>
      <w:r>
        <w:t>2.</w:t>
      </w:r>
      <w:r>
        <w:t>產品條件</w:t>
      </w:r>
      <w:bookmarkEnd w:id="321"/>
    </w:p>
    <w:tbl>
      <w:tblPr>
        <w:tblStyle w:val="PURTable"/>
        <w:tblW w:w="0" w:type="dxa"/>
        <w:tblLook w:val="04A0" w:firstRow="1" w:lastRow="0" w:firstColumn="1" w:lastColumn="0" w:noHBand="0" w:noVBand="1"/>
      </w:tblPr>
      <w:tblGrid>
        <w:gridCol w:w="3636"/>
        <w:gridCol w:w="3636"/>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pPr>
    </w:p>
    <w:p w:rsidR="00781E7B" w:rsidRDefault="00645DBA">
      <w:pPr>
        <w:pStyle w:val="ProductList-ClauseHeading"/>
      </w:pPr>
      <w:r>
        <w:t xml:space="preserve">2.1 </w:t>
      </w:r>
      <w:r>
        <w:t>禮券</w:t>
      </w:r>
    </w:p>
    <w:p w:rsidR="00781E7B" w:rsidRDefault="00645DBA">
      <w:pPr>
        <w:pStyle w:val="ProductList-Body"/>
      </w:pPr>
      <w:r>
        <w:t>禮券將於新增訂購時提供，並自訂購日期當日起算</w:t>
      </w:r>
      <w:r>
        <w:t xml:space="preserve"> 12 </w:t>
      </w:r>
      <w:r>
        <w:t>個月屆滿。</w:t>
      </w:r>
    </w:p>
    <w:p w:rsidR="00781E7B" w:rsidRDefault="00781E7B">
      <w:pPr>
        <w:pStyle w:val="ProductList-Body"/>
      </w:pPr>
    </w:p>
    <w:p w:rsidR="00781E7B" w:rsidRDefault="00645DBA">
      <w:pPr>
        <w:pStyle w:val="ProductList-ClauseHeading"/>
      </w:pPr>
      <w:r>
        <w:t>2.2 Microsoft Office Specialist (MOS)</w:t>
      </w:r>
      <w:r>
        <w:t>、</w:t>
      </w:r>
      <w:r>
        <w:t xml:space="preserve">Microsoft Technology Associate (MTA) </w:t>
      </w:r>
      <w:r>
        <w:t>及</w:t>
      </w:r>
      <w:r>
        <w:t xml:space="preserve"> Microsoft </w:t>
      </w:r>
      <w:r>
        <w:t>認證教育者測驗網站使用權</w:t>
      </w:r>
    </w:p>
    <w:p w:rsidR="00781E7B" w:rsidRDefault="00645DBA">
      <w:pPr>
        <w:pStyle w:val="ProductList-Body"/>
      </w:pPr>
      <w:r>
        <w:t>客戶必須成為</w:t>
      </w:r>
      <w:r>
        <w:t xml:space="preserve"> Certiport </w:t>
      </w:r>
      <w:r>
        <w:t>授權測試中心才能使用網站</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。網站</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 xml:space="preserve"> </w:t>
      </w:r>
      <w:r>
        <w:t>將自訂購日期當日起算</w:t>
      </w:r>
      <w:r>
        <w:t xml:space="preserve"> 12 </w:t>
      </w:r>
      <w:r>
        <w:t>個月後屆滿。任何未使用的認證考試將予以没收。</w:t>
      </w:r>
    </w:p>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322" w:name="_Sec673"/>
      <w:r>
        <w:t>Microsoft Translator</w:t>
      </w:r>
      <w:bookmarkEnd w:id="322"/>
      <w:r>
        <w:fldChar w:fldCharType="begin"/>
      </w:r>
      <w:r>
        <w:instrText xml:space="preserve"> TC "</w:instrText>
      </w:r>
      <w:bookmarkStart w:id="323" w:name="_Toc426040987"/>
      <w:r>
        <w:instrText>Microsoft Translator</w:instrText>
      </w:r>
      <w:bookmarkEnd w:id="323"/>
      <w:r>
        <w:instrText>" \l 3</w:instrText>
      </w:r>
      <w:r>
        <w:fldChar w:fldCharType="end"/>
      </w:r>
    </w:p>
    <w:p w:rsidR="00781E7B" w:rsidRDefault="00645DBA">
      <w:pPr>
        <w:pStyle w:val="ProductList-Offering1SubSection"/>
      </w:pPr>
      <w:bookmarkStart w:id="324" w:name="_Sec729"/>
      <w:r>
        <w:t>1.</w:t>
      </w:r>
      <w:r>
        <w:t>方案可用性</w:t>
      </w:r>
      <w:bookmarkEnd w:id="324"/>
    </w:p>
    <w:tbl>
      <w:tblPr>
        <w:tblStyle w:val="PURTable"/>
        <w:tblW w:w="0" w:type="dxa"/>
        <w:tblLook w:val="04A0" w:firstRow="1" w:lastRow="0" w:firstColumn="1" w:lastColumn="0" w:noHBand="0" w:noVBand="1"/>
      </w:tblPr>
      <w:tblGrid>
        <w:gridCol w:w="4535"/>
        <w:gridCol w:w="793"/>
        <w:gridCol w:w="795"/>
        <w:gridCol w:w="807"/>
        <w:gridCol w:w="712"/>
        <w:gridCol w:w="834"/>
        <w:gridCol w:w="828"/>
        <w:gridCol w:w="811"/>
        <w:gridCol w:w="801"/>
      </w:tblGrid>
      <w:tr w:rsidR="00781E7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81E7B">
        <w:tc>
          <w:tcPr>
            <w:tcW w:w="5020" w:type="dxa"/>
            <w:tcBorders>
              <w:top w:val="single" w:sz="6" w:space="0" w:color="FFFFFF"/>
              <w:left w:val="none" w:sz="4" w:space="0" w:color="6E6E6E"/>
              <w:bottom w:val="none" w:sz="4" w:space="0" w:color="BFBFBF"/>
              <w:right w:val="none" w:sz="4" w:space="0" w:color="6E6E6E"/>
            </w:tcBorders>
          </w:tcPr>
          <w:p w:rsidR="00781E7B" w:rsidRDefault="00645DBA">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F61DA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bl>
    <w:p w:rsidR="00781E7B" w:rsidRDefault="00645DBA">
      <w:pPr>
        <w:pStyle w:val="ProductList-Offering1SubSection"/>
      </w:pPr>
      <w:bookmarkStart w:id="325" w:name="_Sec784"/>
      <w:r>
        <w:t>2.</w:t>
      </w:r>
      <w:r>
        <w:t>產品條件</w:t>
      </w:r>
      <w:bookmarkEnd w:id="325"/>
    </w:p>
    <w:tbl>
      <w:tblPr>
        <w:tblStyle w:val="PURTable"/>
        <w:tblW w:w="0" w:type="dxa"/>
        <w:tblLook w:val="04A0" w:firstRow="1" w:lastRow="0" w:firstColumn="1" w:lastColumn="0" w:noHBand="0" w:noVBand="1"/>
      </w:tblPr>
      <w:tblGrid>
        <w:gridCol w:w="3636"/>
        <w:gridCol w:w="3636"/>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326" w:name="_Sec674"/>
      <w:r>
        <w:t>Power BI Pro</w:t>
      </w:r>
      <w:bookmarkEnd w:id="326"/>
      <w:r>
        <w:fldChar w:fldCharType="begin"/>
      </w:r>
      <w:r>
        <w:instrText xml:space="preserve"> TC "</w:instrText>
      </w:r>
      <w:bookmarkStart w:id="327" w:name="_Toc426040988"/>
      <w:r>
        <w:instrText>Power BI Pro</w:instrText>
      </w:r>
      <w:bookmarkEnd w:id="327"/>
      <w:r>
        <w:instrText>" \l 3</w:instrText>
      </w:r>
      <w:r>
        <w:fldChar w:fldCharType="end"/>
      </w:r>
    </w:p>
    <w:p w:rsidR="00781E7B" w:rsidRDefault="00645DBA">
      <w:pPr>
        <w:pStyle w:val="ProductList-Offering1SubSection"/>
      </w:pPr>
      <w:bookmarkStart w:id="328" w:name="_Sec730"/>
      <w:r>
        <w:t>1.</w:t>
      </w:r>
      <w:r>
        <w:t>方案可用性</w:t>
      </w:r>
      <w:bookmarkEnd w:id="328"/>
    </w:p>
    <w:tbl>
      <w:tblPr>
        <w:tblStyle w:val="PURTable"/>
        <w:tblW w:w="10916" w:type="dxa"/>
        <w:tblLook w:val="04A0" w:firstRow="1" w:lastRow="0" w:firstColumn="1" w:lastColumn="0" w:noHBand="0" w:noVBand="1"/>
      </w:tblPr>
      <w:tblGrid>
        <w:gridCol w:w="4523"/>
        <w:gridCol w:w="795"/>
        <w:gridCol w:w="797"/>
        <w:gridCol w:w="809"/>
        <w:gridCol w:w="713"/>
        <w:gridCol w:w="835"/>
        <w:gridCol w:w="829"/>
        <w:gridCol w:w="812"/>
        <w:gridCol w:w="803"/>
      </w:tblGrid>
      <w:tr w:rsidR="00781E7B" w:rsidTr="00F61DAA">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79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rPr>
                <w:color w:val="FFFFFF"/>
              </w:rPr>
              <w:t>點數</w:t>
            </w:r>
          </w:p>
        </w:tc>
        <w:tc>
          <w:tcPr>
            <w:tcW w:w="797"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71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35"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F61DAA" w:rsidTr="00F61DAA">
        <w:tc>
          <w:tcPr>
            <w:tcW w:w="4523" w:type="dxa"/>
            <w:tcBorders>
              <w:top w:val="single" w:sz="6" w:space="0" w:color="FFFFFF"/>
              <w:left w:val="none" w:sz="4" w:space="0" w:color="6E6E6E"/>
              <w:bottom w:val="dashed" w:sz="4" w:space="0" w:color="BFBFBF"/>
              <w:right w:val="none" w:sz="4" w:space="0" w:color="6E6E6E"/>
            </w:tcBorders>
          </w:tcPr>
          <w:p w:rsidR="00F61DAA" w:rsidRDefault="00F61DAA" w:rsidP="00F61DAA">
            <w:pPr>
              <w:pStyle w:val="ProductList-TableBody"/>
            </w:pPr>
            <w:r>
              <w:t>Power BI Pro</w:t>
            </w:r>
            <w:r>
              <w:fldChar w:fldCharType="begin"/>
            </w:r>
            <w:r>
              <w:instrText xml:space="preserve"> XE "Power BI Pro" </w:instrText>
            </w:r>
            <w:r>
              <w:fldChar w:fldCharType="end"/>
            </w:r>
          </w:p>
        </w:tc>
        <w:tc>
          <w:tcPr>
            <w:tcW w:w="795" w:type="dxa"/>
            <w:tcBorders>
              <w:top w:val="single" w:sz="6" w:space="0" w:color="FFFFFF"/>
              <w:left w:val="none" w:sz="4" w:space="0" w:color="6E6E6E"/>
              <w:bottom w:val="dashed" w:sz="4" w:space="0" w:color="BFBFBF"/>
              <w:right w:val="single" w:sz="6" w:space="0" w:color="FFFFFF"/>
            </w:tcBorders>
          </w:tcPr>
          <w:p w:rsidR="00F61DAA" w:rsidRDefault="00F61DAA" w:rsidP="00F61DAA">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License </w:instrText>
            </w:r>
            <w:r w:rsidRPr="00F61DAA">
              <w:rPr>
                <w:color w:val="000000" w:themeColor="text1"/>
              </w:rPr>
              <w:instrText>及</w:instrText>
            </w:r>
            <w:r w:rsidRPr="00F61DAA">
              <w:rPr>
                <w:color w:val="000000" w:themeColor="text1"/>
              </w:rPr>
              <w:instrText xml:space="preserve"> Open Value         "</w:instrText>
            </w:r>
            <w:r w:rsidRPr="00F61DAA">
              <w:rPr>
                <w:color w:val="000000" w:themeColor="text1"/>
              </w:rPr>
              <w:fldChar w:fldCharType="separate"/>
            </w:r>
            <w:r w:rsidRPr="00F61DAA">
              <w:rPr>
                <w:color w:val="000000" w:themeColor="text1"/>
              </w:rPr>
              <w:t>OF</w:t>
            </w:r>
            <w:r w:rsidRPr="00F61DA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35"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Value </w:instrText>
            </w:r>
            <w:r w:rsidRPr="00F61DAA">
              <w:rPr>
                <w:color w:val="000000" w:themeColor="text1"/>
              </w:rPr>
              <w:instrText>中之非全組織</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P</w:t>
            </w:r>
            <w:r w:rsidRPr="00F61DAA">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AutoTextList  \s NoStyle \t " :</w:instrText>
            </w:r>
            <w:r w:rsidRPr="00F61DAA">
              <w:rPr>
                <w:color w:val="000000" w:themeColor="text1"/>
              </w:rPr>
              <w:instrText>額外產品</w:instrText>
            </w:r>
            <w:r w:rsidRPr="00F61DAA">
              <w:rPr>
                <w:color w:val="000000" w:themeColor="text1"/>
              </w:rPr>
              <w:instrText xml:space="preserve">         "</w:instrText>
            </w:r>
            <w:r w:rsidRPr="00F61DAA">
              <w:rPr>
                <w:color w:val="000000" w:themeColor="text1"/>
              </w:rPr>
              <w:fldChar w:fldCharType="separate"/>
            </w:r>
            <w:r w:rsidRPr="00F61DAA">
              <w:rPr>
                <w:color w:val="000000" w:themeColor="text1"/>
              </w:rPr>
              <w:t>A</w:t>
            </w:r>
            <w:r w:rsidRPr="00F61DAA">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r>
      <w:tr w:rsidR="00F61DAA" w:rsidTr="00F61DAA">
        <w:tc>
          <w:tcPr>
            <w:tcW w:w="4523" w:type="dxa"/>
            <w:tcBorders>
              <w:top w:val="dashed" w:sz="4" w:space="0" w:color="BFBFBF"/>
              <w:left w:val="none" w:sz="4" w:space="0" w:color="6E6E6E"/>
              <w:bottom w:val="none" w:sz="4" w:space="0" w:color="BFBFBF"/>
              <w:right w:val="none" w:sz="4" w:space="0" w:color="6E6E6E"/>
            </w:tcBorders>
          </w:tcPr>
          <w:p w:rsidR="00F61DAA" w:rsidRDefault="00F61DAA" w:rsidP="00F61DAA">
            <w:pPr>
              <w:pStyle w:val="ProductList-TableBody"/>
            </w:pPr>
            <w:r>
              <w:t>Power BI Pro A</w:t>
            </w:r>
            <w:r>
              <w:fldChar w:fldCharType="begin"/>
            </w:r>
            <w:r>
              <w:instrText xml:space="preserve"> XE "Power BI Pro A" </w:instrText>
            </w:r>
            <w:r>
              <w:fldChar w:fldCharType="end"/>
            </w:r>
          </w:p>
        </w:tc>
        <w:tc>
          <w:tcPr>
            <w:tcW w:w="795" w:type="dxa"/>
            <w:tcBorders>
              <w:top w:val="dashed" w:sz="4" w:space="0" w:color="BFBFBF"/>
              <w:left w:val="none" w:sz="4" w:space="0" w:color="6E6E6E"/>
              <w:bottom w:val="none" w:sz="4" w:space="0" w:color="BFBFBF"/>
              <w:right w:val="single" w:sz="6" w:space="0" w:color="FFFFFF"/>
            </w:tcBorders>
          </w:tcPr>
          <w:p w:rsidR="00F61DAA" w:rsidRDefault="00F61DAA" w:rsidP="00F61DAA">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AutoTextList  \s NoStyle \t " </w:instrText>
            </w:r>
            <w:r w:rsidRPr="00F61DAA">
              <w:rPr>
                <w:color w:val="000000" w:themeColor="text1"/>
              </w:rPr>
              <w:instrText>：</w:instrText>
            </w:r>
            <w:r w:rsidRPr="00F61DAA">
              <w:rPr>
                <w:color w:val="000000" w:themeColor="text1"/>
              </w:rPr>
              <w:instrText xml:space="preserve">Open License </w:instrText>
            </w:r>
            <w:r w:rsidRPr="00F61DAA">
              <w:rPr>
                <w:color w:val="000000" w:themeColor="text1"/>
              </w:rPr>
              <w:instrText>及</w:instrText>
            </w:r>
            <w:r w:rsidRPr="00F61DAA">
              <w:rPr>
                <w:color w:val="000000" w:themeColor="text1"/>
              </w:rPr>
              <w:instrText xml:space="preserve"> Open Value         "</w:instrText>
            </w:r>
            <w:r w:rsidRPr="00F61DAA">
              <w:rPr>
                <w:color w:val="000000" w:themeColor="text1"/>
              </w:rPr>
              <w:fldChar w:fldCharType="separate"/>
            </w:r>
            <w:r w:rsidRPr="00F61DAA">
              <w:rPr>
                <w:color w:val="000000" w:themeColor="text1"/>
              </w:rPr>
              <w:t>OF</w:t>
            </w:r>
            <w:r w:rsidRPr="00F61DA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w:t>
            </w:r>
          </w:p>
        </w:tc>
        <w:tc>
          <w:tcPr>
            <w:tcW w:w="835"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F61DAA" w:rsidRPr="00F61DAA" w:rsidRDefault="00F61DAA" w:rsidP="00F61DAA">
            <w:pPr>
              <w:pStyle w:val="ProductList-TableBody"/>
              <w:jc w:val="center"/>
              <w:rPr>
                <w:color w:val="000000" w:themeColor="text1"/>
              </w:rP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 xml:space="preserve"> A</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F61DAA" w:rsidRPr="00F61DAA" w:rsidRDefault="00F61DAA" w:rsidP="00F61DAA">
            <w:pPr>
              <w:pStyle w:val="ProductList-TableBody"/>
              <w:jc w:val="center"/>
              <w:rPr>
                <w:color w:val="000000" w:themeColor="text1"/>
              </w:rPr>
            </w:pPr>
            <w:r w:rsidRPr="00F61DAA">
              <w:rPr>
                <w:color w:val="000000" w:themeColor="text1"/>
              </w:rPr>
              <w:t>A,ST</w:t>
            </w:r>
          </w:p>
        </w:tc>
      </w:tr>
    </w:tbl>
    <w:p w:rsidR="00781E7B" w:rsidRDefault="00645DBA">
      <w:pPr>
        <w:pStyle w:val="ProductList-Offering1SubSection"/>
      </w:pPr>
      <w:bookmarkStart w:id="329" w:name="_Sec785"/>
      <w:r>
        <w:t>2.</w:t>
      </w:r>
      <w:r>
        <w:t>產品條件</w:t>
      </w:r>
      <w:bookmarkEnd w:id="329"/>
    </w:p>
    <w:tbl>
      <w:tblPr>
        <w:tblStyle w:val="PURTable"/>
        <w:tblW w:w="0" w:type="dxa"/>
        <w:tblLook w:val="04A0" w:firstRow="1" w:lastRow="0" w:firstColumn="1" w:lastColumn="0" w:noHBand="0" w:noVBand="1"/>
      </w:tblPr>
      <w:tblGrid>
        <w:gridCol w:w="3636"/>
        <w:gridCol w:w="3636"/>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：憑藉此處所述任一使用權而存取產品之使用者，所適用的豁免。客戶大量授權合約內縱有相反規定，這些使用者依合約不會計算為合格使用者。</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330" w:name="_Sec675"/>
      <w:r>
        <w:t>System Center Endpoint Protection</w:t>
      </w:r>
      <w:bookmarkEnd w:id="330"/>
      <w:r>
        <w:fldChar w:fldCharType="begin"/>
      </w:r>
      <w:r>
        <w:instrText xml:space="preserve"> TC "</w:instrText>
      </w:r>
      <w:bookmarkStart w:id="331" w:name="_Toc426040989"/>
      <w:r>
        <w:instrText>System Center Endpoint Protection</w:instrText>
      </w:r>
      <w:bookmarkEnd w:id="331"/>
      <w:r>
        <w:instrText>" \l 3</w:instrText>
      </w:r>
      <w:r>
        <w:fldChar w:fldCharType="end"/>
      </w:r>
    </w:p>
    <w:p w:rsidR="00781E7B" w:rsidRDefault="00645DBA">
      <w:pPr>
        <w:pStyle w:val="ProductList-Offering1SubSection"/>
      </w:pPr>
      <w:bookmarkStart w:id="332" w:name="_Sec731"/>
      <w:r>
        <w:t>1.</w:t>
      </w:r>
      <w:r>
        <w:t>方案可用性</w:t>
      </w:r>
      <w:bookmarkEnd w:id="332"/>
    </w:p>
    <w:tbl>
      <w:tblPr>
        <w:tblStyle w:val="PURTable"/>
        <w:tblW w:w="0" w:type="dxa"/>
        <w:tblLook w:val="04A0" w:firstRow="1" w:lastRow="0" w:firstColumn="1" w:lastColumn="0" w:noHBand="0" w:noVBand="1"/>
      </w:tblPr>
      <w:tblGrid>
        <w:gridCol w:w="4532"/>
        <w:gridCol w:w="793"/>
        <w:gridCol w:w="794"/>
        <w:gridCol w:w="807"/>
        <w:gridCol w:w="712"/>
        <w:gridCol w:w="834"/>
        <w:gridCol w:w="828"/>
        <w:gridCol w:w="810"/>
        <w:gridCol w:w="806"/>
      </w:tblGrid>
      <w:tr w:rsidR="00781E7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81E7B">
        <w:tc>
          <w:tcPr>
            <w:tcW w:w="5020" w:type="dxa"/>
            <w:tcBorders>
              <w:top w:val="single" w:sz="6" w:space="0" w:color="FFFFFF"/>
              <w:left w:val="none" w:sz="4" w:space="0" w:color="6E6E6E"/>
              <w:bottom w:val="none" w:sz="4" w:space="0" w:color="BFBFBF"/>
              <w:right w:val="none" w:sz="4" w:space="0" w:color="6E6E6E"/>
            </w:tcBorders>
          </w:tcPr>
          <w:p w:rsidR="00781E7B" w:rsidRDefault="00645DBA">
            <w:pPr>
              <w:pStyle w:val="ProductList-TableBody"/>
            </w:pPr>
            <w:r>
              <w:t>System Center 2012 R2 Endpoint Protection</w:t>
            </w:r>
            <w:r>
              <w:fldChar w:fldCharType="begin"/>
            </w:r>
            <w:r>
              <w:instrText xml:space="preserve"> XE "System Center 2012 R2 Endpoint Protection" </w:instrText>
            </w:r>
            <w:r>
              <w:fldChar w:fldCharType="end"/>
            </w:r>
            <w:r>
              <w:t xml:space="preserve"> (</w:t>
            </w:r>
            <w:r>
              <w:t>裝置或使用者訂閱使用權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rsidR="00781E7B" w:rsidRDefault="00645D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F61DAA">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F61DA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Default="00F61DAA">
            <w:pPr>
              <w:pStyle w:val="ProductList-TableBody"/>
              <w:jc w:val="center"/>
            </w:pPr>
            <w:r>
              <w:t>A</w:t>
            </w:r>
            <w:r w:rsidR="00645DBA">
              <w:t>,</w:t>
            </w:r>
            <w:r w:rsidR="00645DBA">
              <w:fldChar w:fldCharType="begin"/>
            </w:r>
            <w:r w:rsidR="00645DBA">
              <w:instrText xml:space="preserve"> AutoTextList   \s NoStyle \t " </w:instrText>
            </w:r>
            <w:r w:rsidR="00645DBA">
              <w:instrText>學生方案</w:instrText>
            </w:r>
            <w:r w:rsidR="00645DBA">
              <w:instrText xml:space="preserve">" </w:instrText>
            </w:r>
            <w:r w:rsidR="00645DBA">
              <w:fldChar w:fldCharType="separate"/>
            </w:r>
            <w:r w:rsidR="00645DBA">
              <w:rPr>
                <w:color w:val="0563C1"/>
              </w:rPr>
              <w:t>ST</w:t>
            </w:r>
            <w:r w:rsidR="00645DBA">
              <w:fldChar w:fldCharType="end"/>
            </w:r>
          </w:p>
        </w:tc>
      </w:tr>
    </w:tbl>
    <w:p w:rsidR="00781E7B" w:rsidRDefault="00645DBA">
      <w:pPr>
        <w:pStyle w:val="ProductList-Offering1SubSection"/>
      </w:pPr>
      <w:bookmarkStart w:id="333" w:name="_Sec786"/>
      <w:r>
        <w:t>2.</w:t>
      </w:r>
      <w:r>
        <w:t>產品條件</w:t>
      </w:r>
      <w:bookmarkEnd w:id="333"/>
    </w:p>
    <w:tbl>
      <w:tblPr>
        <w:tblStyle w:val="PURTable"/>
        <w:tblW w:w="0" w:type="dxa"/>
        <w:tblLook w:val="04A0" w:firstRow="1" w:lastRow="0" w:firstColumn="1" w:lastColumn="0" w:noHBand="0" w:noVBand="1"/>
      </w:tblPr>
      <w:tblGrid>
        <w:gridCol w:w="3641"/>
        <w:gridCol w:w="3633"/>
        <w:gridCol w:w="3642"/>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3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645DBA">
      <w:pPr>
        <w:pStyle w:val="ProductList-Offering2HeadingNoBorder"/>
      </w:pPr>
      <w:bookmarkStart w:id="334" w:name="_Sec676"/>
      <w:r>
        <w:t>Yammer Enterprise</w:t>
      </w:r>
      <w:bookmarkEnd w:id="334"/>
      <w:r>
        <w:fldChar w:fldCharType="begin"/>
      </w:r>
      <w:r>
        <w:instrText xml:space="preserve"> TC "</w:instrText>
      </w:r>
      <w:bookmarkStart w:id="335" w:name="_Toc426040990"/>
      <w:r>
        <w:instrText>Yammer Enterprise</w:instrText>
      </w:r>
      <w:bookmarkEnd w:id="335"/>
      <w:r>
        <w:instrText>" \l 3</w:instrText>
      </w:r>
      <w:r>
        <w:fldChar w:fldCharType="end"/>
      </w:r>
    </w:p>
    <w:p w:rsidR="00781E7B" w:rsidRDefault="00645DBA">
      <w:pPr>
        <w:pStyle w:val="ProductList-Offering1SubSection"/>
      </w:pPr>
      <w:bookmarkStart w:id="336" w:name="_Sec732"/>
      <w:r>
        <w:t>1.</w:t>
      </w:r>
      <w:r>
        <w:t>方案可用性</w:t>
      </w:r>
      <w:bookmarkEnd w:id="336"/>
    </w:p>
    <w:tbl>
      <w:tblPr>
        <w:tblStyle w:val="PURTable"/>
        <w:tblW w:w="0" w:type="dxa"/>
        <w:tblLook w:val="04A0" w:firstRow="1" w:lastRow="0" w:firstColumn="1" w:lastColumn="0" w:noHBand="0" w:noVBand="1"/>
      </w:tblPr>
      <w:tblGrid>
        <w:gridCol w:w="4535"/>
        <w:gridCol w:w="793"/>
        <w:gridCol w:w="795"/>
        <w:gridCol w:w="807"/>
        <w:gridCol w:w="712"/>
        <w:gridCol w:w="834"/>
        <w:gridCol w:w="828"/>
        <w:gridCol w:w="811"/>
        <w:gridCol w:w="801"/>
      </w:tblGrid>
      <w:tr w:rsidR="00781E7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w:instrText>
            </w:r>
            <w:r>
              <w:instrText>及</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81E7B" w:rsidRDefault="00645DB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81E7B">
        <w:tc>
          <w:tcPr>
            <w:tcW w:w="5020" w:type="dxa"/>
            <w:tcBorders>
              <w:top w:val="single" w:sz="6" w:space="0" w:color="FFFFFF"/>
              <w:left w:val="none" w:sz="4" w:space="0" w:color="6E6E6E"/>
              <w:bottom w:val="none" w:sz="4" w:space="0" w:color="BFBFBF"/>
              <w:right w:val="none" w:sz="4" w:space="0" w:color="6E6E6E"/>
            </w:tcBorders>
          </w:tcPr>
          <w:p w:rsidR="00781E7B" w:rsidRDefault="00645DBA">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81E7B" w:rsidRDefault="00645DB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Pr="00F61DAA" w:rsidRDefault="00645DBA">
            <w:pPr>
              <w:pStyle w:val="ProductList-TableBody"/>
              <w:jc w:val="center"/>
              <w:rPr>
                <w:color w:val="000000" w:themeColor="text1"/>
              </w:rPr>
            </w:pPr>
            <w:r w:rsidRPr="00F61DAA">
              <w:rPr>
                <w:color w:val="000000" w:themeColor="text1"/>
              </w:rPr>
              <w:fldChar w:fldCharType="begin"/>
            </w:r>
            <w:r w:rsidRPr="00F61DAA">
              <w:rPr>
                <w:color w:val="000000" w:themeColor="text1"/>
              </w:rPr>
              <w:instrText xml:space="preserve"> AutoTextList   \s NoStyle \t " Open License </w:instrText>
            </w:r>
            <w:r w:rsidRPr="00F61DAA">
              <w:rPr>
                <w:color w:val="000000" w:themeColor="text1"/>
              </w:rPr>
              <w:instrText>及</w:instrText>
            </w:r>
            <w:r w:rsidRPr="00F61DAA">
              <w:rPr>
                <w:color w:val="000000" w:themeColor="text1"/>
              </w:rPr>
              <w:instrText xml:space="preserve"> Open Value" </w:instrText>
            </w:r>
            <w:r w:rsidRPr="00F61DAA">
              <w:rPr>
                <w:color w:val="000000" w:themeColor="text1"/>
              </w:rPr>
              <w:fldChar w:fldCharType="separate"/>
            </w:r>
            <w:r w:rsidRPr="00F61DAA">
              <w:rPr>
                <w:color w:val="000000" w:themeColor="text1"/>
              </w:rPr>
              <w:t>OF</w:t>
            </w:r>
            <w:r w:rsidRPr="00F61DA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Pr="00F61DAA" w:rsidRDefault="00781E7B">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81E7B" w:rsidRPr="00F61DAA" w:rsidRDefault="00781E7B">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Pr="00F61DAA" w:rsidRDefault="00F61DAA">
            <w:pPr>
              <w:pStyle w:val="ProductList-TableBody"/>
              <w:jc w:val="center"/>
              <w:rPr>
                <w:color w:val="000000" w:themeColor="text1"/>
              </w:rPr>
            </w:pPr>
            <w:r w:rsidRPr="00F61DA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81E7B" w:rsidRPr="00F61DAA" w:rsidRDefault="00F61DAA">
            <w:pPr>
              <w:pStyle w:val="ProductList-TableBody"/>
              <w:jc w:val="center"/>
              <w:rPr>
                <w:color w:val="000000" w:themeColor="text1"/>
              </w:rPr>
            </w:pPr>
            <w:r w:rsidRPr="00F61DA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bl>
    <w:p w:rsidR="00781E7B" w:rsidRDefault="00645DBA">
      <w:pPr>
        <w:pStyle w:val="ProductList-Offering1SubSection"/>
      </w:pPr>
      <w:bookmarkStart w:id="337" w:name="_Sec787"/>
      <w:r>
        <w:t>2.</w:t>
      </w:r>
      <w:r>
        <w:t>產品條件</w:t>
      </w:r>
      <w:bookmarkEnd w:id="337"/>
    </w:p>
    <w:tbl>
      <w:tblPr>
        <w:tblStyle w:val="PURTable"/>
        <w:tblW w:w="0" w:type="dxa"/>
        <w:tblLook w:val="04A0" w:firstRow="1" w:lastRow="0" w:firstColumn="1" w:lastColumn="0" w:noHBand="0" w:noVBand="1"/>
      </w:tblPr>
      <w:tblGrid>
        <w:gridCol w:w="3636"/>
        <w:gridCol w:w="3636"/>
        <w:gridCol w:w="3644"/>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81E7B" w:rsidRDefault="00645DBA">
            <w:pPr>
              <w:pStyle w:val="ProductList-TableBody"/>
            </w:pPr>
            <w:r>
              <w:fldChar w:fldCharType="begin"/>
            </w:r>
            <w:r>
              <w:instrText xml:space="preserve"> AutoTextList   \s NoStyle \t ":</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具備延長期間的資格：所有</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促銷：</w:t>
            </w:r>
            <w:r>
              <w:rPr>
                <w:color w:val="404040"/>
              </w:rPr>
              <w:t>N/A</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：憑藉此處所述任一使用權而存取產品之使用者，所適用的豁免。客戶大量授權合約內縱有相反規定，這些使用者依合約不會計算為合格使用者。</w:instrText>
            </w:r>
            <w:r>
              <w:instrText xml:space="preserve">" </w:instrText>
            </w:r>
            <w:r>
              <w:fldChar w:fldCharType="separate"/>
            </w:r>
            <w:r>
              <w:rPr>
                <w:color w:val="0563C1"/>
              </w:rPr>
              <w:t>合格使用者之豁免</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具備減少的資格</w:t>
            </w:r>
            <w:r>
              <w:rPr>
                <w:color w:val="404040"/>
              </w:rPr>
              <w:t xml:space="preserve"> (SCE)</w:t>
            </w:r>
            <w:r>
              <w:rPr>
                <w:color w:val="404040"/>
              </w:rPr>
              <w:t>：不適用</w:t>
            </w:r>
          </w:p>
        </w:tc>
      </w:tr>
      <w:tr w:rsidR="00781E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81E7B" w:rsidRDefault="00645DBA">
            <w:pPr>
              <w:pStyle w:val="ProductList-TableBody"/>
            </w:pPr>
            <w:r>
              <w:fldChar w:fldCharType="begin"/>
            </w:r>
            <w:r>
              <w:instrText xml:space="preserve"> AutoTextList   \s NoStyle \t "</w:instrText>
            </w:r>
            <w:r>
              <w:instrText>：有資格由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645DB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81E7B" w:rsidRDefault="00781E7B">
            <w:pPr>
              <w:pStyle w:val="ProductList-TableBody"/>
            </w:pPr>
          </w:p>
        </w:tc>
      </w:tr>
    </w:tbl>
    <w:p w:rsidR="00781E7B" w:rsidRDefault="00781E7B">
      <w:pPr>
        <w:pStyle w:val="ProductList-Body"/>
        <w:jc w:val="right"/>
      </w:pPr>
    </w:p>
    <w:tbl>
      <w:tblPr>
        <w:tblStyle w:val="PURTable"/>
        <w:tblW w:w="0" w:type="dxa"/>
        <w:tblLook w:val="04A0" w:firstRow="1" w:lastRow="0" w:firstColumn="1" w:lastColumn="0" w:noHBand="0" w:noVBand="1"/>
      </w:tblPr>
      <w:tblGrid>
        <w:gridCol w:w="10916"/>
      </w:tblGrid>
      <w:tr w:rsidR="00781E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81E7B" w:rsidRDefault="00BE7FCF">
            <w:pPr>
              <w:pStyle w:val="ProductList-TableBody"/>
              <w:jc w:val="right"/>
            </w:pPr>
            <w:hyperlink w:anchor="_Sec842">
              <w:r w:rsidR="00645DBA">
                <w:rPr>
                  <w:color w:val="00467F"/>
                  <w:sz w:val="14"/>
                  <w:u w:val="single"/>
                </w:rPr>
                <w:t xml:space="preserve"> </w:t>
              </w:r>
              <w:r w:rsidR="00645DBA">
                <w:rPr>
                  <w:color w:val="00467F"/>
                  <w:sz w:val="14"/>
                  <w:u w:val="single"/>
                </w:rPr>
                <w:t>目錄</w:t>
              </w:r>
            </w:hyperlink>
            <w:r w:rsidR="00645DBA">
              <w:rPr>
                <w:sz w:val="14"/>
              </w:rPr>
              <w:t>/</w:t>
            </w:r>
            <w:hyperlink w:anchor="_Sec549">
              <w:r w:rsidR="00645DBA">
                <w:rPr>
                  <w:color w:val="00467F"/>
                  <w:sz w:val="14"/>
                  <w:u w:val="single"/>
                </w:rPr>
                <w:t>詞彙</w:t>
              </w:r>
            </w:hyperlink>
            <w:r w:rsidR="00645DBA">
              <w:rPr>
                <w:sz w:val="14"/>
              </w:rPr>
              <w:t>/</w:t>
            </w:r>
            <w:hyperlink w:anchor="_Sec844">
              <w:r w:rsidR="00645DBA">
                <w:rPr>
                  <w:color w:val="00467F"/>
                  <w:sz w:val="14"/>
                  <w:u w:val="single"/>
                </w:rPr>
                <w:t>索引</w:t>
              </w:r>
            </w:hyperlink>
          </w:p>
        </w:tc>
      </w:tr>
    </w:tbl>
    <w:p w:rsidR="00781E7B" w:rsidRDefault="00781E7B">
      <w:pPr>
        <w:pStyle w:val="ProductList-Body"/>
      </w:pPr>
    </w:p>
    <w:p w:rsidR="00781E7B" w:rsidRDefault="00781E7B">
      <w:pPr>
        <w:sectPr w:rsidR="00781E7B">
          <w:headerReference w:type="default" r:id="rId133"/>
          <w:footerReference w:type="default" r:id="rId134"/>
          <w:type w:val="continuous"/>
          <w:pgSz w:w="12240" w:h="15840" w:code="1"/>
          <w:pgMar w:top="1170" w:right="720" w:bottom="720" w:left="720" w:header="432" w:footer="288" w:gutter="0"/>
          <w:cols w:space="360"/>
        </w:sectPr>
      </w:pPr>
    </w:p>
    <w:p w:rsidR="00781E7B" w:rsidRDefault="00645DBA">
      <w:pPr>
        <w:pStyle w:val="ProductList-SectionHeading"/>
        <w:pageBreakBefore/>
      </w:pPr>
      <w:bookmarkStart w:id="338" w:name="_Sec549"/>
      <w:bookmarkEnd w:id="212"/>
      <w:r>
        <w:t>詞彚</w:t>
      </w:r>
      <w:r>
        <w:fldChar w:fldCharType="begin"/>
      </w:r>
      <w:r>
        <w:instrText xml:space="preserve"> TC "</w:instrText>
      </w:r>
      <w:bookmarkStart w:id="339" w:name="_Toc426040991"/>
      <w:r>
        <w:instrText>詞彚</w:instrText>
      </w:r>
      <w:bookmarkEnd w:id="339"/>
      <w:r>
        <w:instrText>" \l 1</w:instrText>
      </w:r>
      <w:r>
        <w:fldChar w:fldCharType="end"/>
      </w:r>
    </w:p>
    <w:p w:rsidR="00781E7B" w:rsidRDefault="00645DBA">
      <w:pPr>
        <w:pStyle w:val="ProductList-Offering1Heading"/>
      </w:pPr>
      <w:bookmarkStart w:id="340" w:name="_Sec550"/>
      <w:r>
        <w:t>屬性</w:t>
      </w:r>
      <w:bookmarkEnd w:id="340"/>
      <w:r>
        <w:fldChar w:fldCharType="begin"/>
      </w:r>
      <w:r>
        <w:instrText xml:space="preserve"> TC "</w:instrText>
      </w:r>
      <w:bookmarkStart w:id="341" w:name="_Toc426040992"/>
      <w:r>
        <w:instrText>屬性</w:instrText>
      </w:r>
      <w:bookmarkEnd w:id="341"/>
      <w:r>
        <w:instrText>" \l 2</w:instrText>
      </w:r>
      <w:r>
        <w:fldChar w:fldCharType="end"/>
      </w:r>
    </w:p>
    <w:p w:rsidR="00781E7B" w:rsidRDefault="00645DBA">
      <w:pPr>
        <w:pStyle w:val="ProductList-BodySpaced"/>
      </w:pPr>
      <w:r>
        <w:t>屬性列載於各產品項目的表格中，並指明產品適用之權利或條件。</w:t>
      </w:r>
    </w:p>
    <w:p w:rsidR="00781E7B" w:rsidRDefault="00781E7B">
      <w:pPr>
        <w:pStyle w:val="ProductList-BodySpaced"/>
      </w:pPr>
    </w:p>
    <w:p w:rsidR="00781E7B" w:rsidRDefault="00645DBA">
      <w:pPr>
        <w:pStyle w:val="ProductList-BodySpaced"/>
      </w:pPr>
      <w:r>
        <w:rPr>
          <w:b/>
          <w:color w:val="00188F"/>
        </w:rPr>
        <w:t>其他軟體</w:t>
      </w:r>
      <w:r>
        <w:t>:</w:t>
      </w:r>
      <w:r>
        <w:t>列載於伺服器產品使用權利的軟體，客戶得與伺服器軟體搭配使用。</w:t>
      </w:r>
    </w:p>
    <w:p w:rsidR="00781E7B" w:rsidRDefault="00645DBA">
      <w:pPr>
        <w:pStyle w:val="ProductList-BodySpaced"/>
      </w:pPr>
      <w:r>
        <w:rPr>
          <w:b/>
          <w:color w:val="00188F"/>
        </w:rPr>
        <w:t>用戶端存取需求</w:t>
      </w:r>
      <w:r>
        <w:t>:</w:t>
      </w:r>
      <w:r>
        <w:t>指明伺服器產品是否需要</w:t>
      </w:r>
      <w:r>
        <w:t xml:space="preserve"> CAL </w:t>
      </w:r>
      <w:r>
        <w:t>以供使用者及裝置存取。</w:t>
      </w:r>
    </w:p>
    <w:p w:rsidR="00781E7B" w:rsidRDefault="00645DBA">
      <w:pPr>
        <w:pStyle w:val="ProductList-BodySpaced"/>
      </w:pPr>
      <w:r>
        <w:rPr>
          <w:b/>
          <w:color w:val="00188F"/>
        </w:rPr>
        <w:t>災害回復</w:t>
      </w:r>
      <w:r>
        <w:t>:</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」小節以了解詳細資訊。</w:t>
      </w:r>
    </w:p>
    <w:p w:rsidR="00781E7B" w:rsidRDefault="00645DBA">
      <w:pPr>
        <w:pStyle w:val="ProductList-BodySpaced"/>
      </w:pPr>
      <w:r>
        <w:rPr>
          <w:b/>
          <w:color w:val="00188F"/>
        </w:rPr>
        <w:t>較舊版本</w:t>
      </w:r>
      <w:r>
        <w:t>:</w:t>
      </w:r>
      <w:r>
        <w:t>允許對應至指定之較新版本的較舊版本。客戶得依通用授權條款之許可，使用允許的較舊版本以取代授權的較新版本。</w:t>
      </w:r>
    </w:p>
    <w:p w:rsidR="00781E7B" w:rsidRDefault="00645DBA">
      <w:pPr>
        <w:pStyle w:val="ProductList-BodySpaced"/>
      </w:pPr>
      <w:r>
        <w:rPr>
          <w:b/>
          <w:color w:val="00188F"/>
        </w:rPr>
        <w:t>具備延長期間的資格</w:t>
      </w:r>
      <w:r>
        <w:t>:</w:t>
      </w:r>
      <w:r>
        <w:t>具備延長期間資格的線上服務載明於</w:t>
      </w:r>
      <w:r>
        <w:t xml:space="preserve"> Enterprise </w:t>
      </w:r>
      <w:r>
        <w:t>和</w:t>
      </w:r>
      <w:r>
        <w:t xml:space="preserve"> Enterprise Subscription </w:t>
      </w:r>
      <w:r>
        <w:t>授權合約。</w:t>
      </w:r>
    </w:p>
    <w:p w:rsidR="00781E7B" w:rsidRDefault="00645DBA">
      <w:pPr>
        <w:pStyle w:val="ProductList-BodySpaced"/>
      </w:pPr>
      <w:r>
        <w:rPr>
          <w:b/>
          <w:color w:val="00188F"/>
        </w:rPr>
        <w:t>外部使用者存取需求</w:t>
      </w:r>
      <w:r>
        <w:t>:</w:t>
      </w:r>
      <w:r>
        <w:t>指明</w:t>
      </w:r>
      <w:r>
        <w:fldChar w:fldCharType="begin"/>
      </w:r>
      <w:r>
        <w:instrText xml:space="preserve"> AutoTextList   \s NoStyle \t "</w:instrText>
      </w:r>
      <w:r>
        <w:instrText>外部使用者係指該使用者既非客戶及客戶關係企業之員工，亦非客戶及客戶關係企業派駐現場之承攬人員或代理人員。</w:instrText>
      </w:r>
      <w:r>
        <w:instrText xml:space="preserve">" </w:instrText>
      </w:r>
      <w:r>
        <w:fldChar w:fldCharType="separate"/>
      </w:r>
      <w:r>
        <w:rPr>
          <w:color w:val="0563C1"/>
        </w:rPr>
        <w:t>外部使用者</w:t>
      </w:r>
      <w:r>
        <w:fldChar w:fldCharType="end"/>
      </w:r>
      <w:r>
        <w:t>存取的特定授權需求或選項。</w:t>
      </w:r>
    </w:p>
    <w:p w:rsidR="00781E7B" w:rsidRDefault="00645DBA">
      <w:pPr>
        <w:pStyle w:val="ProductList-BodySpaced"/>
      </w:pPr>
      <w:r>
        <w:rPr>
          <w:b/>
          <w:color w:val="00188F"/>
        </w:rPr>
        <w:t>容錯移轉權利</w:t>
      </w:r>
      <w:r>
        <w:t>:</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授權伺服器係指客戶專用，並獲得授權之單一伺服器。就本定義而言，硬體磁碟分割或刀鋒型伺服器視為獨立的伺服器。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授權伺服器係指客戶專用，並獲得授權之單一伺服器。就本定義而言，硬體磁碟分割或刀鋒型伺服器視為獨立的伺服器。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w:t>
      </w:r>
    </w:p>
    <w:p w:rsidR="00781E7B" w:rsidRDefault="00645DBA">
      <w:pPr>
        <w:pStyle w:val="ProductList-BodySpaced"/>
      </w:pPr>
      <w:r>
        <w:rPr>
          <w:b/>
          <w:color w:val="00188F"/>
        </w:rPr>
        <w:t>政府社群雲端服務</w:t>
      </w:r>
      <w:r>
        <w:rPr>
          <w:b/>
          <w:color w:val="00188F"/>
        </w:rPr>
        <w:t xml:space="preserve"> (</w:t>
      </w:r>
      <w:r>
        <w:rPr>
          <w:b/>
          <w:color w:val="00188F"/>
        </w:rPr>
        <w:t>僅限美國</w:t>
      </w:r>
      <w:r>
        <w:rPr>
          <w:b/>
          <w:color w:val="00188F"/>
        </w:rPr>
        <w:t>)</w:t>
      </w:r>
      <w:r>
        <w:t>:</w:t>
      </w:r>
      <w:r>
        <w:t>專供合格的美國聯邦、州立、地方或部落之政府機構使用的線上服務。除非以下另行註明，政府社群雲端服務的使用權利，視同標準多用戶同型服務所提供之使用權利。以政府社群雲端服務提供之線上服務並不具備轉換的資格，而且也沒有資格取得使用權保留。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781E7B" w:rsidRDefault="00645DBA">
      <w:pPr>
        <w:pStyle w:val="ProductList-BodySpaced"/>
      </w:pPr>
      <w:r>
        <w:rPr>
          <w:b/>
          <w:color w:val="00188F"/>
        </w:rPr>
        <w:t>包含之技術</w:t>
      </w:r>
      <w:r>
        <w:t>:</w:t>
      </w:r>
      <w:r>
        <w:t>指明產品中包含</w:t>
      </w:r>
      <w:r>
        <w:t xml:space="preserve"> Microsoft </w:t>
      </w:r>
      <w:r>
        <w:t>元件；請參閱通用授權條款中的「包含之技術」小節以取得詳細資訊。</w:t>
      </w:r>
    </w:p>
    <w:p w:rsidR="00781E7B" w:rsidRDefault="00645DBA">
      <w:pPr>
        <w:pStyle w:val="ProductList-BodySpaced"/>
      </w:pPr>
      <w:r>
        <w:rPr>
          <w:b/>
          <w:color w:val="00188F"/>
        </w:rPr>
        <w:t>使用權行動性</w:t>
      </w:r>
      <w:r>
        <w:t>:</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781E7B" w:rsidRDefault="00645DBA">
      <w:pPr>
        <w:pStyle w:val="ProductList-BodySpaced"/>
      </w:pPr>
      <w:r>
        <w:rPr>
          <w:b/>
          <w:color w:val="00188F"/>
        </w:rPr>
        <w:t>授權條款</w:t>
      </w:r>
      <w:r>
        <w:t>:</w:t>
      </w:r>
      <w:r>
        <w:t>規範產品之部署及使用的條款及條件。</w:t>
      </w:r>
    </w:p>
    <w:p w:rsidR="00781E7B" w:rsidRDefault="00645DBA">
      <w:pPr>
        <w:pStyle w:val="ProductList-BodySpaced"/>
      </w:pPr>
      <w:r>
        <w:rPr>
          <w:b/>
          <w:color w:val="00188F"/>
        </w:rPr>
        <w:t>移轉權利</w:t>
      </w:r>
      <w:r>
        <w:t>:</w:t>
      </w:r>
      <w:r>
        <w:t>客戶得依指定之產品項目或產品清單中公佈的特別條款，從軟體或其他產品的先前版本升級。客戶亦可能擁有非標準降級權利，允許使用相同或其他產品的先前版本，以取代授權版本。</w:t>
      </w:r>
    </w:p>
    <w:p w:rsidR="00781E7B" w:rsidRDefault="00645DBA">
      <w:pPr>
        <w:pStyle w:val="ProductList-BodySpaced"/>
      </w:pPr>
      <w:r>
        <w:rPr>
          <w:b/>
          <w:color w:val="00188F"/>
        </w:rPr>
        <w:t>先決條件</w:t>
      </w:r>
      <w:r>
        <w:t>:</w:t>
      </w:r>
      <w:r>
        <w:t>指明為購買產品授權必須符合的特定其他條件。</w:t>
      </w:r>
    </w:p>
    <w:p w:rsidR="00781E7B" w:rsidRDefault="00645DBA">
      <w:pPr>
        <w:pStyle w:val="ProductList-BodySpaced"/>
      </w:pPr>
      <w:r>
        <w:rPr>
          <w:b/>
          <w:color w:val="00188F"/>
        </w:rPr>
        <w:t>先決條件</w:t>
      </w:r>
      <w:r>
        <w:rPr>
          <w:b/>
          <w:color w:val="00188F"/>
        </w:rPr>
        <w:t xml:space="preserve"> (SA)</w:t>
      </w:r>
      <w:r>
        <w:t>:</w:t>
      </w:r>
      <w:r>
        <w:t>指明為購買產品</w:t>
      </w:r>
      <w:r>
        <w:t xml:space="preserve"> SA </w:t>
      </w:r>
      <w:r>
        <w:t>範圍必須符合的特定其他條件。</w:t>
      </w:r>
    </w:p>
    <w:p w:rsidR="00781E7B" w:rsidRDefault="00645DBA">
      <w:pPr>
        <w:pStyle w:val="ProductList-BodySpaced"/>
      </w:pPr>
      <w:r>
        <w:rPr>
          <w:b/>
          <w:color w:val="00188F"/>
        </w:rPr>
        <w:t>先前版本</w:t>
      </w:r>
      <w:r>
        <w:t>:</w:t>
      </w:r>
      <w:r>
        <w:t>產品之較早版本及其可提供之日期。</w:t>
      </w:r>
    </w:p>
    <w:p w:rsidR="00781E7B" w:rsidRDefault="00645DBA">
      <w:pPr>
        <w:pStyle w:val="ProductList-BodySpaced"/>
      </w:pPr>
      <w:r>
        <w:rPr>
          <w:b/>
          <w:color w:val="00188F"/>
        </w:rPr>
        <w:t>聲明</w:t>
      </w:r>
      <w:r>
        <w:t>:</w:t>
      </w:r>
      <w:r>
        <w:t>識別產品適用之通知；請參閱</w:t>
      </w:r>
      <w:hyperlink w:anchor="_Sec537">
        <w:r>
          <w:rPr>
            <w:color w:val="00467F"/>
            <w:u w:val="single"/>
          </w:rPr>
          <w:t>通用授權條款</w:t>
        </w:r>
      </w:hyperlink>
      <w:r>
        <w:t>中的「通知」小節以取得詳細資訊。</w:t>
      </w:r>
    </w:p>
    <w:p w:rsidR="00781E7B" w:rsidRDefault="00645DBA">
      <w:pPr>
        <w:pStyle w:val="ProductList-BodySpaced"/>
      </w:pPr>
      <w:r>
        <w:rPr>
          <w:b/>
          <w:color w:val="00188F"/>
        </w:rPr>
        <w:t>線上訂閱方案</w:t>
      </w:r>
      <w:r>
        <w:rPr>
          <w:b/>
          <w:color w:val="00188F"/>
        </w:rPr>
        <w:t xml:space="preserve"> (OSP)</w:t>
      </w:r>
      <w:r>
        <w:t>:</w:t>
      </w:r>
      <w:r>
        <w:t>產品於線上訂閱方案中提供。</w:t>
      </w:r>
    </w:p>
    <w:p w:rsidR="00781E7B" w:rsidRDefault="00645DBA">
      <w:pPr>
        <w:pStyle w:val="ProductList-BodySpaced"/>
      </w:pPr>
      <w:r>
        <w:rPr>
          <w:b/>
          <w:color w:val="00188F"/>
        </w:rPr>
        <w:t>產品組合</w:t>
      </w:r>
      <w:r>
        <w:t>:</w:t>
      </w:r>
      <w:r>
        <w:t>指明產品所屬的產品組合，以用於判斷價格折扣。共有三種產品組合類別；應用程式、伺服器及系統。</w:t>
      </w:r>
    </w:p>
    <w:p w:rsidR="00781E7B" w:rsidRDefault="00645DBA">
      <w:pPr>
        <w:pStyle w:val="ProductList-BodySpaced"/>
      </w:pPr>
      <w:r>
        <w:rPr>
          <w:b/>
          <w:color w:val="00188F"/>
        </w:rPr>
        <w:t>產品專屬授權條款</w:t>
      </w:r>
      <w:r>
        <w:t>:</w:t>
      </w:r>
      <w:r>
        <w:t>指明規範產品之部署及使用的產品專屬條款及條件包含在使用權利表格底下。</w:t>
      </w:r>
    </w:p>
    <w:p w:rsidR="00781E7B" w:rsidRDefault="00645DBA">
      <w:pPr>
        <w:pStyle w:val="ProductList-BodySpaced"/>
      </w:pPr>
      <w:r>
        <w:rPr>
          <w:b/>
          <w:color w:val="00188F"/>
        </w:rPr>
        <w:t>促銷</w:t>
      </w:r>
      <w:r>
        <w:t>:</w:t>
      </w:r>
      <w:r>
        <w:t>指明產品適用的有限時間優惠期間，如「</w:t>
      </w:r>
      <w:hyperlink w:anchor="_Sec572">
        <w:r>
          <w:rPr>
            <w:color w:val="00467F"/>
            <w:u w:val="single"/>
          </w:rPr>
          <w:t>附錄</w:t>
        </w:r>
        <w:r>
          <w:rPr>
            <w:color w:val="00467F"/>
            <w:u w:val="single"/>
          </w:rPr>
          <w:t xml:space="preserve"> E</w:t>
        </w:r>
      </w:hyperlink>
      <w:r>
        <w:t xml:space="preserve"> – </w:t>
      </w:r>
      <w:r>
        <w:t>促銷」所載。</w:t>
      </w:r>
    </w:p>
    <w:p w:rsidR="00781E7B" w:rsidRDefault="00645DBA">
      <w:pPr>
        <w:pStyle w:val="ProductList-BodySpaced"/>
      </w:pPr>
      <w:r>
        <w:rPr>
          <w:b/>
          <w:color w:val="00188F"/>
        </w:rPr>
        <w:t>合格使用者之豁免</w:t>
      </w:r>
      <w:r>
        <w:t>:</w:t>
      </w:r>
      <w:r>
        <w:t>憑藉此處所述任一使用權而存取產品之使用者，所適用的豁免。客戶大量授權合約內縱有相反規定，這些使用者依合約不會計算為合格使用者。</w:t>
      </w:r>
    </w:p>
    <w:p w:rsidR="00781E7B" w:rsidRDefault="00645DBA">
      <w:pPr>
        <w:pStyle w:val="ProductList-BodySpaced"/>
      </w:pPr>
      <w:r>
        <w:rPr>
          <w:b/>
          <w:color w:val="00188F"/>
        </w:rPr>
        <w:t>具備減少的資格</w:t>
      </w:r>
      <w:r>
        <w:rPr>
          <w:b/>
          <w:color w:val="00188F"/>
        </w:rPr>
        <w:t xml:space="preserve"> (SCE)</w:t>
      </w:r>
      <w:r>
        <w:t>:</w:t>
      </w:r>
      <w:r>
        <w:t>可供具備</w:t>
      </w:r>
      <w:r>
        <w:t xml:space="preserve"> Enterprise Enrollment</w:t>
      </w:r>
      <w:r>
        <w:t>、</w:t>
      </w:r>
      <w:r>
        <w:t>Enterprise Subscription Enrollment</w:t>
      </w:r>
      <w:r>
        <w:t>、</w:t>
      </w:r>
      <w:r>
        <w:t xml:space="preserve">Microsoft Azure Enrollment </w:t>
      </w:r>
      <w:r>
        <w:t>或</w:t>
      </w:r>
      <w:r>
        <w:t xml:space="preserve"> Enrollment for Education Solutions </w:t>
      </w:r>
      <w:r>
        <w:t>之客戶報告使用權或分期年度承諾之減少的線上服務。</w:t>
      </w:r>
    </w:p>
    <w:p w:rsidR="00781E7B" w:rsidRDefault="00645DBA">
      <w:pPr>
        <w:pStyle w:val="ProductList-BodySpaced"/>
      </w:pPr>
      <w:r>
        <w:rPr>
          <w:b/>
          <w:color w:val="00188F"/>
        </w:rPr>
        <w:t>具備減少的資格</w:t>
      </w:r>
      <w:r>
        <w:rPr>
          <w:b/>
          <w:color w:val="00188F"/>
        </w:rPr>
        <w:t xml:space="preserve"> (SCE)</w:t>
      </w:r>
      <w:r>
        <w:t>:</w:t>
      </w:r>
      <w:r>
        <w:t>可供</w:t>
      </w:r>
      <w:r>
        <w:t xml:space="preserve"> Server &amp; Cloud Enrollment </w:t>
      </w:r>
      <w:r>
        <w:t>客戶在連續</w:t>
      </w:r>
      <w:r>
        <w:t xml:space="preserve"> 12 </w:t>
      </w:r>
      <w:r>
        <w:t>個月之後報告訂閱使用權或未來分期年度承諾之減少的產品。</w:t>
      </w:r>
    </w:p>
    <w:p w:rsidR="00781E7B" w:rsidRDefault="00645DBA">
      <w:pPr>
        <w:pStyle w:val="ProductList-BodySpaced"/>
      </w:pPr>
      <w:r>
        <w:rPr>
          <w:b/>
          <w:color w:val="00188F"/>
        </w:rPr>
        <w:t>漫遊權利</w:t>
      </w:r>
      <w:r>
        <w:t>:</w:t>
      </w:r>
      <w:r>
        <w:t>一種</w:t>
      </w:r>
      <w:r>
        <w:t xml:space="preserve"> SA </w:t>
      </w:r>
      <w:r>
        <w:t>利益，允許</w:t>
      </w:r>
      <w:r>
        <w:fldChar w:fldCharType="begin"/>
      </w:r>
      <w:r>
        <w:instrText xml:space="preserve"> AutoTextList   \s NoStyle \t "</w:instrText>
      </w:r>
      <w:r>
        <w:instrText>授權裝置係指客戶專用，並獲得授權之單一實體硬體系統。就本定義而言，硬體磁碟分割或刀鋒型伺服器視為獨立的裝置。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得使用合格的第三方裝置，以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781E7B" w:rsidRDefault="00645DBA">
      <w:pPr>
        <w:pStyle w:val="ProductList-BodySpaced"/>
      </w:pPr>
      <w:r>
        <w:rPr>
          <w:b/>
          <w:color w:val="00188F"/>
        </w:rPr>
        <w:t>自我裝載</w:t>
      </w:r>
      <w:r>
        <w:t>:</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781E7B" w:rsidRDefault="00645DBA">
      <w:pPr>
        <w:pStyle w:val="ProductList-BodySpaced"/>
      </w:pPr>
      <w:r>
        <w:rPr>
          <w:b/>
          <w:color w:val="00188F"/>
        </w:rPr>
        <w:t xml:space="preserve">SA </w:t>
      </w:r>
      <w:r>
        <w:rPr>
          <w:b/>
          <w:color w:val="00188F"/>
        </w:rPr>
        <w:t>利益組合</w:t>
      </w:r>
      <w:r>
        <w:t>:</w:t>
      </w:r>
      <w:r>
        <w:t>指明產品類別，以用於判斷產品組合廣義適用的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781E7B" w:rsidRDefault="00645DBA">
      <w:pPr>
        <w:pStyle w:val="ProductList-BodySpaced"/>
      </w:pPr>
      <w:r>
        <w:rPr>
          <w:b/>
          <w:color w:val="00188F"/>
        </w:rPr>
        <w:t>套件</w:t>
      </w:r>
      <w:r>
        <w:t>:</w:t>
      </w:r>
      <w:r>
        <w:t>包含另行授權元件的產品。套件係指依單一</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781E7B" w:rsidRDefault="00645DBA">
      <w:pPr>
        <w:pStyle w:val="ProductList-BodySpaced"/>
      </w:pPr>
      <w:r>
        <w:rPr>
          <w:b/>
          <w:color w:val="00188F"/>
        </w:rPr>
        <w:t>具備轉換的資格</w:t>
      </w:r>
      <w:r>
        <w:t>:</w:t>
      </w:r>
      <w:r>
        <w:t>有資格由</w:t>
      </w:r>
      <w:r>
        <w:t xml:space="preserve"> Enterprise </w:t>
      </w:r>
      <w:r>
        <w:t>或</w:t>
      </w:r>
      <w:r>
        <w:t xml:space="preserve"> Enterprise Subscription </w:t>
      </w:r>
      <w:r>
        <w:t>客戶移動至</w:t>
      </w:r>
      <w:r>
        <w:t xml:space="preserve"> Subscription </w:t>
      </w:r>
      <w:r>
        <w:t>使用權之產品</w:t>
      </w:r>
      <w:r>
        <w:t xml:space="preserve"> (</w:t>
      </w:r>
      <w:r>
        <w:t>在桌面平台內或外</w:t>
      </w:r>
      <w:r>
        <w:t>)</w:t>
      </w:r>
      <w:r>
        <w:t>。</w:t>
      </w:r>
    </w:p>
    <w:p w:rsidR="00781E7B" w:rsidRDefault="00645DBA">
      <w:pPr>
        <w:pStyle w:val="ProductList-BodySpaced"/>
      </w:pPr>
      <w:r>
        <w:rPr>
          <w:b/>
          <w:color w:val="00188F"/>
        </w:rPr>
        <w:t>具備校正的資格</w:t>
      </w:r>
      <w:r>
        <w:t xml:space="preserve">:Enterprise </w:t>
      </w:r>
      <w:r>
        <w:t>或</w:t>
      </w:r>
      <w:r>
        <w:t xml:space="preserve"> Enterprise Subscription </w:t>
      </w:r>
      <w:r>
        <w:t>客戶可以透過校正或年度訂單程序而非每月程序，予以訂購之線上服務訂閱使用權。</w:t>
      </w:r>
    </w:p>
    <w:p w:rsidR="00781E7B" w:rsidRDefault="00645DBA">
      <w:pPr>
        <w:pStyle w:val="ProductList-BodySpaced"/>
      </w:pPr>
      <w:r>
        <w:rPr>
          <w:b/>
          <w:color w:val="00188F"/>
        </w:rPr>
        <w:t xml:space="preserve">UTD </w:t>
      </w:r>
      <w:r>
        <w:rPr>
          <w:b/>
          <w:color w:val="00188F"/>
        </w:rPr>
        <w:t>折扣</w:t>
      </w:r>
      <w:r>
        <w:t>:</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時可取得的折扣。</w:t>
      </w:r>
    </w:p>
    <w:p w:rsidR="00781E7B" w:rsidRDefault="00645DBA">
      <w:pPr>
        <w:pStyle w:val="ProductList-Offering1Heading"/>
      </w:pPr>
      <w:bookmarkStart w:id="342" w:name="_Sec551"/>
      <w:r>
        <w:t>儲存格值</w:t>
      </w:r>
      <w:bookmarkEnd w:id="342"/>
      <w:r>
        <w:fldChar w:fldCharType="begin"/>
      </w:r>
      <w:r>
        <w:instrText xml:space="preserve"> TC "</w:instrText>
      </w:r>
      <w:bookmarkStart w:id="343" w:name="_Toc426040993"/>
      <w:r>
        <w:instrText>儲存格值</w:instrText>
      </w:r>
      <w:bookmarkEnd w:id="343"/>
      <w:r>
        <w:instrText>" \l 2</w:instrText>
      </w:r>
      <w:r>
        <w:fldChar w:fldCharType="end"/>
      </w:r>
    </w:p>
    <w:p w:rsidR="00781E7B" w:rsidRDefault="00645DBA">
      <w:pPr>
        <w:pStyle w:val="ProductList-BodySpaced"/>
      </w:pPr>
      <w:r>
        <w:t>儲存格值係用於各產品項目之方案可用性表格內，藉以識別產品在各方案中的提供方式與情況。大量授權方案合約，定義了相關的提供類型。</w:t>
      </w:r>
    </w:p>
    <w:p w:rsidR="00781E7B" w:rsidRDefault="00781E7B">
      <w:pPr>
        <w:pStyle w:val="ProductList-BodySpaced"/>
      </w:pPr>
    </w:p>
    <w:p w:rsidR="00781E7B" w:rsidRDefault="00645DBA">
      <w:pPr>
        <w:pStyle w:val="ProductList-BodySpaced"/>
      </w:pPr>
      <w:r>
        <w:rPr>
          <w:b/>
          <w:color w:val="00188F"/>
        </w:rPr>
        <w:t>A</w:t>
      </w:r>
      <w:r>
        <w:t xml:space="preserve">= </w:t>
      </w:r>
      <w:r>
        <w:rPr>
          <w:color w:val="00188F"/>
        </w:rPr>
        <w:t>額外產品</w:t>
      </w:r>
      <w:r>
        <w:t>：產品係視為額外產品而提供。</w:t>
      </w:r>
    </w:p>
    <w:p w:rsidR="00781E7B" w:rsidRDefault="00645DBA">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：產品係視為可供全組織訂購之額外產品提供。</w:t>
      </w:r>
    </w:p>
    <w:p w:rsidR="00781E7B" w:rsidRDefault="00645DBA">
      <w:pPr>
        <w:pStyle w:val="ProductList-BodySpaced"/>
      </w:pPr>
      <w:r>
        <w:rPr>
          <w:b/>
          <w:color w:val="00188F"/>
        </w:rPr>
        <w:t>AP</w:t>
      </w:r>
      <w:r>
        <w:t xml:space="preserve"> = </w:t>
      </w:r>
      <w:r>
        <w:rPr>
          <w:color w:val="00188F"/>
        </w:rPr>
        <w:t>應用程式平台產品</w:t>
      </w:r>
      <w:r>
        <w:t>：產品係視為應用程式平台產品提供。</w:t>
      </w:r>
    </w:p>
    <w:p w:rsidR="00781E7B" w:rsidRDefault="00645DBA">
      <w:pPr>
        <w:pStyle w:val="ProductList-BodySpaced"/>
      </w:pPr>
      <w:r>
        <w:rPr>
          <w:b/>
          <w:color w:val="00188F"/>
        </w:rPr>
        <w:t>C</w:t>
      </w:r>
      <w:r>
        <w:t xml:space="preserve"> = </w:t>
      </w:r>
      <w:r>
        <w:rPr>
          <w:color w:val="00188F"/>
        </w:rPr>
        <w:t>核心基礎架構</w:t>
      </w:r>
      <w:r>
        <w:t>：產品係視為核心基礎架構產品提供。</w:t>
      </w:r>
    </w:p>
    <w:p w:rsidR="00781E7B" w:rsidRDefault="00645DBA">
      <w:pPr>
        <w:pStyle w:val="ProductList-BodySpaced"/>
      </w:pPr>
      <w:r>
        <w:rPr>
          <w:b/>
          <w:color w:val="00188F"/>
        </w:rPr>
        <w:t>CP</w:t>
      </w:r>
      <w:r>
        <w:t xml:space="preserve"> = </w:t>
      </w:r>
      <w:r>
        <w:rPr>
          <w:color w:val="00188F"/>
        </w:rPr>
        <w:t>自訂的桌面平台</w:t>
      </w:r>
      <w:r>
        <w:t>：依</w:t>
      </w:r>
      <w:r>
        <w:t xml:space="preserve"> Open </w:t>
      </w:r>
      <w:r>
        <w:t>或</w:t>
      </w:r>
      <w:r>
        <w:t xml:space="preserve"> Open Value </w:t>
      </w:r>
      <w:r>
        <w:t>將產品視為自訂的桌面平台產品提供。選取全組織</w:t>
      </w:r>
      <w:r>
        <w:t>/</w:t>
      </w:r>
      <w:r>
        <w:t>全公司選擇方案之商業或政府客戶之訂閱。</w:t>
      </w:r>
    </w:p>
    <w:p w:rsidR="00781E7B" w:rsidRDefault="00645DBA">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781E7B" w:rsidRDefault="00645DBA">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781E7B" w:rsidRDefault="00645DBA">
      <w:pPr>
        <w:pStyle w:val="ProductList-BodySpaced"/>
      </w:pPr>
      <w:r>
        <w:rPr>
          <w:b/>
          <w:color w:val="00188F"/>
        </w:rPr>
        <w:t>EO</w:t>
      </w:r>
      <w:r>
        <w:t xml:space="preserve"> = </w:t>
      </w:r>
      <w:r>
        <w:rPr>
          <w:color w:val="00188F"/>
        </w:rPr>
        <w:t>Enterprise Online Service</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w:t>
      </w:r>
      <w:r>
        <w:t xml:space="preserve"> </w:t>
      </w:r>
      <w:r>
        <w:t>必須有對應的</w:t>
      </w:r>
      <w:r>
        <w:t xml:space="preserve"> CAL Suite Bridge</w:t>
      </w:r>
      <w:r>
        <w:t>。</w:t>
      </w:r>
    </w:p>
    <w:p w:rsidR="00781E7B" w:rsidRDefault="00645DBA">
      <w:pPr>
        <w:pStyle w:val="ProductList-BodySpaced"/>
      </w:pPr>
      <w:r>
        <w:rPr>
          <w:b/>
          <w:color w:val="00188F"/>
        </w:rPr>
        <w:t>EP</w:t>
      </w:r>
      <w:r>
        <w:t xml:space="preserve"> = </w:t>
      </w:r>
      <w:r>
        <w:rPr>
          <w:color w:val="00188F"/>
        </w:rPr>
        <w:t>企業桌面</w:t>
      </w:r>
      <w:r>
        <w:rPr>
          <w:color w:val="00188F"/>
        </w:rPr>
        <w:t xml:space="preserve"> (Enterprise Desktop) </w:t>
      </w:r>
      <w:r>
        <w:rPr>
          <w:color w:val="00188F"/>
        </w:rPr>
        <w:t>平台產品</w:t>
      </w:r>
      <w:r>
        <w:t>：產品係視為同時也是企業桌面</w:t>
      </w:r>
      <w:r>
        <w:t xml:space="preserve"> (Enterprise Desktop) </w:t>
      </w:r>
      <w:r>
        <w:t>平台產品之</w:t>
      </w:r>
      <w:r>
        <w:t xml:space="preserve"> Enterprise </w:t>
      </w:r>
      <w:r>
        <w:t>產品提供。</w:t>
      </w:r>
    </w:p>
    <w:p w:rsidR="00781E7B" w:rsidRDefault="00645DBA">
      <w:pPr>
        <w:pStyle w:val="ProductList-BodySpaced"/>
      </w:pPr>
      <w:r>
        <w:rPr>
          <w:b/>
          <w:color w:val="00188F"/>
        </w:rPr>
        <w:t>ID</w:t>
      </w:r>
      <w:r>
        <w:t xml:space="preserve"> = </w:t>
      </w:r>
      <w:r>
        <w:rPr>
          <w:color w:val="00188F"/>
        </w:rPr>
        <w:t>Industry Device</w:t>
      </w:r>
      <w:r>
        <w:t>：產品係視為</w:t>
      </w:r>
      <w:r>
        <w:t xml:space="preserve"> Industry Device </w:t>
      </w:r>
      <w:r>
        <w:t>方案產品提供。</w:t>
      </w:r>
    </w:p>
    <w:p w:rsidR="00781E7B" w:rsidRDefault="00645DBA">
      <w:pPr>
        <w:pStyle w:val="ProductList-BodySpaced"/>
      </w:pPr>
      <w:r>
        <w:rPr>
          <w:b/>
          <w:color w:val="00188F"/>
        </w:rPr>
        <w:t>OA</w:t>
      </w:r>
      <w:r>
        <w:t xml:space="preserve"> = </w:t>
      </w:r>
      <w:r>
        <w:rPr>
          <w:color w:val="00188F"/>
        </w:rPr>
        <w:t xml:space="preserve">SA </w:t>
      </w:r>
      <w:r>
        <w:rPr>
          <w:color w:val="00188F"/>
        </w:rPr>
        <w:t>及</w:t>
      </w:r>
      <w:r>
        <w:rPr>
          <w:color w:val="00188F"/>
        </w:rPr>
        <w:t xml:space="preserve"> L/SA </w:t>
      </w:r>
      <w:r>
        <w:rPr>
          <w:color w:val="00188F"/>
        </w:rPr>
        <w:t>之</w:t>
      </w:r>
      <w:r>
        <w:rPr>
          <w:color w:val="00188F"/>
        </w:rPr>
        <w:t xml:space="preserve"> Open License</w:t>
      </w:r>
      <w:r>
        <w:t>：只有</w:t>
      </w:r>
      <w:r>
        <w:t xml:space="preserve"> L&amp;SA </w:t>
      </w:r>
      <w:r>
        <w:t>及</w:t>
      </w:r>
      <w:r>
        <w:t xml:space="preserve"> SA </w:t>
      </w:r>
      <w:r>
        <w:t>之</w:t>
      </w:r>
      <w:r>
        <w:t xml:space="preserve"> Open License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781E7B" w:rsidRDefault="00645DBA">
      <w:pPr>
        <w:pStyle w:val="ProductList-BodySpaced"/>
      </w:pPr>
      <w:r>
        <w:rPr>
          <w:b/>
          <w:color w:val="00188F"/>
        </w:rPr>
        <w:t>OF</w:t>
      </w:r>
      <w:r>
        <w:t xml:space="preserve"> = </w:t>
      </w:r>
      <w:r>
        <w:rPr>
          <w:color w:val="00188F"/>
        </w:rPr>
        <w:t xml:space="preserve">Open License </w:t>
      </w:r>
      <w:r>
        <w:rPr>
          <w:color w:val="00188F"/>
        </w:rPr>
        <w:t>及</w:t>
      </w:r>
      <w:r>
        <w:rPr>
          <w:color w:val="00188F"/>
        </w:rPr>
        <w:t xml:space="preserve"> Open Value</w:t>
      </w:r>
      <w:r>
        <w:t>：只有</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781E7B" w:rsidRDefault="00645DBA">
      <w:pPr>
        <w:pStyle w:val="ProductList-BodySpaced"/>
      </w:pPr>
      <w:r>
        <w:rPr>
          <w:b/>
          <w:color w:val="00188F"/>
        </w:rPr>
        <w:t>OS</w:t>
      </w:r>
      <w:r>
        <w:t xml:space="preserve">= </w:t>
      </w:r>
      <w:r>
        <w:rPr>
          <w:color w:val="00188F"/>
        </w:rPr>
        <w:t xml:space="preserve">SA </w:t>
      </w:r>
      <w:r>
        <w:rPr>
          <w:color w:val="00188F"/>
        </w:rPr>
        <w:t>及</w:t>
      </w:r>
      <w:r>
        <w:rPr>
          <w:color w:val="00188F"/>
        </w:rPr>
        <w:t xml:space="preserve"> L/SA </w:t>
      </w:r>
      <w:r>
        <w:rPr>
          <w:color w:val="00188F"/>
        </w:rPr>
        <w:t>之</w:t>
      </w:r>
      <w:r>
        <w:rPr>
          <w:color w:val="00188F"/>
        </w:rPr>
        <w:t xml:space="preserve"> Open License </w:t>
      </w:r>
      <w:r>
        <w:rPr>
          <w:color w:val="00188F"/>
        </w:rPr>
        <w:t>及</w:t>
      </w:r>
      <w:r>
        <w:rPr>
          <w:color w:val="00188F"/>
        </w:rPr>
        <w:t xml:space="preserve"> Open Value</w:t>
      </w:r>
      <w:r>
        <w:t>：只有</w:t>
      </w:r>
      <w:r>
        <w:t xml:space="preserve"> L&amp;SA </w:t>
      </w:r>
      <w:r>
        <w:t>及</w:t>
      </w:r>
      <w:r>
        <w:t xml:space="preserve"> SA </w:t>
      </w:r>
      <w:r>
        <w:t>之</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781E7B" w:rsidRDefault="00645DBA">
      <w:pPr>
        <w:pStyle w:val="ProductList-BodySpaced"/>
      </w:pPr>
      <w:r>
        <w:rPr>
          <w:b/>
          <w:color w:val="00188F"/>
        </w:rPr>
        <w:t>OVS</w:t>
      </w:r>
      <w:r>
        <w:t xml:space="preserve"> = </w:t>
      </w:r>
      <w:r>
        <w:rPr>
          <w:color w:val="00188F"/>
        </w:rPr>
        <w:t>僅</w:t>
      </w:r>
      <w:r>
        <w:rPr>
          <w:color w:val="00188F"/>
        </w:rPr>
        <w:t xml:space="preserve"> Open Value Subscription</w:t>
      </w:r>
      <w:r>
        <w:t>：僅</w:t>
      </w:r>
      <w:r>
        <w:t xml:space="preserve"> Open Value Subscription </w:t>
      </w:r>
      <w:r>
        <w:t>中可提供。</w:t>
      </w:r>
    </w:p>
    <w:p w:rsidR="00781E7B" w:rsidRDefault="00645DBA">
      <w:pPr>
        <w:pStyle w:val="ProductList-BodySpaced"/>
      </w:pPr>
      <w:r>
        <w:rPr>
          <w:b/>
          <w:color w:val="00188F"/>
        </w:rPr>
        <w:t>OW</w:t>
      </w:r>
      <w:r>
        <w:t xml:space="preserve"> = </w:t>
      </w:r>
      <w:r>
        <w:rPr>
          <w:color w:val="00188F"/>
        </w:rPr>
        <w:t>全組織</w:t>
      </w:r>
      <w:r>
        <w:t>：依全組織選擇方案提供。</w:t>
      </w:r>
    </w:p>
    <w:p w:rsidR="00781E7B" w:rsidRDefault="00645DBA">
      <w:pPr>
        <w:pStyle w:val="ProductList-BodySpaced"/>
      </w:pPr>
      <w:r>
        <w:rPr>
          <w:b/>
          <w:color w:val="00188F"/>
        </w:rPr>
        <w:t>P</w:t>
      </w:r>
      <w:r>
        <w:t xml:space="preserve">= </w:t>
      </w:r>
      <w:r>
        <w:rPr>
          <w:color w:val="00188F"/>
        </w:rPr>
        <w:t xml:space="preserve">Open Value </w:t>
      </w:r>
      <w:r>
        <w:rPr>
          <w:color w:val="00188F"/>
        </w:rPr>
        <w:t>中之非全組織</w:t>
      </w:r>
      <w:r>
        <w:t>：產品係在</w:t>
      </w:r>
      <w:r>
        <w:t xml:space="preserve"> Open Value </w:t>
      </w:r>
      <w:r>
        <w:t>中以非全公司為基礎而提供。</w:t>
      </w:r>
    </w:p>
    <w:p w:rsidR="00781E7B" w:rsidRDefault="00645DBA">
      <w:pPr>
        <w:pStyle w:val="ProductList-BodySpaced"/>
      </w:pPr>
      <w:r>
        <w:rPr>
          <w:b/>
          <w:color w:val="00188F"/>
        </w:rPr>
        <w:t>PP</w:t>
      </w:r>
      <w:r>
        <w:t xml:space="preserve"> = </w:t>
      </w:r>
      <w:r>
        <w:rPr>
          <w:color w:val="00188F"/>
        </w:rPr>
        <w:t>專業桌面平台產品</w:t>
      </w:r>
      <w:r>
        <w:t>：產品係做為</w:t>
      </w:r>
      <w:r>
        <w:t xml:space="preserve"> Enterprise </w:t>
      </w:r>
      <w:r>
        <w:t>產品提供，亦做為專業桌面平台產品提供。</w:t>
      </w:r>
    </w:p>
    <w:p w:rsidR="00781E7B" w:rsidRDefault="00645DBA">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rsidR="00781E7B" w:rsidRDefault="00645DBA">
      <w:pPr>
        <w:pStyle w:val="ProductList-BodySpaced"/>
      </w:pPr>
      <w:r>
        <w:rPr>
          <w:b/>
          <w:color w:val="00188F"/>
        </w:rPr>
        <w:t>ST</w:t>
      </w:r>
      <w:r>
        <w:t xml:space="preserve"> = </w:t>
      </w:r>
      <w:r>
        <w:rPr>
          <w:color w:val="00188F"/>
        </w:rPr>
        <w:t>學生方案</w:t>
      </w:r>
      <w:r>
        <w:t>：產品係視為學生方案提供且必須以完整學生計數訂購。</w:t>
      </w:r>
    </w:p>
    <w:p w:rsidR="00781E7B" w:rsidRDefault="00645DBA">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781E7B" w:rsidRDefault="00645DBA">
      <w:pPr>
        <w:pStyle w:val="ProductList-BodySpaced"/>
      </w:pPr>
      <w:r>
        <w:rPr>
          <w:b/>
          <w:color w:val="00188F"/>
        </w:rPr>
        <w:t>UC</w:t>
      </w:r>
      <w:r>
        <w:t xml:space="preserve"> = </w:t>
      </w:r>
      <w:r>
        <w:rPr>
          <w:color w:val="00188F"/>
        </w:rPr>
        <w:t>美國政府社群雲端服務</w:t>
      </w:r>
      <w:r>
        <w:t>：線上服務做為美國政府社群雲端服務提供。</w:t>
      </w:r>
    </w:p>
    <w:p w:rsidR="00781E7B" w:rsidRDefault="00645DBA">
      <w:pPr>
        <w:pStyle w:val="ProductList-Offering1Heading"/>
      </w:pPr>
      <w:bookmarkStart w:id="344" w:name="_Sec552"/>
      <w:r>
        <w:t>欄標題</w:t>
      </w:r>
      <w:bookmarkEnd w:id="344"/>
      <w:r>
        <w:fldChar w:fldCharType="begin"/>
      </w:r>
      <w:r>
        <w:instrText xml:space="preserve"> TC "</w:instrText>
      </w:r>
      <w:bookmarkStart w:id="345" w:name="_Toc426040994"/>
      <w:r>
        <w:instrText>欄標題</w:instrText>
      </w:r>
      <w:bookmarkEnd w:id="345"/>
      <w:r>
        <w:instrText>" \l 2</w:instrText>
      </w:r>
      <w:r>
        <w:fldChar w:fldCharType="end"/>
      </w:r>
    </w:p>
    <w:p w:rsidR="00781E7B" w:rsidRDefault="00645DBA">
      <w:pPr>
        <w:pStyle w:val="ProductList-BodySpaced"/>
      </w:pPr>
      <w:r>
        <w:t>欄標題顯示於個別產品項目之方案可用性表格內，並將方案可用性資訊按方案、提供類型、點數及提供日期排序。</w:t>
      </w:r>
    </w:p>
    <w:p w:rsidR="00781E7B" w:rsidRDefault="00781E7B">
      <w:pPr>
        <w:pStyle w:val="ProductList-BodySpaced"/>
      </w:pPr>
    </w:p>
    <w:p w:rsidR="00781E7B" w:rsidRDefault="00645DBA">
      <w:pPr>
        <w:pStyle w:val="ProductList-BodySpaced"/>
      </w:pPr>
      <w:r>
        <w:rPr>
          <w:b/>
          <w:color w:val="00188F"/>
        </w:rPr>
        <w:t>DA</w:t>
      </w:r>
      <w:r>
        <w:t xml:space="preserve">=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781E7B" w:rsidRDefault="00645DBA">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Enrollment</w:t>
      </w:r>
      <w:r>
        <w:t>。</w:t>
      </w:r>
    </w:p>
    <w:p w:rsidR="00781E7B" w:rsidRDefault="00645DBA">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 (CASA) </w:t>
      </w:r>
      <w:r>
        <w:t>下的</w:t>
      </w:r>
      <w:r>
        <w:t xml:space="preserve"> School </w:t>
      </w:r>
      <w:r>
        <w:t>註冊。</w:t>
      </w:r>
    </w:p>
    <w:p w:rsidR="00781E7B" w:rsidRDefault="00645DBA">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781E7B" w:rsidRDefault="00645DBA">
      <w:pPr>
        <w:pStyle w:val="ProductList-BodySpaced"/>
      </w:pPr>
      <w:r>
        <w:rPr>
          <w:b/>
          <w:color w:val="00188F"/>
        </w:rPr>
        <w:t>L/SA</w:t>
      </w:r>
      <w:r>
        <w:t xml:space="preserve">= </w:t>
      </w:r>
      <w:r>
        <w:rPr>
          <w:color w:val="00188F"/>
        </w:rPr>
        <w:t>使用權及軟體保證</w:t>
      </w:r>
      <w:r>
        <w:t>：在訂購時同時提供使用權及軟體保證時指定之點數。</w:t>
      </w:r>
    </w:p>
    <w:p w:rsidR="00781E7B" w:rsidRDefault="00645DBA">
      <w:pPr>
        <w:pStyle w:val="ProductList-BodySpaced"/>
      </w:pPr>
      <w:r>
        <w:rPr>
          <w:b/>
          <w:color w:val="00188F"/>
        </w:rPr>
        <w:t>MPSA</w:t>
      </w:r>
      <w:r>
        <w:t xml:space="preserve"> = </w:t>
      </w:r>
      <w:r>
        <w:rPr>
          <w:color w:val="00188F"/>
        </w:rPr>
        <w:t xml:space="preserve">Microsoft </w:t>
      </w:r>
      <w:r>
        <w:rPr>
          <w:color w:val="00188F"/>
        </w:rPr>
        <w:t>產品及服務合約</w:t>
      </w:r>
      <w:r>
        <w:t>。</w:t>
      </w:r>
    </w:p>
    <w:p w:rsidR="00781E7B" w:rsidRDefault="00645DBA">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781E7B" w:rsidRDefault="00645DBA">
      <w:pPr>
        <w:pStyle w:val="ProductList-BodySpaced"/>
      </w:pPr>
      <w:r>
        <w:rPr>
          <w:b/>
        </w:rPr>
        <w:t>OV/OVS</w:t>
      </w:r>
      <w:r>
        <w:rPr>
          <w:color w:val="000000"/>
        </w:rPr>
        <w:t xml:space="preserve"> =</w:t>
      </w:r>
      <w:r>
        <w:rPr>
          <w:color w:val="00188F"/>
        </w:rPr>
        <w:t xml:space="preserve">Open Value </w:t>
      </w:r>
      <w:r>
        <w:rPr>
          <w:color w:val="00188F"/>
        </w:rPr>
        <w:t>及</w:t>
      </w:r>
      <w:r>
        <w:rPr>
          <w:color w:val="00188F"/>
        </w:rPr>
        <w:t xml:space="preserve"> Open Value Subscription</w:t>
      </w:r>
      <w:r>
        <w:t>：包括</w:t>
      </w:r>
      <w:r>
        <w:t xml:space="preserve"> Open Value</w:t>
      </w:r>
      <w:r>
        <w:t>、</w:t>
      </w:r>
      <w:r>
        <w:t>Open Value Subscription</w:t>
      </w:r>
      <w:r>
        <w:t>、</w:t>
      </w:r>
      <w:r>
        <w:t xml:space="preserve">Open Value for Government </w:t>
      </w:r>
      <w:r>
        <w:t>及</w:t>
      </w:r>
      <w:r>
        <w:t xml:space="preserve"> Open Value Subscription for Government</w:t>
      </w:r>
      <w:r>
        <w:t>。</w:t>
      </w:r>
    </w:p>
    <w:p w:rsidR="00781E7B" w:rsidRDefault="00645DBA">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781E7B" w:rsidRDefault="00645DBA">
      <w:pPr>
        <w:pStyle w:val="ProductList-BodySpaced"/>
      </w:pPr>
      <w:r>
        <w:rPr>
          <w:b/>
          <w:color w:val="00188F"/>
        </w:rPr>
        <w:t>點數</w:t>
      </w:r>
      <w:r>
        <w:t xml:space="preserve"> = </w:t>
      </w:r>
      <w:r>
        <w:t>指定予產品之數值，用來計算適用於客戶大量授權合約之大量價位等級。</w:t>
      </w:r>
    </w:p>
    <w:p w:rsidR="00781E7B" w:rsidRDefault="00645DBA">
      <w:pPr>
        <w:pStyle w:val="ProductList-BodySpaced"/>
      </w:pPr>
      <w:r>
        <w:rPr>
          <w:b/>
          <w:color w:val="00188F"/>
        </w:rPr>
        <w:t>SA</w:t>
      </w:r>
      <w:r>
        <w:t xml:space="preserve"> = </w:t>
      </w:r>
      <w:r>
        <w:rPr>
          <w:color w:val="00188F"/>
        </w:rPr>
        <w:t>軟體保證</w:t>
      </w:r>
      <w:r>
        <w:t>：在為指定之軟體提供軟體保證時指定之點數。</w:t>
      </w:r>
    </w:p>
    <w:p w:rsidR="00781E7B" w:rsidRDefault="00645DBA">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781E7B" w:rsidRDefault="00645DBA">
      <w:pPr>
        <w:pStyle w:val="ProductList-Offering1Heading"/>
      </w:pPr>
      <w:bookmarkStart w:id="346" w:name="_Sec553"/>
      <w:r>
        <w:t>定義</w:t>
      </w:r>
      <w:bookmarkEnd w:id="346"/>
      <w:r>
        <w:fldChar w:fldCharType="begin"/>
      </w:r>
      <w:r>
        <w:instrText xml:space="preserve"> TC "</w:instrText>
      </w:r>
      <w:bookmarkStart w:id="347" w:name="_Toc426040995"/>
      <w:r>
        <w:instrText>定義</w:instrText>
      </w:r>
      <w:bookmarkEnd w:id="347"/>
      <w:r>
        <w:instrText>" \l 2</w:instrText>
      </w:r>
      <w:r>
        <w:fldChar w:fldCharType="end"/>
      </w:r>
    </w:p>
    <w:p w:rsidR="00781E7B" w:rsidRDefault="00645DBA">
      <w:pPr>
        <w:pStyle w:val="ProductList-BodySpaced"/>
      </w:pPr>
      <w:r>
        <w:rPr>
          <w:b/>
          <w:color w:val="00188F"/>
        </w:rPr>
        <w:t>累加</w:t>
      </w:r>
      <w:r>
        <w:rPr>
          <w:b/>
          <w:color w:val="00188F"/>
        </w:rPr>
        <w:t xml:space="preserve"> CAL</w:t>
      </w:r>
      <w:r>
        <w:t xml:space="preserve"> </w:t>
      </w:r>
      <w:r>
        <w:t>係指必須與基本</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781E7B" w:rsidRDefault="00645DBA">
      <w:pPr>
        <w:pStyle w:val="ProductList-BodySpaced"/>
      </w:pPr>
      <w:r>
        <w:rPr>
          <w:b/>
          <w:color w:val="00188F"/>
        </w:rPr>
        <w:t>累加</w:t>
      </w:r>
      <w:r>
        <w:rPr>
          <w:b/>
          <w:color w:val="00188F"/>
        </w:rPr>
        <w:t xml:space="preserve"> External Connector License</w:t>
      </w:r>
      <w:r>
        <w:t xml:space="preserve"> </w:t>
      </w:r>
      <w:r>
        <w:t>係指必須與基本</w:t>
      </w:r>
      <w:r>
        <w:t xml:space="preserve"> </w:t>
      </w:r>
      <w:r>
        <w:fldChar w:fldCharType="begin"/>
      </w:r>
      <w:r>
        <w:instrText xml:space="preserve"> AutoTextList   \s NoStyle \t "External Connector License </w:instrText>
      </w:r>
      <w:r>
        <w:instrText>係指客戶專用伺服器之授權，允許外部使用者存取對應版本之伺服器軟體或較早版本之伺服器軟體。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781E7B" w:rsidRDefault="00645DBA">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781E7B" w:rsidRDefault="00645DBA">
      <w:pPr>
        <w:pStyle w:val="ProductList-BodySpaced"/>
      </w:pPr>
      <w:r>
        <w:rPr>
          <w:b/>
          <w:color w:val="00188F"/>
        </w:rPr>
        <w:t xml:space="preserve">CAL </w:t>
      </w:r>
      <w:r>
        <w:rPr>
          <w:b/>
          <w:color w:val="00188F"/>
        </w:rPr>
        <w:t>對等使用權</w:t>
      </w:r>
      <w:r>
        <w:t>係指產品之「伺服器軟體存取」表格所列載的使用者</w:t>
      </w:r>
      <w:r>
        <w:fldChar w:fldCharType="begin"/>
      </w:r>
      <w:r>
        <w:instrText xml:space="preserve"> AutoTextList   \s NoStyle \t "</w:instrText>
      </w:r>
      <w:r>
        <w:instrText>訂閱使用權係指可在定義期間內存取軟體或代管服務的訂閱使用權。</w:instrText>
      </w:r>
      <w:r>
        <w:instrText xml:space="preserve">" </w:instrText>
      </w:r>
      <w:r>
        <w:fldChar w:fldCharType="separate"/>
      </w:r>
      <w:r>
        <w:rPr>
          <w:color w:val="0563C1"/>
        </w:rPr>
        <w:t>訂閱使用權</w:t>
      </w:r>
      <w:r>
        <w:fldChar w:fldCharType="end"/>
      </w:r>
      <w:r>
        <w:t>或</w:t>
      </w:r>
      <w:r>
        <w:t xml:space="preserve"> </w:t>
      </w:r>
      <w:r>
        <w:fldChar w:fldCharType="begin"/>
      </w:r>
      <w:r>
        <w:instrText xml:space="preserve"> AutoTextList   \s NoStyle \t "External Connector License </w:instrText>
      </w:r>
      <w:r>
        <w:instrText>係指客戶專用伺服器之授權，允許外部使用者存取對應版本之伺服器軟體或較早版本之伺服器軟體。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rPr>
          <w:color w:val="0563C1"/>
        </w:rPr>
        <w:t>，</w:t>
      </w:r>
      <w:r>
        <w:fldChar w:fldCharType="end"/>
      </w:r>
      <w:r>
        <w:t>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w:instrText>
      </w:r>
      <w:r>
        <w:instrText>訂閱使用權係指可在定義期間內存取軟體或代管服務的訂閱使用權。</w:instrText>
      </w:r>
      <w:r>
        <w:instrText xml:space="preserve">" </w:instrText>
      </w:r>
      <w:r>
        <w:fldChar w:fldCharType="separate"/>
      </w:r>
      <w:r>
        <w:rPr>
          <w:color w:val="0563C1"/>
        </w:rPr>
        <w:t>訂閱使用權</w:t>
      </w:r>
      <w:r>
        <w:fldChar w:fldCharType="end"/>
      </w:r>
      <w:r>
        <w:t>，如對等使用權表格</w:t>
      </w:r>
      <w:hyperlink w:anchor="_Sec591">
        <w:r>
          <w:rPr>
            <w:color w:val="00467F"/>
            <w:u w:val="single"/>
          </w:rPr>
          <w:t>附錄</w:t>
        </w:r>
        <w:r>
          <w:rPr>
            <w:color w:val="00467F"/>
            <w:u w:val="single"/>
          </w:rPr>
          <w:t xml:space="preserve"> A</w:t>
        </w:r>
      </w:hyperlink>
      <w:r>
        <w:t xml:space="preserve"> (</w:t>
      </w:r>
      <w:r>
        <w:t>若適用</w:t>
      </w:r>
      <w:r>
        <w:t xml:space="preserve">) </w:t>
      </w:r>
      <w:r>
        <w:t>所註明。只有在客戶於伺服器產品的可提供之日期後購買</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781E7B" w:rsidRDefault="00645DBA">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w:t>
      </w:r>
    </w:p>
    <w:p w:rsidR="00781E7B" w:rsidRDefault="00645DBA">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781E7B" w:rsidRDefault="00645DBA">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781E7B" w:rsidRDefault="00645DBA">
      <w:pPr>
        <w:pStyle w:val="ProductList-BodySpaced"/>
      </w:pPr>
      <w:r>
        <w:rPr>
          <w:b/>
          <w:color w:val="00188F"/>
        </w:rPr>
        <w:t>核心因素</w:t>
      </w:r>
      <w:r>
        <w:t>係指基於判斷</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781E7B" w:rsidRDefault="00645DBA">
      <w:pPr>
        <w:pStyle w:val="ProductList-BodySpaced"/>
      </w:pPr>
      <w:r>
        <w:rPr>
          <w:b/>
          <w:color w:val="00188F"/>
        </w:rPr>
        <w:t xml:space="preserve">Cycle Harvesting </w:t>
      </w:r>
      <w:r>
        <w:rPr>
          <w:b/>
          <w:color w:val="00188F"/>
        </w:rPr>
        <w:t>節點</w:t>
      </w:r>
      <w:r>
        <w:t>係指一種裝置，非專門用來執行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781E7B" w:rsidRDefault="00645DBA">
      <w:pPr>
        <w:pStyle w:val="ProductList-BodySpaced"/>
      </w:pPr>
      <w:r>
        <w:rPr>
          <w:b/>
          <w:color w:val="00188F"/>
        </w:rPr>
        <w:t>External Connector License</w:t>
      </w:r>
      <w:r>
        <w:t xml:space="preserve"> </w:t>
      </w:r>
      <w:r>
        <w:t>係指客戶專用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外部使用者係指該使用者既非客戶及其關係企業之員工，亦非客戶及其關係企業派駐現場之承攬人員或理人員。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781E7B" w:rsidRDefault="00645DBA">
      <w:pPr>
        <w:pStyle w:val="ProductList-BodySpaced"/>
      </w:pPr>
      <w:r>
        <w:rPr>
          <w:b/>
          <w:color w:val="00188F"/>
        </w:rPr>
        <w:t>外部使用者</w:t>
      </w:r>
      <w:r>
        <w:t>係指該使用者既非客戶及其關係企業之員工，亦非客戶及其關係企業派駐之承攬人員或代理人員。</w:t>
      </w:r>
    </w:p>
    <w:p w:rsidR="00781E7B" w:rsidRDefault="00645DBA">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781E7B" w:rsidRDefault="00645DBA">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之目的，適時與其他軟體合併使用時的工作負載，以便在</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上進行安全性、儲存、效能增強和系統管理。</w:t>
      </w:r>
    </w:p>
    <w:p w:rsidR="00781E7B" w:rsidRDefault="00645DBA">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，而建立之軟體的影像檔。</w:t>
      </w:r>
    </w:p>
    <w:p w:rsidR="00781E7B" w:rsidRDefault="00645DBA">
      <w:pPr>
        <w:pStyle w:val="ProductList-BodySpaced"/>
      </w:pPr>
      <w:r>
        <w:rPr>
          <w:b/>
          <w:color w:val="00188F"/>
        </w:rPr>
        <w:t>使用權</w:t>
      </w:r>
      <w:r>
        <w:t>係指下載、安裝、存取並使用產品之權利。</w:t>
      </w:r>
    </w:p>
    <w:p w:rsidR="00781E7B" w:rsidRDefault="00645DBA">
      <w:pPr>
        <w:pStyle w:val="ProductList-BodySpaced"/>
      </w:pPr>
      <w:r>
        <w:rPr>
          <w:b/>
          <w:color w:val="00188F"/>
        </w:rPr>
        <w:t>授權裝置</w:t>
      </w:r>
      <w:r>
        <w:t>係指接受獲得授權之單一實體硬體系統。就本定義而言，硬體磁碟分割或刀鋒型伺服器會被視為獨立的裝置。</w:t>
      </w:r>
    </w:p>
    <w:p w:rsidR="00781E7B" w:rsidRDefault="00645DBA">
      <w:pPr>
        <w:pStyle w:val="ProductList-BodySpaced"/>
      </w:pPr>
      <w:r>
        <w:rPr>
          <w:b/>
          <w:color w:val="00188F"/>
        </w:rPr>
        <w:t>透過軟體保證合作夥伴指定之使用權行動性</w:t>
      </w:r>
      <w:r>
        <w:t>係指載明於</w:t>
      </w:r>
      <w:r>
        <w:t xml:space="preserve"> </w:t>
      </w:r>
      <w:hyperlink r:id="rId135">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781E7B" w:rsidRDefault="00645DBA">
      <w:pPr>
        <w:pStyle w:val="ProductList-BodySpaced"/>
      </w:pPr>
      <w:r>
        <w:rPr>
          <w:b/>
          <w:color w:val="00188F"/>
        </w:rPr>
        <w:t>授權伺服器</w:t>
      </w:r>
      <w:r>
        <w:t>係指客戶專用，並接受指定</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授權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781E7B" w:rsidRDefault="00645DBA">
      <w:pPr>
        <w:pStyle w:val="ProductList-BodySpaced"/>
      </w:pPr>
      <w:r>
        <w:rPr>
          <w:b/>
        </w:rPr>
        <w:t>授權使用者</w:t>
      </w:r>
      <w:r>
        <w:t>係指接受指定</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授權</w:t>
      </w:r>
      <w:r>
        <w:fldChar w:fldCharType="end"/>
      </w:r>
      <w:r>
        <w:t>之單一個人。</w:t>
      </w:r>
    </w:p>
    <w:p w:rsidR="00781E7B" w:rsidRDefault="00645DBA">
      <w:pPr>
        <w:pStyle w:val="ProductList-BodySpaced"/>
      </w:pPr>
      <w:r>
        <w:rPr>
          <w:b/>
          <w:color w:val="00188F"/>
        </w:rPr>
        <w:t>管理使用權</w:t>
      </w:r>
      <w:r>
        <w:rPr>
          <w:b/>
          <w:color w:val="00188F"/>
        </w:rPr>
        <w:t xml:space="preserve"> (ML)</w:t>
      </w:r>
      <w:r>
        <w:t xml:space="preserve"> </w:t>
      </w:r>
      <w:r>
        <w:t>係指可透過對應版本之伺服器軟體或較早版本之伺服器軟體，管理一個或多個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w:t>
      </w:r>
    </w:p>
    <w:p w:rsidR="00781E7B" w:rsidRDefault="00645DBA">
      <w:pPr>
        <w:pStyle w:val="ProductList-BodySpaced"/>
      </w:pPr>
      <w:r>
        <w:rPr>
          <w:b/>
          <w:color w:val="00188F"/>
        </w:rPr>
        <w:t>管理授權對等使用權</w:t>
      </w:r>
      <w:r>
        <w:t>係指產品「管理使用權」表格所列載之使用者訂閱使用權、或對應之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w:instrText>
      </w:r>
      <w:r>
        <w:instrText>訂閱使用權係指可在定義期間內存取軟體或代管服務的訂閱使用權。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w:t>
      </w:r>
      <w:r>
        <w:t>管理授權對等使用權表格</w:t>
      </w:r>
      <w:hyperlink w:anchor="_Sec591">
        <w:r>
          <w:rPr>
            <w:color w:val="00467F"/>
            <w:u w:val="single"/>
          </w:rPr>
          <w:t>附錄</w:t>
        </w:r>
        <w:r>
          <w:rPr>
            <w:color w:val="00467F"/>
            <w:u w:val="single"/>
          </w:rPr>
          <w:t xml:space="preserve"> A</w:t>
        </w:r>
      </w:hyperlink>
      <w:r>
        <w:t xml:space="preserve"> (</w:t>
      </w:r>
      <w:r>
        <w:t>若適用</w:t>
      </w:r>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781E7B" w:rsidRDefault="00645DBA">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781E7B" w:rsidRDefault="00645DBA">
      <w:pPr>
        <w:pStyle w:val="ProductList-BodySpaced"/>
      </w:pPr>
      <w:r>
        <w:rPr>
          <w:b/>
          <w:color w:val="00188F"/>
        </w:rPr>
        <w:t>作業系統環境</w:t>
      </w:r>
      <w:r>
        <w:rPr>
          <w:b/>
          <w:color w:val="00188F"/>
        </w:rPr>
        <w:t xml:space="preserve"> (OSE)</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或其他系統管理權限，以及設定為可在上述作業系統執行個體或其部分上執行的應用程式執行個體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781E7B" w:rsidRDefault="00645DBA">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781E7B" w:rsidRDefault="00645DBA">
      <w:pPr>
        <w:pStyle w:val="ProductList-BodySpaced"/>
      </w:pPr>
      <w:r>
        <w:rPr>
          <w:b/>
          <w:color w:val="00188F"/>
        </w:rPr>
        <w:t>實體</w:t>
      </w:r>
      <w:r>
        <w:rPr>
          <w:b/>
          <w:color w:val="00188F"/>
        </w:rPr>
        <w:t xml:space="preserve"> OSE</w:t>
      </w:r>
      <w:r>
        <w:t xml:space="preserv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781E7B" w:rsidRDefault="00645DBA">
      <w:pPr>
        <w:pStyle w:val="ProductList-BodySpaced"/>
      </w:pPr>
      <w:r>
        <w:rPr>
          <w:b/>
          <w:color w:val="00188F"/>
        </w:rPr>
        <w:t>實體處理器</w:t>
      </w:r>
      <w:r>
        <w:t>係指實體硬體系統中的處理器。</w:t>
      </w:r>
    </w:p>
    <w:p w:rsidR="00781E7B" w:rsidRDefault="00645DBA">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781E7B" w:rsidRDefault="00645DBA">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781E7B" w:rsidRDefault="00645DBA">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781E7B" w:rsidRDefault="00645DBA">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781E7B" w:rsidRDefault="00645DBA">
      <w:pPr>
        <w:pStyle w:val="ProductList-BodySpaced"/>
      </w:pPr>
      <w:r>
        <w:rPr>
          <w:b/>
          <w:color w:val="00188F"/>
        </w:rPr>
        <w:t>SL</w:t>
      </w:r>
      <w:r>
        <w:t>係指允許在定義期間內存取軟體或代管服務的訂閱</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w:t>
      </w:r>
    </w:p>
    <w:p w:rsidR="00781E7B" w:rsidRDefault="00645DBA">
      <w:pPr>
        <w:pStyle w:val="ProductList-BodySpaced"/>
      </w:pPr>
      <w:r>
        <w:rPr>
          <w:b/>
          <w:color w:val="00188F"/>
        </w:rPr>
        <w:t>伺服器</w:t>
      </w:r>
      <w:r>
        <w:t>係指可以執行伺服器軟體的實體硬體系統。</w:t>
      </w:r>
    </w:p>
    <w:p w:rsidR="00781E7B" w:rsidRDefault="00645DBA">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p>
    <w:p w:rsidR="00781E7B" w:rsidRDefault="00645DBA">
      <w:pPr>
        <w:pStyle w:val="ProductList-BodySpaced"/>
      </w:pPr>
      <w:r>
        <w:rPr>
          <w:b/>
          <w:color w:val="00188F"/>
        </w:rPr>
        <w:t>虛擬核心</w:t>
      </w:r>
      <w:r>
        <w:t>係指虛擬的硬體系統中處理電源的單元。虛擬核心是一個或多個硬體執行緒的虛擬表示法。</w:t>
      </w:r>
    </w:p>
    <w:p w:rsidR="00781E7B" w:rsidRDefault="00645DBA">
      <w:pPr>
        <w:pStyle w:val="ProductList-BodySpaced"/>
      </w:pPr>
      <w:r>
        <w:rPr>
          <w:b/>
          <w:color w:val="00188F"/>
        </w:rPr>
        <w:t>虛擬</w:t>
      </w:r>
      <w:r>
        <w:rPr>
          <w:b/>
          <w:color w:val="00188F"/>
        </w:rPr>
        <w:t xml:space="preserve"> OSE</w:t>
      </w:r>
      <w:r>
        <w:t xml:space="preserve"> </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w:t>
      </w:r>
    </w:p>
    <w:p w:rsidR="00781E7B" w:rsidRDefault="00645DBA">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781E7B" w:rsidRDefault="00645DBA">
      <w:pPr>
        <w:pStyle w:val="ProductList-BodySpaced"/>
      </w:pPr>
      <w:r>
        <w:t>網際網路</w:t>
      </w:r>
      <w:r>
        <w:t xml:space="preserve"> Web </w:t>
      </w:r>
      <w:r>
        <w:t>方案中的軟體係用來執行：</w:t>
      </w:r>
    </w:p>
    <w:p w:rsidR="00781E7B" w:rsidRDefault="00645DBA" w:rsidP="00F61DAA">
      <w:pPr>
        <w:pStyle w:val="ProductList-Bullet"/>
        <w:numPr>
          <w:ilvl w:val="0"/>
          <w:numId w:val="34"/>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781E7B" w:rsidRDefault="00645DBA" w:rsidP="00F61DAA">
      <w:pPr>
        <w:pStyle w:val="ProductList-Bullet"/>
        <w:numPr>
          <w:ilvl w:val="0"/>
          <w:numId w:val="34"/>
        </w:numPr>
      </w:pPr>
      <w:r>
        <w:t>資料庫引擎軟體</w:t>
      </w:r>
      <w:r>
        <w:t xml:space="preserve"> (</w:t>
      </w:r>
      <w:r>
        <w:t>例如</w:t>
      </w:r>
      <w:r>
        <w:t xml:space="preserve"> Microsoft SQL Server)</w:t>
      </w:r>
      <w:r>
        <w:t>，但僅支援網際網路</w:t>
      </w:r>
      <w:r>
        <w:t xml:space="preserve"> Web </w:t>
      </w:r>
      <w:r>
        <w:t>方案；或</w:t>
      </w:r>
    </w:p>
    <w:p w:rsidR="00781E7B" w:rsidRDefault="00645DBA" w:rsidP="00F61DAA">
      <w:pPr>
        <w:pStyle w:val="ProductList-Bullet"/>
        <w:numPr>
          <w:ilvl w:val="0"/>
          <w:numId w:val="34"/>
        </w:numPr>
      </w:pPr>
      <w:r>
        <w:t>可將網際網路名稱解析成</w:t>
      </w:r>
      <w:r>
        <w:t xml:space="preserve"> IP </w:t>
      </w:r>
      <w:r>
        <w:t>位址的網域名稱系統</w:t>
      </w:r>
      <w:r>
        <w:t xml:space="preserve"> (DNS) </w:t>
      </w:r>
      <w:r>
        <w:t>服務，前提是該服務不是軟體執行個體的唯一功能。</w:t>
      </w:r>
    </w:p>
    <w:p w:rsidR="00781E7B" w:rsidRDefault="00645DBA">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軟體以及某些與</w:t>
      </w:r>
      <w:r>
        <w:t xml:space="preserve"> Microsoft Build</w:t>
      </w:r>
      <w:r>
        <w:t>、</w:t>
      </w:r>
      <w:r>
        <w:t>Windows Identity Foundation</w:t>
      </w:r>
      <w:r>
        <w:t>、</w:t>
      </w:r>
      <w:r>
        <w:t>Windows Library for JAVAScript</w:t>
      </w:r>
      <w:r>
        <w:t>、</w:t>
      </w:r>
      <w:r>
        <w:t xml:space="preserve">Debghelp.dll </w:t>
      </w:r>
      <w:r>
        <w:t>和</w:t>
      </w:r>
      <w:r>
        <w:t xml:space="preserve"> Web Deploy </w:t>
      </w:r>
      <w:r>
        <w:t>技術相關的</w:t>
      </w:r>
      <w:r>
        <w:t xml:space="preserve"> .dll </w:t>
      </w:r>
      <w:r>
        <w:t>均為</w:t>
      </w:r>
      <w:r>
        <w:t xml:space="preserve"> Windows </w:t>
      </w:r>
      <w:r>
        <w:t>軟體元件。</w:t>
      </w:r>
    </w:p>
    <w:p w:rsidR="00781E7B" w:rsidRDefault="00781E7B">
      <w:pPr>
        <w:sectPr w:rsidR="00781E7B">
          <w:headerReference w:type="default" r:id="rId136"/>
          <w:footerReference w:type="default" r:id="rId137"/>
          <w:type w:val="continuous"/>
          <w:pgSz w:w="12240" w:h="15840" w:code="1"/>
          <w:pgMar w:top="1170" w:right="720" w:bottom="720" w:left="720" w:header="432" w:footer="288" w:gutter="0"/>
          <w:cols w:space="360"/>
        </w:sectPr>
      </w:pPr>
    </w:p>
    <w:p w:rsidR="00781E7B" w:rsidRDefault="00645DBA">
      <w:pPr>
        <w:pStyle w:val="ProductList-SectionHeading"/>
        <w:pageBreakBefore/>
      </w:pPr>
      <w:bookmarkStart w:id="348" w:name="_Sec591"/>
      <w:bookmarkEnd w:id="338"/>
      <w:r>
        <w:t>附錄</w:t>
      </w:r>
      <w:r>
        <w:t xml:space="preserve"> A – CAL/ML </w:t>
      </w:r>
      <w:r>
        <w:t>對等使用權</w:t>
      </w:r>
      <w:r>
        <w:fldChar w:fldCharType="begin"/>
      </w:r>
      <w:r>
        <w:instrText xml:space="preserve"> TC "</w:instrText>
      </w:r>
      <w:bookmarkStart w:id="349" w:name="_Toc426040996"/>
      <w:r>
        <w:instrText>附錄</w:instrText>
      </w:r>
      <w:r>
        <w:instrText xml:space="preserve"> A – CAL/ML </w:instrText>
      </w:r>
      <w:r>
        <w:instrText>對等使用權</w:instrText>
      </w:r>
      <w:bookmarkEnd w:id="349"/>
      <w:r>
        <w:instrText>" \l 1</w:instrText>
      </w:r>
      <w:r>
        <w:fldChar w:fldCharType="end"/>
      </w:r>
    </w:p>
    <w:p w:rsidR="00781E7B" w:rsidRDefault="00645DBA">
      <w:pPr>
        <w:pStyle w:val="ProductList-Body"/>
      </w:pPr>
      <w:r>
        <w:t>存取在客戶的</w:t>
      </w:r>
      <w:r>
        <w:fldChar w:fldCharType="begin"/>
      </w:r>
      <w:r>
        <w:instrText xml:space="preserve"> AutoTextList   \s NoStyle \t "</w:instrText>
      </w:r>
      <w:r>
        <w:instrText>授權伺服器係指客戶專用，並接受指定授權之單一實體硬體系統。就本定義而言，硬體磁碟分割或刀鋒型伺服器視為獨立的伺服器。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使用權係指下載、安裝、存取並使用產品之權利。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781E7B" w:rsidRDefault="00781E7B">
      <w:pPr>
        <w:pStyle w:val="ProductList-Body"/>
      </w:pPr>
    </w:p>
    <w:tbl>
      <w:tblPr>
        <w:tblStyle w:val="PURTable"/>
        <w:tblW w:w="0" w:type="dxa"/>
        <w:tblLook w:val="04A0" w:firstRow="1" w:lastRow="0" w:firstColumn="1" w:lastColumn="0" w:noHBand="0" w:noVBand="1"/>
      </w:tblPr>
      <w:tblGrid>
        <w:gridCol w:w="584"/>
        <w:gridCol w:w="510"/>
        <w:gridCol w:w="510"/>
        <w:gridCol w:w="510"/>
        <w:gridCol w:w="509"/>
        <w:gridCol w:w="509"/>
        <w:gridCol w:w="509"/>
        <w:gridCol w:w="509"/>
        <w:gridCol w:w="591"/>
        <w:gridCol w:w="593"/>
        <w:gridCol w:w="964"/>
        <w:gridCol w:w="591"/>
        <w:gridCol w:w="509"/>
        <w:gridCol w:w="591"/>
        <w:gridCol w:w="593"/>
        <w:gridCol w:w="964"/>
        <w:gridCol w:w="591"/>
        <w:gridCol w:w="779"/>
      </w:tblGrid>
      <w:tr w:rsidR="00781E7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81E7B" w:rsidRDefault="00781E7B">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81E7B" w:rsidRDefault="00645DBA">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81E7B" w:rsidRDefault="00645DBA">
            <w:pPr>
              <w:pStyle w:val="ProductList-TableBody"/>
              <w:jc w:val="center"/>
            </w:pPr>
            <w:r>
              <w:rPr>
                <w:color w:val="FFFFFF"/>
              </w:rPr>
              <w:t>Office 365 (</w:t>
            </w:r>
            <w:r>
              <w:rPr>
                <w:color w:val="FFFFFF"/>
              </w:rPr>
              <w:t>不含</w:t>
            </w:r>
            <w:r>
              <w:rPr>
                <w:color w:val="FFFFFF"/>
              </w:rPr>
              <w:t xml:space="preserve">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81E7B" w:rsidRDefault="00645DBA">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81E7B" w:rsidRDefault="00645DBA">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781E7B" w:rsidRDefault="00645DBA">
            <w:pPr>
              <w:pStyle w:val="ProductList-TableBody"/>
              <w:jc w:val="center"/>
            </w:pPr>
            <w:r>
              <w:rPr>
                <w:color w:val="FFFFFF"/>
              </w:rPr>
              <w:t>Enterprise Mobility</w:t>
            </w:r>
          </w:p>
        </w:tc>
      </w:tr>
      <w:tr w:rsidR="00781E7B">
        <w:tc>
          <w:tcPr>
            <w:tcW w:w="620" w:type="dxa"/>
            <w:tcBorders>
              <w:top w:val="none" w:sz="4" w:space="0" w:color="BFBFBF"/>
              <w:left w:val="none" w:sz="24" w:space="0" w:color="808080"/>
              <w:bottom w:val="single" w:sz="4" w:space="0" w:color="FFFFFF"/>
              <w:right w:val="single" w:sz="6" w:space="0" w:color="FFFFFF"/>
            </w:tcBorders>
          </w:tcPr>
          <w:p w:rsidR="00781E7B" w:rsidRDefault="00645DBA">
            <w:pPr>
              <w:pStyle w:val="ProductList-TableBody"/>
            </w:pPr>
            <w:r>
              <w:t>伺服器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81E7B" w:rsidRDefault="00645DB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81E7B" w:rsidRDefault="00645DB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81E7B" w:rsidRDefault="00645DB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81E7B" w:rsidRDefault="00645DB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81E7B" w:rsidRDefault="00645DB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81E7B" w:rsidRDefault="00645DB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81E7B" w:rsidRDefault="00645DBA">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81E7B" w:rsidRDefault="00645DB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81E7B" w:rsidRDefault="00645DB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81E7B" w:rsidRDefault="00645DB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81E7B" w:rsidRDefault="00645DB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81E7B" w:rsidRDefault="00645DBA">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81E7B" w:rsidRDefault="00645DB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81E7B" w:rsidRDefault="00645DB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81E7B" w:rsidRDefault="00645DB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81E7B" w:rsidRDefault="00645DB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81E7B" w:rsidRDefault="00645DBA">
            <w:pPr>
              <w:pStyle w:val="ProductList-TableBody"/>
              <w:jc w:val="center"/>
            </w:pPr>
            <w:r>
              <w:rPr>
                <w:color w:val="FFFFFF"/>
              </w:rPr>
              <w:t>套件</w:t>
            </w:r>
          </w:p>
        </w:tc>
      </w:tr>
      <w:tr w:rsidR="00781E7B">
        <w:tc>
          <w:tcPr>
            <w:tcW w:w="620" w:type="dxa"/>
            <w:gridSpan w:val="18"/>
            <w:tcBorders>
              <w:top w:val="single" w:sz="4" w:space="0" w:color="FFFFFF"/>
              <w:left w:val="none" w:sz="24" w:space="0" w:color="808080"/>
              <w:bottom w:val="single" w:sz="4" w:space="0" w:color="FFFFFF"/>
              <w:right w:val="single" w:sz="6" w:space="0" w:color="FFFFFF"/>
            </w:tcBorders>
          </w:tcPr>
          <w:p w:rsidR="00781E7B" w:rsidRDefault="00645DBA">
            <w:pPr>
              <w:pStyle w:val="ProductList-TableBody"/>
            </w:pPr>
            <w:r>
              <w:rPr>
                <w:b/>
              </w:rPr>
              <w:t>Exchange Server 2013 Standard</w:t>
            </w:r>
          </w:p>
        </w:tc>
      </w:tr>
      <w:tr w:rsidR="00781E7B">
        <w:tc>
          <w:tcPr>
            <w:tcW w:w="620" w:type="dxa"/>
            <w:tcBorders>
              <w:top w:val="dashed" w:sz="4" w:space="0" w:color="BFBFBF"/>
              <w:left w:val="none" w:sz="24" w:space="0" w:color="808080"/>
              <w:bottom w:val="dashed" w:sz="4" w:space="0" w:color="BFBFBF"/>
              <w:right w:val="single" w:sz="6" w:space="0" w:color="FFFFFF"/>
            </w:tcBorders>
          </w:tcPr>
          <w:p w:rsidR="00781E7B" w:rsidRDefault="00BE7FCF">
            <w:pPr>
              <w:pStyle w:val="ProductList-TableBody"/>
            </w:pPr>
            <w:hyperlink w:anchor="_Sec793">
              <w:r w:rsidR="00645DBA">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r w:rsidR="00781E7B">
        <w:tc>
          <w:tcPr>
            <w:tcW w:w="620" w:type="dxa"/>
            <w:tcBorders>
              <w:top w:val="dashed" w:sz="4" w:space="0" w:color="BFBFBF"/>
              <w:left w:val="none" w:sz="24" w:space="0" w:color="808080"/>
              <w:bottom w:val="single" w:sz="4" w:space="0" w:color="FFFFFF"/>
              <w:right w:val="single" w:sz="6" w:space="0" w:color="FFFFFF"/>
            </w:tcBorders>
          </w:tcPr>
          <w:p w:rsidR="00781E7B" w:rsidRDefault="00BE7FCF">
            <w:pPr>
              <w:pStyle w:val="ProductList-TableBody"/>
            </w:pPr>
            <w:hyperlink w:anchor="_Sec793">
              <w:r w:rsidR="00645DBA">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r>
      <w:tr w:rsidR="00781E7B">
        <w:tc>
          <w:tcPr>
            <w:tcW w:w="620" w:type="dxa"/>
            <w:gridSpan w:val="18"/>
            <w:tcBorders>
              <w:top w:val="single" w:sz="4" w:space="0" w:color="FFFFFF"/>
              <w:left w:val="none" w:sz="24" w:space="0" w:color="808080"/>
              <w:bottom w:val="single" w:sz="4" w:space="0" w:color="FFFFFF"/>
              <w:right w:val="single" w:sz="6" w:space="0" w:color="FFFFFF"/>
            </w:tcBorders>
          </w:tcPr>
          <w:p w:rsidR="00781E7B" w:rsidRDefault="00645DBA">
            <w:pPr>
              <w:pStyle w:val="ProductList-TableBody"/>
            </w:pPr>
            <w:r>
              <w:rPr>
                <w:b/>
              </w:rPr>
              <w:t>Exchange Server 2013 Enterprise</w:t>
            </w:r>
          </w:p>
        </w:tc>
      </w:tr>
      <w:tr w:rsidR="00781E7B">
        <w:tc>
          <w:tcPr>
            <w:tcW w:w="620" w:type="dxa"/>
            <w:tcBorders>
              <w:top w:val="dashed" w:sz="4" w:space="0" w:color="BFBFBF"/>
              <w:left w:val="none" w:sz="24" w:space="0" w:color="808080"/>
              <w:bottom w:val="dashed" w:sz="4" w:space="0" w:color="BFBFBF"/>
              <w:right w:val="single" w:sz="6" w:space="0" w:color="FFFFFF"/>
            </w:tcBorders>
          </w:tcPr>
          <w:p w:rsidR="00781E7B" w:rsidRDefault="00BE7FCF">
            <w:pPr>
              <w:pStyle w:val="ProductList-TableBody"/>
            </w:pPr>
            <w:hyperlink w:anchor="_Sec793">
              <w:r w:rsidR="00645DBA">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r w:rsidR="00781E7B">
        <w:tc>
          <w:tcPr>
            <w:tcW w:w="620" w:type="dxa"/>
            <w:tcBorders>
              <w:top w:val="dashed" w:sz="4" w:space="0" w:color="BFBFBF"/>
              <w:left w:val="none" w:sz="24" w:space="0" w:color="808080"/>
              <w:bottom w:val="single" w:sz="4" w:space="0" w:color="FFFFFF"/>
              <w:right w:val="single" w:sz="6" w:space="0" w:color="FFFFFF"/>
            </w:tcBorders>
          </w:tcPr>
          <w:p w:rsidR="00781E7B" w:rsidRDefault="00BE7FCF">
            <w:pPr>
              <w:pStyle w:val="ProductList-TableBody"/>
            </w:pPr>
            <w:hyperlink w:anchor="_Sec793">
              <w:r w:rsidR="00645DBA">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r>
      <w:tr w:rsidR="00781E7B">
        <w:tc>
          <w:tcPr>
            <w:tcW w:w="620" w:type="dxa"/>
            <w:gridSpan w:val="18"/>
            <w:tcBorders>
              <w:top w:val="single" w:sz="4" w:space="0" w:color="FFFFFF"/>
              <w:left w:val="none" w:sz="24" w:space="0" w:color="808080"/>
              <w:bottom w:val="single" w:sz="4" w:space="0" w:color="FFFFFF"/>
              <w:right w:val="single" w:sz="6" w:space="0" w:color="FFFFFF"/>
            </w:tcBorders>
          </w:tcPr>
          <w:p w:rsidR="00781E7B" w:rsidRDefault="00645DBA">
            <w:pPr>
              <w:pStyle w:val="ProductList-TableBody"/>
            </w:pPr>
            <w:r>
              <w:rPr>
                <w:b/>
              </w:rPr>
              <w:t>SharePoint Server 2013</w:t>
            </w:r>
          </w:p>
        </w:tc>
      </w:tr>
      <w:tr w:rsidR="00781E7B">
        <w:tc>
          <w:tcPr>
            <w:tcW w:w="620" w:type="dxa"/>
            <w:tcBorders>
              <w:top w:val="dashed" w:sz="4" w:space="0" w:color="BFBFBF"/>
              <w:left w:val="none" w:sz="24" w:space="0" w:color="808080"/>
              <w:bottom w:val="dashed" w:sz="4" w:space="0" w:color="BFBFBF"/>
              <w:right w:val="single" w:sz="6" w:space="0" w:color="FFFFFF"/>
            </w:tcBorders>
          </w:tcPr>
          <w:p w:rsidR="00781E7B" w:rsidRDefault="00BE7FCF">
            <w:pPr>
              <w:pStyle w:val="ProductList-TableBody"/>
            </w:pPr>
            <w:hyperlink w:anchor="_Sec798">
              <w:r w:rsidR="00645DBA">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r w:rsidR="00781E7B">
        <w:tc>
          <w:tcPr>
            <w:tcW w:w="620" w:type="dxa"/>
            <w:tcBorders>
              <w:top w:val="dashed" w:sz="4" w:space="0" w:color="BFBFBF"/>
              <w:left w:val="none" w:sz="24" w:space="0" w:color="808080"/>
              <w:bottom w:val="single" w:sz="4" w:space="0" w:color="FFFFFF"/>
              <w:right w:val="single" w:sz="6" w:space="0" w:color="FFFFFF"/>
            </w:tcBorders>
          </w:tcPr>
          <w:p w:rsidR="00781E7B" w:rsidRDefault="00BE7FCF">
            <w:pPr>
              <w:pStyle w:val="ProductList-TableBody"/>
            </w:pPr>
            <w:hyperlink w:anchor="_Sec798">
              <w:r w:rsidR="00645DBA">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r>
      <w:tr w:rsidR="00781E7B">
        <w:tc>
          <w:tcPr>
            <w:tcW w:w="620" w:type="dxa"/>
            <w:gridSpan w:val="18"/>
            <w:tcBorders>
              <w:top w:val="single" w:sz="4" w:space="0" w:color="FFFFFF"/>
              <w:left w:val="none" w:sz="24" w:space="0" w:color="808080"/>
              <w:bottom w:val="single" w:sz="4" w:space="0" w:color="FFFFFF"/>
              <w:right w:val="single" w:sz="6" w:space="0" w:color="FFFFFF"/>
            </w:tcBorders>
          </w:tcPr>
          <w:p w:rsidR="00781E7B" w:rsidRDefault="00645DBA">
            <w:pPr>
              <w:pStyle w:val="ProductList-TableBody"/>
            </w:pPr>
            <w:r>
              <w:rPr>
                <w:b/>
              </w:rPr>
              <w:t>Microsoft Audit and Control Management Server 2013</w:t>
            </w:r>
          </w:p>
        </w:tc>
      </w:tr>
      <w:tr w:rsidR="00781E7B">
        <w:tc>
          <w:tcPr>
            <w:tcW w:w="620" w:type="dxa"/>
            <w:tcBorders>
              <w:top w:val="dashed" w:sz="4" w:space="0" w:color="BFBFBF"/>
              <w:left w:val="none" w:sz="24" w:space="0" w:color="808080"/>
              <w:bottom w:val="single" w:sz="4" w:space="0" w:color="FFFFFF"/>
              <w:right w:val="single" w:sz="6" w:space="0" w:color="FFFFFF"/>
            </w:tcBorders>
          </w:tcPr>
          <w:p w:rsidR="00781E7B" w:rsidRDefault="00BE7FCF">
            <w:pPr>
              <w:pStyle w:val="ProductList-TableBody"/>
            </w:pPr>
            <w:hyperlink w:anchor="_Sec798">
              <w:r w:rsidR="00645DBA">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r>
      <w:tr w:rsidR="00781E7B">
        <w:tc>
          <w:tcPr>
            <w:tcW w:w="620" w:type="dxa"/>
            <w:gridSpan w:val="18"/>
            <w:tcBorders>
              <w:top w:val="single" w:sz="4" w:space="0" w:color="FFFFFF"/>
              <w:left w:val="none" w:sz="24" w:space="0" w:color="808080"/>
              <w:bottom w:val="single" w:sz="4" w:space="0" w:color="FFFFFF"/>
              <w:right w:val="single" w:sz="6" w:space="0" w:color="FFFFFF"/>
            </w:tcBorders>
          </w:tcPr>
          <w:p w:rsidR="00781E7B" w:rsidRDefault="00645DBA">
            <w:pPr>
              <w:pStyle w:val="ProductList-TableBody"/>
            </w:pPr>
            <w:r>
              <w:rPr>
                <w:b/>
              </w:rPr>
              <w:t>Skype for Business Server 2015</w:t>
            </w:r>
          </w:p>
        </w:tc>
      </w:tr>
      <w:tr w:rsidR="00781E7B">
        <w:tc>
          <w:tcPr>
            <w:tcW w:w="620" w:type="dxa"/>
            <w:tcBorders>
              <w:top w:val="dashed" w:sz="4" w:space="0" w:color="BFBFBF"/>
              <w:left w:val="none" w:sz="24" w:space="0" w:color="808080"/>
              <w:bottom w:val="dashed" w:sz="4" w:space="0" w:color="BFBFBF"/>
              <w:right w:val="single" w:sz="6" w:space="0" w:color="FFFFFF"/>
            </w:tcBorders>
          </w:tcPr>
          <w:p w:rsidR="00781E7B" w:rsidRDefault="00BE7FCF">
            <w:pPr>
              <w:pStyle w:val="ProductList-TableBody"/>
            </w:pPr>
            <w:hyperlink w:anchor="_Sec799">
              <w:r w:rsidR="00645DBA">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r w:rsidR="00781E7B">
        <w:tc>
          <w:tcPr>
            <w:tcW w:w="620" w:type="dxa"/>
            <w:tcBorders>
              <w:top w:val="dashed" w:sz="4" w:space="0" w:color="BFBFBF"/>
              <w:left w:val="none" w:sz="24" w:space="0" w:color="808080"/>
              <w:bottom w:val="dashed" w:sz="4" w:space="0" w:color="BFBFBF"/>
              <w:right w:val="single" w:sz="6" w:space="0" w:color="FFFFFF"/>
            </w:tcBorders>
          </w:tcPr>
          <w:p w:rsidR="00781E7B" w:rsidRDefault="00BE7FCF">
            <w:pPr>
              <w:pStyle w:val="ProductList-TableBody"/>
            </w:pPr>
            <w:hyperlink w:anchor="_Sec799">
              <w:r w:rsidR="00645DBA">
                <w:rPr>
                  <w:color w:val="00467F"/>
                  <w:u w:val="single"/>
                </w:rPr>
                <w:t>累加</w:t>
              </w:r>
            </w:hyperlink>
            <w:r w:rsidR="00645DBA">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r w:rsidR="00781E7B">
        <w:tc>
          <w:tcPr>
            <w:tcW w:w="620" w:type="dxa"/>
            <w:tcBorders>
              <w:top w:val="dashed" w:sz="4" w:space="0" w:color="BFBFBF"/>
              <w:left w:val="none" w:sz="24" w:space="0" w:color="808080"/>
              <w:bottom w:val="single" w:sz="4" w:space="0" w:color="FFFFFF"/>
              <w:right w:val="single" w:sz="6" w:space="0" w:color="FFFFFF"/>
            </w:tcBorders>
          </w:tcPr>
          <w:p w:rsidR="00781E7B" w:rsidRDefault="00BE7FCF">
            <w:pPr>
              <w:pStyle w:val="ProductList-TableBody"/>
            </w:pPr>
            <w:hyperlink w:anchor="_Sec799">
              <w:r w:rsidR="00645DBA">
                <w:rPr>
                  <w:color w:val="00467F"/>
                  <w:u w:val="single"/>
                </w:rPr>
                <w:t>累加</w:t>
              </w:r>
            </w:hyperlink>
            <w:r w:rsidR="00645DBA">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r>
      <w:tr w:rsidR="00781E7B">
        <w:tc>
          <w:tcPr>
            <w:tcW w:w="620" w:type="dxa"/>
            <w:gridSpan w:val="18"/>
            <w:tcBorders>
              <w:top w:val="single" w:sz="4" w:space="0" w:color="FFFFFF"/>
              <w:left w:val="none" w:sz="24" w:space="0" w:color="808080"/>
              <w:bottom w:val="single" w:sz="4" w:space="0" w:color="FFFFFF"/>
              <w:right w:val="single" w:sz="6" w:space="0" w:color="FFFFFF"/>
            </w:tcBorders>
          </w:tcPr>
          <w:p w:rsidR="00781E7B" w:rsidRDefault="00645DBA">
            <w:pPr>
              <w:pStyle w:val="ProductList-TableBody"/>
            </w:pPr>
            <w:r>
              <w:rPr>
                <w:b/>
              </w:rPr>
              <w:t>Windows MultiPoint Server 2012 Standard</w:t>
            </w:r>
          </w:p>
        </w:tc>
      </w:tr>
      <w:tr w:rsidR="00781E7B">
        <w:tc>
          <w:tcPr>
            <w:tcW w:w="620" w:type="dxa"/>
            <w:tcBorders>
              <w:top w:val="dashed" w:sz="4" w:space="0" w:color="BFBFBF"/>
              <w:left w:val="none" w:sz="24" w:space="0" w:color="808080"/>
              <w:bottom w:val="dashed" w:sz="4" w:space="0" w:color="BFBFBF"/>
              <w:right w:val="single" w:sz="6" w:space="0" w:color="FFFFFF"/>
            </w:tcBorders>
          </w:tcPr>
          <w:p w:rsidR="00781E7B" w:rsidRDefault="00BE7FCF">
            <w:pPr>
              <w:pStyle w:val="ProductList-TableBody"/>
            </w:pPr>
            <w:hyperlink w:anchor="_Sec800">
              <w:r w:rsidR="00645DBA">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r>
      <w:tr w:rsidR="00781E7B">
        <w:tc>
          <w:tcPr>
            <w:tcW w:w="620" w:type="dxa"/>
            <w:tcBorders>
              <w:top w:val="dashed" w:sz="4" w:space="0" w:color="BFBFBF"/>
              <w:left w:val="none" w:sz="24" w:space="0" w:color="808080"/>
              <w:bottom w:val="single" w:sz="4" w:space="0" w:color="FFFFFF"/>
              <w:right w:val="single" w:sz="6" w:space="0" w:color="FFFFFF"/>
            </w:tcBorders>
          </w:tcPr>
          <w:p w:rsidR="00781E7B" w:rsidRDefault="00BE7FCF">
            <w:pPr>
              <w:pStyle w:val="ProductList-TableBody"/>
            </w:pPr>
            <w:hyperlink w:anchor="_Sec800">
              <w:r w:rsidR="00645DBA">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r>
      <w:tr w:rsidR="00781E7B">
        <w:tc>
          <w:tcPr>
            <w:tcW w:w="620" w:type="dxa"/>
            <w:gridSpan w:val="18"/>
            <w:tcBorders>
              <w:top w:val="single" w:sz="4" w:space="0" w:color="FFFFFF"/>
              <w:left w:val="none" w:sz="24" w:space="0" w:color="808080"/>
              <w:bottom w:val="single" w:sz="4" w:space="0" w:color="FFFFFF"/>
              <w:right w:val="single" w:sz="6" w:space="0" w:color="FFFFFF"/>
            </w:tcBorders>
          </w:tcPr>
          <w:p w:rsidR="00781E7B" w:rsidRDefault="00645DBA">
            <w:pPr>
              <w:pStyle w:val="ProductList-TableBody"/>
            </w:pPr>
            <w:r>
              <w:rPr>
                <w:b/>
              </w:rPr>
              <w:t>Windows MultiPoint Server 2012 Premium</w:t>
            </w:r>
          </w:p>
        </w:tc>
      </w:tr>
      <w:tr w:rsidR="00781E7B">
        <w:tc>
          <w:tcPr>
            <w:tcW w:w="620" w:type="dxa"/>
            <w:tcBorders>
              <w:top w:val="dashed" w:sz="4" w:space="0" w:color="BFBFBF"/>
              <w:left w:val="none" w:sz="24" w:space="0" w:color="808080"/>
              <w:bottom w:val="dashed" w:sz="4" w:space="0" w:color="BFBFBF"/>
              <w:right w:val="single" w:sz="6" w:space="0" w:color="FFFFFF"/>
            </w:tcBorders>
          </w:tcPr>
          <w:p w:rsidR="00781E7B" w:rsidRDefault="00BE7FCF">
            <w:pPr>
              <w:pStyle w:val="ProductList-TableBody"/>
            </w:pPr>
            <w:hyperlink w:anchor="_Sec800">
              <w:r w:rsidR="00645DBA">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r>
      <w:tr w:rsidR="00781E7B">
        <w:tc>
          <w:tcPr>
            <w:tcW w:w="620" w:type="dxa"/>
            <w:tcBorders>
              <w:top w:val="dashed" w:sz="4" w:space="0" w:color="BFBFBF"/>
              <w:left w:val="none" w:sz="24" w:space="0" w:color="808080"/>
              <w:bottom w:val="single" w:sz="4" w:space="0" w:color="FFFFFF"/>
              <w:right w:val="single" w:sz="6" w:space="0" w:color="FFFFFF"/>
            </w:tcBorders>
          </w:tcPr>
          <w:p w:rsidR="00781E7B" w:rsidRDefault="00BE7FCF">
            <w:pPr>
              <w:pStyle w:val="ProductList-TableBody"/>
            </w:pPr>
            <w:hyperlink w:anchor="_Sec800">
              <w:r w:rsidR="00645DBA">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r>
      <w:tr w:rsidR="00781E7B">
        <w:tc>
          <w:tcPr>
            <w:tcW w:w="620" w:type="dxa"/>
            <w:gridSpan w:val="18"/>
            <w:tcBorders>
              <w:top w:val="single" w:sz="4" w:space="0" w:color="FFFFFF"/>
              <w:left w:val="none" w:sz="24" w:space="0" w:color="808080"/>
              <w:bottom w:val="single" w:sz="4" w:space="0" w:color="FFFFFF"/>
              <w:right w:val="single" w:sz="6" w:space="0" w:color="FFFFFF"/>
            </w:tcBorders>
          </w:tcPr>
          <w:p w:rsidR="00781E7B" w:rsidRDefault="00645DBA">
            <w:pPr>
              <w:pStyle w:val="ProductList-TableBody"/>
            </w:pPr>
            <w:r>
              <w:rPr>
                <w:b/>
              </w:rPr>
              <w:t>Windows Server 2012 R2 Standard</w:t>
            </w:r>
          </w:p>
        </w:tc>
      </w:tr>
      <w:tr w:rsidR="00781E7B">
        <w:tc>
          <w:tcPr>
            <w:tcW w:w="620" w:type="dxa"/>
            <w:tcBorders>
              <w:top w:val="dashed" w:sz="4" w:space="0" w:color="BFBFBF"/>
              <w:left w:val="none" w:sz="24" w:space="0" w:color="808080"/>
              <w:bottom w:val="dashed" w:sz="4" w:space="0" w:color="BFBFBF"/>
              <w:right w:val="single" w:sz="6" w:space="0" w:color="FFFFFF"/>
            </w:tcBorders>
          </w:tcPr>
          <w:p w:rsidR="00781E7B" w:rsidRDefault="00BE7FCF">
            <w:pPr>
              <w:pStyle w:val="ProductList-TableBody"/>
            </w:pPr>
            <w:hyperlink w:anchor="_Sec807">
              <w:r w:rsidR="00645DBA">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r>
      <w:tr w:rsidR="00781E7B">
        <w:tc>
          <w:tcPr>
            <w:tcW w:w="620" w:type="dxa"/>
            <w:tcBorders>
              <w:top w:val="dashed" w:sz="4" w:space="0" w:color="BFBFBF"/>
              <w:left w:val="none" w:sz="24" w:space="0" w:color="808080"/>
              <w:bottom w:val="dashed" w:sz="4" w:space="0" w:color="BFBFBF"/>
              <w:right w:val="single" w:sz="6" w:space="0" w:color="FFFFFF"/>
            </w:tcBorders>
          </w:tcPr>
          <w:p w:rsidR="00781E7B" w:rsidRDefault="00BE7FCF">
            <w:pPr>
              <w:pStyle w:val="ProductList-TableBody"/>
            </w:pPr>
            <w:hyperlink w:anchor="_Sec807">
              <w:r w:rsidR="00645DBA">
                <w:rPr>
                  <w:color w:val="00467F"/>
                  <w:u w:val="single"/>
                </w:rPr>
                <w:t>累加</w:t>
              </w:r>
            </w:hyperlink>
            <w:r w:rsidR="00645DBA">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r w:rsidR="00781E7B">
        <w:tc>
          <w:tcPr>
            <w:tcW w:w="620" w:type="dxa"/>
            <w:tcBorders>
              <w:top w:val="dashed" w:sz="4" w:space="0" w:color="BFBFBF"/>
              <w:left w:val="none" w:sz="24" w:space="0" w:color="808080"/>
              <w:bottom w:val="dashed" w:sz="4" w:space="0" w:color="BFBFBF"/>
              <w:right w:val="single" w:sz="6" w:space="0" w:color="FFFFFF"/>
            </w:tcBorders>
          </w:tcPr>
          <w:p w:rsidR="00781E7B" w:rsidRDefault="00BE7FCF">
            <w:pPr>
              <w:pStyle w:val="ProductList-TableBody"/>
            </w:pPr>
            <w:hyperlink w:anchor="_Sec807">
              <w:r w:rsidR="00645DBA">
                <w:rPr>
                  <w:color w:val="00467F"/>
                  <w:u w:val="single"/>
                </w:rPr>
                <w:t>累加</w:t>
              </w:r>
            </w:hyperlink>
            <w:r w:rsidR="00645DB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r>
      <w:tr w:rsidR="00781E7B">
        <w:tc>
          <w:tcPr>
            <w:tcW w:w="620" w:type="dxa"/>
            <w:tcBorders>
              <w:top w:val="dashed" w:sz="4" w:space="0" w:color="BFBFBF"/>
              <w:left w:val="none" w:sz="24" w:space="0" w:color="808080"/>
              <w:bottom w:val="single" w:sz="4" w:space="0" w:color="FFFFFF"/>
              <w:right w:val="single" w:sz="6" w:space="0" w:color="FFFFFF"/>
            </w:tcBorders>
          </w:tcPr>
          <w:p w:rsidR="00781E7B" w:rsidRDefault="00BE7FCF">
            <w:pPr>
              <w:pStyle w:val="ProductList-TableBody"/>
            </w:pPr>
            <w:hyperlink w:anchor="_Sec807">
              <w:r w:rsidR="00645DBA">
                <w:rPr>
                  <w:color w:val="00467F"/>
                  <w:u w:val="single"/>
                </w:rPr>
                <w:t>累加</w:t>
              </w:r>
            </w:hyperlink>
            <w:r w:rsidR="00645DBA">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r>
      <w:tr w:rsidR="00781E7B">
        <w:tc>
          <w:tcPr>
            <w:tcW w:w="620" w:type="dxa"/>
            <w:gridSpan w:val="18"/>
            <w:tcBorders>
              <w:top w:val="single" w:sz="4" w:space="0" w:color="FFFFFF"/>
              <w:left w:val="none" w:sz="24" w:space="0" w:color="808080"/>
              <w:bottom w:val="single" w:sz="4" w:space="0" w:color="FFFFFF"/>
              <w:right w:val="single" w:sz="6" w:space="0" w:color="FFFFFF"/>
            </w:tcBorders>
          </w:tcPr>
          <w:p w:rsidR="00781E7B" w:rsidRDefault="00645DBA">
            <w:pPr>
              <w:pStyle w:val="ProductList-TableBody"/>
            </w:pPr>
            <w:r>
              <w:rPr>
                <w:b/>
              </w:rPr>
              <w:t>Windows Server 2012 R2 Data Center</w:t>
            </w:r>
          </w:p>
        </w:tc>
      </w:tr>
      <w:tr w:rsidR="00781E7B">
        <w:tc>
          <w:tcPr>
            <w:tcW w:w="620" w:type="dxa"/>
            <w:tcBorders>
              <w:top w:val="dashed" w:sz="4" w:space="0" w:color="BFBFBF"/>
              <w:left w:val="none" w:sz="24" w:space="0" w:color="808080"/>
              <w:bottom w:val="dashed" w:sz="4" w:space="0" w:color="BFBFBF"/>
              <w:right w:val="single" w:sz="6" w:space="0" w:color="FFFFFF"/>
            </w:tcBorders>
          </w:tcPr>
          <w:p w:rsidR="00781E7B" w:rsidRDefault="00BE7FCF">
            <w:pPr>
              <w:pStyle w:val="ProductList-TableBody"/>
            </w:pPr>
            <w:hyperlink w:anchor="_Sec807">
              <w:r w:rsidR="00645DBA">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r>
      <w:tr w:rsidR="00781E7B">
        <w:tc>
          <w:tcPr>
            <w:tcW w:w="620" w:type="dxa"/>
            <w:tcBorders>
              <w:top w:val="dashed" w:sz="4" w:space="0" w:color="BFBFBF"/>
              <w:left w:val="none" w:sz="24" w:space="0" w:color="808080"/>
              <w:bottom w:val="dashed" w:sz="4" w:space="0" w:color="BFBFBF"/>
              <w:right w:val="single" w:sz="6" w:space="0" w:color="FFFFFF"/>
            </w:tcBorders>
          </w:tcPr>
          <w:p w:rsidR="00781E7B" w:rsidRDefault="00BE7FCF">
            <w:pPr>
              <w:pStyle w:val="ProductList-TableBody"/>
            </w:pPr>
            <w:hyperlink w:anchor="_Sec807">
              <w:r w:rsidR="00645DBA">
                <w:rPr>
                  <w:color w:val="00467F"/>
                  <w:u w:val="single"/>
                </w:rPr>
                <w:t>累加</w:t>
              </w:r>
            </w:hyperlink>
            <w:r w:rsidR="00645DBA">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r>
      <w:tr w:rsidR="00781E7B">
        <w:tc>
          <w:tcPr>
            <w:tcW w:w="620" w:type="dxa"/>
            <w:tcBorders>
              <w:top w:val="dashed" w:sz="4" w:space="0" w:color="BFBFBF"/>
              <w:left w:val="none" w:sz="24" w:space="0" w:color="808080"/>
              <w:bottom w:val="dashed" w:sz="4" w:space="0" w:color="BFBFBF"/>
              <w:right w:val="single" w:sz="6" w:space="0" w:color="FFFFFF"/>
            </w:tcBorders>
          </w:tcPr>
          <w:p w:rsidR="00781E7B" w:rsidRDefault="00BE7FCF">
            <w:pPr>
              <w:pStyle w:val="ProductList-TableBody"/>
            </w:pPr>
            <w:hyperlink w:anchor="_Sec807">
              <w:r w:rsidR="00645DBA">
                <w:rPr>
                  <w:color w:val="00467F"/>
                  <w:u w:val="single"/>
                </w:rPr>
                <w:t>累加</w:t>
              </w:r>
            </w:hyperlink>
            <w:r w:rsidR="00645DB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r>
      <w:tr w:rsidR="00781E7B">
        <w:tc>
          <w:tcPr>
            <w:tcW w:w="620" w:type="dxa"/>
            <w:tcBorders>
              <w:top w:val="dashed" w:sz="4" w:space="0" w:color="BFBFBF"/>
              <w:left w:val="none" w:sz="24" w:space="0" w:color="808080"/>
              <w:bottom w:val="single" w:sz="4" w:space="0" w:color="FFFFFF"/>
              <w:right w:val="single" w:sz="6" w:space="0" w:color="FFFFFF"/>
            </w:tcBorders>
          </w:tcPr>
          <w:p w:rsidR="00781E7B" w:rsidRDefault="00BE7FCF">
            <w:pPr>
              <w:pStyle w:val="ProductList-TableBody"/>
            </w:pPr>
            <w:hyperlink w:anchor="_Sec807">
              <w:r w:rsidR="00645DBA">
                <w:rPr>
                  <w:color w:val="00467F"/>
                  <w:u w:val="single"/>
                </w:rPr>
                <w:t>累加</w:t>
              </w:r>
            </w:hyperlink>
            <w:r w:rsidR="00645DBA">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r>
      <w:tr w:rsidR="00781E7B">
        <w:tc>
          <w:tcPr>
            <w:tcW w:w="620" w:type="dxa"/>
            <w:gridSpan w:val="18"/>
            <w:tcBorders>
              <w:top w:val="single" w:sz="4" w:space="0" w:color="FFFFFF"/>
              <w:left w:val="none" w:sz="24" w:space="0" w:color="808080"/>
              <w:bottom w:val="single" w:sz="4" w:space="0" w:color="FFFFFF"/>
              <w:right w:val="single" w:sz="6" w:space="0" w:color="FFFFFF"/>
            </w:tcBorders>
          </w:tcPr>
          <w:p w:rsidR="00781E7B" w:rsidRDefault="00645DBA">
            <w:pPr>
              <w:pStyle w:val="ProductList-TableBody"/>
            </w:pPr>
            <w:r>
              <w:rPr>
                <w:b/>
              </w:rPr>
              <w:t>Advanced Threat Analytics 2016</w:t>
            </w:r>
          </w:p>
        </w:tc>
      </w:tr>
      <w:tr w:rsidR="00781E7B" w:rsidTr="00AE4633">
        <w:tc>
          <w:tcPr>
            <w:tcW w:w="620" w:type="dxa"/>
            <w:tcBorders>
              <w:top w:val="dashed" w:sz="4" w:space="0" w:color="BFBFBF"/>
              <w:left w:val="none" w:sz="24" w:space="0" w:color="808080"/>
              <w:bottom w:val="single" w:sz="4" w:space="0" w:color="FFFFFF"/>
              <w:right w:val="single" w:sz="6" w:space="0" w:color="FFFFFF"/>
            </w:tcBorders>
          </w:tcPr>
          <w:p w:rsidR="00781E7B" w:rsidRDefault="00BE7FCF">
            <w:pPr>
              <w:pStyle w:val="ProductList-TableBody"/>
            </w:pPr>
            <w:hyperlink w:anchor="_Sec801">
              <w:r w:rsidR="00645DBA">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81E7B" w:rsidRDefault="00781E7B">
            <w:pPr>
              <w:pStyle w:val="ProductList-TableBody"/>
              <w:jc w:val="center"/>
            </w:pPr>
          </w:p>
        </w:tc>
      </w:tr>
      <w:tr w:rsidR="00781E7B">
        <w:tc>
          <w:tcPr>
            <w:tcW w:w="620" w:type="dxa"/>
            <w:gridSpan w:val="18"/>
            <w:tcBorders>
              <w:top w:val="single" w:sz="4" w:space="0" w:color="FFFFFF"/>
              <w:left w:val="none" w:sz="24" w:space="0" w:color="808080"/>
              <w:bottom w:val="single" w:sz="4" w:space="0" w:color="FFFFFF"/>
              <w:right w:val="single" w:sz="6" w:space="0" w:color="FFFFFF"/>
            </w:tcBorders>
          </w:tcPr>
          <w:p w:rsidR="00781E7B" w:rsidRDefault="00645DBA">
            <w:pPr>
              <w:pStyle w:val="ProductList-TableBody"/>
            </w:pPr>
            <w:r>
              <w:rPr>
                <w:b/>
              </w:rPr>
              <w:t>System Center 2012 R2 Configuration Manager</w:t>
            </w:r>
          </w:p>
        </w:tc>
      </w:tr>
      <w:tr w:rsidR="00781E7B">
        <w:tc>
          <w:tcPr>
            <w:tcW w:w="620" w:type="dxa"/>
            <w:tcBorders>
              <w:top w:val="dashed" w:sz="4" w:space="0" w:color="BFBFBF"/>
              <w:left w:val="none" w:sz="24" w:space="0" w:color="808080"/>
              <w:bottom w:val="none" w:sz="4" w:space="0" w:color="6E6E6E"/>
              <w:right w:val="single" w:sz="6" w:space="0" w:color="FFFFFF"/>
            </w:tcBorders>
          </w:tcPr>
          <w:p w:rsidR="00781E7B" w:rsidRDefault="00BE7FCF">
            <w:pPr>
              <w:pStyle w:val="ProductList-TableBody"/>
            </w:pPr>
            <w:hyperlink w:anchor="_Sec802">
              <w:r w:rsidR="00645DBA">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81E7B" w:rsidRDefault="00781E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81E7B" w:rsidRDefault="00781E7B">
            <w:pPr>
              <w:pStyle w:val="ProductList-TableBody"/>
              <w:jc w:val="center"/>
            </w:pPr>
          </w:p>
        </w:tc>
      </w:tr>
    </w:tbl>
    <w:p w:rsidR="00781E7B" w:rsidRDefault="00645DBA">
      <w:pPr>
        <w:pStyle w:val="ProductList-Body"/>
      </w:pPr>
      <w:r>
        <w:rPr>
          <w:b/>
          <w:i/>
        </w:rPr>
        <w:t>注意事項</w:t>
      </w:r>
      <w:r>
        <w:rPr>
          <w:i/>
        </w:rPr>
        <w:t>：</w:t>
      </w:r>
      <w:r>
        <w:rPr>
          <w:i/>
        </w:rPr>
        <w:t xml:space="preserve">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w:t>
      </w:r>
    </w:p>
    <w:p w:rsidR="00781E7B" w:rsidRDefault="00645DBA">
      <w:pPr>
        <w:pStyle w:val="ProductList-SectionHeading"/>
        <w:pageBreakBefore/>
      </w:pPr>
      <w:bookmarkStart w:id="350" w:name="_Sec564"/>
      <w:bookmarkEnd w:id="348"/>
      <w:r>
        <w:t>附錄</w:t>
      </w:r>
      <w:r>
        <w:t xml:space="preserve"> B – </w:t>
      </w:r>
      <w:r>
        <w:t>軟體保證</w:t>
      </w:r>
      <w:r>
        <w:fldChar w:fldCharType="begin"/>
      </w:r>
      <w:r>
        <w:instrText xml:space="preserve"> TC "</w:instrText>
      </w:r>
      <w:bookmarkStart w:id="351" w:name="_Toc426040997"/>
      <w:r>
        <w:instrText>附錄</w:instrText>
      </w:r>
      <w:r>
        <w:instrText xml:space="preserve"> B – </w:instrText>
      </w:r>
      <w:r>
        <w:instrText>軟體保證</w:instrText>
      </w:r>
      <w:bookmarkEnd w:id="351"/>
      <w:r>
        <w:instrText>" \l 1</w:instrText>
      </w:r>
      <w:r>
        <w:fldChar w:fldCharType="end"/>
      </w:r>
    </w:p>
    <w:p w:rsidR="00781E7B" w:rsidRDefault="00645DBA">
      <w:pPr>
        <w:pStyle w:val="ProductList-Offering1Heading"/>
      </w:pPr>
      <w:bookmarkStart w:id="352" w:name="_Sec573"/>
      <w:r>
        <w:t>訂購軟體保證</w:t>
      </w:r>
      <w:bookmarkEnd w:id="352"/>
      <w:r>
        <w:fldChar w:fldCharType="begin"/>
      </w:r>
      <w:r>
        <w:instrText xml:space="preserve"> TC "</w:instrText>
      </w:r>
      <w:bookmarkStart w:id="353" w:name="_Toc426040998"/>
      <w:r>
        <w:instrText>訂購軟體保證</w:instrText>
      </w:r>
      <w:bookmarkEnd w:id="353"/>
      <w:r>
        <w:instrText>" \l 2</w:instrText>
      </w:r>
      <w:r>
        <w:fldChar w:fldCharType="end"/>
      </w:r>
    </w:p>
    <w:p w:rsidR="00781E7B" w:rsidRDefault="00645DBA">
      <w:pPr>
        <w:pStyle w:val="ProductList-Body"/>
      </w:pPr>
      <w:r>
        <w:t>訂購</w:t>
      </w:r>
      <w:r>
        <w:t xml:space="preserve"> SA </w:t>
      </w:r>
      <w:r>
        <w:t>時，有三種不同等級之承諾可供客戶選擇，其可能依方案而有所不同。客戶可以：</w:t>
      </w:r>
    </w:p>
    <w:p w:rsidR="00781E7B" w:rsidRDefault="00645DBA" w:rsidP="00F61DAA">
      <w:pPr>
        <w:pStyle w:val="ProductList-Bullet"/>
        <w:numPr>
          <w:ilvl w:val="0"/>
          <w:numId w:val="35"/>
        </w:numPr>
      </w:pPr>
      <w:r>
        <w:t>提出在所有平台產品上隨附</w:t>
      </w:r>
      <w:r>
        <w:t xml:space="preserve"> SA</w:t>
      </w:r>
      <w:r>
        <w:t>。</w:t>
      </w:r>
    </w:p>
    <w:p w:rsidR="00781E7B" w:rsidRDefault="00645DBA" w:rsidP="00F61DAA">
      <w:pPr>
        <w:pStyle w:val="ProductList-Bullet"/>
        <w:numPr>
          <w:ilvl w:val="0"/>
          <w:numId w:val="35"/>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781E7B" w:rsidRDefault="00645DBA" w:rsidP="00F61DAA">
      <w:pPr>
        <w:pStyle w:val="ProductList-Bullet"/>
        <w:numPr>
          <w:ilvl w:val="0"/>
          <w:numId w:val="35"/>
        </w:numPr>
      </w:pPr>
      <w:r>
        <w:t>針對個別產品訂購</w:t>
      </w:r>
      <w:r>
        <w:t xml:space="preserve"> SA</w:t>
      </w:r>
      <w:r>
        <w:t>，但不承諾對其他產品擴大</w:t>
      </w:r>
      <w:r>
        <w:t xml:space="preserve"> SA</w:t>
      </w:r>
      <w:r>
        <w:t>。</w:t>
      </w:r>
    </w:p>
    <w:p w:rsidR="00781E7B" w:rsidRDefault="00781E7B">
      <w:pPr>
        <w:pStyle w:val="ProductList-Body"/>
      </w:pPr>
    </w:p>
    <w:p w:rsidR="00781E7B" w:rsidRDefault="00645DBA">
      <w:pPr>
        <w:pStyle w:val="ProductList-Body"/>
      </w:pPr>
      <w:r>
        <w:t>在取得</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781E7B" w:rsidRDefault="00781E7B">
      <w:pPr>
        <w:pStyle w:val="ProductList-Body"/>
      </w:pPr>
    </w:p>
    <w:p w:rsidR="00781E7B" w:rsidRDefault="00645DBA">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合約，此選項適用於額外產品僅限自訂購當日起算</w:t>
      </w:r>
      <w:r>
        <w:t xml:space="preserve"> 90 </w:t>
      </w:r>
      <w:r>
        <w:t>天內。取得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705"/>
        <w:gridCol w:w="2717"/>
        <w:gridCol w:w="2725"/>
        <w:gridCol w:w="2769"/>
      </w:tblGrid>
      <w:tr w:rsidR="00781E7B" w:rsidTr="00F61DA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組合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彩盒包裝產品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方案</w:t>
            </w:r>
          </w:p>
        </w:tc>
      </w:tr>
      <w:tr w:rsidR="00781E7B" w:rsidTr="00F61DAA">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應用程式組合</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SA </w:t>
            </w:r>
            <w:r>
              <w:t>僅可依下列所述取得</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781E7B" w:rsidRDefault="00645DBA">
            <w:pPr>
              <w:pStyle w:val="ProductList-TableBody"/>
            </w:pPr>
            <w:r>
              <w:t>適用於依</w:t>
            </w:r>
            <w:r>
              <w:t xml:space="preserve"> Open Value </w:t>
            </w:r>
            <w:r>
              <w:t>取得之</w:t>
            </w:r>
            <w:r>
              <w:t xml:space="preserve"> Open License</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產品。若要進一步了解「</w:t>
            </w:r>
            <w:r>
              <w:t xml:space="preserve">Microsoft </w:t>
            </w:r>
            <w:r>
              <w:t>產品及服務合約」</w:t>
            </w:r>
            <w:r>
              <w:t>(MPSA)</w:t>
            </w:r>
            <w:r>
              <w:t>，請參閱</w:t>
            </w:r>
            <w:r>
              <w:t xml:space="preserve"> </w:t>
            </w:r>
            <w:hyperlink r:id="rId138">
              <w:r>
                <w:rPr>
                  <w:color w:val="00467F"/>
                  <w:u w:val="single"/>
                </w:rPr>
                <w:t xml:space="preserve">MPSA </w:t>
              </w:r>
              <w:r>
                <w:rPr>
                  <w:color w:val="00467F"/>
                  <w:u w:val="single"/>
                </w:rPr>
                <w:t>授權手冊</w:t>
              </w:r>
            </w:hyperlink>
            <w:r>
              <w:t>。</w:t>
            </w:r>
          </w:p>
        </w:tc>
      </w:tr>
      <w:tr w:rsidR="00781E7B" w:rsidTr="00F61DAA">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系統組合</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可取得</w:t>
            </w:r>
            <w:r>
              <w:t xml:space="preserve"> SA</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可取得</w:t>
            </w:r>
            <w:r>
              <w:t xml:space="preserve"> SA</w:t>
            </w:r>
          </w:p>
        </w:tc>
        <w:tc>
          <w:tcPr>
            <w:tcW w:w="0" w:type="auto"/>
            <w:vMerge/>
            <w:tcBorders>
              <w:right w:val="single" w:sz="4" w:space="0" w:color="auto"/>
            </w:tcBorders>
          </w:tcPr>
          <w:p w:rsidR="00781E7B" w:rsidRDefault="00781E7B"/>
        </w:tc>
      </w:tr>
      <w:tr w:rsidR="00781E7B" w:rsidTr="00F61DAA">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伺服器組合</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可取得</w:t>
            </w:r>
            <w:r>
              <w:t xml:space="preserve"> SA</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可取得</w:t>
            </w:r>
            <w:r>
              <w:t xml:space="preserve"> SA</w:t>
            </w:r>
          </w:p>
        </w:tc>
        <w:tc>
          <w:tcPr>
            <w:tcW w:w="0" w:type="auto"/>
            <w:vMerge/>
            <w:tcBorders>
              <w:right w:val="single" w:sz="4" w:space="0" w:color="auto"/>
            </w:tcBorders>
          </w:tcPr>
          <w:p w:rsidR="00781E7B" w:rsidRDefault="00781E7B"/>
        </w:tc>
      </w:tr>
    </w:tbl>
    <w:p w:rsidR="00781E7B" w:rsidRDefault="00781E7B">
      <w:pPr>
        <w:pStyle w:val="ProductList-Body"/>
      </w:pPr>
    </w:p>
    <w:p w:rsidR="00781E7B" w:rsidRDefault="00645DBA">
      <w:pPr>
        <w:pStyle w:val="ProductList-Body"/>
      </w:pPr>
      <w:r>
        <w:t>向</w:t>
      </w:r>
      <w:r>
        <w:t xml:space="preserve"> OEM </w:t>
      </w:r>
      <w:r>
        <w:t>取得</w:t>
      </w:r>
      <w:r>
        <w:t xml:space="preserve"> Microsoft Office Professional 2013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Standard 2013 </w:t>
      </w:r>
      <w:r>
        <w:t>自</w:t>
      </w:r>
      <w:r>
        <w:t xml:space="preserve"> OEM </w:t>
      </w:r>
      <w:r>
        <w:t>訂購之當日起算</w:t>
      </w:r>
      <w:r>
        <w:t xml:space="preserve"> 90 </w:t>
      </w:r>
      <w:r>
        <w:t>天內取得</w:t>
      </w:r>
      <w:r>
        <w:t xml:space="preserve"> SA</w:t>
      </w:r>
      <w:r>
        <w:t>。</w:t>
      </w:r>
    </w:p>
    <w:p w:rsidR="00781E7B" w:rsidRDefault="00781E7B">
      <w:pPr>
        <w:pStyle w:val="ProductList-Body"/>
      </w:pPr>
    </w:p>
    <w:p w:rsidR="00781E7B" w:rsidRDefault="00645DBA">
      <w:pPr>
        <w:pStyle w:val="ProductList-Body"/>
      </w:pPr>
      <w:r>
        <w:t>透過</w:t>
      </w:r>
      <w:r>
        <w:t xml:space="preserve"> Microsoft </w:t>
      </w:r>
      <w:r>
        <w:t>產品及服務合約</w:t>
      </w:r>
      <w:r>
        <w:t xml:space="preserve"> (MPSA) </w:t>
      </w:r>
      <w:r>
        <w:t>購買</w:t>
      </w:r>
      <w:r>
        <w:t xml:space="preserve"> SA </w:t>
      </w:r>
      <w:r>
        <w:t>的客戶必須參閱「</w:t>
      </w:r>
      <w:r>
        <w:t xml:space="preserve">MPSA </w:t>
      </w:r>
      <w:r>
        <w:t>授權手冊」，以了解相關詳情及</w:t>
      </w:r>
      <w:r>
        <w:t xml:space="preserve"> MPSA </w:t>
      </w:r>
      <w:r>
        <w:t>方案下</w:t>
      </w:r>
      <w:r>
        <w:t xml:space="preserve"> SA </w:t>
      </w:r>
      <w:r>
        <w:t>利益的說明。</w:t>
      </w:r>
    </w:p>
    <w:p w:rsidR="00781E7B" w:rsidRDefault="00645DBA">
      <w:pPr>
        <w:pStyle w:val="ProductList-Offering1Heading"/>
      </w:pPr>
      <w:bookmarkStart w:id="354" w:name="_Sec574"/>
      <w:r>
        <w:t>續約軟體保證</w:t>
      </w:r>
      <w:bookmarkEnd w:id="354"/>
      <w:r>
        <w:fldChar w:fldCharType="begin"/>
      </w:r>
      <w:r>
        <w:instrText xml:space="preserve"> TC "</w:instrText>
      </w:r>
      <w:bookmarkStart w:id="355" w:name="_Toc426040999"/>
      <w:r>
        <w:instrText>續約軟體保證</w:instrText>
      </w:r>
      <w:bookmarkEnd w:id="355"/>
      <w:r>
        <w:instrText>" \l 2</w:instrText>
      </w:r>
      <w:r>
        <w:fldChar w:fldCharType="end"/>
      </w:r>
    </w:p>
    <w:p w:rsidR="00781E7B" w:rsidRDefault="00645DBA">
      <w:pPr>
        <w:pStyle w:val="ProductList-ClauseHeading"/>
      </w:pPr>
      <w:r>
        <w:t>依相同合約續約範圍</w:t>
      </w:r>
    </w:p>
    <w:p w:rsidR="00781E7B" w:rsidRDefault="00645DBA">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781E7B" w:rsidRDefault="00781E7B">
      <w:pPr>
        <w:pStyle w:val="ProductList-Body"/>
      </w:pPr>
    </w:p>
    <w:p w:rsidR="00781E7B" w:rsidRDefault="00645DBA">
      <w:pPr>
        <w:pStyle w:val="ProductList-SubClauseHeading"/>
      </w:pPr>
      <w:r>
        <w:t>Open License</w:t>
      </w:r>
    </w:p>
    <w:p w:rsidR="00781E7B" w:rsidRDefault="00645DBA">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rsidR="00781E7B" w:rsidRDefault="00781E7B">
      <w:pPr>
        <w:pStyle w:val="ProductList-BodyIndented"/>
      </w:pPr>
    </w:p>
    <w:p w:rsidR="00781E7B" w:rsidRDefault="00645DBA">
      <w:pPr>
        <w:pStyle w:val="ProductList-SubClauseHeading"/>
      </w:pPr>
      <w:r>
        <w:t xml:space="preserve">Enterprise </w:t>
      </w:r>
      <w:r>
        <w:t>合約</w:t>
      </w:r>
    </w:p>
    <w:p w:rsidR="00781E7B" w:rsidRDefault="00645DBA">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781E7B" w:rsidRDefault="00781E7B">
      <w:pPr>
        <w:pStyle w:val="ProductList-BodyIndented"/>
      </w:pPr>
    </w:p>
    <w:p w:rsidR="00781E7B" w:rsidRDefault="00645DBA">
      <w:pPr>
        <w:pStyle w:val="ProductList-SubClauseHeading"/>
      </w:pPr>
      <w:r>
        <w:t>Enrollment for Application Platform</w:t>
      </w:r>
    </w:p>
    <w:p w:rsidR="00781E7B" w:rsidRDefault="00645DBA">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使用者</w:t>
      </w:r>
      <w:r>
        <w:fldChar w:fldCharType="end"/>
      </w:r>
      <w:r>
        <w:t>。</w:t>
      </w:r>
    </w:p>
    <w:p w:rsidR="00781E7B" w:rsidRDefault="00781E7B">
      <w:pPr>
        <w:pStyle w:val="ProductList-BodyIndented"/>
      </w:pPr>
    </w:p>
    <w:p w:rsidR="00781E7B" w:rsidRDefault="00645DBA">
      <w:pPr>
        <w:pStyle w:val="ProductList-ClauseHeading"/>
      </w:pPr>
      <w:r>
        <w:t>從單獨合約續約範圍</w:t>
      </w:r>
    </w:p>
    <w:p w:rsidR="00781E7B" w:rsidRDefault="00645DBA">
      <w:pPr>
        <w:pStyle w:val="ProductList-Body"/>
      </w:pPr>
      <w:r>
        <w:t>若客戶已依相同之大量授權方案合約中的先前合約取得任何產品之永久</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客戶之新合約或註冊之生效日期不得晚於先前合約或註冊之生效日期的次日，及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781E7B" w:rsidRDefault="00781E7B">
      <w:pPr>
        <w:pStyle w:val="ProductList-Body"/>
      </w:pPr>
    </w:p>
    <w:p w:rsidR="00781E7B" w:rsidRDefault="00645DBA">
      <w:pPr>
        <w:pStyle w:val="ProductList-Body"/>
      </w:pPr>
      <w:r>
        <w:t>客戶得在現有的</w:t>
      </w:r>
      <w:r>
        <w:t xml:space="preserve"> Open Value </w:t>
      </w:r>
      <w:r>
        <w:t>合約、</w:t>
      </w:r>
      <w:r>
        <w:t>MPSA</w:t>
      </w:r>
      <w:r>
        <w:t>、</w:t>
      </w:r>
      <w:r>
        <w:t xml:space="preserve">Select, Select Plus </w:t>
      </w:r>
      <w:r>
        <w:t>或</w:t>
      </w:r>
      <w:r>
        <w:t xml:space="preserve"> Enterprise </w:t>
      </w:r>
      <w:r>
        <w:t>註冊下取得</w:t>
      </w:r>
      <w:r>
        <w:t xml:space="preserve"> SA</w:t>
      </w:r>
      <w:r>
        <w:t>，便能依不同的大量授權方案續約</w:t>
      </w:r>
      <w:r>
        <w:t xml:space="preserve"> SA</w:t>
      </w:r>
      <w:r>
        <w:t>。針對要續約依</w:t>
      </w:r>
      <w:r>
        <w:t xml:space="preserve"> Enterprise </w:t>
      </w:r>
      <w:r>
        <w:t>註冊原始購買之</w:t>
      </w:r>
      <w:r>
        <w:t xml:space="preserve"> SA </w:t>
      </w:r>
      <w:r>
        <w:t>的客戶，此項例外僅適用於額外產品及全公司選擇方案承諾之外的產品。除</w:t>
      </w:r>
      <w:r>
        <w:t xml:space="preserve"> MPSA </w:t>
      </w:r>
      <w:r>
        <w:t>或</w:t>
      </w:r>
      <w:r>
        <w:t xml:space="preserve"> Select Plus </w:t>
      </w:r>
      <w:r>
        <w:t>外之所有方案，訂單必須針對現有合約或註冊之剩餘期間</w:t>
      </w:r>
      <w:r>
        <w:t xml:space="preserve"> (</w:t>
      </w:r>
      <w:r>
        <w:t>亦即</w:t>
      </w:r>
      <w:r>
        <w:t xml:space="preserve"> SA x </w:t>
      </w:r>
      <w:r>
        <w:t>自訂購日期起算於</w:t>
      </w:r>
      <w:r>
        <w:t xml:space="preserve"> Enrollment </w:t>
      </w:r>
      <w:r>
        <w:t>有效期限中之剩餘年數，包括任何部分的年度</w:t>
      </w:r>
      <w:r>
        <w:t>)</w:t>
      </w:r>
      <w:r>
        <w:t>。在</w:t>
      </w:r>
      <w:r>
        <w:t xml:space="preserve"> MPSA </w:t>
      </w:r>
      <w:r>
        <w:t>或</w:t>
      </w:r>
      <w:r>
        <w:t xml:space="preserve"> Select Plus </w:t>
      </w:r>
      <w:r>
        <w:t>中，訂單將是</w:t>
      </w:r>
      <w:r>
        <w:t xml:space="preserve"> 36 </w:t>
      </w:r>
      <w:r>
        <w:t>個月。若是版本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781E7B" w:rsidRDefault="00781E7B">
      <w:pPr>
        <w:pStyle w:val="ProductList-Body"/>
      </w:pPr>
    </w:p>
    <w:p w:rsidR="00781E7B" w:rsidRDefault="00645DBA">
      <w:pPr>
        <w:pStyle w:val="ProductList-ClauseHeading"/>
      </w:pPr>
      <w:r>
        <w:t>續約用戶端存取使用權</w:t>
      </w:r>
      <w:r>
        <w:t xml:space="preserve"> (CAL) </w:t>
      </w:r>
      <w:r>
        <w:t>及用戶端管理使用權</w:t>
      </w:r>
      <w:r>
        <w:t xml:space="preserve"> (ML) </w:t>
      </w:r>
      <w:r>
        <w:t>的軟體保證範圍</w:t>
      </w:r>
    </w:p>
    <w:p w:rsidR="00781E7B" w:rsidRDefault="00645DBA">
      <w:pPr>
        <w:pStyle w:val="ProductList-Body"/>
      </w:pPr>
      <w:r>
        <w:rPr>
          <w:b/>
          <w:color w:val="00188F"/>
        </w:rPr>
        <w:t>在使用者及裝置</w:t>
      </w:r>
      <w:r>
        <w:rPr>
          <w:b/>
          <w:color w:val="00188F"/>
        </w:rPr>
        <w:t xml:space="preserve"> CAL </w:t>
      </w:r>
      <w:r>
        <w:rPr>
          <w:b/>
          <w:color w:val="00188F"/>
        </w:rPr>
        <w:t>間轉換</w:t>
      </w:r>
      <w:r>
        <w:t>:</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781E7B" w:rsidRDefault="00645DBA">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w:t>
      </w:r>
      <w:r>
        <w:t>續約用戶端</w:t>
      </w:r>
      <w:r>
        <w:t xml:space="preserve"> ML </w:t>
      </w:r>
      <w:r>
        <w:t>的</w:t>
      </w:r>
      <w:r>
        <w:t xml:space="preserve"> SA </w:t>
      </w:r>
      <w:r>
        <w:t>之客戶可以在使用者及</w:t>
      </w:r>
      <w:r>
        <w:t xml:space="preserve"> OSE </w:t>
      </w:r>
      <w:r>
        <w:t>間切換。</w:t>
      </w:r>
    </w:p>
    <w:p w:rsidR="00781E7B" w:rsidRDefault="00645DBA">
      <w:pPr>
        <w:pStyle w:val="ProductList-Offering1Heading"/>
      </w:pPr>
      <w:bookmarkStart w:id="356" w:name="_Sec575"/>
      <w:r>
        <w:t>已中止或生命週期終止之產品的移轉使用權</w:t>
      </w:r>
      <w:bookmarkEnd w:id="356"/>
      <w:r>
        <w:fldChar w:fldCharType="begin"/>
      </w:r>
      <w:r>
        <w:instrText xml:space="preserve"> TC "</w:instrText>
      </w:r>
      <w:bookmarkStart w:id="357" w:name="_Toc426041000"/>
      <w:r>
        <w:instrText>已中止或生命週期終止之產品的移轉使用權</w:instrText>
      </w:r>
      <w:bookmarkEnd w:id="357"/>
      <w:r>
        <w:instrText>" \l 2</w:instrText>
      </w:r>
      <w:r>
        <w:fldChar w:fldCharType="end"/>
      </w:r>
    </w:p>
    <w:p w:rsidR="00781E7B" w:rsidRDefault="00645DBA">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 </w:instrText>
      </w:r>
      <w:r>
        <w:instrText>係指下載、安裝、存取並使用產品之權利。</w:instrText>
      </w:r>
      <w:r>
        <w:instrText xml:space="preserve">" </w:instrText>
      </w:r>
      <w:r>
        <w:fldChar w:fldCharType="separate"/>
      </w:r>
      <w:r>
        <w:rPr>
          <w:color w:val="0563C1"/>
        </w:rPr>
        <w:t>使用權</w:t>
      </w:r>
      <w:r>
        <w:fldChar w:fldCharType="end"/>
      </w:r>
      <w:r>
        <w:t>。</w:t>
      </w:r>
    </w:p>
    <w:p w:rsidR="00781E7B" w:rsidRDefault="00645DBA">
      <w:pPr>
        <w:pStyle w:val="ProductList-Body"/>
      </w:pPr>
      <w:r>
        <w:t>「</w:t>
      </w:r>
      <w:r>
        <w:rPr>
          <w:b/>
          <w:color w:val="00188F"/>
        </w:rPr>
        <w:t>移轉使用權</w:t>
      </w:r>
      <w:r>
        <w:t>」如此處所使用者，係指參考本小節之產品項目中所授與之權利。</w:t>
      </w:r>
    </w:p>
    <w:p w:rsidR="00781E7B" w:rsidRDefault="00781E7B">
      <w:pPr>
        <w:pStyle w:val="ProductList-Body"/>
      </w:pPr>
    </w:p>
    <w:p w:rsidR="00781E7B" w:rsidRDefault="00645DBA">
      <w:pPr>
        <w:pStyle w:val="ProductList-Body"/>
      </w:pPr>
      <w:r>
        <w:t>除非產品項目中特別註明：</w:t>
      </w:r>
    </w:p>
    <w:p w:rsidR="00781E7B" w:rsidRDefault="00645DBA">
      <w:pPr>
        <w:pStyle w:val="ProductList-Body"/>
      </w:pPr>
      <w:r>
        <w:t>客戶得升級為依移轉使用權取得的軟體並使用該軟體替代合格使用權所涵蓋的軟體。客戶無法同時依據兩種產品使用權使用軟體。</w:t>
      </w:r>
    </w:p>
    <w:p w:rsidR="00781E7B" w:rsidRDefault="00645DBA">
      <w:pPr>
        <w:pStyle w:val="ProductList-Body"/>
      </w:pPr>
      <w:r>
        <w:t>移轉使用權係針對客戶之每份合格使用權以</w:t>
      </w:r>
      <w:r>
        <w:t xml:space="preserve"> 1:1 </w:t>
      </w:r>
      <w:r>
        <w:t>授與。</w:t>
      </w:r>
    </w:p>
    <w:p w:rsidR="00781E7B" w:rsidRDefault="00645DBA">
      <w:pPr>
        <w:pStyle w:val="ProductList-Body"/>
      </w:pPr>
      <w:r>
        <w:t>如果客戶已取得依合格使用權使用軟體之永久權利，則依移轉使用權取得之使用軟體的權利會隨著成為永久性；否則，依移轉使用權取得之權利會在基本的合格使用權屆滿時隨之屆滿。</w:t>
      </w:r>
    </w:p>
    <w:p w:rsidR="00781E7B" w:rsidRDefault="00645DBA">
      <w:pPr>
        <w:pStyle w:val="ProductList-Body"/>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781E7B" w:rsidRDefault="00645DBA">
      <w:pPr>
        <w:pStyle w:val="ProductList-Body"/>
      </w:pPr>
      <w:r>
        <w:t>客戶無法將移轉使用權從合格使用權單獨移轉過來。</w:t>
      </w:r>
    </w:p>
    <w:p w:rsidR="00781E7B" w:rsidRDefault="00645DBA">
      <w:pPr>
        <w:pStyle w:val="ProductList-Body"/>
      </w:pPr>
      <w:r>
        <w:t>於相同</w:t>
      </w:r>
      <w:r>
        <w:t xml:space="preserve"> Enrollment </w:t>
      </w:r>
      <w:r>
        <w:t>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781E7B" w:rsidRDefault="00645DBA">
      <w:pPr>
        <w:pStyle w:val="ProductList-Offering1Heading"/>
      </w:pPr>
      <w:bookmarkStart w:id="358" w:name="_Sec576"/>
      <w:r>
        <w:t>軟體保證利益</w:t>
      </w:r>
      <w:bookmarkEnd w:id="358"/>
      <w:r>
        <w:fldChar w:fldCharType="begin"/>
      </w:r>
      <w:r>
        <w:instrText xml:space="preserve"> TC "</w:instrText>
      </w:r>
      <w:bookmarkStart w:id="359" w:name="_Toc426041001"/>
      <w:r>
        <w:instrText>軟體保證利益</w:instrText>
      </w:r>
      <w:bookmarkEnd w:id="359"/>
      <w:r>
        <w:instrText>" \l 2</w:instrText>
      </w:r>
      <w:r>
        <w:fldChar w:fldCharType="end"/>
      </w:r>
    </w:p>
    <w:p w:rsidR="00781E7B" w:rsidRDefault="00645DBA">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註冊、</w:t>
      </w:r>
      <w:r>
        <w:t xml:space="preserve">Select Plus </w:t>
      </w:r>
      <w:r>
        <w:t>註冊或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之</w:t>
      </w:r>
      <w:r>
        <w:t xml:space="preserve"> SA </w:t>
      </w:r>
      <w:r>
        <w:t>元件訂購</w:t>
      </w:r>
      <w:r>
        <w:t>)</w:t>
      </w:r>
      <w:r>
        <w:t>。若是依據訂閱方案之客戶，此指客戶依其註冊或合約花費在授權該等產品之大約總金額。其他利益會對應至</w:t>
      </w:r>
      <w:r>
        <w:t xml:space="preserve"> SA </w:t>
      </w:r>
      <w:r>
        <w:t>會員資格；適用之產品組合的</w:t>
      </w:r>
      <w:r>
        <w:t xml:space="preserve"> SA </w:t>
      </w:r>
      <w:r>
        <w:t>會員資格可使客戶符合該等利益之資格。除非以下或產品項目內另行註明，否則一般而言，客戶對其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範圍屆滿而失去效力。利益隨時可能變更及中止，恕不另行通知。利益之可用性會因方案、地區、提供選擇方案及語言而有所不同。</w:t>
      </w:r>
    </w:p>
    <w:p w:rsidR="00781E7B" w:rsidRDefault="00781E7B">
      <w:pPr>
        <w:pStyle w:val="ProductList-Body"/>
      </w:pPr>
    </w:p>
    <w:p w:rsidR="00781E7B" w:rsidRDefault="00645DBA">
      <w:pPr>
        <w:pStyle w:val="ProductList-Body"/>
      </w:pPr>
      <w:r>
        <w:t>透過</w:t>
      </w:r>
      <w:r>
        <w:t xml:space="preserve"> Microsoft </w:t>
      </w:r>
      <w:r>
        <w:t>產品及服務合約</w:t>
      </w:r>
      <w:r>
        <w:t xml:space="preserve"> (MPSA) </w:t>
      </w:r>
      <w:r>
        <w:t>購買</w:t>
      </w:r>
      <w:r>
        <w:t xml:space="preserve"> SA </w:t>
      </w:r>
      <w:r>
        <w:t>的客戶必須參閱「</w:t>
      </w:r>
      <w:r>
        <w:t xml:space="preserve">MPSA </w:t>
      </w:r>
      <w:r>
        <w:t>授權手冊」，以了解相關詳情。</w:t>
      </w:r>
    </w:p>
    <w:tbl>
      <w:tblPr>
        <w:tblStyle w:val="PURTable"/>
        <w:tblW w:w="0" w:type="dxa"/>
        <w:tblLook w:val="04A0" w:firstRow="1" w:lastRow="0" w:firstColumn="1" w:lastColumn="0" w:noHBand="0" w:noVBand="1"/>
      </w:tblPr>
      <w:tblGrid>
        <w:gridCol w:w="5585"/>
        <w:gridCol w:w="1777"/>
        <w:gridCol w:w="1777"/>
        <w:gridCol w:w="1777"/>
      </w:tblGrid>
      <w:tr w:rsidR="00781E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伺服器組合</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577">
              <w:r w:rsidR="00645DBA">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578">
              <w:r w:rsidR="00645DBA">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579">
              <w:r w:rsidR="00645DBA">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580">
              <w:r w:rsidR="00645DBA">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581">
              <w:r w:rsidR="00645DBA">
                <w:rPr>
                  <w:color w:val="00467F"/>
                  <w:u w:val="single"/>
                </w:rPr>
                <w:t xml:space="preserve">Enterprise Source </w:t>
              </w:r>
              <w:r w:rsidR="00645DBA">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755">
              <w:r w:rsidR="00645DB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841">
              <w:r w:rsidR="00645DB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651">
              <w:r w:rsidR="00645DB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841">
              <w:r w:rsidR="00645DBA">
                <w:rPr>
                  <w:color w:val="00467F"/>
                  <w:u w:val="single"/>
                </w:rPr>
                <w:t xml:space="preserve">Windows </w:t>
              </w:r>
              <w:r w:rsidR="00645DBA">
                <w:rPr>
                  <w:color w:val="00467F"/>
                  <w:u w:val="single"/>
                </w:rPr>
                <w:t>虛擬桌面存取</w:t>
              </w:r>
              <w:r w:rsidR="00645DBA">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582">
              <w:r w:rsidR="00645DBA">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583">
              <w:r w:rsidR="00645DB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584">
              <w:r w:rsidR="00645DBA">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585">
              <w:r w:rsidR="00645DBA">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586">
              <w:r w:rsidR="00645DBA">
                <w:rPr>
                  <w:color w:val="00467F"/>
                  <w:u w:val="single"/>
                </w:rPr>
                <w:t>延伸</w:t>
              </w:r>
              <w:r w:rsidR="00645DBA">
                <w:rPr>
                  <w:color w:val="00467F"/>
                  <w:u w:val="single"/>
                </w:rPr>
                <w:t xml:space="preserve"> HotFix </w:t>
              </w:r>
              <w:r w:rsidR="00645DBA">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818">
              <w:r w:rsidR="00645DB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587">
              <w:r w:rsidR="00645DBA">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838">
              <w:r w:rsidR="00645DBA">
                <w:rPr>
                  <w:color w:val="00467F"/>
                  <w:u w:val="single"/>
                </w:rPr>
                <w:t xml:space="preserve">System Center </w:t>
              </w:r>
              <w:r w:rsidR="00645DBA">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588">
              <w:r w:rsidR="00645DBA">
                <w:rPr>
                  <w:color w:val="00467F"/>
                  <w:u w:val="single"/>
                </w:rPr>
                <w:t>伺服器</w:t>
              </w:r>
              <w:r w:rsidR="00645DBA">
                <w:rPr>
                  <w:color w:val="00467F"/>
                  <w:u w:val="single"/>
                </w:rPr>
                <w:t xml:space="preserve"> – </w:t>
              </w:r>
              <w:r w:rsidR="00645DBA">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589">
              <w:r w:rsidR="00645DBA">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590">
              <w:r w:rsidR="00645DBA">
                <w:rPr>
                  <w:color w:val="00467F"/>
                  <w:u w:val="single"/>
                </w:rPr>
                <w:t>伺服器</w:t>
              </w:r>
              <w:r w:rsidR="00645DBA">
                <w:rPr>
                  <w:color w:val="00467F"/>
                  <w:u w:val="single"/>
                </w:rPr>
                <w:t xml:space="preserve"> – </w:t>
              </w:r>
              <w:r w:rsidR="00645DBA">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841">
              <w:r w:rsidR="00645DBA">
                <w:rPr>
                  <w:color w:val="00467F"/>
                  <w:u w:val="single"/>
                </w:rPr>
                <w:t xml:space="preserve">Windows SA </w:t>
              </w:r>
              <w:r w:rsidR="00645DBA">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652">
              <w:r w:rsidR="00645DBA">
                <w:rPr>
                  <w:color w:val="00467F"/>
                  <w:u w:val="single"/>
                </w:rPr>
                <w:t xml:space="preserve">Windows </w:t>
              </w:r>
              <w:r w:rsidR="00645DBA">
                <w:rPr>
                  <w:color w:val="00467F"/>
                  <w:u w:val="single"/>
                </w:rPr>
                <w:t>和</w:t>
              </w:r>
              <w:r w:rsidR="00645DBA">
                <w:rPr>
                  <w:color w:val="00467F"/>
                  <w:u w:val="single"/>
                </w:rPr>
                <w:t xml:space="preserve"> Windows Embedded </w:t>
              </w:r>
              <w:r w:rsidR="00645DBA">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BE7FCF">
            <w:pPr>
              <w:pStyle w:val="ProductList-TableBody"/>
            </w:pPr>
            <w:hyperlink w:anchor="_Sec576">
              <w:r w:rsidR="00645DBA">
                <w:rPr>
                  <w:color w:val="00467F"/>
                  <w:u w:val="single"/>
                </w:rPr>
                <w:t xml:space="preserve">Enterprise Source </w:t>
              </w:r>
              <w:r w:rsidR="00645DBA">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jc w:val="center"/>
            </w:pPr>
          </w:p>
        </w:tc>
      </w:tr>
    </w:tbl>
    <w:p w:rsidR="00781E7B" w:rsidRDefault="00645DBA">
      <w:pPr>
        <w:pStyle w:val="ProductList-Body"/>
      </w:pPr>
      <w:r>
        <w:rPr>
          <w:vertAlign w:val="superscript"/>
        </w:rPr>
        <w:t>1</w:t>
      </w:r>
      <w:r>
        <w:rPr>
          <w:i/>
        </w:rPr>
        <w:t>為用於計算</w:t>
      </w:r>
      <w:r>
        <w:rPr>
          <w:i/>
        </w:rPr>
        <w:t xml:space="preserve"> SA </w:t>
      </w:r>
      <w:r>
        <w:rPr>
          <w:i/>
        </w:rPr>
        <w:t>利益，以下的線上服務將視為</w:t>
      </w:r>
      <w:r>
        <w:rPr>
          <w:i/>
        </w:rPr>
        <w:t xml:space="preserve"> Office </w:t>
      </w:r>
      <w:r>
        <w:rPr>
          <w:i/>
        </w:rPr>
        <w:t>應用程式組合產品：</w:t>
      </w:r>
      <w:r>
        <w:rPr>
          <w:i/>
        </w:rPr>
        <w:t xml:space="preserve">Enterprise </w:t>
      </w:r>
      <w:r>
        <w:rPr>
          <w:i/>
        </w:rPr>
        <w:t>雲端套件</w:t>
      </w:r>
      <w:r>
        <w:rPr>
          <w:i/>
        </w:rPr>
        <w:t xml:space="preserve"> From SA</w:t>
      </w:r>
      <w:r>
        <w:rPr>
          <w:i/>
        </w:rPr>
        <w:t>、</w:t>
      </w:r>
      <w:r>
        <w:rPr>
          <w:i/>
        </w:rPr>
        <w:t>Office 365 E1 From SA</w:t>
      </w:r>
      <w:r>
        <w:rPr>
          <w:i/>
        </w:rPr>
        <w:t>、</w:t>
      </w:r>
      <w:r>
        <w:rPr>
          <w:i/>
        </w:rPr>
        <w:t>Office 365 E3 From SA</w:t>
      </w:r>
      <w:r>
        <w:rPr>
          <w:i/>
        </w:rPr>
        <w:t>、</w:t>
      </w:r>
      <w:r>
        <w:rPr>
          <w:i/>
        </w:rPr>
        <w:t xml:space="preserve">Office 365 E4 From SA </w:t>
      </w:r>
      <w:r>
        <w:rPr>
          <w:i/>
        </w:rPr>
        <w:t>及</w:t>
      </w:r>
      <w:r>
        <w:rPr>
          <w:i/>
        </w:rPr>
        <w:t xml:space="preserve"> EMS from SA</w:t>
      </w:r>
      <w:r>
        <w:rPr>
          <w:i/>
        </w:rPr>
        <w:t>。</w:t>
      </w:r>
    </w:p>
    <w:p w:rsidR="00781E7B" w:rsidRDefault="00645DBA">
      <w:pPr>
        <w:pStyle w:val="ProductList-Body"/>
      </w:pPr>
      <w:r>
        <w:rPr>
          <w:vertAlign w:val="superscript"/>
        </w:rPr>
        <w:t>2</w:t>
      </w:r>
      <w:r>
        <w:rPr>
          <w:i/>
        </w:rPr>
        <w:t>具備</w:t>
      </w:r>
      <w:r>
        <w:rPr>
          <w:i/>
        </w:rPr>
        <w:t xml:space="preserve"> Windows Pro </w:t>
      </w:r>
      <w:r>
        <w:rPr>
          <w:i/>
        </w:rPr>
        <w:t>升級或</w:t>
      </w:r>
      <w:r>
        <w:rPr>
          <w:i/>
        </w:rPr>
        <w:t xml:space="preserve"> Windows Embedded Industry Pro </w:t>
      </w:r>
      <w:r>
        <w:rPr>
          <w:i/>
        </w:rPr>
        <w:t>升級之</w:t>
      </w:r>
      <w:r>
        <w:rPr>
          <w:i/>
        </w:rPr>
        <w:t xml:space="preserve"> SA </w:t>
      </w:r>
      <w:r>
        <w:rPr>
          <w:i/>
        </w:rPr>
        <w:t>的現存客戶會繼續收到</w:t>
      </w:r>
      <w:r>
        <w:rPr>
          <w:i/>
        </w:rPr>
        <w:t xml:space="preserve"> Enterprise Edition </w:t>
      </w:r>
      <w:r>
        <w:rPr>
          <w:i/>
        </w:rPr>
        <w:t>權利。</w:t>
      </w:r>
    </w:p>
    <w:p w:rsidR="00781E7B" w:rsidRDefault="00645DBA">
      <w:pPr>
        <w:pStyle w:val="ProductList-Body"/>
      </w:pPr>
      <w:r>
        <w:rPr>
          <w:vertAlign w:val="superscript"/>
        </w:rPr>
        <w:t>3</w:t>
      </w:r>
      <w:r>
        <w:rPr>
          <w:i/>
        </w:rPr>
        <w:t>不是</w:t>
      </w:r>
      <w:r>
        <w:rPr>
          <w:i/>
        </w:rPr>
        <w:t xml:space="preserve"> Windows Embedded </w:t>
      </w:r>
      <w:r>
        <w:rPr>
          <w:i/>
        </w:rPr>
        <w:t>產品的</w:t>
      </w:r>
      <w:r>
        <w:rPr>
          <w:i/>
        </w:rPr>
        <w:t xml:space="preserve"> SA </w:t>
      </w:r>
      <w:r>
        <w:rPr>
          <w:i/>
        </w:rPr>
        <w:t>利益。</w:t>
      </w:r>
    </w:p>
    <w:p w:rsidR="00781E7B" w:rsidRDefault="00781E7B">
      <w:pPr>
        <w:pStyle w:val="ProductList-Body"/>
      </w:pPr>
    </w:p>
    <w:p w:rsidR="00781E7B" w:rsidRDefault="00645DBA">
      <w:pPr>
        <w:pStyle w:val="ProductList-ClauseHeading"/>
      </w:pPr>
      <w:bookmarkStart w:id="360" w:name="_Sec577"/>
      <w:r>
        <w:t>新版本權利</w:t>
      </w:r>
      <w:bookmarkEnd w:id="360"/>
    </w:p>
    <w:p w:rsidR="00781E7B" w:rsidRDefault="00645DBA">
      <w:pPr>
        <w:pStyle w:val="ProductList-Body"/>
      </w:pPr>
      <w:r>
        <w:t>客戶得升級為可用產品的最新版本。新版本之使用則另受該版本之</w:t>
      </w: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所拘束。</w:t>
      </w:r>
    </w:p>
    <w:p w:rsidR="00781E7B" w:rsidRDefault="00781E7B">
      <w:pPr>
        <w:pStyle w:val="ProductList-Body"/>
      </w:pPr>
    </w:p>
    <w:p w:rsidR="00781E7B" w:rsidRDefault="00645DBA">
      <w:pPr>
        <w:pStyle w:val="ProductList-ClauseHeading"/>
      </w:pPr>
      <w:bookmarkStart w:id="361" w:name="_Sec578"/>
      <w:r>
        <w:t>Office Multi Language Pack</w:t>
      </w:r>
      <w:bookmarkEnd w:id="361"/>
    </w:p>
    <w:p w:rsidR="00781E7B" w:rsidRDefault="00645DBA">
      <w:pPr>
        <w:pStyle w:val="ProductList-Body"/>
      </w:pPr>
      <w:r>
        <w:t>客戶得將最新版的</w:t>
      </w:r>
      <w:r>
        <w:t xml:space="preserve"> Office Multi Language Pack </w:t>
      </w:r>
      <w:r>
        <w:t>與客戶獲授權使用之</w:t>
      </w:r>
      <w:r>
        <w:t xml:space="preserve"> Office System </w:t>
      </w:r>
      <w:r>
        <w:t>軟體之拷貝搭配使用。若客戶的大量授權合約提供依其合格使用權而使用軟體之永久權利，則客戶將擁有將</w:t>
      </w:r>
      <w:r>
        <w:t xml:space="preserve"> Office Multi Language Pack </w:t>
      </w:r>
      <w:r>
        <w:t>與該軟體搭配使用之永久權利。</w:t>
      </w:r>
    </w:p>
    <w:p w:rsidR="00781E7B" w:rsidRDefault="00781E7B">
      <w:pPr>
        <w:pStyle w:val="PURBreadcrumb"/>
      </w:pPr>
    </w:p>
    <w:p w:rsidR="00781E7B" w:rsidRDefault="00645DBA">
      <w:pPr>
        <w:pStyle w:val="ProductList-ClauseHeading"/>
      </w:pPr>
      <w:bookmarkStart w:id="362" w:name="_Sec579"/>
      <w:r>
        <w:t>Office Online</w:t>
      </w:r>
      <w:bookmarkEnd w:id="362"/>
    </w:p>
    <w:p w:rsidR="00781E7B" w:rsidRDefault="00645DBA">
      <w:pPr>
        <w:pStyle w:val="ProductList-Body"/>
      </w:pPr>
      <w:r>
        <w:t>具備合格應用程式之授權裝置的使用者得存取</w:t>
      </w:r>
      <w:r>
        <w:t xml:space="preserve"> Office Online </w:t>
      </w:r>
      <w:r>
        <w:t>以便從</w:t>
      </w:r>
      <w:r>
        <w:fldChar w:fldCharType="begin"/>
      </w:r>
      <w:r>
        <w:instrText xml:space="preserve"> AutoTextList   \s NoStyle \t "</w:instrText>
      </w:r>
      <w:r>
        <w:instrText>授權裝置係指獲得授權之單一實體硬體系統。就本定義而言，硬體磁碟分割或刀鋒型伺服器視為獨立的裝置。</w:instrText>
      </w:r>
      <w:r>
        <w:instrText xml:space="preserve">" </w:instrText>
      </w:r>
      <w:r>
        <w:fldChar w:fldCharType="separate"/>
      </w:r>
      <w:r>
        <w:rPr>
          <w:color w:val="0563C1"/>
        </w:rPr>
        <w:t>授權裝置</w:t>
      </w:r>
      <w:r>
        <w:fldChar w:fldCharType="end"/>
      </w:r>
      <w:r>
        <w:t>檢視及編輯文件。</w:t>
      </w:r>
      <w:r>
        <w:fldChar w:fldCharType="begin"/>
      </w:r>
      <w:r>
        <w:instrText xml:space="preserve"> AutoTextList   \s NoStyle \t "</w:instrText>
      </w:r>
      <w:r>
        <w:instrText>授權裝置係指獲得授權之單一實體硬體系統。就本定義而言，硬體磁碟分割或刀鋒型伺服器視為獨立的裝置。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得存取</w:t>
      </w:r>
      <w:r>
        <w:t xml:space="preserve"> Office Online </w:t>
      </w:r>
      <w:r>
        <w:t>以便從任何裝置檢視及編輯文件。</w:t>
      </w:r>
    </w:p>
    <w:tbl>
      <w:tblPr>
        <w:tblStyle w:val="PURTable"/>
        <w:tblW w:w="0" w:type="dxa"/>
        <w:tblLook w:val="04A0" w:firstRow="1" w:lastRow="0" w:firstColumn="1" w:lastColumn="0" w:noHBand="0" w:noVBand="1"/>
      </w:tblPr>
      <w:tblGrid>
        <w:gridCol w:w="5425"/>
        <w:gridCol w:w="5491"/>
      </w:tblGrid>
      <w:tr w:rsidR="00781E7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 xml:space="preserve">Office Online </w:t>
            </w:r>
            <w:r>
              <w:rPr>
                <w:color w:val="FFFFFF"/>
              </w:rPr>
              <w:t>權利</w:t>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Standard</w:t>
            </w:r>
            <w:r>
              <w:fldChar w:fldCharType="begin"/>
            </w:r>
            <w:r>
              <w:instrText xml:space="preserve"> XE "Office Standard" </w:instrText>
            </w:r>
            <w:r>
              <w:fldChar w:fldCharType="end"/>
            </w:r>
          </w:p>
          <w:p w:rsidR="00781E7B" w:rsidRDefault="00645DBA">
            <w:pPr>
              <w:pStyle w:val="ProductList-TableBody"/>
            </w:pPr>
            <w:r>
              <w:t>Office Professional Plus</w:t>
            </w:r>
            <w:r>
              <w:fldChar w:fldCharType="begin"/>
            </w:r>
            <w:r>
              <w:instrText xml:space="preserve"> XE "Office Professional Plus" </w:instrText>
            </w:r>
            <w:r>
              <w:fldChar w:fldCharType="end"/>
            </w:r>
          </w:p>
          <w:p w:rsidR="00781E7B" w:rsidRDefault="00645DB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Online for Office 365</w:t>
            </w:r>
            <w:r>
              <w:fldChar w:fldCharType="begin"/>
            </w:r>
            <w:r>
              <w:instrText xml:space="preserve"> XE "Office Online for Office 365" </w:instrText>
            </w:r>
            <w:r>
              <w:fldChar w:fldCharType="end"/>
            </w:r>
          </w:p>
        </w:tc>
      </w:tr>
    </w:tbl>
    <w:p w:rsidR="00781E7B" w:rsidRDefault="00645DBA">
      <w:pPr>
        <w:pStyle w:val="ProductList-Body"/>
      </w:pPr>
      <w:r>
        <w:rPr>
          <w:i/>
        </w:rPr>
        <w:t>使用者必須同時取得包含</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方案之套件的授權，才能存取</w:t>
      </w:r>
      <w:r>
        <w:rPr>
          <w:i/>
        </w:rPr>
        <w:t xml:space="preserve"> Office Online </w:t>
      </w:r>
      <w:r>
        <w:rPr>
          <w:i/>
        </w:rPr>
        <w:t>服務。</w:t>
      </w:r>
    </w:p>
    <w:p w:rsidR="00781E7B" w:rsidRDefault="00781E7B">
      <w:pPr>
        <w:pStyle w:val="ProductList-Body"/>
      </w:pPr>
    </w:p>
    <w:p w:rsidR="00781E7B" w:rsidRDefault="00645DBA">
      <w:pPr>
        <w:pStyle w:val="ProductList-ClauseHeading"/>
      </w:pPr>
      <w:bookmarkStart w:id="363" w:name="_Sec580"/>
      <w:r>
        <w:t>規劃服務</w:t>
      </w:r>
      <w:bookmarkEnd w:id="363"/>
    </w:p>
    <w:p w:rsidR="00781E7B" w:rsidRDefault="00645DBA">
      <w:pPr>
        <w:pStyle w:val="ProductList-Body"/>
      </w:pPr>
      <w:r>
        <w:t>具備應用程式及伺服器組合中之</w:t>
      </w:r>
      <w:r>
        <w:t xml:space="preserve"> SAM (</w:t>
      </w:r>
      <w:r>
        <w:t>軟體保證會員資格</w:t>
      </w:r>
      <w:r>
        <w:t xml:space="preserve">) </w:t>
      </w:r>
      <w:r>
        <w:t>之客戶</w:t>
      </w:r>
      <w:r>
        <w:t xml:space="preserve"> (Academic Select </w:t>
      </w:r>
      <w:r>
        <w:t>使用權、</w:t>
      </w:r>
      <w:r>
        <w:t>Select Plus for Academic</w:t>
      </w:r>
      <w:r>
        <w:t>、</w:t>
      </w:r>
      <w:r>
        <w:t xml:space="preserve">Campus </w:t>
      </w:r>
      <w:r>
        <w:t>和</w:t>
      </w:r>
      <w:r>
        <w:t xml:space="preserve"> School </w:t>
      </w:r>
      <w:r>
        <w:t>合約和</w:t>
      </w:r>
      <w:r>
        <w:t xml:space="preserve"> Open Value Subscription – </w:t>
      </w:r>
      <w:r>
        <w:t>教育解決方案之客戶除外</w:t>
      </w:r>
      <w:r>
        <w:t xml:space="preserve">) </w:t>
      </w:r>
      <w:r>
        <w:t>有資格取得此利益。規劃服務利益會提供合格之客戶預先定義之自訂的服務優惠方案。</w:t>
      </w:r>
    </w:p>
    <w:p w:rsidR="00781E7B" w:rsidRDefault="00781E7B">
      <w:pPr>
        <w:pStyle w:val="ProductList-Body"/>
      </w:pPr>
    </w:p>
    <w:p w:rsidR="00781E7B" w:rsidRDefault="00645DBA">
      <w:pPr>
        <w:pStyle w:val="ProductList-Body"/>
      </w:pPr>
      <w:r>
        <w:t>合格之客戶會根據合格使用權的數目，取得一些規劃服務的天數。客戶取得之天數係針對可提供之規劃服務優惠方案，其會併入規劃服務天數的組合中。下表列出合格之應用程式和伺服器使用權，以及每一項的相關點數：</w:t>
      </w:r>
    </w:p>
    <w:tbl>
      <w:tblPr>
        <w:tblStyle w:val="PURTable"/>
        <w:tblW w:w="0" w:type="dxa"/>
        <w:tblLook w:val="04A0" w:firstRow="1" w:lastRow="0" w:firstColumn="1" w:lastColumn="0" w:noHBand="0" w:noVBand="1"/>
      </w:tblPr>
      <w:tblGrid>
        <w:gridCol w:w="9142"/>
        <w:gridCol w:w="1774"/>
      </w:tblGrid>
      <w:tr w:rsidR="00781E7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點數</w:t>
            </w:r>
          </w:p>
        </w:tc>
      </w:tr>
      <w:tr w:rsidR="00781E7B">
        <w:tc>
          <w:tcPr>
            <w:tcW w:w="101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1</w:t>
            </w:r>
          </w:p>
        </w:tc>
      </w:tr>
      <w:tr w:rsidR="00781E7B">
        <w:tc>
          <w:tcPr>
            <w:tcW w:w="101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t xml:space="preserve"> </w:t>
            </w:r>
            <w:r>
              <w:fldChar w:fldCharType="begin"/>
            </w:r>
            <w:r>
              <w:instrText xml:space="preserve"> XE "System Center 2012 Standard </w:instrText>
            </w:r>
            <w:r>
              <w:instrText>伺服器管理使用權</w:instrText>
            </w:r>
            <w:r>
              <w:instrText xml:space="preserve"> " </w:instrText>
            </w:r>
            <w:r>
              <w:fldChar w:fldCharType="end"/>
            </w:r>
            <w:r>
              <w:t xml:space="preserve">(2 </w:t>
            </w:r>
            <w:r>
              <w:t>個處理器</w:t>
            </w:r>
            <w:r>
              <w:t>)</w:t>
            </w:r>
            <w:r>
              <w:t>、</w:t>
            </w:r>
            <w:r>
              <w:t>Visual Studio Professional with MSDN</w:t>
            </w:r>
            <w:r>
              <w:fldChar w:fldCharType="begin"/>
            </w:r>
            <w:r>
              <w:instrText xml:space="preserve"> XE "Visual Studio Professional with MSDN" </w:instrText>
            </w:r>
            <w:r>
              <w:fldChar w:fldCharType="end"/>
            </w:r>
            <w:r>
              <w:t xml:space="preserve"> </w:t>
            </w:r>
            <w:r>
              <w:t>及</w:t>
            </w:r>
            <w:r>
              <w:t xml:space="preserve"> Visual Studio Test Professional with MSDN</w:t>
            </w:r>
            <w:r>
              <w:fldChar w:fldCharType="begin"/>
            </w:r>
            <w:r>
              <w:instrText xml:space="preserve"> XE "Visual Studio Test Professional with MSDN" </w:instrText>
            </w:r>
            <w:r>
              <w:fldChar w:fldCharType="end"/>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25</w:t>
            </w:r>
          </w:p>
        </w:tc>
      </w:tr>
      <w:tr w:rsidR="00781E7B">
        <w:tc>
          <w:tcPr>
            <w:tcW w:w="101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50</w:t>
            </w:r>
          </w:p>
        </w:tc>
      </w:tr>
      <w:tr w:rsidR="00781E7B">
        <w:tc>
          <w:tcPr>
            <w:tcW w:w="101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75</w:t>
            </w:r>
          </w:p>
        </w:tc>
      </w:tr>
    </w:tbl>
    <w:p w:rsidR="00781E7B" w:rsidRDefault="00645DBA">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781E7B" w:rsidRDefault="00645DBA">
      <w:pPr>
        <w:pStyle w:val="ProductList-Body"/>
      </w:pPr>
      <w:r>
        <w:rPr>
          <w:vertAlign w:val="superscript"/>
        </w:rPr>
        <w:t>1</w:t>
      </w:r>
      <w:r>
        <w:rPr>
          <w:i/>
        </w:rPr>
        <w:t xml:space="preserve"> </w:t>
      </w:r>
      <w:r>
        <w:rPr>
          <w:i/>
        </w:rPr>
        <w:t>針對</w:t>
      </w:r>
      <w:r>
        <w:rPr>
          <w:i/>
        </w:rPr>
        <w:t xml:space="preserve"> Microsoft Dynamics CRM Professional CAL</w:t>
      </w:r>
      <w:r>
        <w:rPr>
          <w:i/>
        </w:rPr>
        <w:t>，會獲得</w:t>
      </w:r>
      <w:r>
        <w:rPr>
          <w:i/>
        </w:rPr>
        <w:t xml:space="preserve"> 2 </w:t>
      </w:r>
      <w:r>
        <w:rPr>
          <w:i/>
        </w:rPr>
        <w:t>點</w:t>
      </w:r>
    </w:p>
    <w:p w:rsidR="00781E7B" w:rsidRDefault="00781E7B">
      <w:pPr>
        <w:pStyle w:val="ProductList-Body"/>
      </w:pPr>
    </w:p>
    <w:p w:rsidR="00781E7B" w:rsidRDefault="00645DBA">
      <w:pPr>
        <w:pStyle w:val="ProductList-Body"/>
      </w:pPr>
      <w:r>
        <w:t>依據</w:t>
      </w:r>
      <w:r>
        <w:t xml:space="preserve"> SCE </w:t>
      </w:r>
      <w:r>
        <w:t>購買之合格產品將累計和部署規劃服務</w:t>
      </w:r>
      <w:r>
        <w:t xml:space="preserve"> (Deployment Planning Services</w:t>
      </w:r>
      <w:r>
        <w:t>，</w:t>
      </w:r>
      <w:r>
        <w:t xml:space="preserve">DPS) </w:t>
      </w:r>
      <w:r>
        <w:t>相同數量的點數，於其他計劃中累計之點數亦然。客戶有資格取得的總點數所定義規劃服務天數權利如下表所示：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781E7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81E7B" w:rsidRDefault="00645DBA">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600,000+</w:t>
            </w:r>
          </w:p>
        </w:tc>
      </w:tr>
      <w:tr w:rsidR="00781E7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81E7B" w:rsidRDefault="00645DBA">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75</w:t>
            </w:r>
          </w:p>
        </w:tc>
      </w:tr>
    </w:tbl>
    <w:p w:rsidR="00781E7B" w:rsidRDefault="00781E7B">
      <w:pPr>
        <w:pStyle w:val="ProductList-Body"/>
      </w:pPr>
    </w:p>
    <w:p w:rsidR="00781E7B" w:rsidRDefault="00645DBA">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5"/>
        <w:gridCol w:w="1429"/>
        <w:gridCol w:w="1553"/>
        <w:gridCol w:w="1553"/>
        <w:gridCol w:w="1578"/>
        <w:gridCol w:w="1578"/>
        <w:gridCol w:w="1590"/>
      </w:tblGrid>
      <w:tr w:rsidR="00781E7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81E7B" w:rsidRDefault="00645DBA">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81E7B" w:rsidRDefault="00645DBA">
            <w:pPr>
              <w:pStyle w:val="ProductList-TableBody"/>
            </w:pPr>
            <w:r>
              <w:t>→600,000+</w:t>
            </w:r>
          </w:p>
        </w:tc>
      </w:tr>
      <w:tr w:rsidR="00781E7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81E7B" w:rsidRDefault="00645DBA">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75</w:t>
            </w:r>
          </w:p>
        </w:tc>
      </w:tr>
    </w:tbl>
    <w:p w:rsidR="00781E7B" w:rsidRDefault="00645DBA">
      <w:pPr>
        <w:pStyle w:val="ProductList-Body"/>
      </w:pPr>
      <w:r>
        <w:t>客戶得從合格之</w:t>
      </w:r>
      <w:r>
        <w:t xml:space="preserve"> Microsoft </w:t>
      </w:r>
      <w:r>
        <w:t>合作夥伴或</w:t>
      </w:r>
      <w:r>
        <w:t xml:space="preserve"> Microsoft </w:t>
      </w:r>
      <w:r>
        <w:t>諮詢服務所提供的規劃服務優惠方案中選擇。可用服務的清單可在下列位置取得：</w:t>
      </w:r>
      <w:hyperlink r:id="rId139">
        <w:r>
          <w:rPr>
            <w:color w:val="00467F"/>
            <w:u w:val="single"/>
          </w:rPr>
          <w:t>http://www.microsoft.com/licensing/software-assurance/planning-services-overview.aspx</w:t>
        </w:r>
      </w:hyperlink>
      <w:r>
        <w:t>。</w:t>
      </w:r>
    </w:p>
    <w:p w:rsidR="00781E7B" w:rsidRDefault="00781E7B">
      <w:pPr>
        <w:pStyle w:val="ProductList-Body"/>
      </w:pPr>
    </w:p>
    <w:p w:rsidR="00781E7B" w:rsidRDefault="00645DBA">
      <w:pPr>
        <w:pStyle w:val="ProductList-Body"/>
      </w:pPr>
      <w:r>
        <w:t>可提供之服務的清單及相關服務等級得隨時變更。合格之提供者將因應要求，針對以上每一項服務優惠方案提供客戶可取得之工作範圍的綱要。客戶亦得轉換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個尚未主張之訓練天數。</w:t>
      </w:r>
    </w:p>
    <w:p w:rsidR="00781E7B" w:rsidRDefault="00645DBA" w:rsidP="00F61DAA">
      <w:pPr>
        <w:pStyle w:val="ProductList-Bullet"/>
        <w:numPr>
          <w:ilvl w:val="0"/>
          <w:numId w:val="36"/>
        </w:numPr>
      </w:pPr>
      <w:r>
        <w:t>規劃服務得透過合格之</w:t>
      </w:r>
      <w:r>
        <w:t xml:space="preserve"> Microsoft </w:t>
      </w:r>
      <w:r>
        <w:t>合作夥伴或</w:t>
      </w:r>
      <w:r>
        <w:t xml:space="preserve"> Microsoft </w:t>
      </w:r>
      <w:r>
        <w:t>諮詢服務提供給客戶。依訓練券提供之服務係依客戶與合格之提供者間所訂定之合約而提供。客戶可以在此檢視合格之提供者的清單：</w:t>
      </w:r>
      <w:hyperlink r:id="rId140">
        <w:r>
          <w:rPr>
            <w:color w:val="00467F"/>
            <w:u w:val="single"/>
          </w:rPr>
          <w:t>http://directory.partners.extranet.microsoft.com/psbproviders</w:t>
        </w:r>
      </w:hyperlink>
    </w:p>
    <w:p w:rsidR="00781E7B" w:rsidRDefault="00645DBA" w:rsidP="00F61DAA">
      <w:pPr>
        <w:pStyle w:val="ProductList-Bullet"/>
        <w:numPr>
          <w:ilvl w:val="0"/>
          <w:numId w:val="36"/>
        </w:numPr>
      </w:pPr>
      <w:r>
        <w:t>規劃服務之履行會提供諮詢，其中涵蓋可造就高等級部署規劃之預先定義的工作範圍；但不能包括軟體之實際部署。</w:t>
      </w:r>
    </w:p>
    <w:p w:rsidR="00781E7B" w:rsidRDefault="00645DBA" w:rsidP="00F61DAA">
      <w:pPr>
        <w:pStyle w:val="ProductList-Bullet"/>
        <w:numPr>
          <w:ilvl w:val="0"/>
          <w:numId w:val="36"/>
        </w:numPr>
      </w:pPr>
      <w:r>
        <w:t>規劃服務券僅得由符合取得利益資格之客戶買回。</w:t>
      </w:r>
    </w:p>
    <w:p w:rsidR="00781E7B" w:rsidRDefault="00645DBA" w:rsidP="00F61DAA">
      <w:pPr>
        <w:pStyle w:val="ProductList-Bullet"/>
        <w:numPr>
          <w:ilvl w:val="0"/>
          <w:numId w:val="36"/>
        </w:numPr>
      </w:pPr>
      <w:r>
        <w:t>規劃服務券不得變換為現金、貨幣或其他有價的報酬。</w:t>
      </w:r>
    </w:p>
    <w:p w:rsidR="00781E7B" w:rsidRDefault="00645DBA" w:rsidP="00F61DAA">
      <w:pPr>
        <w:pStyle w:val="ProductList-Bullet"/>
        <w:numPr>
          <w:ilvl w:val="0"/>
          <w:numId w:val="36"/>
        </w:numPr>
      </w:pPr>
      <w:r>
        <w:t>在允許的情況下，因為退貨及其他付款調整而降低合格之</w:t>
      </w:r>
      <w:r>
        <w:t xml:space="preserve"> SA </w:t>
      </w:r>
      <w:r>
        <w:t>範圍，可能會降低客戶之規劃服務權利天數。</w:t>
      </w:r>
    </w:p>
    <w:p w:rsidR="00781E7B" w:rsidRDefault="00645DBA" w:rsidP="00F61DAA">
      <w:pPr>
        <w:pStyle w:val="ProductList-Bullet"/>
        <w:numPr>
          <w:ilvl w:val="0"/>
          <w:numId w:val="36"/>
        </w:numPr>
      </w:pPr>
      <w:r>
        <w:t>訓練券類型不得合併。規劃服務約定不得超過每項服務約定類型之指定期間上限。</w:t>
      </w:r>
    </w:p>
    <w:p w:rsidR="00781E7B" w:rsidRDefault="00645DBA" w:rsidP="00F61DAA">
      <w:pPr>
        <w:pStyle w:val="ProductList-Bullet"/>
        <w:numPr>
          <w:ilvl w:val="0"/>
          <w:numId w:val="36"/>
        </w:numPr>
      </w:pPr>
      <w:r>
        <w:t>訓練券僅對其訓練券會被買回之特定服務類型的合格提供者，方始適用。</w:t>
      </w:r>
    </w:p>
    <w:p w:rsidR="00781E7B" w:rsidRDefault="00645DBA" w:rsidP="00F61DAA">
      <w:pPr>
        <w:pStyle w:val="ProductList-Bullet"/>
        <w:numPr>
          <w:ilvl w:val="0"/>
          <w:numId w:val="36"/>
        </w:numPr>
      </w:pPr>
      <w:r>
        <w:t>訓練券必須於</w:t>
      </w:r>
      <w:r>
        <w:t xml:space="preserve"> SA </w:t>
      </w:r>
      <w:r>
        <w:t>範圍期間指定。</w:t>
      </w:r>
    </w:p>
    <w:p w:rsidR="00781E7B" w:rsidRDefault="00645DBA" w:rsidP="00F61DAA">
      <w:pPr>
        <w:pStyle w:val="ProductList-Bullet"/>
        <w:numPr>
          <w:ilvl w:val="0"/>
          <w:numId w:val="36"/>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781E7B" w:rsidRDefault="00781E7B">
      <w:pPr>
        <w:pStyle w:val="ProductList-Body"/>
      </w:pPr>
    </w:p>
    <w:p w:rsidR="00781E7B" w:rsidRDefault="00645DBA">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781E7B" w:rsidRDefault="00781E7B">
      <w:pPr>
        <w:pStyle w:val="ProductList-Body"/>
      </w:pPr>
    </w:p>
    <w:p w:rsidR="00781E7B" w:rsidRDefault="00645DBA">
      <w:pPr>
        <w:pStyle w:val="ProductList-ClauseHeading"/>
      </w:pPr>
      <w:bookmarkStart w:id="364" w:name="_Sec581"/>
      <w:r>
        <w:t xml:space="preserve">Enterprise Source </w:t>
      </w:r>
      <w:r>
        <w:t>授權方案</w:t>
      </w:r>
      <w:bookmarkEnd w:id="364"/>
    </w:p>
    <w:p w:rsidR="00781E7B" w:rsidRDefault="00645DBA">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781E7B" w:rsidRDefault="00781E7B">
      <w:pPr>
        <w:pStyle w:val="ProductList-Body"/>
      </w:pPr>
    </w:p>
    <w:p w:rsidR="00781E7B" w:rsidRDefault="00645DBA">
      <w:pPr>
        <w:pStyle w:val="ProductList-ClauseHeading"/>
      </w:pPr>
      <w:bookmarkStart w:id="365" w:name="_Sec582"/>
      <w:r>
        <w:t>訓練券</w:t>
      </w:r>
      <w:bookmarkEnd w:id="365"/>
    </w:p>
    <w:p w:rsidR="00781E7B" w:rsidRDefault="00645DBA">
      <w:pPr>
        <w:pStyle w:val="ProductList-Body"/>
      </w:pPr>
      <w:r>
        <w:t>具備應用程式或系統產品組合中之</w:t>
      </w:r>
      <w:r>
        <w:t xml:space="preserve"> SAM </w:t>
      </w:r>
      <w:r>
        <w:t>的客戶</w:t>
      </w:r>
      <w:r>
        <w:t xml:space="preserve"> (Academic Select </w:t>
      </w:r>
      <w:r>
        <w:t>使用權、</w:t>
      </w:r>
      <w:r>
        <w:t>Select Plus for Academic</w:t>
      </w:r>
      <w:r>
        <w:t>、</w:t>
      </w:r>
      <w:r>
        <w:t xml:space="preserve">Open Value Subscription – </w:t>
      </w:r>
      <w:r>
        <w:t>教育解決方案、</w:t>
      </w:r>
      <w:r>
        <w:t xml:space="preserve">Campus </w:t>
      </w:r>
      <w:r>
        <w:t>及</w:t>
      </w:r>
      <w:r>
        <w:t xml:space="preserve"> School </w:t>
      </w:r>
      <w:r>
        <w:t>合約之客戶除外</w:t>
      </w:r>
      <w:r>
        <w:t xml:space="preserve">) </w:t>
      </w:r>
      <w:r>
        <w:t>有資格取得</w:t>
      </w:r>
      <w:r>
        <w:t xml:space="preserve"> Microsoft </w:t>
      </w:r>
      <w:r>
        <w:t>訓練券，依三年</w:t>
      </w:r>
      <w:r>
        <w:t xml:space="preserve"> Enrollment </w:t>
      </w:r>
      <w:r>
        <w:t>或合約期間獲得特定的訓練天數，如以下所述。</w:t>
      </w:r>
    </w:p>
    <w:tbl>
      <w:tblPr>
        <w:tblStyle w:val="PURTable"/>
        <w:tblW w:w="0" w:type="dxa"/>
        <w:tblLook w:val="04A0" w:firstRow="1" w:lastRow="0" w:firstColumn="1" w:lastColumn="0" w:noHBand="0" w:noVBand="1"/>
      </w:tblPr>
      <w:tblGrid>
        <w:gridCol w:w="3651"/>
        <w:gridCol w:w="3645"/>
        <w:gridCol w:w="3620"/>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系統組合</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每</w:t>
            </w:r>
            <w:r>
              <w:t xml:space="preserve"> 50 </w:t>
            </w:r>
            <w:r>
              <w:t>個使用權</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每</w:t>
            </w:r>
            <w:r>
              <w:t xml:space="preserve"> 50 </w:t>
            </w:r>
            <w:r>
              <w:t>個使用權</w:t>
            </w:r>
            <w:r>
              <w:t xml:space="preserve"> 1 </w:t>
            </w:r>
            <w:r>
              <w:t>天</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每一合格註冊</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每一合格註冊</w:t>
            </w:r>
            <w:r>
              <w:t xml:space="preserve"> 10 </w:t>
            </w:r>
            <w:r>
              <w:t>天</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15 </w:t>
            </w:r>
            <w:r>
              <w:t>天</w:t>
            </w:r>
            <w:r>
              <w:t>*</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25 </w:t>
            </w:r>
            <w:r>
              <w:t>天</w:t>
            </w:r>
            <w:r>
              <w:t>*</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55 </w:t>
            </w:r>
            <w:r>
              <w:t>天</w:t>
            </w:r>
            <w:r>
              <w:t>*</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80 </w:t>
            </w:r>
            <w:r>
              <w:t>天</w:t>
            </w:r>
            <w:r>
              <w:t>*</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125 </w:t>
            </w:r>
            <w:r>
              <w:t>天</w:t>
            </w:r>
            <w:r>
              <w:t>*</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200 </w:t>
            </w:r>
            <w:r>
              <w:t>天</w:t>
            </w:r>
            <w:r>
              <w:t>*</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300 </w:t>
            </w:r>
            <w:r>
              <w:t>天</w:t>
            </w:r>
            <w:r>
              <w:t>*</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400 </w:t>
            </w:r>
            <w:r>
              <w:t>天</w:t>
            </w:r>
            <w:r>
              <w:t>*</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700 </w:t>
            </w:r>
            <w:r>
              <w:t>天</w:t>
            </w:r>
            <w:r>
              <w:t>*</w:t>
            </w:r>
          </w:p>
        </w:tc>
      </w:tr>
    </w:tbl>
    <w:p w:rsidR="00781E7B" w:rsidRDefault="00645DBA">
      <w:pPr>
        <w:pStyle w:val="ProductList-Body"/>
      </w:pPr>
      <w:r>
        <w:t>*</w:t>
      </w:r>
      <w:r>
        <w:rPr>
          <w:i/>
        </w:rPr>
        <w:t>每個合格註冊或合約的天數。</w:t>
      </w:r>
    </w:p>
    <w:p w:rsidR="00781E7B" w:rsidRDefault="00781E7B">
      <w:pPr>
        <w:pStyle w:val="ProductList-Body"/>
      </w:pPr>
    </w:p>
    <w:p w:rsidR="00781E7B" w:rsidRDefault="00645DBA" w:rsidP="00F61DAA">
      <w:pPr>
        <w:pStyle w:val="ProductList-Bullet"/>
        <w:numPr>
          <w:ilvl w:val="0"/>
          <w:numId w:val="37"/>
        </w:numPr>
      </w:pPr>
      <w:r>
        <w:t>依訓練券提供之服務係依客戶與合格之</w:t>
      </w:r>
      <w:r>
        <w:t xml:space="preserve"> Microsoft Learning Partner </w:t>
      </w:r>
      <w:r>
        <w:t>間所訂定之合約而提供。</w:t>
      </w:r>
    </w:p>
    <w:p w:rsidR="00781E7B" w:rsidRDefault="00645DBA" w:rsidP="00F61DAA">
      <w:pPr>
        <w:pStyle w:val="ProductList-Bullet"/>
        <w:numPr>
          <w:ilvl w:val="0"/>
          <w:numId w:val="37"/>
        </w:numPr>
      </w:pPr>
      <w:r>
        <w:t>以加速格式交付之課程會要求訓練券天數相當於正常課程交付的課程天數。</w:t>
      </w:r>
    </w:p>
    <w:p w:rsidR="00781E7B" w:rsidRDefault="00645DBA" w:rsidP="00F61DAA">
      <w:pPr>
        <w:pStyle w:val="ProductList-Bullet"/>
        <w:numPr>
          <w:ilvl w:val="0"/>
          <w:numId w:val="37"/>
        </w:numPr>
      </w:pPr>
      <w:r>
        <w:t>只有針對核准的課程具備合格</w:t>
      </w:r>
      <w:r>
        <w:t xml:space="preserve"> Microsoft Learning Partner </w:t>
      </w:r>
      <w:r>
        <w:t>之講師導向式訓練的天數之訓練券是可買回的。自訂的課程</w:t>
      </w:r>
      <w:r>
        <w:t xml:space="preserve"> (</w:t>
      </w:r>
      <w:r>
        <w:t>加速交付之核准課程或僅從核准課程編譯而來之自訂課程除外</w:t>
      </w:r>
      <w:r>
        <w:t xml:space="preserve">) </w:t>
      </w:r>
      <w:r>
        <w:t>不具備該等訓練券的範圍資格。</w:t>
      </w:r>
    </w:p>
    <w:p w:rsidR="00781E7B" w:rsidRDefault="00645DBA" w:rsidP="00F61DAA">
      <w:pPr>
        <w:pStyle w:val="ProductList-Bullet"/>
        <w:numPr>
          <w:ilvl w:val="0"/>
          <w:numId w:val="37"/>
        </w:numPr>
      </w:pPr>
      <w:r>
        <w:t>訓練券無法用來涵蓋客戶未顯示於保留課程之任何相關費用。</w:t>
      </w:r>
    </w:p>
    <w:p w:rsidR="00781E7B" w:rsidRDefault="00645DBA" w:rsidP="00F61DAA">
      <w:pPr>
        <w:pStyle w:val="ProductList-Bullet"/>
        <w:numPr>
          <w:ilvl w:val="0"/>
          <w:numId w:val="37"/>
        </w:numPr>
      </w:pPr>
      <w:r>
        <w:t>訓練券僅得由客戶核准之個人買回進行使用，惟使用於示範課程時為例外。</w:t>
      </w:r>
    </w:p>
    <w:p w:rsidR="00781E7B" w:rsidRDefault="00645DBA" w:rsidP="00F61DAA">
      <w:pPr>
        <w:pStyle w:val="ProductList-Bullet"/>
        <w:numPr>
          <w:ilvl w:val="0"/>
          <w:numId w:val="37"/>
        </w:numPr>
      </w:pPr>
      <w:r>
        <w:t>訓練券不得變換為現金、貨幣或其他有價的報酬。</w:t>
      </w:r>
    </w:p>
    <w:p w:rsidR="00781E7B" w:rsidRDefault="00645DBA" w:rsidP="00F61DAA">
      <w:pPr>
        <w:pStyle w:val="ProductList-Bullet"/>
        <w:numPr>
          <w:ilvl w:val="0"/>
          <w:numId w:val="37"/>
        </w:numPr>
      </w:pPr>
      <w:r>
        <w:t>訓練券必須於</w:t>
      </w:r>
      <w:r>
        <w:t xml:space="preserve"> SA </w:t>
      </w:r>
      <w:r>
        <w:t>範圍期間指定。</w:t>
      </w:r>
    </w:p>
    <w:p w:rsidR="00781E7B" w:rsidRDefault="00645DBA" w:rsidP="00F61DAA">
      <w:pPr>
        <w:pStyle w:val="ProductList-Bullet"/>
        <w:numPr>
          <w:ilvl w:val="0"/>
          <w:numId w:val="37"/>
        </w:numPr>
      </w:pPr>
      <w:r>
        <w:t>訓練券將自訓練券指定日期開始起算</w:t>
      </w:r>
      <w:r>
        <w:t xml:space="preserve"> 180 </w:t>
      </w:r>
      <w:r>
        <w:t>日屆滿，在</w:t>
      </w:r>
      <w:r>
        <w:t xml:space="preserve"> SA </w:t>
      </w:r>
      <w:r>
        <w:t>範圍屆滿之前即屆滿的訓練券將歸回訓練券組合的可提供天數。</w:t>
      </w:r>
    </w:p>
    <w:p w:rsidR="00781E7B" w:rsidRDefault="00645DBA" w:rsidP="00F61DAA">
      <w:pPr>
        <w:pStyle w:val="ProductList-Bullet"/>
        <w:numPr>
          <w:ilvl w:val="0"/>
          <w:numId w:val="37"/>
        </w:numPr>
      </w:pPr>
      <w:r>
        <w:t>除了示範課程以外，一個訓練券天數等於一個訓練課程日。若為示範課程，則一個訓練券天數等於一堂示範課程。</w:t>
      </w:r>
    </w:p>
    <w:p w:rsidR="00781E7B" w:rsidRDefault="00645DBA" w:rsidP="00F61DAA">
      <w:pPr>
        <w:pStyle w:val="ProductList-Bullet"/>
        <w:numPr>
          <w:ilvl w:val="0"/>
          <w:numId w:val="37"/>
        </w:numPr>
      </w:pPr>
      <w:r>
        <w:t>客戶在買回訓練券時，必須一次兌換四堂以上的示範課程。與用來兌換其他訓練課程的訓練券不同，用來兌換示範課程的訓練券並未限定特定個人使用。</w:t>
      </w:r>
    </w:p>
    <w:p w:rsidR="00781E7B" w:rsidRDefault="00645DBA" w:rsidP="00F61DAA">
      <w:pPr>
        <w:pStyle w:val="ProductList-Bullet"/>
        <w:numPr>
          <w:ilvl w:val="0"/>
          <w:numId w:val="37"/>
        </w:numPr>
      </w:pPr>
      <w:r>
        <w:t>訓練券一次得用來保留僅具備一個合格之</w:t>
      </w:r>
      <w:r>
        <w:t xml:space="preserve"> Microsoft Learning Partner </w:t>
      </w:r>
      <w:r>
        <w:t>的課程。</w:t>
      </w:r>
    </w:p>
    <w:p w:rsidR="00781E7B" w:rsidRDefault="00645DBA" w:rsidP="00F61DAA">
      <w:pPr>
        <w:pStyle w:val="ProductList-Bullet"/>
        <w:numPr>
          <w:ilvl w:val="0"/>
          <w:numId w:val="37"/>
        </w:numPr>
      </w:pPr>
      <w:r>
        <w:t>在允許的情況下，因為退貨及其他付款調整而降低已取得</w:t>
      </w:r>
      <w:r>
        <w:t xml:space="preserve"> SA </w:t>
      </w:r>
      <w:r>
        <w:t>之合格使用權的數目，可能會降低客戶之訓練券服務等級資格。</w:t>
      </w:r>
    </w:p>
    <w:p w:rsidR="00781E7B" w:rsidRDefault="00645DBA" w:rsidP="00F61DAA">
      <w:pPr>
        <w:pStyle w:val="ProductList-Bullet"/>
        <w:numPr>
          <w:ilvl w:val="0"/>
          <w:numId w:val="37"/>
        </w:numPr>
      </w:pPr>
      <w:r>
        <w:t>上表顯示根據完整的</w:t>
      </w:r>
      <w:r>
        <w:t xml:space="preserve"> 3 </w:t>
      </w:r>
      <w:r>
        <w:t>年期註冊或合約可提供之訓練折讓。訂購一年期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781E7B" w:rsidRDefault="00781E7B">
      <w:pPr>
        <w:pStyle w:val="ProductList-Body"/>
      </w:pPr>
    </w:p>
    <w:p w:rsidR="00781E7B" w:rsidRDefault="00645DBA">
      <w:pPr>
        <w:pStyle w:val="ProductList-ClauseHeading"/>
      </w:pPr>
      <w:bookmarkStart w:id="366" w:name="_Sec583"/>
      <w:r>
        <w:t>E-Learning</w:t>
      </w:r>
      <w:bookmarkEnd w:id="366"/>
    </w:p>
    <w:p w:rsidR="00781E7B" w:rsidRDefault="00645DBA">
      <w:pPr>
        <w:pStyle w:val="ProductList-Body"/>
      </w:pPr>
      <w:r>
        <w:t>此利益會因應用程式、系統及伺服器而異。合格客戶每個合格之註冊</w:t>
      </w:r>
      <w:r>
        <w:t>/</w:t>
      </w:r>
      <w:r>
        <w:t>合約將取得一個存取代碼</w:t>
      </w:r>
      <w:r>
        <w:t xml:space="preserve"> (</w:t>
      </w:r>
      <w:r>
        <w:t>應用程式、系統及</w:t>
      </w:r>
      <w:r>
        <w:t>/</w:t>
      </w:r>
      <w:r>
        <w:t>或伺服器專用</w:t>
      </w:r>
      <w:r>
        <w:t>)</w:t>
      </w:r>
      <w:r>
        <w:t>。具備合格伺服器產品之客戶有資格使用代管的</w:t>
      </w:r>
      <w:r>
        <w:t xml:space="preserve"> E-Learning </w:t>
      </w:r>
      <w:r>
        <w:t>伺服器課程，但非</w:t>
      </w:r>
      <w:r>
        <w:t xml:space="preserve"> SCORM </w:t>
      </w:r>
      <w:r>
        <w:t>相符的內容。具</w:t>
      </w:r>
      <w:r>
        <w:t xml:space="preserve"> Office 365 Pro Plus</w:t>
      </w:r>
      <w:r>
        <w:fldChar w:fldCharType="begin"/>
      </w:r>
      <w:r>
        <w:instrText xml:space="preserve"> XE "Office 365 Pro Plus" </w:instrText>
      </w:r>
      <w:r>
        <w:fldChar w:fldCharType="end"/>
      </w:r>
      <w:r>
        <w:t xml:space="preserve"> </w:t>
      </w:r>
      <w:r>
        <w:t>之客戶僅有資格使用代管的</w:t>
      </w:r>
      <w:r>
        <w:t xml:space="preserve"> Office 365 </w:t>
      </w:r>
      <w:r>
        <w:t>相關</w:t>
      </w:r>
      <w:r>
        <w:t xml:space="preserve"> E-Learning </w:t>
      </w:r>
      <w:r>
        <w:t>課程</w:t>
      </w:r>
      <w:r>
        <w:t xml:space="preserve"> (</w:t>
      </w:r>
      <w:r>
        <w:t>但非</w:t>
      </w:r>
      <w:r>
        <w:t xml:space="preserve"> SCORM </w:t>
      </w:r>
      <w:r>
        <w:t>相符的內容</w:t>
      </w:r>
      <w:r>
        <w:t>)</w:t>
      </w:r>
      <w:r>
        <w:t>。</w:t>
      </w:r>
    </w:p>
    <w:p w:rsidR="00781E7B" w:rsidRDefault="00781E7B">
      <w:pPr>
        <w:pStyle w:val="ProductList-Body"/>
      </w:pPr>
    </w:p>
    <w:p w:rsidR="00781E7B" w:rsidRDefault="00645DBA">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781E7B" w:rsidRDefault="00645DBA">
      <w:pPr>
        <w:pStyle w:val="ProductList-ClauseHeading"/>
      </w:pPr>
      <w:bookmarkStart w:id="367" w:name="_Sec584"/>
      <w:r>
        <w:t>家庭使用方案</w:t>
      </w:r>
      <w:bookmarkEnd w:id="367"/>
    </w:p>
    <w:p w:rsidR="00781E7B" w:rsidRDefault="00645DBA">
      <w:pPr>
        <w:pStyle w:val="ProductList-Body"/>
      </w:pPr>
      <w:r>
        <w:t>客戶的員工</w:t>
      </w:r>
      <w:r>
        <w:t xml:space="preserve"> (</w:t>
      </w:r>
      <w:r>
        <w:t>授權合格應用程式的使用者，如下表中所列</w:t>
      </w:r>
      <w:r>
        <w:t xml:space="preserve">) </w:t>
      </w:r>
      <w:r>
        <w:t>可以取得要安裝在最多兩部裝置</w:t>
      </w:r>
      <w:r>
        <w:t xml:space="preserve"> (</w:t>
      </w:r>
      <w:r>
        <w:t>訂購之軟體專用的</w:t>
      </w:r>
      <w:r>
        <w:t xml:space="preserve"> 2 </w:t>
      </w:r>
      <w:r>
        <w:t>部電腦或</w:t>
      </w:r>
      <w:r>
        <w:t xml:space="preserve"> 2 </w:t>
      </w:r>
      <w:r>
        <w:t>部</w:t>
      </w:r>
      <w:r>
        <w:t xml:space="preserve"> Mac) </w:t>
      </w:r>
      <w:r>
        <w:t>上之對應的家庭使用方案軟體的單一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781E7B" w:rsidRDefault="00781E7B">
      <w:pPr>
        <w:pStyle w:val="ProductList-Body"/>
      </w:pPr>
    </w:p>
    <w:p w:rsidR="00781E7B" w:rsidRDefault="00645DBA">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781E7B" w:rsidRDefault="00781E7B">
      <w:pPr>
        <w:pStyle w:val="ProductList-Body"/>
      </w:pPr>
    </w:p>
    <w:p w:rsidR="00781E7B" w:rsidRDefault="00645DBA">
      <w:pPr>
        <w:pStyle w:val="ProductList-Body"/>
      </w:pPr>
      <w:r>
        <w:t>家庭使用方案軟體之使用條款係</w:t>
      </w:r>
      <w:r>
        <w:t xml:space="preserve"> Microsoft </w:t>
      </w:r>
      <w:r>
        <w:t>與客戶之員工間所簽訂，其可透過家庭使用方案網站存取。</w:t>
      </w:r>
    </w:p>
    <w:p w:rsidR="00781E7B" w:rsidRDefault="00781E7B">
      <w:pPr>
        <w:pStyle w:val="ProductList-Body"/>
      </w:pPr>
    </w:p>
    <w:p w:rsidR="00781E7B" w:rsidRDefault="00645DBA">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405"/>
        <w:gridCol w:w="5511"/>
      </w:tblGrid>
      <w:tr w:rsidR="00781E7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對應的家庭使用方案授權</w:t>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Standard 2010</w:t>
            </w:r>
            <w:r>
              <w:fldChar w:fldCharType="begin"/>
            </w:r>
            <w:r>
              <w:instrText xml:space="preserve"> XE "Office Standard 2010" </w:instrText>
            </w:r>
            <w:r>
              <w:fldChar w:fldCharType="end"/>
            </w:r>
            <w:r>
              <w:t>/2013</w:t>
            </w:r>
          </w:p>
          <w:p w:rsidR="00781E7B" w:rsidRDefault="00645DBA">
            <w:pPr>
              <w:pStyle w:val="ProductList-TableBody"/>
            </w:pPr>
            <w:r>
              <w:t>Office Professional Plus 2010</w:t>
            </w:r>
            <w:r>
              <w:fldChar w:fldCharType="begin"/>
            </w:r>
            <w:r>
              <w:instrText xml:space="preserve"> XE "Office Professional Plus 2010" </w:instrText>
            </w:r>
            <w:r>
              <w:fldChar w:fldCharType="end"/>
            </w:r>
            <w:r>
              <w:t>/2013</w:t>
            </w:r>
          </w:p>
          <w:p w:rsidR="00781E7B" w:rsidRDefault="00645DBA">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Professional Plus 2013 HUP</w:t>
            </w:r>
            <w:r>
              <w:fldChar w:fldCharType="begin"/>
            </w:r>
            <w:r>
              <w:instrText xml:space="preserve"> XE "Office Professional Plus 2013 HUP" </w:instrText>
            </w:r>
            <w:r>
              <w:fldChar w:fldCharType="end"/>
            </w:r>
            <w:r>
              <w:t>，或</w:t>
            </w:r>
          </w:p>
          <w:p w:rsidR="00781E7B" w:rsidRDefault="00645DBA">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Access 2010</w:t>
            </w:r>
            <w:r>
              <w:fldChar w:fldCharType="begin"/>
            </w:r>
            <w:r>
              <w:instrText xml:space="preserve"> XE "Access 2010" </w:instrText>
            </w:r>
            <w:r>
              <w:fldChar w:fldCharType="end"/>
            </w:r>
            <w:r>
              <w:t>/2013</w:t>
            </w:r>
          </w:p>
          <w:p w:rsidR="00781E7B" w:rsidRDefault="00645DBA">
            <w:pPr>
              <w:pStyle w:val="ProductList-TableBody"/>
            </w:pPr>
            <w:r>
              <w:t>Excel 2010</w:t>
            </w:r>
            <w:r>
              <w:fldChar w:fldCharType="begin"/>
            </w:r>
            <w:r>
              <w:instrText xml:space="preserve"> XE "Excel 2010" </w:instrText>
            </w:r>
            <w:r>
              <w:fldChar w:fldCharType="end"/>
            </w:r>
            <w:r>
              <w:t>/2013</w:t>
            </w:r>
          </w:p>
          <w:p w:rsidR="00781E7B" w:rsidRDefault="00645DBA">
            <w:pPr>
              <w:pStyle w:val="ProductList-TableBody"/>
            </w:pPr>
            <w:r>
              <w:t>PowerPoint 2010</w:t>
            </w:r>
            <w:r>
              <w:fldChar w:fldCharType="begin"/>
            </w:r>
            <w:r>
              <w:instrText xml:space="preserve"> XE "PowerPoint 2010" </w:instrText>
            </w:r>
            <w:r>
              <w:fldChar w:fldCharType="end"/>
            </w:r>
            <w:r>
              <w:t>/2013</w:t>
            </w:r>
          </w:p>
          <w:p w:rsidR="00781E7B" w:rsidRDefault="00645DBA">
            <w:pPr>
              <w:pStyle w:val="ProductList-TableBody"/>
            </w:pPr>
            <w:r>
              <w:t>InfoPath 2010</w:t>
            </w:r>
            <w:r>
              <w:fldChar w:fldCharType="begin"/>
            </w:r>
            <w:r>
              <w:instrText xml:space="preserve"> XE "InfoPath 2010" </w:instrText>
            </w:r>
            <w:r>
              <w:fldChar w:fldCharType="end"/>
            </w:r>
            <w:r>
              <w:t>/2013</w:t>
            </w:r>
          </w:p>
          <w:p w:rsidR="00781E7B" w:rsidRDefault="00645DBA">
            <w:pPr>
              <w:pStyle w:val="ProductList-TableBody"/>
            </w:pPr>
            <w:r>
              <w:t>Lync 2010</w:t>
            </w:r>
            <w:r>
              <w:fldChar w:fldCharType="begin"/>
            </w:r>
            <w:r>
              <w:instrText xml:space="preserve"> XE "Lync 2010" </w:instrText>
            </w:r>
            <w:r>
              <w:fldChar w:fldCharType="end"/>
            </w:r>
            <w:r>
              <w:t>/2013</w:t>
            </w:r>
          </w:p>
          <w:p w:rsidR="00781E7B" w:rsidRDefault="00645DBA">
            <w:pPr>
              <w:pStyle w:val="ProductList-TableBody"/>
            </w:pPr>
            <w:r>
              <w:t>OneNote 2010</w:t>
            </w:r>
            <w:r>
              <w:fldChar w:fldCharType="begin"/>
            </w:r>
            <w:r>
              <w:instrText xml:space="preserve"> XE "OneNote 2010" </w:instrText>
            </w:r>
            <w:r>
              <w:fldChar w:fldCharType="end"/>
            </w:r>
            <w:r>
              <w:t>/2013</w:t>
            </w:r>
          </w:p>
          <w:p w:rsidR="00781E7B" w:rsidRDefault="00645DBA">
            <w:pPr>
              <w:pStyle w:val="ProductList-TableBody"/>
            </w:pPr>
            <w:r>
              <w:t>Outlook 2010</w:t>
            </w:r>
            <w:r>
              <w:fldChar w:fldCharType="begin"/>
            </w:r>
            <w:r>
              <w:instrText xml:space="preserve"> XE "Outlook 2010" </w:instrText>
            </w:r>
            <w:r>
              <w:fldChar w:fldCharType="end"/>
            </w:r>
            <w:r>
              <w:t>/2013</w:t>
            </w:r>
          </w:p>
          <w:p w:rsidR="00781E7B" w:rsidRDefault="00645DBA">
            <w:pPr>
              <w:pStyle w:val="ProductList-TableBody"/>
            </w:pPr>
            <w:r>
              <w:t>Publisher 2010</w:t>
            </w:r>
            <w:r>
              <w:fldChar w:fldCharType="begin"/>
            </w:r>
            <w:r>
              <w:instrText xml:space="preserve"> XE "Publisher 2010" </w:instrText>
            </w:r>
            <w:r>
              <w:fldChar w:fldCharType="end"/>
            </w:r>
            <w:r>
              <w:t>/2013</w:t>
            </w:r>
          </w:p>
          <w:p w:rsidR="00781E7B" w:rsidRDefault="00645DBA">
            <w:pPr>
              <w:pStyle w:val="ProductList-TableBody"/>
            </w:pPr>
            <w:r>
              <w:t>Skype for Business 2015</w:t>
            </w:r>
            <w:r>
              <w:fldChar w:fldCharType="begin"/>
            </w:r>
            <w:r>
              <w:instrText xml:space="preserve"> XE "Skype for Business 2015" </w:instrText>
            </w:r>
            <w:r>
              <w:fldChar w:fldCharType="end"/>
            </w:r>
          </w:p>
          <w:p w:rsidR="00781E7B" w:rsidRDefault="00645DBA">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Professional Plus 2013 HUP</w:t>
            </w:r>
            <w:r>
              <w:fldChar w:fldCharType="begin"/>
            </w:r>
            <w:r>
              <w:instrText xml:space="preserve"> XE "Office Professional Plus 2013 HUP" </w:instrText>
            </w:r>
            <w:r>
              <w:fldChar w:fldCharType="end"/>
            </w:r>
            <w:r>
              <w:t>，或</w:t>
            </w:r>
          </w:p>
          <w:p w:rsidR="00781E7B" w:rsidRDefault="00645DBA">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Visio Standard 2010</w:t>
            </w:r>
            <w:r>
              <w:fldChar w:fldCharType="begin"/>
            </w:r>
            <w:r>
              <w:instrText xml:space="preserve"> XE "Visio Standard 2010" </w:instrText>
            </w:r>
            <w:r>
              <w:fldChar w:fldCharType="end"/>
            </w:r>
            <w:r>
              <w:t>/2013</w:t>
            </w:r>
          </w:p>
          <w:p w:rsidR="00781E7B" w:rsidRDefault="00645DBA">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Visio Professional 2013 HUP</w:t>
            </w:r>
            <w:r>
              <w:fldChar w:fldCharType="begin"/>
            </w:r>
            <w:r>
              <w:instrText xml:space="preserve"> XE "Visio Professional 2013 HUP"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Project Standard 2010</w:t>
            </w:r>
            <w:r>
              <w:fldChar w:fldCharType="begin"/>
            </w:r>
            <w:r>
              <w:instrText xml:space="preserve"> XE "Project Standard 2010" </w:instrText>
            </w:r>
            <w:r>
              <w:fldChar w:fldCharType="end"/>
            </w:r>
            <w:r>
              <w:t>/2013</w:t>
            </w:r>
          </w:p>
          <w:p w:rsidR="00781E7B" w:rsidRDefault="00645DBA">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Project Professional 2013 HUP</w:t>
            </w:r>
            <w:r>
              <w:fldChar w:fldCharType="begin"/>
            </w:r>
            <w:r>
              <w:instrText xml:space="preserve"> XE "Project Professional 2013 HUP" </w:instrText>
            </w:r>
            <w:r>
              <w:fldChar w:fldCharType="end"/>
            </w:r>
          </w:p>
        </w:tc>
      </w:tr>
    </w:tbl>
    <w:p w:rsidR="00781E7B" w:rsidRDefault="00645DBA">
      <w:pPr>
        <w:pStyle w:val="ProductList-Body"/>
      </w:pPr>
      <w:r>
        <w:rPr>
          <w:i/>
        </w:rPr>
        <w:t>如需詳細資訊，包括其他家庭使用方案軟體之未來可用性的相關資訊，請參閱</w:t>
      </w:r>
    </w:p>
    <w:p w:rsidR="00781E7B" w:rsidRDefault="00BE7FCF">
      <w:pPr>
        <w:pStyle w:val="ProductList-Body"/>
      </w:pPr>
      <w:hyperlink r:id="rId141">
        <w:r w:rsidR="00645DBA">
          <w:rPr>
            <w:i/>
          </w:rPr>
          <w:t>http://www.microsoft.com/licensing</w:t>
        </w:r>
      </w:hyperlink>
      <w:r w:rsidR="00645DBA">
        <w:rPr>
          <w:i/>
        </w:rPr>
        <w:t>.</w:t>
      </w:r>
    </w:p>
    <w:p w:rsidR="00781E7B" w:rsidRDefault="00781E7B">
      <w:pPr>
        <w:pStyle w:val="ProductList-Body"/>
      </w:pPr>
    </w:p>
    <w:p w:rsidR="00781E7B" w:rsidRDefault="00645DBA">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781E7B" w:rsidRDefault="00781E7B">
      <w:pPr>
        <w:pStyle w:val="ProductList-Body"/>
      </w:pPr>
    </w:p>
    <w:p w:rsidR="00781E7B" w:rsidRDefault="00645DBA">
      <w:pPr>
        <w:pStyle w:val="ProductList-ClauseHeading"/>
      </w:pPr>
      <w:bookmarkStart w:id="368" w:name="_Sec585"/>
      <w:r>
        <w:t>全天候問題解決支援</w:t>
      </w:r>
      <w:bookmarkEnd w:id="368"/>
    </w:p>
    <w:p w:rsidR="00781E7B" w:rsidRDefault="00645DBA">
      <w:pPr>
        <w:pStyle w:val="ProductList-Body"/>
      </w:pPr>
      <w:r>
        <w:t>具備</w:t>
      </w:r>
      <w:r>
        <w:t xml:space="preserve"> SA </w:t>
      </w:r>
      <w:r>
        <w:t>範圍之客戶</w:t>
      </w:r>
      <w:r>
        <w:t xml:space="preserve"> (Academic Select </w:t>
      </w:r>
      <w:r>
        <w:t>使用權、</w:t>
      </w:r>
      <w:r>
        <w:t>Select Plus for Academic</w:t>
      </w:r>
      <w:r>
        <w:t>、</w:t>
      </w:r>
      <w:r>
        <w:t>Academic Open License</w:t>
      </w:r>
      <w:r>
        <w:t>、</w:t>
      </w:r>
      <w:r>
        <w:t xml:space="preserve">Campus </w:t>
      </w:r>
      <w:r>
        <w:t>和</w:t>
      </w:r>
      <w:r>
        <w:t xml:space="preserve"> School </w:t>
      </w:r>
      <w:r>
        <w:t>合約和</w:t>
      </w:r>
      <w:r>
        <w:t xml:space="preserve"> Open Value Subscription – </w:t>
      </w:r>
      <w:r>
        <w:t>教育解決方案之客戶除外</w:t>
      </w:r>
      <w:r>
        <w:t xml:space="preserve">) </w:t>
      </w:r>
      <w:r>
        <w:t>於其軟體保證範圍期間有資格取得全天候問題解決支援。</w:t>
      </w:r>
    </w:p>
    <w:p w:rsidR="00781E7B" w:rsidRDefault="00781E7B">
      <w:pPr>
        <w:pStyle w:val="ProductList-Body"/>
      </w:pPr>
    </w:p>
    <w:p w:rsidR="00781E7B" w:rsidRDefault="00645DBA">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781E7B" w:rsidRDefault="00781E7B">
      <w:pPr>
        <w:pStyle w:val="ProductList-Body"/>
      </w:pPr>
    </w:p>
    <w:p w:rsidR="00781E7B" w:rsidRDefault="00645DBA">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781E7B" w:rsidRDefault="00781E7B">
      <w:pPr>
        <w:pStyle w:val="ProductList-Body"/>
      </w:pPr>
    </w:p>
    <w:p w:rsidR="00781E7B" w:rsidRDefault="00645DBA">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781E7B" w:rsidRDefault="00781E7B">
      <w:pPr>
        <w:pStyle w:val="ProductList-Body"/>
      </w:pPr>
    </w:p>
    <w:p w:rsidR="00781E7B" w:rsidRDefault="00645DBA">
      <w:pPr>
        <w:pStyle w:val="ProductList-SubClauseHeading"/>
      </w:pPr>
      <w:r>
        <w:t>電話支援事件獲贈額</w:t>
      </w:r>
    </w:p>
    <w:p w:rsidR="00781E7B" w:rsidRDefault="00645DBA">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註冊、</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781E7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IW/</w:t>
            </w:r>
            <w:r>
              <w:rPr>
                <w:color w:val="FFFFFF"/>
              </w:rPr>
              <w:t>用戶端</w:t>
            </w:r>
            <w:r>
              <w:rPr>
                <w:color w:val="FFFFFF"/>
              </w:rPr>
              <w:t xml:space="preserve"> - </w:t>
            </w:r>
            <w:r>
              <w:rPr>
                <w:color w:val="FFFFFF"/>
              </w:rPr>
              <w:t>事件獲贈額遞增</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$200,000</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300,000</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270,000</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瑞士法郎</w:t>
            </w:r>
            <w:r>
              <w:t>330,000</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CRC 1,650,000</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1,600,000 </w:t>
            </w:r>
            <w:r>
              <w:t>克朗</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215,000</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£135,000</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JPY 24,000,000</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KWD 240,000,000</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1,650,000 </w:t>
            </w:r>
            <w:r>
              <w:t>克朗</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350,000</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2,000,000 </w:t>
            </w:r>
            <w:r>
              <w:t>克朗</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NTD 7,000,000</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INR 10,000,000</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RUB 6,600,000</w:t>
            </w:r>
          </w:p>
        </w:tc>
      </w:tr>
    </w:tbl>
    <w:p w:rsidR="00781E7B" w:rsidRDefault="00781E7B">
      <w:pPr>
        <w:pStyle w:val="ProductList-BodyIndented"/>
        <w:ind w:left="720"/>
      </w:pPr>
    </w:p>
    <w:p w:rsidR="00781E7B" w:rsidRDefault="00645DBA">
      <w:pPr>
        <w:pStyle w:val="ProductList-BodyIndented"/>
      </w:pPr>
      <w:r>
        <w:t>尚未使用之電話支援事件將於</w:t>
      </w:r>
      <w:r>
        <w:t xml:space="preserve"> SA </w:t>
      </w:r>
      <w:r>
        <w:t>範圍屆滿時失去效力。各註冊及合約間之電話支援事件不得移轉。</w:t>
      </w:r>
    </w:p>
    <w:p w:rsidR="00781E7B" w:rsidRDefault="00781E7B">
      <w:pPr>
        <w:pStyle w:val="ProductList-BodyIndented"/>
      </w:pPr>
    </w:p>
    <w:p w:rsidR="00781E7B" w:rsidRDefault="00645DBA">
      <w:pPr>
        <w:pStyle w:val="ProductList-BodyIndented"/>
      </w:pPr>
      <w:r>
        <w:t>當地電話支援之存取權可於營業時間提供，可於下列網站找到：</w:t>
      </w:r>
      <w:hyperlink r:id="rId142">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。營業時間以外之電話支援得透過地區性及國際性的支援中心提供。營業時間以外之電話支援僅能用來啟動營業重大支援要求。營業時間係以地區為基礎來決定。並非所有地區中之所有語言皆提供電話支援協助。</w:t>
      </w:r>
    </w:p>
    <w:p w:rsidR="00781E7B" w:rsidRDefault="00781E7B">
      <w:pPr>
        <w:pStyle w:val="ProductList-BodyIndented"/>
        <w:ind w:left="720"/>
      </w:pPr>
    </w:p>
    <w:p w:rsidR="00781E7B" w:rsidRDefault="00645DBA">
      <w:pPr>
        <w:pStyle w:val="ProductList-SubClauseHeading"/>
      </w:pPr>
      <w:r>
        <w:t>網頁架構事件</w:t>
      </w:r>
    </w:p>
    <w:p w:rsidR="00781E7B" w:rsidRDefault="00645DBA">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使用權、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被認為對可提供之電話事件餘額是不利的。透過網頁啟動再由</w:t>
      </w:r>
      <w:r>
        <w:t xml:space="preserve"> Microsoft </w:t>
      </w:r>
      <w:r>
        <w:t>透過電話解決後續事宜之事件，如果其解決係採用網頁、電子郵件及其他電子方式繼續進行，便不會將該事件認為對可提供之電話事件餘額不利。</w:t>
      </w:r>
    </w:p>
    <w:p w:rsidR="00781E7B" w:rsidRDefault="00781E7B">
      <w:pPr>
        <w:pStyle w:val="ProductList-BodyIndented"/>
      </w:pPr>
    </w:p>
    <w:p w:rsidR="00781E7B" w:rsidRDefault="00645DBA">
      <w:pPr>
        <w:pStyle w:val="ProductList-BodyIndented"/>
      </w:pPr>
      <w:r>
        <w:t>伺服器軟體及網頁支援事件之相關</w:t>
      </w:r>
      <w:r>
        <w:t xml:space="preserve"> </w:t>
      </w:r>
      <w:r>
        <w:fldChar w:fldCharType="begin"/>
      </w:r>
      <w:r>
        <w:instrText xml:space="preserve"> AutoTextList   \s NoStyle \t "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781E7B" w:rsidRDefault="00781E7B">
      <w:pPr>
        <w:pStyle w:val="ProductList-BodyIndented"/>
        <w:ind w:left="720"/>
      </w:pPr>
    </w:p>
    <w:p w:rsidR="00781E7B" w:rsidRDefault="00645DBA">
      <w:pPr>
        <w:pStyle w:val="ProductList-SubClauseHeading"/>
      </w:pPr>
      <w:r>
        <w:t>支援連絡人</w:t>
      </w:r>
    </w:p>
    <w:p w:rsidR="00781E7B" w:rsidRDefault="00645DBA">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5"/>
        <w:gridCol w:w="1500"/>
        <w:gridCol w:w="1501"/>
        <w:gridCol w:w="1515"/>
        <w:gridCol w:w="1515"/>
        <w:gridCol w:w="1515"/>
        <w:gridCol w:w="1515"/>
      </w:tblGrid>
      <w:tr w:rsidR="00781E7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781E7B">
        <w:tc>
          <w:tcPr>
            <w:tcW w:w="17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視需要情況而定</w:t>
            </w:r>
          </w:p>
        </w:tc>
      </w:tr>
      <w:tr w:rsidR="00781E7B">
        <w:tc>
          <w:tcPr>
            <w:tcW w:w="17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16</w:t>
            </w:r>
          </w:p>
        </w:tc>
      </w:tr>
    </w:tbl>
    <w:p w:rsidR="00781E7B" w:rsidRDefault="00781E7B">
      <w:pPr>
        <w:pStyle w:val="ProductList-BodyIndented"/>
      </w:pPr>
    </w:p>
    <w:p w:rsidR="00781E7B" w:rsidRDefault="00645DBA">
      <w:pPr>
        <w:pStyle w:val="ProductList-SubClauseHeading"/>
      </w:pPr>
      <w:r>
        <w:t>軟體保證客戶之服務等級</w:t>
      </w:r>
    </w:p>
    <w:p w:rsidR="00781E7B" w:rsidRDefault="00645DBA">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781E7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客戶的預期回應</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重大之營業影響程度：</w:t>
            </w:r>
          </w:p>
          <w:p w:rsidR="00781E7B" w:rsidRDefault="00645DBA">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第一次來電於</w:t>
            </w:r>
            <w:r>
              <w:t xml:space="preserve"> 2 </w:t>
            </w:r>
            <w:r>
              <w:t>小時內回應或根據支援優惠方案於更短時間內回應</w:t>
            </w:r>
          </w:p>
          <w:p w:rsidR="00781E7B" w:rsidRDefault="00645DBA">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分派適當之資源接受全天候之持續解決行動</w:t>
            </w:r>
            <w:r>
              <w:t>2</w:t>
            </w:r>
          </w:p>
          <w:p w:rsidR="00781E7B" w:rsidRDefault="00645DBA">
            <w:pPr>
              <w:pStyle w:val="ProductList-TableBody"/>
            </w:pPr>
            <w:r>
              <w:t>從變更控制機關快速存取及回應</w:t>
            </w:r>
          </w:p>
          <w:p w:rsidR="00781E7B" w:rsidRDefault="00645DBA">
            <w:pPr>
              <w:pStyle w:val="ProductList-TableBody"/>
            </w:pPr>
            <w:r>
              <w:t>管理階層通知</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中等之營業影響程度：</w:t>
            </w:r>
          </w:p>
          <w:p w:rsidR="00781E7B" w:rsidRDefault="00645DBA">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第一次來電於</w:t>
            </w:r>
            <w:r>
              <w:t xml:space="preserve"> 4 </w:t>
            </w:r>
            <w:r>
              <w:t>小時內回應或根據支援優惠方案於更短時間內回應</w:t>
            </w:r>
          </w:p>
          <w:p w:rsidR="00781E7B" w:rsidRDefault="00645DBA">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分派適當之資源接受營業時間之解決行動</w:t>
            </w:r>
          </w:p>
          <w:p w:rsidR="00781E7B" w:rsidRDefault="00645DBA">
            <w:pPr>
              <w:pStyle w:val="ProductList-TableBody"/>
            </w:pPr>
            <w:r>
              <w:t>營業時間的四個小時內從變更控制機關存取及回應</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最低之營業影響程度：</w:t>
            </w:r>
          </w:p>
          <w:p w:rsidR="00781E7B" w:rsidRDefault="00645DBA">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第一次來電於一個工作天內回應或根據支援優惠方案於更短時間內回應</w:t>
            </w:r>
          </w:p>
          <w:p w:rsidR="00781E7B" w:rsidRDefault="00645DBA">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依案例擁有者提供正確的連絡人</w:t>
            </w:r>
          </w:p>
          <w:p w:rsidR="00781E7B" w:rsidRDefault="00645DBA">
            <w:pPr>
              <w:pStyle w:val="ProductList-TableBody"/>
            </w:pPr>
            <w:r>
              <w:t>在一個工作天內回應。</w:t>
            </w:r>
          </w:p>
        </w:tc>
      </w:tr>
    </w:tbl>
    <w:p w:rsidR="00781E7B" w:rsidRDefault="00645DBA">
      <w:pPr>
        <w:pStyle w:val="ProductList-BodyIndented"/>
      </w:pPr>
      <w:r>
        <w:rPr>
          <w:i/>
        </w:rPr>
        <w:t xml:space="preserve">1 </w:t>
      </w:r>
      <w:r>
        <w:rPr>
          <w:i/>
        </w:rPr>
        <w:t>如需當地營業時間，請聯絡</w:t>
      </w:r>
      <w:r>
        <w:rPr>
          <w:i/>
        </w:rPr>
        <w:t xml:space="preserve"> Microsoft </w:t>
      </w:r>
      <w:r>
        <w:rPr>
          <w:i/>
        </w:rPr>
        <w:t>代表。</w:t>
      </w:r>
    </w:p>
    <w:p w:rsidR="00781E7B" w:rsidRDefault="00645DBA">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781E7B" w:rsidRDefault="00781E7B">
      <w:pPr>
        <w:pStyle w:val="ProductList-BodyIndented"/>
        <w:ind w:left="720"/>
      </w:pPr>
    </w:p>
    <w:p w:rsidR="00781E7B" w:rsidRDefault="00645DBA">
      <w:pPr>
        <w:pStyle w:val="ProductList-SubClauseHeading"/>
      </w:pPr>
      <w:r>
        <w:t>全天候問題解決支援事件轉換為主要支援服務</w:t>
      </w:r>
    </w:p>
    <w:p w:rsidR="00781E7B" w:rsidRDefault="00645DBA">
      <w:pPr>
        <w:pStyle w:val="ProductList-BodyIndented"/>
      </w:pPr>
      <w:r>
        <w:t>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781E7B" w:rsidRDefault="00781E7B">
      <w:pPr>
        <w:pStyle w:val="ProductList-BodyIndented"/>
      </w:pPr>
    </w:p>
    <w:p w:rsidR="00781E7B" w:rsidRDefault="00645DBA">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781E7B" w:rsidRDefault="00781E7B">
      <w:pPr>
        <w:pStyle w:val="ProductList-BodyIndented"/>
        <w:ind w:left="720"/>
      </w:pPr>
    </w:p>
    <w:p w:rsidR="00781E7B" w:rsidRDefault="00645DBA">
      <w:pPr>
        <w:pStyle w:val="ProductList-SubClauseHeading"/>
      </w:pPr>
      <w:r>
        <w:t>額外的商業條款</w:t>
      </w:r>
    </w:p>
    <w:p w:rsidR="00781E7B" w:rsidRDefault="00645DBA">
      <w:pPr>
        <w:pStyle w:val="ProductList-BodyIndented"/>
      </w:pPr>
      <w:r>
        <w:t xml:space="preserve">SA </w:t>
      </w:r>
      <w:r>
        <w:t>花費不得為了取得額外獲贈額資格，而跨</w:t>
      </w:r>
      <w:r>
        <w:t xml:space="preserve"> Select </w:t>
      </w:r>
      <w:r>
        <w:t>或</w:t>
      </w:r>
      <w:r>
        <w:t xml:space="preserve"> Enterprise </w:t>
      </w:r>
      <w:r>
        <w:t>註冊、</w:t>
      </w:r>
      <w:r>
        <w:t xml:space="preserve">Select Plus </w:t>
      </w:r>
      <w:r>
        <w:t>註冊或</w:t>
      </w:r>
      <w:r>
        <w:t xml:space="preserve"> Open Value </w:t>
      </w:r>
      <w:r>
        <w:t>合約進行合併。每個註冊或合約內之花費將用來決定該註冊或合約之獲贈額。</w:t>
      </w:r>
    </w:p>
    <w:p w:rsidR="00781E7B" w:rsidRDefault="00781E7B">
      <w:pPr>
        <w:pStyle w:val="ProductList-BodyIndented"/>
      </w:pPr>
    </w:p>
    <w:p w:rsidR="00781E7B" w:rsidRDefault="00645DBA">
      <w:pPr>
        <w:pStyle w:val="ProductList-BodyIndented"/>
      </w:pPr>
      <w:r>
        <w:t>在允許的情況下，因為退貨及其他付款調整而降低</w:t>
      </w:r>
      <w:r>
        <w:t xml:space="preserve"> SA </w:t>
      </w:r>
      <w:r>
        <w:t>花費，可能會造成目前或未來獲贈期間之支援資格或電話事件獲贈額損失。</w:t>
      </w:r>
    </w:p>
    <w:p w:rsidR="00781E7B" w:rsidRDefault="00781E7B">
      <w:pPr>
        <w:pStyle w:val="ProductList-BodyIndented"/>
        <w:ind w:left="720"/>
      </w:pPr>
    </w:p>
    <w:p w:rsidR="00781E7B" w:rsidRDefault="00645DBA">
      <w:pPr>
        <w:pStyle w:val="ProductList-SubClauseHeading"/>
      </w:pPr>
      <w:r>
        <w:t>無限制全天候問題解決支援</w:t>
      </w:r>
    </w:p>
    <w:p w:rsidR="00781E7B" w:rsidRDefault="00645DBA">
      <w:pPr>
        <w:pStyle w:val="ProductList-BodyIndented"/>
      </w:pPr>
      <w:r>
        <w:t>本利益僅得透過</w:t>
      </w:r>
      <w:r>
        <w:t xml:space="preserve"> (1) Enrollment for Application Platform (EAP) </w:t>
      </w:r>
      <w:r>
        <w:t>至</w:t>
      </w:r>
      <w:r>
        <w:t xml:space="preserve"> Enterprise </w:t>
      </w:r>
      <w:r>
        <w:t>合約及</w:t>
      </w:r>
      <w:r>
        <w:t>/</w:t>
      </w:r>
      <w:r>
        <w:t>或</w:t>
      </w:r>
      <w:r>
        <w:t xml:space="preserve"> (2) Server and Cloud Enrollment (SCE) </w:t>
      </w:r>
      <w:r>
        <w:t>至</w:t>
      </w:r>
      <w:r>
        <w:t xml:space="preserve"> Enterprise </w:t>
      </w:r>
      <w:r>
        <w:t>合約及</w:t>
      </w:r>
      <w:r>
        <w:t>/</w:t>
      </w:r>
      <w:r>
        <w:t>或</w:t>
      </w:r>
      <w:r>
        <w:t xml:space="preserve"> (3) </w:t>
      </w:r>
      <w:r>
        <w:t>透過</w:t>
      </w:r>
      <w:r>
        <w:t xml:space="preserve"> EA</w:t>
      </w:r>
      <w:r>
        <w:t>、</w:t>
      </w:r>
      <w:r>
        <w:t>EAP</w:t>
      </w:r>
      <w:r>
        <w:t>、</w:t>
      </w:r>
      <w:r>
        <w:t xml:space="preserve">Select Plus </w:t>
      </w:r>
      <w:r>
        <w:t>或</w:t>
      </w:r>
      <w:r>
        <w:t xml:space="preserve"> Select </w:t>
      </w:r>
      <w:r>
        <w:t>購買</w:t>
      </w:r>
      <w:r>
        <w:t xml:space="preserve"> Parallel Data Warehouse (PDW) </w:t>
      </w:r>
      <w:r>
        <w:t>之使用權取得。</w:t>
      </w:r>
    </w:p>
    <w:p w:rsidR="00781E7B" w:rsidRDefault="00781E7B">
      <w:pPr>
        <w:pStyle w:val="ProductList-BodyIndented"/>
        <w:ind w:left="720"/>
      </w:pPr>
    </w:p>
    <w:p w:rsidR="00781E7B" w:rsidRDefault="00645DBA">
      <w:pPr>
        <w:pStyle w:val="ProductList-SubClauseHeading"/>
      </w:pPr>
      <w:r>
        <w:t xml:space="preserve">SCE </w:t>
      </w:r>
      <w:r>
        <w:t>資格</w:t>
      </w:r>
    </w:p>
    <w:p w:rsidR="00781E7B" w:rsidRDefault="00645DBA">
      <w:pPr>
        <w:pStyle w:val="ProductList-BodyIndented"/>
      </w:pPr>
      <w:r>
        <w:t>擁有</w:t>
      </w:r>
      <w:r>
        <w:t xml:space="preserve"> SCE </w:t>
      </w:r>
      <w:r>
        <w:t>且其針對應用程式平台或</w:t>
      </w:r>
      <w:r>
        <w:t xml:space="preserve"> Core Infrastructure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之客戶，有資格取得無限制的全天候問題解決支援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rsidR="00781E7B" w:rsidRDefault="00781E7B">
      <w:pPr>
        <w:pStyle w:val="ProductList-BodyIndented"/>
      </w:pPr>
    </w:p>
    <w:p w:rsidR="00781E7B" w:rsidRDefault="00645DBA">
      <w:pPr>
        <w:pStyle w:val="ProductList-BodyIndented"/>
      </w:pPr>
      <w:r>
        <w:t>合格的應用程式平台產品如下：</w:t>
      </w:r>
    </w:p>
    <w:p w:rsidR="00781E7B" w:rsidRDefault="00645DBA" w:rsidP="00F61DAA">
      <w:pPr>
        <w:pStyle w:val="ProductList-Bullet"/>
        <w:numPr>
          <w:ilvl w:val="1"/>
          <w:numId w:val="38"/>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781E7B" w:rsidRDefault="00645DBA" w:rsidP="00F61DAA">
      <w:pPr>
        <w:pStyle w:val="ProductList-Bullet"/>
        <w:numPr>
          <w:ilvl w:val="1"/>
          <w:numId w:val="38"/>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781E7B" w:rsidRDefault="00645DBA" w:rsidP="00F61DAA">
      <w:pPr>
        <w:pStyle w:val="ProductList-Bullet"/>
        <w:numPr>
          <w:ilvl w:val="1"/>
          <w:numId w:val="38"/>
        </w:numPr>
      </w:pPr>
      <w:r>
        <w:t>Office SharePoint Server</w:t>
      </w:r>
      <w:r>
        <w:fldChar w:fldCharType="begin"/>
      </w:r>
      <w:r>
        <w:instrText xml:space="preserve"> XE "SharePoint Server" </w:instrText>
      </w:r>
      <w:r>
        <w:fldChar w:fldCharType="end"/>
      </w:r>
    </w:p>
    <w:p w:rsidR="00781E7B" w:rsidRDefault="00645DBA">
      <w:pPr>
        <w:pStyle w:val="ProductList-BodyIndented"/>
      </w:pPr>
      <w:r>
        <w:t>取自</w:t>
      </w:r>
      <w:r>
        <w:t xml:space="preserve"> Core Infrastructure </w:t>
      </w:r>
      <w:r>
        <w:t>元件之合格產品係指：</w:t>
      </w:r>
    </w:p>
    <w:p w:rsidR="00781E7B" w:rsidRDefault="00645DBA" w:rsidP="00F61DAA">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781E7B" w:rsidRDefault="00645DBA" w:rsidP="00F61DAA">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781E7B" w:rsidRDefault="00781E7B">
      <w:pPr>
        <w:pStyle w:val="ProductList-BodyIndented"/>
      </w:pPr>
    </w:p>
    <w:p w:rsidR="00781E7B" w:rsidRDefault="00645DBA">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250,000</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375,000</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337,500</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412,500</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2,062,500</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2,000,000</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268,750</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168,750</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30,000,000</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300,000,000</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2,062,500</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437,500</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2,500,000</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8,750,000</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12,500,000</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8,250,000</w:t>
            </w:r>
          </w:p>
        </w:tc>
      </w:tr>
    </w:tbl>
    <w:p w:rsidR="00781E7B" w:rsidRDefault="00781E7B">
      <w:pPr>
        <w:pStyle w:val="ProductList-BodyIndented"/>
        <w:ind w:left="720"/>
      </w:pPr>
    </w:p>
    <w:p w:rsidR="00781E7B" w:rsidRDefault="00645DBA">
      <w:pPr>
        <w:pStyle w:val="ProductList-BodyIndented"/>
      </w:pPr>
      <w:r>
        <w:t>當針對有資格取得無限制全天候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781E7B" w:rsidRDefault="00781E7B">
      <w:pPr>
        <w:pStyle w:val="ProductList-BodyIndented"/>
        <w:ind w:left="720"/>
      </w:pPr>
    </w:p>
    <w:p w:rsidR="00781E7B" w:rsidRDefault="00645DBA">
      <w:pPr>
        <w:pStyle w:val="ProductList-SubClauseHeading"/>
      </w:pPr>
      <w:r>
        <w:t xml:space="preserve">Parallel Data Warehouse </w:t>
      </w:r>
      <w:r>
        <w:t>資格</w:t>
      </w:r>
    </w:p>
    <w:p w:rsidR="00781E7B" w:rsidRDefault="00645DBA">
      <w:pPr>
        <w:pStyle w:val="ProductList-BodyIndented"/>
      </w:pPr>
      <w:r>
        <w:t>取得</w:t>
      </w:r>
      <w:r>
        <w:t xml:space="preserve"> Parallel Data Warehouse</w:t>
      </w:r>
      <w:r>
        <w:fldChar w:fldCharType="begin"/>
      </w:r>
      <w:r>
        <w:instrText xml:space="preserve"> XE "Parallel Data Warehouse" </w:instrText>
      </w:r>
      <w:r>
        <w:fldChar w:fldCharType="end"/>
      </w:r>
      <w:r>
        <w:t xml:space="preserve"> (</w:t>
      </w:r>
      <w:r>
        <w:t>以下稱「</w:t>
      </w:r>
      <w:r>
        <w:t>PDW</w:t>
      </w:r>
      <w:r>
        <w:t>」</w:t>
      </w:r>
      <w:r>
        <w:t xml:space="preserve">) </w:t>
      </w:r>
      <w:r>
        <w:t>使用權且具備有效之主要服務合約的客戶，無論其是否參加</w:t>
      </w:r>
      <w:r>
        <w:t xml:space="preserve"> SCE </w:t>
      </w:r>
      <w:r>
        <w:t>或其</w:t>
      </w:r>
      <w:r>
        <w:t xml:space="preserve"> SCE </w:t>
      </w:r>
      <w:r>
        <w:t>花費，有資格取得無限制的全天候</w:t>
      </w:r>
      <w:r>
        <w:t xml:space="preserve"> PRS </w:t>
      </w:r>
      <w:r>
        <w:t>事件。當客戶購買</w:t>
      </w:r>
      <w:r>
        <w:t xml:space="preserve"> PDW </w:t>
      </w:r>
      <w:r>
        <w:t>使用權時，</w:t>
      </w:r>
      <w:r>
        <w:t xml:space="preserve">Microsoft </w:t>
      </w:r>
      <w:r>
        <w:t>不會根據此產品實際</w:t>
      </w:r>
      <w:r>
        <w:t xml:space="preserve"> SA </w:t>
      </w:r>
      <w:r>
        <w:t>花費贈送事件。</w:t>
      </w:r>
    </w:p>
    <w:p w:rsidR="00781E7B" w:rsidRDefault="00781E7B">
      <w:pPr>
        <w:pStyle w:val="ProductList-BodyIndented"/>
      </w:pPr>
    </w:p>
    <w:p w:rsidR="00781E7B" w:rsidRDefault="00645DBA">
      <w:pPr>
        <w:pStyle w:val="ProductList-BodyIndented"/>
      </w:pPr>
      <w:r>
        <w:t>雖然所有合格客戶將收到無限制的全天候</w:t>
      </w:r>
      <w:r>
        <w:t xml:space="preserve"> PRS </w:t>
      </w:r>
      <w:r>
        <w:t>事件數目，但可管理無限制全天候</w:t>
      </w:r>
      <w:r>
        <w:t xml:space="preserve"> PRS </w:t>
      </w:r>
      <w:r>
        <w:t>之許可支援聯絡人數目則會依</w:t>
      </w:r>
      <w:r>
        <w:t xml:space="preserve"> SA </w:t>
      </w:r>
      <w:r>
        <w:t>花費大小而有所不同。所有合格之客戶至少有權取得四個授權連絡人再加一個額外的連絡人，依客戶據以購買</w:t>
      </w:r>
      <w:r>
        <w:t xml:space="preserve"> PDW </w:t>
      </w:r>
      <w:r>
        <w:t>使用權之</w:t>
      </w:r>
      <w:r>
        <w:t xml:space="preserve"> SCE </w:t>
      </w:r>
      <w:r>
        <w:t>或</w:t>
      </w:r>
      <w:r>
        <w:t xml:space="preserve"> VL </w:t>
      </w:r>
      <w:r>
        <w:t>方案，每個額外連絡人要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以適當之外幣為單位</w:t>
      </w:r>
      <w:r>
        <w:t>)</w:t>
      </w:r>
      <w:r>
        <w:t>，則有資格的客戶至少有權取得四個授權連絡人再加一個額外的連絡人。請參閱下表：</w:t>
      </w:r>
    </w:p>
    <w:p w:rsidR="00781E7B" w:rsidRDefault="00781E7B">
      <w:pPr>
        <w:pStyle w:val="ProductList-BodyIndented"/>
      </w:pPr>
    </w:p>
    <w:p w:rsidR="00781E7B" w:rsidRDefault="00645DBA">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781E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許可之支援連絡人</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4</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5</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6</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7</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8</w:t>
            </w:r>
          </w:p>
        </w:tc>
      </w:tr>
    </w:tbl>
    <w:p w:rsidR="00781E7B" w:rsidRDefault="00781E7B">
      <w:pPr>
        <w:pStyle w:val="ProductList-BodyIndented"/>
      </w:pPr>
    </w:p>
    <w:p w:rsidR="00781E7B" w:rsidRDefault="00645DBA">
      <w:pPr>
        <w:pStyle w:val="ProductList-BodyIndented"/>
      </w:pPr>
      <w:r>
        <w:t>無限制全天候</w:t>
      </w:r>
      <w:r>
        <w:t xml:space="preserve"> PRS </w:t>
      </w:r>
      <w:r>
        <w:t>利益僅包含問題解決服務。由</w:t>
      </w:r>
      <w:r>
        <w:t xml:space="preserve"> Technical Account Manager (TAM) </w:t>
      </w:r>
      <w:r>
        <w:t>或</w:t>
      </w:r>
      <w:r>
        <w:t xml:space="preserve"> Designated Support Engineer (DSE) </w:t>
      </w:r>
      <w:r>
        <w:t>針對事件之解決所花費的任何時間，將依客戶之主要服務合約進行說明。</w:t>
      </w:r>
    </w:p>
    <w:p w:rsidR="00781E7B" w:rsidRDefault="00781E7B">
      <w:pPr>
        <w:pStyle w:val="ProductList-BodyIndented"/>
      </w:pPr>
    </w:p>
    <w:p w:rsidR="00781E7B" w:rsidRDefault="00645DBA">
      <w:pPr>
        <w:pStyle w:val="ProductList-ClauseHeading"/>
      </w:pPr>
      <w:bookmarkStart w:id="369" w:name="_Sec586"/>
      <w:r>
        <w:t>延伸</w:t>
      </w:r>
      <w:r>
        <w:t xml:space="preserve"> HotFix </w:t>
      </w:r>
      <w:r>
        <w:t>支援</w:t>
      </w:r>
      <w:bookmarkEnd w:id="369"/>
    </w:p>
    <w:p w:rsidR="00781E7B" w:rsidRDefault="00645DBA">
      <w:pPr>
        <w:pStyle w:val="ProductList-Body"/>
      </w:pPr>
      <w:r>
        <w:t>延伸</w:t>
      </w:r>
      <w:r>
        <w:t xml:space="preserve"> Hotfix </w:t>
      </w:r>
      <w:r>
        <w:t>支援可供簽署主要支援或基本支援合約且依下列方案訂購</w:t>
      </w:r>
      <w:r>
        <w:t xml:space="preserve"> SA </w:t>
      </w:r>
      <w:r>
        <w:t>之客戶使用：</w:t>
      </w:r>
    </w:p>
    <w:p w:rsidR="00781E7B" w:rsidRDefault="00645DBA" w:rsidP="00F61DAA">
      <w:pPr>
        <w:pStyle w:val="ProductList-Bullet"/>
        <w:numPr>
          <w:ilvl w:val="0"/>
          <w:numId w:val="40"/>
        </w:numPr>
      </w:pPr>
      <w:r>
        <w:t>具備應用程式組合之</w:t>
      </w:r>
      <w:r>
        <w:t xml:space="preserve"> SAM </w:t>
      </w:r>
      <w:r>
        <w:t>範圍之客戶</w:t>
      </w:r>
      <w:r>
        <w:t xml:space="preserve"> (Academic Select</w:t>
      </w:r>
      <w:r>
        <w:t>、</w:t>
      </w:r>
      <w:r>
        <w:t xml:space="preserve">Select Plus for Academic </w:t>
      </w:r>
      <w:r>
        <w:t>和</w:t>
      </w:r>
      <w:r>
        <w:t xml:space="preserve"> Campus </w:t>
      </w:r>
      <w:r>
        <w:t>及</w:t>
      </w:r>
      <w:r>
        <w:t xml:space="preserve"> School </w:t>
      </w:r>
      <w:r>
        <w:t>合約，還有</w:t>
      </w:r>
      <w:r>
        <w:t xml:space="preserve"> Open Value Subscription – Education Solutions </w:t>
      </w:r>
      <w:r>
        <w:t>之客戶除外</w:t>
      </w:r>
      <w:r>
        <w:t>)</w:t>
      </w:r>
      <w:r>
        <w:t>，有資格取得應用程式組合產品之延伸</w:t>
      </w:r>
      <w:r>
        <w:t xml:space="preserve"> Hotfix </w:t>
      </w:r>
      <w:r>
        <w:t>支援。</w:t>
      </w:r>
    </w:p>
    <w:p w:rsidR="00781E7B" w:rsidRDefault="00645DBA" w:rsidP="00F61DAA">
      <w:pPr>
        <w:pStyle w:val="ProductList-Bullet"/>
        <w:numPr>
          <w:ilvl w:val="0"/>
          <w:numId w:val="40"/>
        </w:numPr>
      </w:pPr>
      <w:r>
        <w:t>具備下列</w:t>
      </w:r>
      <w:r>
        <w:t xml:space="preserve"> SAM </w:t>
      </w:r>
      <w:r>
        <w:t>範圍之客戶</w:t>
      </w:r>
      <w:r>
        <w:t xml:space="preserve"> (Academic Select</w:t>
      </w:r>
      <w:r>
        <w:t>、</w:t>
      </w:r>
      <w:r>
        <w:t xml:space="preserve">Select Plus for Academic </w:t>
      </w:r>
      <w:r>
        <w:t>和</w:t>
      </w:r>
      <w:r>
        <w:t xml:space="preserve"> Campus </w:t>
      </w:r>
      <w:r>
        <w:t>和</w:t>
      </w:r>
      <w:r>
        <w:t xml:space="preserve"> School Agreement </w:t>
      </w:r>
      <w:r>
        <w:t>及</w:t>
      </w:r>
      <w:r>
        <w:t xml:space="preserve"> Open Value Subscription – </w:t>
      </w:r>
      <w:r>
        <w:t>教育解決方案之客戶除外</w:t>
      </w:r>
      <w:r>
        <w:t>)</w:t>
      </w:r>
      <w:r>
        <w:t>：適用於</w:t>
      </w:r>
      <w:r>
        <w:t xml:space="preserve"> Windows </w:t>
      </w:r>
      <w:r>
        <w:t>桌面作業系統之延伸</w:t>
      </w:r>
      <w:r>
        <w:t xml:space="preserve"> Hotfix </w:t>
      </w:r>
      <w:r>
        <w:t>支援合格系統組合，及</w:t>
      </w:r>
      <w:r>
        <w:t>/</w:t>
      </w:r>
      <w:r>
        <w:t>或</w:t>
      </w:r>
      <w:r>
        <w:t xml:space="preserve"> Windows </w:t>
      </w:r>
      <w:r>
        <w:t>內嵌作業系統</w:t>
      </w:r>
      <w:r>
        <w:t xml:space="preserve"> (</w:t>
      </w:r>
      <w:r>
        <w:t>具備</w:t>
      </w:r>
      <w:r>
        <w:t xml:space="preserve"> Windows </w:t>
      </w:r>
      <w:r>
        <w:t>內嵌產品之</w:t>
      </w:r>
      <w:r>
        <w:t xml:space="preserve"> SAM </w:t>
      </w:r>
      <w:r>
        <w:t>範圍</w:t>
      </w:r>
      <w:r>
        <w:t>)</w:t>
      </w:r>
      <w:r>
        <w:t>。</w:t>
      </w:r>
    </w:p>
    <w:p w:rsidR="00781E7B" w:rsidRDefault="00645DBA" w:rsidP="00F61DAA">
      <w:pPr>
        <w:pStyle w:val="ProductList-Bullet"/>
        <w:numPr>
          <w:ilvl w:val="0"/>
          <w:numId w:val="40"/>
        </w:numPr>
      </w:pPr>
      <w:r>
        <w:t>至少針對一種伺服器產品具備</w:t>
      </w:r>
      <w:r>
        <w:t xml:space="preserve"> SA </w:t>
      </w:r>
      <w:r>
        <w:t>之客戶</w:t>
      </w:r>
      <w:r>
        <w:t xml:space="preserve"> (Academic </w:t>
      </w:r>
      <w:r>
        <w:t>除外</w:t>
      </w:r>
      <w:r>
        <w:t xml:space="preserve">) </w:t>
      </w:r>
      <w:r>
        <w:t>有資格取得伺服器產品之延伸</w:t>
      </w:r>
      <w:r>
        <w:t xml:space="preserve"> Hotfix </w:t>
      </w:r>
      <w:r>
        <w:t>支援。包括下列伺服器產品：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781E7B" w:rsidRDefault="00781E7B">
      <w:pPr>
        <w:pStyle w:val="ProductList-Body"/>
      </w:pPr>
    </w:p>
    <w:p w:rsidR="00781E7B" w:rsidRDefault="00645DBA">
      <w:pPr>
        <w:pStyle w:val="ProductList-Body"/>
      </w:pPr>
      <w:r>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rsidR="00781E7B" w:rsidRDefault="00781E7B">
      <w:pPr>
        <w:pStyle w:val="PURBreadcrumb"/>
      </w:pPr>
    </w:p>
    <w:p w:rsidR="00781E7B" w:rsidRDefault="00645DBA">
      <w:pPr>
        <w:pStyle w:val="ProductList-ClauseHeading"/>
      </w:pPr>
      <w:bookmarkStart w:id="370" w:name="_Sec587"/>
      <w:r>
        <w:t>升級使用權可用性</w:t>
      </w:r>
      <w:bookmarkEnd w:id="370"/>
    </w:p>
    <w:p w:rsidR="00781E7B" w:rsidRDefault="00645DBA">
      <w:pPr>
        <w:pStyle w:val="ProductList-Body"/>
      </w:pPr>
      <w:r>
        <w:t>必須取得升級使用權，且僅有依相同之大量授權合約及</w:t>
      </w:r>
      <w:r>
        <w:t xml:space="preserve"> Enrollment (</w:t>
      </w:r>
      <w:r>
        <w:t>若有的話</w:t>
      </w:r>
      <w:r>
        <w:t xml:space="preserve">) </w:t>
      </w:r>
      <w:r>
        <w:t>取得之使用權始有效，亦即依據取得之合格產品的</w:t>
      </w:r>
      <w:r>
        <w:t xml:space="preserve"> SA </w:t>
      </w:r>
      <w:r>
        <w:t>範圍。客戶是否能依升級使用權取得使用軟體的權利之前提條件為其是否擁有並保留合格產品之使用權。客戶依升級使用權取得之永久權利會取代合格產品之基礎使用權。如需詳細資訊，請參閱下列位置之＜企業版升級使用權大量授權摘要＞</w:t>
      </w:r>
      <w:r>
        <w:t>(Enterprise Edition Step-up License Volume Licensing Brief)</w:t>
      </w:r>
      <w:r>
        <w:t>：</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94"/>
        <w:gridCol w:w="5522"/>
      </w:tblGrid>
      <w:tr w:rsidR="00781E7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升級目標</w:t>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BizTalk Server Standard</w:t>
            </w:r>
            <w:r>
              <w:fldChar w:fldCharType="begin"/>
            </w:r>
            <w:r>
              <w:instrText xml:space="preserve"> XE "BizTalk Server Standard"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BizTalk Server Enterprise</w:t>
            </w:r>
            <w:r>
              <w:fldChar w:fldCharType="begin"/>
            </w:r>
            <w:r>
              <w:instrText xml:space="preserve"> XE "BizTalk Server Enterprise"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BizTalk Server Enterprise</w:t>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Commerce Server Enterprise</w:t>
            </w:r>
            <w:r>
              <w:fldChar w:fldCharType="begin"/>
            </w:r>
            <w:r>
              <w:instrText xml:space="preserve"> XE "Commerce Server Enterprise"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Enterprise CAL</w:t>
            </w:r>
            <w:r>
              <w:fldChar w:fldCharType="begin"/>
            </w:r>
            <w:r>
              <w:instrText xml:space="preserve"> XE "Enterprise CAL" </w:instrText>
            </w:r>
            <w:r>
              <w:fldChar w:fldCharType="end"/>
            </w:r>
            <w:r>
              <w:t xml:space="preserve"> </w:t>
            </w:r>
            <w:r>
              <w:t>套件</w:t>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Enterprise CAL Suite Bridge for Office 365</w:t>
            </w:r>
            <w:r>
              <w:fldChar w:fldCharType="begin"/>
            </w:r>
            <w:r>
              <w:instrText xml:space="preserve"> XE "Enterprise CAL Suite Bridge for Office 365"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Core Infrastructure Server Suite Datacenter</w:t>
            </w:r>
            <w:r>
              <w:fldChar w:fldCharType="begin"/>
            </w:r>
            <w:r>
              <w:instrText xml:space="preserve"> XE "Core Infrastructure Server Suite Datacenter"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Desktop Education (</w:t>
            </w:r>
            <w:r>
              <w:t>含</w:t>
            </w:r>
            <w:r>
              <w:t xml:space="preserve"> Enterprise CAL </w:t>
            </w:r>
            <w:r>
              <w:t>套件</w:t>
            </w:r>
            <w:r>
              <w:t>)</w:t>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Desktop School (</w:t>
            </w:r>
            <w:r>
              <w:t>含</w:t>
            </w:r>
            <w:r>
              <w:t xml:space="preserve"> Enterprise CAL </w:t>
            </w:r>
            <w:r>
              <w:t>套件</w:t>
            </w:r>
            <w:r>
              <w:t>)</w:t>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Exchange Server Enterprise</w:t>
            </w:r>
            <w:r>
              <w:fldChar w:fldCharType="begin"/>
            </w:r>
            <w:r>
              <w:instrText xml:space="preserve"> XE "Exchange Server Enterprise"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Forefront TMG Enterprise</w:t>
            </w:r>
            <w:r>
              <w:fldChar w:fldCharType="begin"/>
            </w:r>
            <w:r>
              <w:instrText xml:space="preserve"> XE "Forefront TMG Enterprise"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Internet Security &amp; Acceleration (ISA) Enterprise Server</w:t>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Microsoft Dynamics CRM Server</w:t>
            </w:r>
            <w:r>
              <w:fldChar w:fldCharType="begin"/>
            </w:r>
            <w:r>
              <w:instrText xml:space="preserve"> XE "Microsoft Dynamics CRM Server"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Office Professional Plus</w:t>
            </w:r>
            <w:r>
              <w:fldChar w:fldCharType="begin"/>
            </w:r>
            <w:r>
              <w:instrText xml:space="preserve"> XE "Office Professional Plus"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企業桌面</w:t>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專業桌面含</w:t>
            </w:r>
            <w:r>
              <w:t xml:space="preserve">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企業桌面含</w:t>
            </w:r>
            <w:r>
              <w:t xml:space="preserve"> Microsoft Desktop Optimization Pack</w:t>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Project Professional</w:t>
            </w:r>
            <w:r>
              <w:fldChar w:fldCharType="begin"/>
            </w:r>
            <w:r>
              <w:instrText xml:space="preserve"> XE "Project Professional"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SQL Server Enterprise Core</w:t>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SQL Server Enterprise</w:t>
            </w:r>
            <w:r>
              <w:fldChar w:fldCharType="begin"/>
            </w:r>
            <w:r>
              <w:instrText xml:space="preserve"> XE "SQL Server Enterprise" </w:instrText>
            </w:r>
            <w:r>
              <w:fldChar w:fldCharType="end"/>
            </w:r>
            <w:r>
              <w:t xml:space="preserve"> Core</w:t>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SQL Server Business Intelligence</w:t>
            </w:r>
            <w:r>
              <w:fldChar w:fldCharType="begin"/>
            </w:r>
            <w:r>
              <w:instrText xml:space="preserve"> XE "SQL Server Business Intelligence"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System Center Datacenter</w:t>
            </w:r>
            <w:r>
              <w:fldChar w:fldCharType="begin"/>
            </w:r>
            <w:r>
              <w:instrText xml:space="preserve"> XE "System Center Datacenter"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Visio Professional</w:t>
            </w:r>
            <w:r>
              <w:fldChar w:fldCharType="begin"/>
            </w:r>
            <w:r>
              <w:instrText xml:space="preserve"> XE "Visio Professional"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Visual Studio Enterprise with MSDN</w:t>
            </w:r>
            <w:r>
              <w:fldChar w:fldCharType="begin"/>
            </w:r>
            <w:r>
              <w:instrText xml:space="preserve"> XE "Visual Studio Enterprise with MSDN"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Visual StudioEnterprise with MSDN</w:t>
            </w:r>
            <w:r>
              <w:fldChar w:fldCharType="begin"/>
            </w:r>
            <w:r>
              <w:instrText xml:space="preserve"> XE "Visual StudioEnterprise with MSDN" </w:instrText>
            </w:r>
            <w:r>
              <w:fldChar w:fldCharType="end"/>
            </w:r>
          </w:p>
        </w:tc>
      </w:tr>
      <w:tr w:rsidR="00781E7B">
        <w:tc>
          <w:tcPr>
            <w:tcW w:w="600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Windows Server Datacenter</w:t>
            </w:r>
            <w:r>
              <w:fldChar w:fldCharType="begin"/>
            </w:r>
            <w:r>
              <w:instrText xml:space="preserve"> XE "Windows Server Datacenter" </w:instrText>
            </w:r>
            <w:r>
              <w:fldChar w:fldCharType="end"/>
            </w:r>
          </w:p>
        </w:tc>
      </w:tr>
    </w:tbl>
    <w:p w:rsidR="00781E7B" w:rsidRDefault="00781E7B">
      <w:pPr>
        <w:pStyle w:val="ProductList-Body"/>
      </w:pPr>
    </w:p>
    <w:p w:rsidR="00781E7B" w:rsidRDefault="00781E7B">
      <w:pPr>
        <w:pStyle w:val="ProductList-Body"/>
      </w:pPr>
    </w:p>
    <w:p w:rsidR="00781E7B" w:rsidRDefault="00645DBA">
      <w:pPr>
        <w:pStyle w:val="ProductList-ClauseHeading"/>
      </w:pPr>
      <w:bookmarkStart w:id="371" w:name="_Sec588"/>
      <w:r>
        <w:t>伺服器</w:t>
      </w:r>
      <w:r>
        <w:t xml:space="preserve"> – </w:t>
      </w:r>
      <w:r>
        <w:t>災害回復權利</w:t>
      </w:r>
      <w:bookmarkEnd w:id="371"/>
    </w:p>
    <w:p w:rsidR="00781E7B" w:rsidRDefault="00645DBA">
      <w:pPr>
        <w:pStyle w:val="ProductList-Body"/>
      </w:pPr>
      <w:r>
        <w:t>針對客戶於</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中執行之每份合格伺服器軟體執行個體，客戶得於下列伺服器上之</w:t>
      </w:r>
      <w:r>
        <w:fldChar w:fldCharType="begin"/>
      </w:r>
      <w:r>
        <w:instrText xml:space="preserve"> AutoTextList   \s NoStyle \t "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，專用於災害回復之另一</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，或針對非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受</w:t>
      </w:r>
      <w:r>
        <w:t xml:space="preserve"> Azure </w:t>
      </w:r>
      <w:r>
        <w:t>網站復原</w:t>
      </w:r>
      <w:r>
        <w:fldChar w:fldCharType="begin"/>
      </w:r>
      <w:r>
        <w:instrText xml:space="preserve"> XE "Azure </w:instrText>
      </w:r>
      <w:r>
        <w:instrText>網站復原</w:instrText>
      </w:r>
      <w:r>
        <w:instrText xml:space="preserve">" </w:instrText>
      </w:r>
      <w:r>
        <w:fldChar w:fldCharType="end"/>
      </w:r>
      <w:r>
        <w:t>至</w:t>
      </w:r>
      <w:r>
        <w:t xml:space="preserve"> Azure </w:t>
      </w:r>
      <w:r>
        <w:t>管理。軟體之</w:t>
      </w: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w:t>
      </w:r>
    </w:p>
    <w:p w:rsidR="00781E7B" w:rsidRDefault="00781E7B">
      <w:pPr>
        <w:pStyle w:val="ProductList-Body"/>
      </w:pPr>
    </w:p>
    <w:p w:rsidR="00781E7B" w:rsidRDefault="00645DBA">
      <w:pPr>
        <w:pStyle w:val="ProductList-Body"/>
      </w:pPr>
      <w:r>
        <w:t>備份</w:t>
      </w:r>
      <w:r>
        <w:fldChar w:fldCharType="begin"/>
      </w:r>
      <w:r>
        <w:instrText xml:space="preserve"> AutoTextList   \s NoStyle \t "</w:instrText>
      </w:r>
      <w:r>
        <w:instrText>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僅能在下列例外狀況期間執行：</w:t>
      </w:r>
    </w:p>
    <w:p w:rsidR="00781E7B" w:rsidRDefault="00645DBA" w:rsidP="00F61DAA">
      <w:pPr>
        <w:pStyle w:val="ProductList-Bullet"/>
        <w:numPr>
          <w:ilvl w:val="0"/>
          <w:numId w:val="41"/>
        </w:numPr>
      </w:pPr>
      <w:r>
        <w:t>每</w:t>
      </w:r>
      <w:r>
        <w:t xml:space="preserve"> 90 </w:t>
      </w:r>
      <w:r>
        <w:t>天在一週內進行災害回復測試的短暫期間；</w:t>
      </w:r>
    </w:p>
    <w:p w:rsidR="00781E7B" w:rsidRDefault="00645DBA" w:rsidP="00F61DAA">
      <w:pPr>
        <w:pStyle w:val="ProductList-Bullet"/>
        <w:numPr>
          <w:ilvl w:val="0"/>
          <w:numId w:val="41"/>
        </w:numPr>
      </w:pPr>
      <w:r>
        <w:t>在災害期間，要回復之生產</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當機；且</w:t>
      </w:r>
    </w:p>
    <w:p w:rsidR="00781E7B" w:rsidRDefault="00645DBA" w:rsidP="00F61DAA">
      <w:pPr>
        <w:pStyle w:val="ProductList-Bullet"/>
        <w:numPr>
          <w:ilvl w:val="0"/>
          <w:numId w:val="41"/>
        </w:numPr>
      </w:pPr>
      <w:r>
        <w:t>在發生災害時，有一段短暫期間協助在主要生產伺服器和災害回復</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間進行移轉。</w:t>
      </w:r>
    </w:p>
    <w:p w:rsidR="00781E7B" w:rsidRDefault="00781E7B">
      <w:pPr>
        <w:pStyle w:val="ProductList-Body"/>
      </w:pPr>
    </w:p>
    <w:p w:rsidR="00781E7B" w:rsidRDefault="00645DBA">
      <w:pPr>
        <w:pStyle w:val="ProductList-Body"/>
      </w:pPr>
      <w:r>
        <w:t>為了依災害回復權利使用軟體，客戶必須遵守下列條款：</w:t>
      </w:r>
    </w:p>
    <w:p w:rsidR="00781E7B" w:rsidRDefault="00645DBA" w:rsidP="00F61DAA">
      <w:pPr>
        <w:pStyle w:val="ProductList-Bullet"/>
        <w:numPr>
          <w:ilvl w:val="0"/>
          <w:numId w:val="42"/>
        </w:numPr>
      </w:pPr>
      <w:r>
        <w:t>災害回復</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781E7B" w:rsidRDefault="00645DBA" w:rsidP="00F61DAA">
      <w:pPr>
        <w:pStyle w:val="ProductList-Bullet"/>
        <w:numPr>
          <w:ilvl w:val="0"/>
          <w:numId w:val="42"/>
        </w:numPr>
      </w:pPr>
      <w:r>
        <w:t>災害回復</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位於相同叢集中。</w:t>
      </w:r>
    </w:p>
    <w:p w:rsidR="00781E7B" w:rsidRDefault="00645DBA" w:rsidP="00F61DAA">
      <w:pPr>
        <w:pStyle w:val="ProductList-Bullet"/>
        <w:numPr>
          <w:ilvl w:val="0"/>
          <w:numId w:val="42"/>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w:t>
      </w:r>
    </w:p>
    <w:p w:rsidR="00781E7B" w:rsidRDefault="00645DBA" w:rsidP="00F61DAA">
      <w:pPr>
        <w:pStyle w:val="ProductList-Bullet"/>
        <w:numPr>
          <w:ilvl w:val="1"/>
          <w:numId w:val="42"/>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w:t>
      </w:r>
    </w:p>
    <w:p w:rsidR="00781E7B" w:rsidRDefault="00645DBA" w:rsidP="00F61DAA">
      <w:pPr>
        <w:pStyle w:val="ProductList-Bullet"/>
        <w:numPr>
          <w:ilvl w:val="1"/>
          <w:numId w:val="42"/>
        </w:numPr>
      </w:pPr>
      <w:r>
        <w:t>災害回復</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僅可用於：</w:t>
      </w:r>
    </w:p>
    <w:p w:rsidR="00781E7B" w:rsidRDefault="00645DBA">
      <w:pPr>
        <w:pStyle w:val="ProductList-Body"/>
        <w:ind w:left="1080"/>
      </w:pPr>
      <w:r>
        <w:t xml:space="preserve">- </w:t>
      </w:r>
      <w:r>
        <w:t>執行硬體虛擬軟體，例如</w:t>
      </w:r>
      <w:r>
        <w:t xml:space="preserve"> Hyper-V</w:t>
      </w:r>
      <w:r>
        <w:t>；</w:t>
      </w:r>
    </w:p>
    <w:p w:rsidR="00781E7B" w:rsidRDefault="00645DBA">
      <w:pPr>
        <w:pStyle w:val="ProductList-Body"/>
        <w:ind w:left="1080"/>
      </w:pPr>
      <w:r>
        <w:t xml:space="preserve">- </w:t>
      </w:r>
      <w:r>
        <w:t>提供硬體虛擬服務；</w:t>
      </w:r>
    </w:p>
    <w:p w:rsidR="00781E7B" w:rsidRDefault="00645DBA">
      <w:pPr>
        <w:pStyle w:val="ProductList-Body"/>
        <w:ind w:left="1080"/>
      </w:pPr>
      <w:r>
        <w:t xml:space="preserve">- </w:t>
      </w:r>
      <w:r>
        <w:t>執行用來管理硬體虛擬軟體的軟體代理程式；</w:t>
      </w:r>
    </w:p>
    <w:p w:rsidR="00781E7B" w:rsidRDefault="00645DBA">
      <w:pPr>
        <w:pStyle w:val="ProductList-Body"/>
        <w:ind w:left="1080"/>
      </w:pPr>
      <w:r>
        <w:t xml:space="preserve">- </w:t>
      </w:r>
      <w:r>
        <w:t>當做複製目標使用；</w:t>
      </w:r>
    </w:p>
    <w:p w:rsidR="00781E7B" w:rsidRDefault="00645DBA">
      <w:pPr>
        <w:pStyle w:val="ProductList-Body"/>
        <w:ind w:left="1080"/>
      </w:pPr>
      <w:r>
        <w:t xml:space="preserve">- </w:t>
      </w:r>
      <w:r>
        <w:t>接收複製的</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781E7B" w:rsidRDefault="00645DBA">
      <w:pPr>
        <w:pStyle w:val="ProductList-Body"/>
        <w:ind w:left="1080"/>
      </w:pPr>
      <w:r>
        <w:t xml:space="preserve">- </w:t>
      </w:r>
      <w:r>
        <w:t>等待</w:t>
      </w:r>
      <w:r>
        <w:fldChar w:fldCharType="begin"/>
      </w:r>
      <w:r>
        <w:instrText xml:space="preserve"> AutoTextList   \s NoStyle \t "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781E7B" w:rsidRDefault="00645DBA">
      <w:pPr>
        <w:pStyle w:val="ProductList-Body"/>
        <w:ind w:left="1080"/>
      </w:pPr>
      <w:r>
        <w:t xml:space="preserve">- </w:t>
      </w:r>
      <w:r>
        <w:t>依上述方式執行災害回復工作負載。</w:t>
      </w:r>
    </w:p>
    <w:p w:rsidR="00781E7B" w:rsidRDefault="00645DBA" w:rsidP="00F61DAA">
      <w:pPr>
        <w:pStyle w:val="ProductList-Bullet"/>
        <w:numPr>
          <w:ilvl w:val="1"/>
          <w:numId w:val="43"/>
        </w:numPr>
      </w:pPr>
      <w:r>
        <w:t>災害回復</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使用。</w:t>
      </w:r>
    </w:p>
    <w:p w:rsidR="00781E7B" w:rsidRDefault="00645DBA" w:rsidP="00F61DAA">
      <w:pPr>
        <w:pStyle w:val="ProductList-Bullet"/>
        <w:numPr>
          <w:ilvl w:val="0"/>
          <w:numId w:val="43"/>
        </w:numPr>
      </w:pPr>
      <w:r>
        <w:t>軟體備份</w:t>
      </w:r>
      <w:r>
        <w:fldChar w:fldCharType="begin"/>
      </w:r>
      <w:r>
        <w:instrText xml:space="preserve"> AutoTextList   \s NoStyle \t "</w:instrText>
      </w:r>
      <w:r>
        <w:instrText>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w:t>
      </w:r>
    </w:p>
    <w:p w:rsidR="00781E7B" w:rsidRDefault="00645DBA" w:rsidP="00F61DAA">
      <w:pPr>
        <w:pStyle w:val="ProductList-Bullet"/>
        <w:numPr>
          <w:ilvl w:val="0"/>
          <w:numId w:val="43"/>
        </w:numPr>
      </w:pPr>
      <w:r>
        <w:t>一旦災害回復程序完成且生產</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便不得在任何其他時間執行，但本文允許的時間則不在此限。</w:t>
      </w:r>
    </w:p>
    <w:p w:rsidR="00781E7B" w:rsidRDefault="00645DBA" w:rsidP="00F61DAA">
      <w:pPr>
        <w:pStyle w:val="ProductList-Bullet"/>
        <w:numPr>
          <w:ilvl w:val="0"/>
          <w:numId w:val="43"/>
        </w:numPr>
      </w:pPr>
      <w:r>
        <w:t>維護所有</w:t>
      </w:r>
      <w:r>
        <w:t xml:space="preserve"> </w:t>
      </w:r>
      <w:r>
        <w:fldChar w:fldCharType="begin"/>
      </w:r>
      <w:r>
        <w:instrText xml:space="preserve"> AutoTextList   \s NoStyle \t "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w:t>
      </w:r>
    </w:p>
    <w:p w:rsidR="00781E7B" w:rsidRDefault="00645DBA" w:rsidP="00F61DAA">
      <w:pPr>
        <w:pStyle w:val="ProductList-Bullet"/>
        <w:numPr>
          <w:ilvl w:val="0"/>
          <w:numId w:val="43"/>
        </w:numPr>
      </w:pPr>
      <w:r>
        <w:t>客戶之軟體保證範圍一經終止，客戶執行備份</w:t>
      </w:r>
      <w:r>
        <w:fldChar w:fldCharType="begin"/>
      </w:r>
      <w:r>
        <w:instrText xml:space="preserve"> AutoTextList   \s NoStyle \t "</w:instrText>
      </w:r>
      <w:r>
        <w:instrText>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的權利也一併終止。</w:t>
      </w:r>
    </w:p>
    <w:p w:rsidR="00781E7B" w:rsidRDefault="00781E7B">
      <w:pPr>
        <w:pStyle w:val="ProductList-Body"/>
      </w:pPr>
    </w:p>
    <w:p w:rsidR="00781E7B" w:rsidRDefault="00645DBA">
      <w:pPr>
        <w:pStyle w:val="ProductList-ClauseHeading"/>
      </w:pPr>
      <w:bookmarkStart w:id="372" w:name="_Sec589"/>
      <w:r>
        <w:t>使用權行動性</w:t>
      </w:r>
      <w:bookmarkEnd w:id="372"/>
    </w:p>
    <w:p w:rsidR="00781E7B" w:rsidRDefault="00645DBA">
      <w:pPr>
        <w:pStyle w:val="ProductList-SubClauseHeading"/>
      </w:pPr>
      <w:r>
        <w:t>伺服器陣列間的使用權行動性</w:t>
      </w:r>
    </w:p>
    <w:p w:rsidR="00781E7B" w:rsidRDefault="00645DBA">
      <w:pPr>
        <w:pStyle w:val="ProductList-BodyIndented"/>
      </w:pPr>
      <w:r>
        <w:t>依照伺服器陣列間的使用權行動性，針對指定為具有使用權行動性，且其擁有有效</w:t>
      </w:r>
      <w:r>
        <w:t xml:space="preserve"> SA </w:t>
      </w:r>
      <w:r>
        <w:t>範圍的任何</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係指單一資料中心或兩個資料中心，其分別實體存在於間隔不超過四小時的時區。</w:instrText>
      </w:r>
      <w:r>
        <w:instrText>(</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係指單一資料中心或兩個資料中心，其分別實體存在於間隔不超過四小時的時區。</w:instrText>
      </w:r>
      <w:r>
        <w:instrText>(</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781E7B" w:rsidRDefault="00781E7B">
      <w:pPr>
        <w:pStyle w:val="ProductList-BodyIndented"/>
      </w:pPr>
    </w:p>
    <w:p w:rsidR="00781E7B" w:rsidRDefault="00645DBA">
      <w:pPr>
        <w:pStyle w:val="ProductList-SubClauseHeading"/>
      </w:pPr>
      <w:r>
        <w:t>透過軟體保證取得使用權行動性</w:t>
      </w:r>
    </w:p>
    <w:p w:rsidR="00781E7B" w:rsidRDefault="00645DBA">
      <w:pPr>
        <w:pStyle w:val="ProductList-BodyIndented"/>
      </w:pPr>
      <w:r>
        <w:t>依照透過軟體保證取得使用權行動性，客戶得將其透過</w:t>
      </w:r>
      <w:r>
        <w:t xml:space="preserve"> SA </w:t>
      </w:r>
      <w:r>
        <w:t>範圍指定為具有</w:t>
      </w:r>
      <w:r>
        <w:fldChar w:fldCharType="begin"/>
      </w:r>
      <w:r>
        <w:instrText xml:space="preserve"> AutoTextList   \s NoStyle \t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 – </w:instrText>
      </w:r>
      <w:r>
        <w:instrText>軟體保證」的「使用權行動性」小節以取得詳細資訊。</w:instrText>
      </w:r>
      <w:r>
        <w:instrText xml:space="preserve">" </w:instrText>
      </w:r>
      <w:r>
        <w:fldChar w:fldCharType="separate"/>
      </w:r>
      <w:r>
        <w:rPr>
          <w:color w:val="0563C1"/>
        </w:rPr>
        <w:t>使用權行動性</w:t>
      </w:r>
      <w:r>
        <w:fldChar w:fldCharType="end"/>
      </w:r>
      <w:r>
        <w:t>且其擁有有效</w:t>
      </w:r>
      <w:r>
        <w:t xml:space="preserve"> SA </w:t>
      </w:r>
      <w:r>
        <w:t>範圍之任何</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下的授權軟體，移動至第三人之共用伺服器，並需受下列條件之拘束。用於自我裝載的產品依照透過軟體保證取得使用權行動性不得同時使用。</w:t>
      </w:r>
    </w:p>
    <w:p w:rsidR="00781E7B" w:rsidRDefault="00781E7B">
      <w:pPr>
        <w:pStyle w:val="ProductList-BodyIndented"/>
      </w:pPr>
    </w:p>
    <w:p w:rsidR="00781E7B" w:rsidRDefault="00645DBA">
      <w:pPr>
        <w:pStyle w:val="ProductList-SubSubClauseHeading"/>
      </w:pPr>
      <w:r>
        <w:t>允許之使用：</w:t>
      </w:r>
    </w:p>
    <w:p w:rsidR="00781E7B" w:rsidRDefault="00645DBA">
      <w:pPr>
        <w:pStyle w:val="ProductList-BodyIndented2"/>
      </w:pPr>
      <w:r>
        <w:t>在透過</w:t>
      </w:r>
      <w:r>
        <w:t xml:space="preserve"> SA </w:t>
      </w:r>
      <w:r>
        <w:t>取得使用權行動性下，客戶得：</w:t>
      </w:r>
    </w:p>
    <w:p w:rsidR="00781E7B" w:rsidRDefault="00645DBA" w:rsidP="00F61DAA">
      <w:pPr>
        <w:pStyle w:val="ProductList-Bullet"/>
        <w:numPr>
          <w:ilvl w:val="2"/>
          <w:numId w:val="44"/>
        </w:numPr>
      </w:pPr>
      <w:r>
        <w:t>在第三人之共用伺服器上執行授權軟體；</w:t>
      </w:r>
    </w:p>
    <w:p w:rsidR="00781E7B" w:rsidRDefault="00645DBA" w:rsidP="00F61DAA">
      <w:pPr>
        <w:pStyle w:val="ProductList-Bullet"/>
        <w:numPr>
          <w:ilvl w:val="2"/>
          <w:numId w:val="44"/>
        </w:numPr>
      </w:pPr>
      <w:r>
        <w:t>在具備</w:t>
      </w:r>
      <w:r>
        <w:t xml:space="preserve"> SA </w:t>
      </w:r>
      <w:r>
        <w:t>範圍之存取使用權下，並在其允許存取產品的使用者及裝置訂閱使用權下，存取該軟體；</w:t>
      </w:r>
    </w:p>
    <w:p w:rsidR="00781E7B" w:rsidRDefault="00645DBA" w:rsidP="00F61DAA">
      <w:pPr>
        <w:pStyle w:val="ProductList-Bullet"/>
        <w:numPr>
          <w:ilvl w:val="2"/>
          <w:numId w:val="44"/>
        </w:numPr>
      </w:pPr>
      <w:r>
        <w:t>管理客戶在第三人之共用伺服器上所使用的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；及</w:t>
      </w:r>
      <w:r>
        <w:t>/</w:t>
      </w:r>
      <w:r>
        <w:t>或</w:t>
      </w:r>
    </w:p>
    <w:p w:rsidR="00781E7B" w:rsidRDefault="00645DBA" w:rsidP="00F61DAA">
      <w:pPr>
        <w:pStyle w:val="ProductList-Bullet"/>
        <w:numPr>
          <w:ilvl w:val="2"/>
          <w:numId w:val="44"/>
        </w:numPr>
      </w:pPr>
      <w:r>
        <w:t>使用客戶在第三人共用伺服器上執行之軟體，管理客戶在其伺服器上使用之</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w:t>
      </w:r>
    </w:p>
    <w:p w:rsidR="00781E7B" w:rsidRDefault="00781E7B">
      <w:pPr>
        <w:pStyle w:val="ProductList-BodyIndented2"/>
      </w:pPr>
    </w:p>
    <w:p w:rsidR="00781E7B" w:rsidRDefault="00645DBA">
      <w:pPr>
        <w:pStyle w:val="ProductList-SubSubClauseHeading"/>
      </w:pPr>
      <w:r>
        <w:t>要件：</w:t>
      </w:r>
    </w:p>
    <w:p w:rsidR="00781E7B" w:rsidRDefault="00645DBA">
      <w:pPr>
        <w:pStyle w:val="ProductList-BodyIndented2"/>
      </w:pPr>
      <w:r>
        <w:t>若要使用「透過</w:t>
      </w:r>
      <w:r>
        <w:t xml:space="preserve"> SA </w:t>
      </w:r>
      <w:r>
        <w:t>取得使用權行動性」之權利，客戶必須：</w:t>
      </w:r>
    </w:p>
    <w:p w:rsidR="00781E7B" w:rsidRDefault="00645DBA" w:rsidP="00F61DAA">
      <w:pPr>
        <w:pStyle w:val="ProductList-Bullet"/>
        <w:numPr>
          <w:ilvl w:val="2"/>
          <w:numId w:val="45"/>
        </w:numPr>
      </w:pPr>
      <w:r>
        <w:t>在第三人之共用伺服器上執行客戶之授權軟體及管理客戶之</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，惟僅得基於客戶之使用及利益而進行；</w:t>
      </w:r>
    </w:p>
    <w:p w:rsidR="00781E7B" w:rsidRDefault="00645DBA" w:rsidP="00F61DAA">
      <w:pPr>
        <w:pStyle w:val="ProductList-Bullet"/>
        <w:numPr>
          <w:ilvl w:val="2"/>
          <w:numId w:val="45"/>
        </w:numPr>
      </w:pPr>
      <w:r>
        <w:t>僅將客戶之</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與透過</w:t>
      </w:r>
      <w:r>
        <w:t xml:space="preserve"> SA </w:t>
      </w:r>
      <w:r>
        <w:t>合作夥伴取得之</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或合格使用權行動性一起部署。透過</w:t>
      </w:r>
      <w:r>
        <w:t xml:space="preserve"> SA </w:t>
      </w:r>
      <w:r>
        <w:t>合作夥伴取得之合格使用權行動性的清單可在</w:t>
      </w:r>
      <w:r>
        <w:t xml:space="preserve"> </w:t>
      </w:r>
      <w:hyperlink r:id="rId144">
        <w:r>
          <w:rPr>
            <w:color w:val="00467F"/>
            <w:u w:val="single"/>
          </w:rPr>
          <w:t>http://www.microsoft.com/licensing/software-assurance/license-mobility.aspx</w:t>
        </w:r>
      </w:hyperlink>
      <w:r>
        <w:t xml:space="preserve"> </w:t>
      </w:r>
      <w:r>
        <w:t>上取得；及</w:t>
      </w:r>
    </w:p>
    <w:p w:rsidR="00781E7B" w:rsidRDefault="00645DBA" w:rsidP="00F61DAA">
      <w:pPr>
        <w:pStyle w:val="ProductList-Bullet"/>
        <w:numPr>
          <w:ilvl w:val="2"/>
          <w:numId w:val="45"/>
        </w:numPr>
      </w:pPr>
      <w:r>
        <w:t>使用</w:t>
      </w:r>
      <w:r>
        <w:fldChar w:fldCharType="begin"/>
      </w:r>
      <w:r>
        <w:instrText xml:space="preserve"> AutoTextList   \s NoStyle \t " </w:instrText>
      </w:r>
      <w:r>
        <w:instrText>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781E7B" w:rsidRDefault="00781E7B">
      <w:pPr>
        <w:pStyle w:val="ProductList-SubSubClauseHeading"/>
      </w:pPr>
    </w:p>
    <w:p w:rsidR="00781E7B" w:rsidRDefault="00645DBA">
      <w:pPr>
        <w:pStyle w:val="ProductList-BodyIndented2"/>
      </w:pPr>
      <w:r>
        <w:t>客戶得將授權軟體從第三方的共用伺服器，移動回客戶之</w:t>
      </w:r>
      <w:r>
        <w:fldChar w:fldCharType="begin"/>
      </w:r>
      <w:r>
        <w:instrText xml:space="preserve"> AutoTextList   \s NoStyle \t "</w:instrText>
      </w:r>
      <w:r>
        <w:instrText>係指可以執行伺服器軟體的實體硬體系統。</w:instrText>
      </w:r>
      <w:r>
        <w:instrText xml:space="preserve">" </w:instrText>
      </w:r>
      <w:r>
        <w:fldChar w:fldCharType="separate"/>
      </w:r>
      <w:r>
        <w:rPr>
          <w:color w:val="0563C1"/>
        </w:rPr>
        <w:t>伺服器</w:t>
      </w:r>
      <w:r>
        <w:fldChar w:fldCharType="end"/>
      </w:r>
      <w:r>
        <w:t>或移動至另一個第三方的共用伺服器，但是不得根據短期基礎</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 </w:instrText>
      </w:r>
      <w:r>
        <w:instrText>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係指單一資料中心或兩個資料中心，其分別實體存在於間隔不超過四小時的時區。</w:instrText>
      </w:r>
      <w:r>
        <w:instrText>(</w:instrText>
      </w:r>
      <w:r>
        <w:instrText>完整定義請參閱詞彚</w:instrText>
      </w:r>
      <w:r>
        <w:instrText xml:space="preserve">)" </w:instrText>
      </w:r>
      <w:r>
        <w:fldChar w:fldCharType="separate"/>
      </w:r>
      <w:r>
        <w:rPr>
          <w:color w:val="0563C1"/>
        </w:rPr>
        <w:t>伺服器陣列</w:t>
      </w:r>
      <w:r>
        <w:fldChar w:fldCharType="end"/>
      </w:r>
      <w:r>
        <w:t>中的第三方共用伺服器移動到另一個</w:t>
      </w:r>
      <w:r>
        <w:fldChar w:fldCharType="begin"/>
      </w:r>
      <w:r>
        <w:instrText xml:space="preserve"> AutoTextList   \s NoStyle \t "</w:instrText>
      </w:r>
      <w:r>
        <w:instrText>係指單一資料中心或兩個資料中心，其分別實體存在於間隔不超過四小時的時區。</w:instrText>
      </w:r>
      <w:r>
        <w:instrText>(</w:instrText>
      </w:r>
      <w:r>
        <w:instrText>完整定義請參閱詞彚</w:instrText>
      </w:r>
      <w:r>
        <w:instrText xml:space="preserve">)" </w:instrText>
      </w:r>
      <w:r>
        <w:fldChar w:fldCharType="separate"/>
      </w:r>
      <w:r>
        <w:rPr>
          <w:color w:val="0563C1"/>
        </w:rPr>
        <w:t>伺服器陣列</w:t>
      </w:r>
      <w:r>
        <w:fldChar w:fldCharType="end"/>
      </w:r>
      <w:r>
        <w:t>中該第三方的共用伺服器，但是不能以短期為基礎</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係指單一資料中心或兩個資料中心，其分別實體存在於間隔不超過四小時的時區。</w:instrText>
      </w:r>
      <w:r>
        <w:instrText>(</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取得之使用權行動性的第三人共用伺服器使用權：</w:t>
      </w:r>
    </w:p>
    <w:tbl>
      <w:tblPr>
        <w:tblStyle w:val="PURTable1"/>
        <w:tblW w:w="0" w:type="dxa"/>
        <w:tblLook w:val="04A0" w:firstRow="1" w:lastRow="0" w:firstColumn="1" w:lastColumn="0" w:noHBand="0" w:noVBand="1"/>
      </w:tblPr>
      <w:tblGrid>
        <w:gridCol w:w="2465"/>
        <w:gridCol w:w="2544"/>
        <w:gridCol w:w="2633"/>
        <w:gridCol w:w="2554"/>
      </w:tblGrid>
      <w:tr w:rsidR="00781E7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授權模式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許可的數目：</w:t>
            </w:r>
          </w:p>
          <w:p w:rsidR="00781E7B" w:rsidRDefault="00645DBA">
            <w:pPr>
              <w:pStyle w:val="ProductList-TableBody"/>
            </w:pPr>
            <w:r>
              <w:rPr>
                <w:color w:val="FFFFFF"/>
              </w:rPr>
              <w:t>每一份使用權的</w:t>
            </w:r>
            <w:r>
              <w:rPr>
                <w:color w:val="FFFFFF"/>
              </w:rPr>
              <w:t xml:space="preserve"> OSE </w:t>
            </w:r>
            <w:r>
              <w:rPr>
                <w:color w:val="FFFFFF"/>
              </w:rPr>
              <w:t>或核心</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伺服器</w:t>
            </w:r>
            <w:r>
              <w:t>/CAL</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每個使用權</w:t>
            </w:r>
            <w:r>
              <w:t xml:space="preserve"> 1 </w:t>
            </w:r>
            <w:r>
              <w:t>個</w:t>
            </w:r>
            <w:r>
              <w:t xml:space="preserve"> OSE</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伺服器</w:t>
            </w:r>
            <w:r>
              <w:t>/CAL</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每個使用權</w:t>
            </w:r>
            <w:r>
              <w:t xml:space="preserve"> 1 </w:t>
            </w:r>
            <w:r>
              <w:t>個</w:t>
            </w:r>
            <w:r>
              <w:t xml:space="preserve"> OSE</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每一核心</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管理伺服器</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每份使用權</w:t>
            </w:r>
            <w:r>
              <w:t xml:space="preserve"> 2 </w:t>
            </w:r>
            <w:r>
              <w:t>個代管</w:t>
            </w:r>
            <w:r>
              <w:t xml:space="preserve"> OSE</w:t>
            </w:r>
          </w:p>
        </w:tc>
      </w:tr>
      <w:tr w:rsidR="00781E7B">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管理伺服器</w:t>
            </w:r>
          </w:p>
        </w:tc>
        <w:tc>
          <w:tcPr>
            <w:tcW w:w="29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每份使用權</w:t>
            </w:r>
            <w:r>
              <w:t xml:space="preserve"> 8 </w:t>
            </w:r>
            <w:r>
              <w:t>個代管</w:t>
            </w:r>
            <w:r>
              <w:t xml:space="preserve"> OSE</w:t>
            </w:r>
          </w:p>
        </w:tc>
      </w:tr>
    </w:tbl>
    <w:p w:rsidR="00781E7B" w:rsidRDefault="00781E7B">
      <w:pPr>
        <w:pStyle w:val="ProductList-BodyIndented2"/>
      </w:pPr>
    </w:p>
    <w:p w:rsidR="00781E7B" w:rsidRDefault="00781E7B">
      <w:pPr>
        <w:pStyle w:val="ProductList-BodyIndented2"/>
      </w:pPr>
    </w:p>
    <w:p w:rsidR="00781E7B" w:rsidRDefault="00645DBA">
      <w:pPr>
        <w:pStyle w:val="ProductList-ClauseHeading"/>
      </w:pPr>
      <w:bookmarkStart w:id="373" w:name="_Sec590"/>
      <w:r>
        <w:t>伺服器</w:t>
      </w:r>
      <w:r>
        <w:t xml:space="preserve"> – </w:t>
      </w:r>
      <w:r>
        <w:t>自我裝載的應用程式</w:t>
      </w:r>
      <w:bookmarkEnd w:id="373"/>
    </w:p>
    <w:p w:rsidR="00781E7B" w:rsidRDefault="00645DBA">
      <w:pPr>
        <w:pStyle w:val="ProductList-Body"/>
      </w:pPr>
      <w:r>
        <w:t>自我裝載的應用程式，係指自我裝載權利適用的產品。</w:t>
      </w:r>
    </w:p>
    <w:p w:rsidR="00781E7B" w:rsidRDefault="00781E7B">
      <w:pPr>
        <w:pStyle w:val="ProductList-Body"/>
      </w:pPr>
    </w:p>
    <w:p w:rsidR="00781E7B" w:rsidRDefault="00645DBA">
      <w:pPr>
        <w:pStyle w:val="ProductList-Body"/>
      </w:pPr>
      <w:r>
        <w:t>即使任何條款牴觸了包含產品條款之客戶的大量授權合約，客戶仍得執行與自己軟體直接或間接互動的自我裝載的應用程式之授權拷貝，以建立統一的方案</w:t>
      </w:r>
      <w:r>
        <w:t xml:space="preserve"> (</w:t>
      </w:r>
      <w:r>
        <w:t>以下稱「統一的方案」</w:t>
      </w:r>
      <w:r>
        <w:t xml:space="preserve">) </w:t>
      </w:r>
      <w:r>
        <w:t>並允許第三人使用該方案，惟需受以下條款之拘束。</w:t>
      </w:r>
    </w:p>
    <w:p w:rsidR="00781E7B" w:rsidRDefault="00781E7B">
      <w:pPr>
        <w:pStyle w:val="ProductList-Body"/>
      </w:pPr>
    </w:p>
    <w:p w:rsidR="00781E7B" w:rsidRDefault="00645DBA">
      <w:pPr>
        <w:pStyle w:val="ProductList-SubClauseHeading"/>
      </w:pPr>
      <w:r>
        <w:t>要件</w:t>
      </w:r>
    </w:p>
    <w:p w:rsidR="00781E7B" w:rsidRDefault="00645DBA">
      <w:pPr>
        <w:pStyle w:val="ProductList-BodyIndented"/>
      </w:pPr>
      <w:r>
        <w:t>客戶必須針對下列項目具備必要的</w:t>
      </w:r>
      <w:r>
        <w:t xml:space="preserve"> Microsoft </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並維護</w:t>
      </w:r>
      <w:r>
        <w:t xml:space="preserve"> SA </w:t>
      </w:r>
      <w:r>
        <w:t>範圍：</w:t>
      </w:r>
    </w:p>
    <w:p w:rsidR="00781E7B" w:rsidRDefault="00645DBA" w:rsidP="00F61DAA">
      <w:pPr>
        <w:pStyle w:val="ProductList-Bullet"/>
        <w:numPr>
          <w:ilvl w:val="1"/>
          <w:numId w:val="46"/>
        </w:numPr>
      </w:pPr>
      <w:r>
        <w:t>當成統一的方案之一部分執行的自我裝載的應用程式；以及</w:t>
      </w:r>
    </w:p>
    <w:p w:rsidR="00781E7B" w:rsidRDefault="00645DBA" w:rsidP="00F61DAA">
      <w:pPr>
        <w:pStyle w:val="ProductList-Bullet"/>
        <w:numPr>
          <w:ilvl w:val="1"/>
          <w:numId w:val="46"/>
        </w:numPr>
      </w:pPr>
      <w:r>
        <w:t>所有用以確保統一的方案可供外部使用者使用之存取</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 xml:space="preserve"> (</w:t>
      </w:r>
      <w:r>
        <w:t>請參閱詞彚的「定義」一節</w:t>
      </w:r>
      <w:r>
        <w:t>)</w:t>
      </w:r>
      <w:r>
        <w:t>。</w:t>
      </w:r>
    </w:p>
    <w:p w:rsidR="00781E7B" w:rsidRDefault="00781E7B">
      <w:pPr>
        <w:pStyle w:val="ProductList-BodyIndented"/>
      </w:pPr>
    </w:p>
    <w:p w:rsidR="00781E7B" w:rsidRDefault="00645DBA">
      <w:pPr>
        <w:pStyle w:val="ProductList-BodyIndented"/>
      </w:pPr>
      <w:r>
        <w:t>用來建立及提供統一的方案之所有</w:t>
      </w:r>
      <w:r>
        <w:t xml:space="preserve"> Microsoft </w:t>
      </w:r>
      <w:r>
        <w:t>軟體必須：</w:t>
      </w:r>
    </w:p>
    <w:p w:rsidR="00781E7B" w:rsidRDefault="00645DBA" w:rsidP="00F61DAA">
      <w:pPr>
        <w:pStyle w:val="ProductList-Bullet"/>
        <w:numPr>
          <w:ilvl w:val="1"/>
          <w:numId w:val="47"/>
        </w:numPr>
      </w:pPr>
      <w:r>
        <w:t>透過大量授權方案進行授權；且</w:t>
      </w:r>
    </w:p>
    <w:p w:rsidR="00781E7B" w:rsidRDefault="00645DBA" w:rsidP="00F61DAA">
      <w:pPr>
        <w:pStyle w:val="ProductList-Bullet"/>
        <w:numPr>
          <w:ilvl w:val="1"/>
          <w:numId w:val="47"/>
        </w:numPr>
      </w:pPr>
      <w:r>
        <w:t>有資格依這些授權條款</w:t>
      </w:r>
      <w:r>
        <w:fldChar w:fldCharType="begin"/>
      </w:r>
      <w:r>
        <w:instrText xml:space="preserve"> AutoTextList   \s NoStyle \t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781E7B" w:rsidRDefault="00781E7B">
      <w:pPr>
        <w:pStyle w:val="ProductList-BodyIndented"/>
      </w:pPr>
    </w:p>
    <w:p w:rsidR="00781E7B" w:rsidRDefault="00645DBA">
      <w:pPr>
        <w:pStyle w:val="ProductList-BodyIndented"/>
      </w:pPr>
      <w:r>
        <w:t>客戶的軟體必須：</w:t>
      </w:r>
    </w:p>
    <w:p w:rsidR="00781E7B" w:rsidRDefault="00645DBA" w:rsidP="00F61DAA">
      <w:pPr>
        <w:pStyle w:val="ProductList-Bullet"/>
        <w:numPr>
          <w:ilvl w:val="1"/>
          <w:numId w:val="48"/>
        </w:numPr>
      </w:pPr>
      <w:r>
        <w:t>新增重大主要的功能至屬於統一的方案之一部分的自我裝載的應用程式</w:t>
      </w:r>
      <w:r>
        <w:t xml:space="preserve"> (</w:t>
      </w:r>
      <w:r>
        <w:t>若僅新增儀表板、</w:t>
      </w:r>
      <w:r>
        <w:t xml:space="preserve">HTML </w:t>
      </w:r>
      <w:r>
        <w:t>編輯程式、公用程式和類似技術，將無法視為統一的方案之主要服務及</w:t>
      </w:r>
      <w:r>
        <w:t>/</w:t>
      </w:r>
      <w:r>
        <w:t>或應用程式</w:t>
      </w:r>
      <w:r>
        <w:t>)</w:t>
      </w:r>
      <w:r>
        <w:t>；</w:t>
      </w:r>
    </w:p>
    <w:p w:rsidR="00781E7B" w:rsidRDefault="00645DBA" w:rsidP="00F61DAA">
      <w:pPr>
        <w:pStyle w:val="ProductList-Bullet"/>
        <w:numPr>
          <w:ilvl w:val="1"/>
          <w:numId w:val="48"/>
        </w:numPr>
      </w:pPr>
      <w:r>
        <w:t>成為統一的方案之主要服務及</w:t>
      </w:r>
      <w:r>
        <w:t>/</w:t>
      </w:r>
      <w:r>
        <w:t>或應用程式，且不得允許統一的方案之任何使用者直接存取自我裝載的應用程式；</w:t>
      </w:r>
    </w:p>
    <w:p w:rsidR="00781E7B" w:rsidRDefault="00645DBA" w:rsidP="00F61DAA">
      <w:pPr>
        <w:pStyle w:val="ProductList-Bullet"/>
        <w:numPr>
          <w:ilvl w:val="1"/>
          <w:numId w:val="48"/>
        </w:numPr>
      </w:pPr>
      <w:r>
        <w:t>從僅限客戶使用的實體伺服器透過網際網路、電話網路或私人網路提供給使用者，且需按照客戶或統一的方案</w:t>
      </w:r>
      <w:r>
        <w:t xml:space="preserve"> (</w:t>
      </w:r>
      <w:r>
        <w:t>統一的方案不得載入至使用者的裝置</w:t>
      </w:r>
      <w:r>
        <w:t xml:space="preserve">) </w:t>
      </w:r>
      <w:r>
        <w:t>使用者以外之第三人的日常控制；且</w:t>
      </w:r>
    </w:p>
    <w:p w:rsidR="00781E7B" w:rsidRDefault="00645DBA" w:rsidP="00F61DAA">
      <w:pPr>
        <w:pStyle w:val="ProductList-Bullet"/>
        <w:numPr>
          <w:ilvl w:val="1"/>
          <w:numId w:val="48"/>
        </w:numPr>
      </w:pPr>
      <w:r>
        <w:t>能被客戶所擁有，但不能由客戶進行授權；至於客戶之軟體包括內嵌於客戶之軟體內的非實質第三方廠商軟體，並需第三方之支援進行操作者，不在此限。</w:t>
      </w:r>
    </w:p>
    <w:p w:rsidR="00781E7B" w:rsidRDefault="00781E7B">
      <w:pPr>
        <w:pStyle w:val="ProductList-BodyIndented"/>
      </w:pPr>
    </w:p>
    <w:p w:rsidR="00781E7B" w:rsidRDefault="00645DBA">
      <w:pPr>
        <w:pStyle w:val="ProductList-BodyIndented"/>
      </w:pPr>
      <w:r>
        <w:t>自我裝載應用程式之所有使用仍受該些產品之</w:t>
      </w:r>
      <w:r>
        <w:fldChar w:fldCharType="begin"/>
      </w:r>
      <w:r>
        <w:instrText xml:space="preserve"> AutoTextList   \s NoStyle \t ":</w:instrText>
      </w:r>
      <w:r>
        <w:instrText>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係指下載、安裝、存取並使用產品之權利。</w:instrText>
      </w:r>
      <w:r>
        <w:instrText xml:space="preserve">" </w:instrText>
      </w:r>
      <w:r>
        <w:fldChar w:fldCharType="separate"/>
      </w:r>
      <w:r>
        <w:rPr>
          <w:color w:val="0563C1"/>
        </w:rPr>
        <w:t>使用權</w:t>
      </w:r>
      <w:r>
        <w:fldChar w:fldCharType="end"/>
      </w:r>
      <w:r>
        <w:t>進行移轉，但若該合約中允許者則不在此限。</w:t>
      </w:r>
    </w:p>
    <w:p w:rsidR="00781E7B" w:rsidRDefault="00781E7B">
      <w:pPr>
        <w:pStyle w:val="PURBreadcrumb"/>
      </w:pPr>
    </w:p>
    <w:p w:rsidR="00781E7B" w:rsidRDefault="00645DBA">
      <w:pPr>
        <w:pStyle w:val="ProductList-SectionHeading"/>
        <w:pageBreakBefore/>
      </w:pPr>
      <w:bookmarkStart w:id="374" w:name="_Sec562"/>
      <w:bookmarkEnd w:id="350"/>
      <w:r>
        <w:t>附錄</w:t>
      </w:r>
      <w:r>
        <w:t xml:space="preserve"> C – </w:t>
      </w:r>
      <w:r>
        <w:t>專業服務</w:t>
      </w:r>
      <w:r>
        <w:fldChar w:fldCharType="begin"/>
      </w:r>
      <w:r>
        <w:instrText xml:space="preserve"> TC "</w:instrText>
      </w:r>
      <w:bookmarkStart w:id="375" w:name="_Toc426041002"/>
      <w:r>
        <w:instrText>附錄</w:instrText>
      </w:r>
      <w:r>
        <w:instrText xml:space="preserve"> C – </w:instrText>
      </w:r>
      <w:r>
        <w:instrText>專業服務</w:instrText>
      </w:r>
      <w:bookmarkEnd w:id="375"/>
      <w:r>
        <w:instrText>" \l 1</w:instrText>
      </w:r>
      <w:r>
        <w:fldChar w:fldCharType="end"/>
      </w:r>
    </w:p>
    <w:p w:rsidR="00781E7B" w:rsidRDefault="00645DBA">
      <w:pPr>
        <w:pStyle w:val="ProductList-Body"/>
      </w:pPr>
      <w:r>
        <w:t>透過</w:t>
      </w:r>
      <w:r>
        <w:t xml:space="preserve"> Microsoft </w:t>
      </w:r>
      <w:r>
        <w:t>大量授權提供的專業服務如下所述。</w:t>
      </w:r>
    </w:p>
    <w:p w:rsidR="00781E7B" w:rsidRDefault="00645DBA">
      <w:pPr>
        <w:pStyle w:val="ProductList-Offering1Heading"/>
      </w:pPr>
      <w:bookmarkStart w:id="376" w:name="_Sec565"/>
      <w:r>
        <w:t xml:space="preserve">Microsoft </w:t>
      </w:r>
      <w:r>
        <w:t>主要支援優惠方案</w:t>
      </w:r>
      <w:bookmarkEnd w:id="376"/>
      <w:r>
        <w:fldChar w:fldCharType="begin"/>
      </w:r>
      <w:r>
        <w:instrText xml:space="preserve"> TC "</w:instrText>
      </w:r>
      <w:bookmarkStart w:id="377" w:name="_Toc426041003"/>
      <w:r>
        <w:instrText xml:space="preserve">Microsoft </w:instrText>
      </w:r>
      <w:r>
        <w:instrText>主要支援優惠方案</w:instrText>
      </w:r>
      <w:bookmarkEnd w:id="377"/>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781E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區域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jc w:val="center"/>
            </w:pPr>
            <w:r>
              <w:rPr>
                <w:color w:val="FFFFFF"/>
              </w:rPr>
              <w:t>主要加值</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支援客戶管理</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每月</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支援協助</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以</w:t>
            </w:r>
            <w:r>
              <w:t xml:space="preserve"> 10 </w:t>
            </w:r>
            <w:r>
              <w:t>小時為限</w:t>
            </w:r>
          </w:p>
          <w:p w:rsidR="00781E7B" w:rsidRDefault="00645DBA">
            <w:pPr>
              <w:pStyle w:val="ProductList-TableBody"/>
            </w:pPr>
            <w:r>
              <w:t xml:space="preserve">+ 1 </w:t>
            </w:r>
            <w:r>
              <w:t>小時健康狀態檢查</w:t>
            </w:r>
          </w:p>
          <w:p w:rsidR="00781E7B" w:rsidRDefault="00645DBA">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以</w:t>
            </w:r>
            <w:r>
              <w:t xml:space="preserve"> 160 </w:t>
            </w:r>
            <w:r>
              <w:t>小時為限</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最高</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以</w:t>
            </w:r>
            <w:r>
              <w:t xml:space="preserve"> 140 </w:t>
            </w:r>
            <w:r>
              <w:t>小時為限</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全天候重大情況提報管理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jc w:val="center"/>
            </w:pPr>
            <w:r>
              <w:t>X</w:t>
            </w:r>
          </w:p>
        </w:tc>
      </w:tr>
      <w:tr w:rsidR="00781E7B">
        <w:tc>
          <w:tcPr>
            <w:tcW w:w="404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加值時數</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20 </w:t>
            </w:r>
            <w:r>
              <w:t>小時套件</w:t>
            </w:r>
          </w:p>
        </w:tc>
      </w:tr>
    </w:tbl>
    <w:p w:rsidR="00781E7B" w:rsidRDefault="00645DBA">
      <w:pPr>
        <w:pStyle w:val="ProductList-Body"/>
      </w:pPr>
      <w:r>
        <w:rPr>
          <w:vertAlign w:val="superscript"/>
        </w:rPr>
        <w:t>1</w:t>
      </w:r>
      <w:r>
        <w:rPr>
          <w:i/>
        </w:rPr>
        <w:t>營業時間係依當地定義。</w:t>
      </w:r>
    </w:p>
    <w:p w:rsidR="00781E7B" w:rsidRDefault="00781E7B">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781E7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客戶的預期回應</w:t>
            </w:r>
          </w:p>
        </w:tc>
      </w:tr>
      <w:tr w:rsidR="00781E7B">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災難性之營業影響程度：</w:t>
            </w:r>
          </w:p>
          <w:p w:rsidR="00781E7B" w:rsidRDefault="00645DBA">
            <w:pPr>
              <w:pStyle w:val="ProductList-TableBody"/>
            </w:pPr>
            <w:r>
              <w:t>核心</w:t>
            </w:r>
            <w:r>
              <w:t xml:space="preserve"> (</w:t>
            </w:r>
            <w:r>
              <w:t>關鍵性</w:t>
            </w:r>
            <w:r>
              <w:t xml:space="preserve">) </w:t>
            </w:r>
            <w:r>
              <w:t>營業程序完全損失，且工作無法適度繼續</w:t>
            </w:r>
          </w:p>
          <w:p w:rsidR="00781E7B" w:rsidRDefault="00645DBA">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第一次來電於</w:t>
            </w:r>
            <w:r>
              <w:t xml:space="preserve"> 1 </w:t>
            </w:r>
            <w:r>
              <w:t>小時或更短時間內回應</w:t>
            </w:r>
          </w:p>
          <w:p w:rsidR="00781E7B" w:rsidRDefault="00645DBA">
            <w:pPr>
              <w:pStyle w:val="ProductList-TableBody"/>
            </w:pPr>
            <w:r>
              <w:t xml:space="preserve">Microsoft </w:t>
            </w:r>
            <w:r>
              <w:t>資源盡速抵達客戶場所。</w:t>
            </w:r>
          </w:p>
          <w:p w:rsidR="00781E7B" w:rsidRDefault="00645DBA">
            <w:pPr>
              <w:pStyle w:val="ProductList-TableBody"/>
            </w:pPr>
            <w:r>
              <w:t>全天候持續進行解決</w:t>
            </w:r>
          </w:p>
          <w:p w:rsidR="00781E7B" w:rsidRDefault="00645DBA">
            <w:pPr>
              <w:pStyle w:val="ProductList-TableBody"/>
            </w:pPr>
            <w:r>
              <w:t>於</w:t>
            </w:r>
            <w:r>
              <w:t xml:space="preserve"> Microsoft </w:t>
            </w:r>
            <w:r>
              <w:t>內部快速提報予產品小組</w:t>
            </w:r>
          </w:p>
          <w:p w:rsidR="00781E7B" w:rsidRDefault="00645DBA">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通知客戶的資深行政主管</w:t>
            </w:r>
          </w:p>
          <w:p w:rsidR="00781E7B" w:rsidRDefault="00645DBA">
            <w:pPr>
              <w:pStyle w:val="ProductList-TableBody"/>
            </w:pPr>
            <w:r>
              <w:t>分派適當之資源接受全天候之持續解決行動</w:t>
            </w:r>
            <w:r>
              <w:rPr>
                <w:vertAlign w:val="superscript"/>
              </w:rPr>
              <w:t>2</w:t>
            </w:r>
          </w:p>
          <w:p w:rsidR="00781E7B" w:rsidRDefault="00645DBA">
            <w:pPr>
              <w:pStyle w:val="ProductList-TableBody"/>
            </w:pPr>
            <w:r>
              <w:t>從變更控制機關快速存取及回應</w:t>
            </w:r>
          </w:p>
        </w:tc>
      </w:tr>
      <w:tr w:rsidR="00781E7B">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重大之營業影響程度：</w:t>
            </w:r>
          </w:p>
          <w:p w:rsidR="00781E7B" w:rsidRDefault="00645DBA">
            <w:pPr>
              <w:pStyle w:val="ProductList-TableBody"/>
            </w:pPr>
            <w:r>
              <w:t>重大損失或服務降級</w:t>
            </w:r>
          </w:p>
          <w:p w:rsidR="00781E7B" w:rsidRDefault="00645DBA">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第一次來電於</w:t>
            </w:r>
            <w:r>
              <w:t xml:space="preserve"> 1 </w:t>
            </w:r>
            <w:r>
              <w:t>小時或更短時間內回應</w:t>
            </w:r>
          </w:p>
          <w:p w:rsidR="00781E7B" w:rsidRDefault="00645DBA">
            <w:pPr>
              <w:pStyle w:val="ProductList-TableBody"/>
            </w:pPr>
            <w:r>
              <w:t>視需要於客戶網站上提供</w:t>
            </w:r>
            <w:r>
              <w:t xml:space="preserve"> Microsoft </w:t>
            </w:r>
            <w:r>
              <w:t>資源</w:t>
            </w:r>
            <w:r>
              <w:t xml:space="preserve"> (Resources)</w:t>
            </w:r>
            <w:r>
              <w:t>。</w:t>
            </w:r>
          </w:p>
          <w:p w:rsidR="00781E7B" w:rsidRDefault="00645DBA">
            <w:pPr>
              <w:pStyle w:val="ProductList-TableBody"/>
            </w:pPr>
            <w:r>
              <w:t>全天候持續進行解決</w:t>
            </w:r>
          </w:p>
          <w:p w:rsidR="00781E7B" w:rsidRDefault="00645DBA">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分派適當之資源接受全天候之持續解決行動</w:t>
            </w:r>
            <w:r>
              <w:rPr>
                <w:vertAlign w:val="superscript"/>
              </w:rPr>
              <w:t>2</w:t>
            </w:r>
          </w:p>
          <w:p w:rsidR="00781E7B" w:rsidRDefault="00645DBA">
            <w:pPr>
              <w:pStyle w:val="ProductList-TableBody"/>
            </w:pPr>
            <w:r>
              <w:t>從變更控制機關快速存取及回應</w:t>
            </w:r>
          </w:p>
          <w:p w:rsidR="00781E7B" w:rsidRDefault="00645DBA">
            <w:pPr>
              <w:pStyle w:val="ProductList-TableBody"/>
            </w:pPr>
            <w:r>
              <w:t>管理階層通知</w:t>
            </w:r>
          </w:p>
        </w:tc>
      </w:tr>
      <w:tr w:rsidR="00781E7B">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中等之營業影響程度：</w:t>
            </w:r>
          </w:p>
          <w:p w:rsidR="00781E7B" w:rsidRDefault="00645DBA">
            <w:pPr>
              <w:pStyle w:val="ProductList-TableBody"/>
            </w:pPr>
            <w:r>
              <w:t>中等程度的損失或服務降級，但使用損害的方式可以適度地繼續工作。</w:t>
            </w:r>
          </w:p>
          <w:p w:rsidR="00781E7B" w:rsidRDefault="00645DBA">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第一次來電於</w:t>
            </w:r>
            <w:r>
              <w:t xml:space="preserve"> 2 </w:t>
            </w:r>
            <w:r>
              <w:t>小時或更短時間內回應</w:t>
            </w:r>
          </w:p>
          <w:p w:rsidR="00781E7B" w:rsidRDefault="00645DBA">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分派適當之資源接受營業時間</w:t>
            </w:r>
            <w:r>
              <w:t>1</w:t>
            </w:r>
            <w:r>
              <w:t>之解決行動</w:t>
            </w:r>
          </w:p>
          <w:p w:rsidR="00781E7B" w:rsidRDefault="00645DBA">
            <w:pPr>
              <w:pStyle w:val="ProductList-TableBody"/>
            </w:pPr>
            <w:r>
              <w:t>營業時間</w:t>
            </w:r>
            <w:r>
              <w:rPr>
                <w:vertAlign w:val="superscript"/>
              </w:rPr>
              <w:t>1</w:t>
            </w:r>
            <w:r>
              <w:t>的四個小時內從變更控制機關存取及回應</w:t>
            </w:r>
          </w:p>
        </w:tc>
      </w:tr>
      <w:tr w:rsidR="00781E7B">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最低之營業影響程度：</w:t>
            </w:r>
          </w:p>
          <w:p w:rsidR="00781E7B" w:rsidRDefault="00645DBA">
            <w:pPr>
              <w:pStyle w:val="ProductList-TableBody"/>
            </w:pPr>
            <w:r>
              <w:t>大體上可運作，對服務具有輕微影響或不會形成障礙。</w:t>
            </w:r>
          </w:p>
          <w:p w:rsidR="00781E7B" w:rsidRDefault="00645DBA">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第一次來電於</w:t>
            </w:r>
            <w:r>
              <w:t xml:space="preserve"> 4 </w:t>
            </w:r>
            <w:r>
              <w:t>小時或更短時間內回應</w:t>
            </w:r>
          </w:p>
          <w:p w:rsidR="00781E7B" w:rsidRDefault="00645DBA">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依案例擁有者提供正確的連絡人</w:t>
            </w:r>
          </w:p>
          <w:p w:rsidR="00781E7B" w:rsidRDefault="00645DBA">
            <w:pPr>
              <w:pStyle w:val="ProductList-TableBody"/>
            </w:pPr>
            <w:r>
              <w:t>在</w:t>
            </w:r>
            <w:r>
              <w:t xml:space="preserve"> 24 </w:t>
            </w:r>
            <w:r>
              <w:t>小時內回應</w:t>
            </w:r>
          </w:p>
        </w:tc>
      </w:tr>
    </w:tbl>
    <w:p w:rsidR="00781E7B" w:rsidRDefault="00645DBA">
      <w:pPr>
        <w:pStyle w:val="ProductList-Body"/>
      </w:pPr>
      <w:r>
        <w:rPr>
          <w:vertAlign w:val="superscript"/>
        </w:rPr>
        <w:t>1</w:t>
      </w:r>
      <w:r>
        <w:rPr>
          <w:i/>
        </w:rPr>
        <w:t>營業時間係依當地定義。</w:t>
      </w:r>
    </w:p>
    <w:p w:rsidR="00781E7B" w:rsidRDefault="00645DBA">
      <w:pPr>
        <w:pStyle w:val="ProductList-Body"/>
      </w:pPr>
      <w:r>
        <w:rPr>
          <w:vertAlign w:val="superscript"/>
        </w:rPr>
        <w:t>2</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781E7B" w:rsidRDefault="00781E7B">
      <w:pPr>
        <w:pStyle w:val="ProductList-Body"/>
      </w:pPr>
    </w:p>
    <w:p w:rsidR="00781E7B" w:rsidRDefault="00645DBA">
      <w:pPr>
        <w:pStyle w:val="ProductList-ClauseHeading"/>
      </w:pPr>
      <w:r>
        <w:t>相關營業規則</w:t>
      </w:r>
    </w:p>
    <w:p w:rsidR="00781E7B" w:rsidRDefault="00645DBA">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rsidR="00781E7B" w:rsidRDefault="00645DBA">
      <w:pPr>
        <w:pStyle w:val="ProductList-Offering1Heading"/>
      </w:pPr>
      <w:bookmarkStart w:id="378" w:name="_Sec566"/>
      <w:r>
        <w:t xml:space="preserve">Microsoft </w:t>
      </w:r>
      <w:r>
        <w:t>企業策略計劃優惠方案</w:t>
      </w:r>
      <w:bookmarkEnd w:id="378"/>
      <w:r>
        <w:fldChar w:fldCharType="begin"/>
      </w:r>
      <w:r>
        <w:instrText xml:space="preserve"> TC "</w:instrText>
      </w:r>
      <w:bookmarkStart w:id="379" w:name="_Toc426041004"/>
      <w:r>
        <w:instrText xml:space="preserve">Microsoft </w:instrText>
      </w:r>
      <w:r>
        <w:instrText>企業策略計劃優惠方案</w:instrText>
      </w:r>
      <w:bookmarkEnd w:id="379"/>
      <w:r>
        <w:instrText>" \l 2</w:instrText>
      </w:r>
      <w:r>
        <w:fldChar w:fldCharType="end"/>
      </w:r>
    </w:p>
    <w:p w:rsidR="00781E7B" w:rsidRDefault="00645DBA">
      <w:pPr>
        <w:pStyle w:val="ProductList-Body"/>
      </w:pPr>
      <w:r>
        <w:t>企業策略計劃優惠方案包含下列元件，將會依客戶之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735"/>
        <w:gridCol w:w="2735"/>
        <w:gridCol w:w="2723"/>
        <w:gridCol w:w="2723"/>
      </w:tblGrid>
      <w:tr w:rsidR="00781E7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企業策略組合方案</w:t>
            </w:r>
          </w:p>
        </w:tc>
      </w:tr>
      <w:tr w:rsidR="00781E7B">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9RO-xxxx</w:t>
            </w:r>
          </w:p>
        </w:tc>
      </w:tr>
      <w:tr w:rsidR="00781E7B">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Microsoft </w:t>
            </w:r>
            <w:r>
              <w:t>架構師和企業服務提供小組提供總計最多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Microsoft </w:t>
            </w:r>
            <w:r>
              <w:t>架構師和企業服務提供小組提供總計最多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Microsoft </w:t>
            </w:r>
            <w:r>
              <w:t>架構師和企業服務提供小組提供總計最多</w:t>
            </w:r>
            <w:r>
              <w:t xml:space="preserve"> 1600 </w:t>
            </w:r>
            <w:r>
              <w:t>小時</w:t>
            </w:r>
          </w:p>
        </w:tc>
      </w:tr>
      <w:tr w:rsidR="00781E7B">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pPr>
          </w:p>
        </w:tc>
      </w:tr>
      <w:tr w:rsidR="00781E7B">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企業策略網路</w:t>
            </w:r>
            <w:r>
              <w:t xml:space="preserve"> (Enterprise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pPr>
          </w:p>
        </w:tc>
      </w:tr>
      <w:tr w:rsidR="00781E7B">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企業策略庫</w:t>
            </w:r>
            <w:r>
              <w:t xml:space="preserve"> (Enterprise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81E7B" w:rsidRDefault="00781E7B">
            <w:pPr>
              <w:pStyle w:val="ProductList-TableBody"/>
            </w:pPr>
          </w:p>
        </w:tc>
      </w:tr>
      <w:tr w:rsidR="00781E7B">
        <w:tc>
          <w:tcPr>
            <w:tcW w:w="306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企業策略容量附加</w:t>
            </w:r>
            <w:r>
              <w:t xml:space="preserve"> (SKU </w:t>
            </w:r>
            <w:r>
              <w:t>產品系列：</w:t>
            </w:r>
            <w:r>
              <w:t>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 xml:space="preserve">200 </w:t>
            </w:r>
            <w:r>
              <w:t>小時</w:t>
            </w:r>
            <w:r>
              <w:t xml:space="preserve"> (</w:t>
            </w:r>
            <w:r>
              <w:t>可和上述任何優惠併用</w:t>
            </w:r>
            <w:r>
              <w:t>)</w:t>
            </w:r>
          </w:p>
        </w:tc>
      </w:tr>
    </w:tbl>
    <w:p w:rsidR="00781E7B" w:rsidRDefault="00781E7B">
      <w:pPr>
        <w:pStyle w:val="ProductList-Body"/>
      </w:pPr>
    </w:p>
    <w:p w:rsidR="00781E7B" w:rsidRDefault="00645DBA">
      <w:pPr>
        <w:pStyle w:val="ProductList-ClauseHeading"/>
      </w:pPr>
      <w:r>
        <w:t>企業策略服務模組</w:t>
      </w:r>
    </w:p>
    <w:p w:rsidR="00781E7B" w:rsidRDefault="00645DBA">
      <w:pPr>
        <w:pStyle w:val="ProductList-Body"/>
      </w:pPr>
      <w:r>
        <w:t>企業策略履行過程包含一個或多個企業策略服務模組，詳如服務提供計劃中所記載。</w:t>
      </w:r>
    </w:p>
    <w:p w:rsidR="00781E7B" w:rsidRDefault="00781E7B">
      <w:pPr>
        <w:pStyle w:val="ProductList-Body"/>
      </w:pPr>
    </w:p>
    <w:p w:rsidR="00781E7B" w:rsidRDefault="00645DBA">
      <w:pPr>
        <w:pStyle w:val="ProductList-ClauseHeading"/>
      </w:pPr>
      <w:r>
        <w:t>超出範圍的服務</w:t>
      </w:r>
    </w:p>
    <w:p w:rsidR="00781E7B" w:rsidRDefault="00645DBA">
      <w:pPr>
        <w:pStyle w:val="ProductList-Body"/>
      </w:pPr>
      <w:r>
        <w:t>在企業策略方案中所提供的專業服務並不包括產品部署、問題解決或問題修正支援，亦不包括檢閱非</w:t>
      </w:r>
      <w:r>
        <w:t xml:space="preserve"> Microsoft </w:t>
      </w:r>
      <w:r>
        <w:t>的原始程式碼，或是超出服務提供計劃所述交付項目以外的技術或架構諮詢。針對任何非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781E7B" w:rsidRDefault="00781E7B">
      <w:pPr>
        <w:pStyle w:val="ProductList-Body"/>
      </w:pPr>
    </w:p>
    <w:p w:rsidR="00781E7B" w:rsidRDefault="00645DBA">
      <w:pPr>
        <w:pStyle w:val="ProductList-ClauseHeading"/>
      </w:pPr>
      <w:r>
        <w:t>客戶責任</w:t>
      </w:r>
    </w:p>
    <w:p w:rsidR="00781E7B" w:rsidRDefault="00645DBA">
      <w:pPr>
        <w:pStyle w:val="ProductList-Body"/>
      </w:pPr>
      <w:r>
        <w:t>作為企業策略計劃之一部分，客戶同意和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781E7B" w:rsidRDefault="00645DBA">
      <w:pPr>
        <w:pStyle w:val="ProductList-Offering1Heading"/>
      </w:pPr>
      <w:bookmarkStart w:id="380" w:name="_Sec567"/>
      <w:r>
        <w:t>Sales Productivity Accelerator Offerings</w:t>
      </w:r>
      <w:bookmarkEnd w:id="380"/>
      <w:r>
        <w:fldChar w:fldCharType="begin"/>
      </w:r>
      <w:r>
        <w:instrText xml:space="preserve"> TC "</w:instrText>
      </w:r>
      <w:bookmarkStart w:id="381" w:name="_Toc426041005"/>
      <w:r>
        <w:instrText>Sales Productivity Accelerator Offerings</w:instrText>
      </w:r>
      <w:bookmarkEnd w:id="381"/>
      <w:r>
        <w:instrText>" \l 2</w:instrText>
      </w:r>
      <w:r>
        <w:fldChar w:fldCharType="end"/>
      </w:r>
    </w:p>
    <w:p w:rsidR="00781E7B" w:rsidRDefault="00645DBA">
      <w:pPr>
        <w:pStyle w:val="ProductList-ClauseHeading"/>
      </w:pPr>
      <w:r>
        <w:t xml:space="preserve">Sales Productivity Accelerator </w:t>
      </w:r>
      <w:r>
        <w:t>概觀</w:t>
      </w:r>
    </w:p>
    <w:p w:rsidR="00781E7B" w:rsidRDefault="00645DBA">
      <w:pPr>
        <w:pStyle w:val="ProductList-Body"/>
      </w:pPr>
      <w:r>
        <w:t xml:space="preserve">Sales Productivity Accelerator </w:t>
      </w:r>
      <w:r>
        <w:t>是一項由</w:t>
      </w:r>
      <w:r>
        <w:t xml:space="preserve"> Microsoft Services </w:t>
      </w:r>
      <w:r>
        <w:t>提供之服務，提供為期四</w:t>
      </w:r>
      <w:r>
        <w:t xml:space="preserve"> (4) </w:t>
      </w:r>
      <w:r>
        <w:t>周之</w:t>
      </w:r>
      <w:r>
        <w:t xml:space="preserve"> Microsoft Dynamics CRM Online </w:t>
      </w:r>
      <w:r>
        <w:t>固定範圍實作。</w:t>
      </w:r>
    </w:p>
    <w:p w:rsidR="00781E7B" w:rsidRDefault="00781E7B">
      <w:pPr>
        <w:pStyle w:val="ProductList-Body"/>
      </w:pPr>
    </w:p>
    <w:p w:rsidR="00781E7B" w:rsidRDefault="00645DBA">
      <w:pPr>
        <w:pStyle w:val="ProductList-Body"/>
      </w:pPr>
      <w:r>
        <w:t xml:space="preserve">Sales Productivity Accelerator </w:t>
      </w:r>
      <w:r>
        <w:t>包括以下項目：</w:t>
      </w:r>
    </w:p>
    <w:p w:rsidR="00781E7B" w:rsidRDefault="00645DBA" w:rsidP="00F61DAA">
      <w:pPr>
        <w:pStyle w:val="ProductList-Bullet"/>
        <w:numPr>
          <w:ilvl w:val="0"/>
          <w:numId w:val="49"/>
        </w:numPr>
      </w:pPr>
      <w:r>
        <w:rPr>
          <w:b/>
          <w:color w:val="00188F"/>
        </w:rPr>
        <w:t>服務提供計劃</w:t>
      </w:r>
      <w:r>
        <w:t>:</w:t>
      </w:r>
      <w:r>
        <w:t>由</w:t>
      </w:r>
      <w:r>
        <w:t xml:space="preserve"> Microsoft </w:t>
      </w:r>
      <w:r>
        <w:t>顧問策畫，以滿足客戶的商務目標為要。</w:t>
      </w:r>
    </w:p>
    <w:p w:rsidR="00781E7B" w:rsidRDefault="00645DBA" w:rsidP="00F61DAA">
      <w:pPr>
        <w:pStyle w:val="ProductList-Bullet"/>
        <w:numPr>
          <w:ilvl w:val="0"/>
          <w:numId w:val="49"/>
        </w:numPr>
      </w:pPr>
      <w:r>
        <w:rPr>
          <w:b/>
          <w:color w:val="00188F"/>
        </w:rPr>
        <w:t>訓練課程</w:t>
      </w:r>
      <w:r>
        <w:t>:</w:t>
      </w:r>
      <w:r>
        <w:t>將舉辦最多達十六</w:t>
      </w:r>
      <w:r>
        <w:t xml:space="preserve"> (16) </w:t>
      </w:r>
      <w:r>
        <w:t>小時之研討會：</w:t>
      </w:r>
    </w:p>
    <w:p w:rsidR="00781E7B" w:rsidRDefault="00645DBA" w:rsidP="00F61DAA">
      <w:pPr>
        <w:pStyle w:val="ProductList-Bullet"/>
        <w:numPr>
          <w:ilvl w:val="1"/>
          <w:numId w:val="49"/>
        </w:numPr>
      </w:pPr>
      <w:r>
        <w:t>最多兩</w:t>
      </w:r>
      <w:r>
        <w:t xml:space="preserve"> (2) </w:t>
      </w:r>
      <w:r>
        <w:t>個發現研討會，用以探索和定義重點使用案例和商務需求</w:t>
      </w:r>
      <w:r>
        <w:t xml:space="preserve"> (</w:t>
      </w:r>
      <w:r>
        <w:t>由客戶所提供</w:t>
      </w:r>
      <w:r>
        <w:t>)</w:t>
      </w:r>
      <w:r>
        <w:t>，並將其運用至組態設定；</w:t>
      </w:r>
    </w:p>
    <w:p w:rsidR="00781E7B" w:rsidRDefault="00645DBA" w:rsidP="00F61DAA">
      <w:pPr>
        <w:pStyle w:val="ProductList-Bullet"/>
        <w:numPr>
          <w:ilvl w:val="1"/>
          <w:numId w:val="49"/>
        </w:numPr>
      </w:pPr>
      <w:r>
        <w:t>在組建階段舉辦最多四</w:t>
      </w:r>
      <w:r>
        <w:t xml:space="preserve"> (4) </w:t>
      </w:r>
      <w:r>
        <w:t>個設計檢視研討會。</w:t>
      </w:r>
    </w:p>
    <w:p w:rsidR="00781E7B" w:rsidRDefault="00645DBA" w:rsidP="00F61DAA">
      <w:pPr>
        <w:pStyle w:val="ProductList-Bullet"/>
        <w:numPr>
          <w:ilvl w:val="0"/>
          <w:numId w:val="49"/>
        </w:numPr>
      </w:pPr>
      <w:r>
        <w:rPr>
          <w:b/>
          <w:color w:val="00188F"/>
        </w:rPr>
        <w:t>報告</w:t>
      </w:r>
      <w:r>
        <w:t>:</w:t>
      </w:r>
      <w:r>
        <w:t>一</w:t>
      </w:r>
      <w:r>
        <w:t xml:space="preserve"> (1) </w:t>
      </w:r>
      <w:r>
        <w:t>個原生</w:t>
      </w:r>
      <w:r>
        <w:t xml:space="preserve"> Microsoft Dynamics CRM Online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CRM Online </w:t>
      </w:r>
      <w:r>
        <w:t>為資料來源，列出每實體最多兩</w:t>
      </w:r>
      <w:r>
        <w:t xml:space="preserve"> (2) </w:t>
      </w:r>
      <w:r>
        <w:t>個互動圖表。</w:t>
      </w:r>
    </w:p>
    <w:p w:rsidR="00781E7B" w:rsidRDefault="00645DBA" w:rsidP="00F61DAA">
      <w:pPr>
        <w:pStyle w:val="ProductList-Bullet"/>
        <w:numPr>
          <w:ilvl w:val="0"/>
          <w:numId w:val="49"/>
        </w:numPr>
      </w:pPr>
      <w:r>
        <w:rPr>
          <w:b/>
          <w:color w:val="00188F"/>
        </w:rPr>
        <w:t>設定</w:t>
      </w:r>
      <w:r>
        <w:t xml:space="preserve">:Microsoft Dynamics CRM Online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名於範圍外實行安全性角色之身分、和</w:t>
      </w:r>
      <w:r>
        <w:t xml:space="preserve"> Microsoft Dynamics CRM Online </w:t>
      </w:r>
      <w:r>
        <w:t>整合之</w:t>
      </w:r>
      <w:r>
        <w:t xml:space="preserve"> SharePoint </w:t>
      </w:r>
      <w:r>
        <w:t>和</w:t>
      </w:r>
      <w:r>
        <w:t xml:space="preserve"> Yammer</w:t>
      </w:r>
      <w:r>
        <w:t>。</w:t>
      </w:r>
    </w:p>
    <w:p w:rsidR="00781E7B" w:rsidRDefault="00645DBA" w:rsidP="00F61DAA">
      <w:pPr>
        <w:pStyle w:val="ProductList-Bullet"/>
        <w:numPr>
          <w:ilvl w:val="0"/>
          <w:numId w:val="49"/>
        </w:numPr>
      </w:pPr>
      <w:r>
        <w:rPr>
          <w:b/>
          <w:color w:val="00188F"/>
        </w:rPr>
        <w:t>測試</w:t>
      </w:r>
      <w:r>
        <w:t>:</w:t>
      </w:r>
      <w:r>
        <w:t>將投注最多達二十六</w:t>
      </w:r>
      <w:r>
        <w:t xml:space="preserve"> (26) </w:t>
      </w:r>
      <w:r>
        <w:t>小時進行最多兩</w:t>
      </w:r>
      <w:r>
        <w:t xml:space="preserve"> (2) </w:t>
      </w:r>
      <w:r>
        <w:t>個測試</w:t>
      </w:r>
      <w:r>
        <w:t xml:space="preserve"> (</w:t>
      </w:r>
      <w:r>
        <w:t>例如，系統測試和</w:t>
      </w:r>
      <w:r>
        <w:t xml:space="preserve"> UAT)</w:t>
      </w:r>
      <w:r>
        <w:t>。</w:t>
      </w:r>
    </w:p>
    <w:p w:rsidR="00781E7B" w:rsidRDefault="00645DBA" w:rsidP="00F61DAA">
      <w:pPr>
        <w:pStyle w:val="ProductList-Bullet"/>
        <w:numPr>
          <w:ilvl w:val="0"/>
          <w:numId w:val="49"/>
        </w:numPr>
      </w:pPr>
      <w:r>
        <w:rPr>
          <w:b/>
          <w:color w:val="00188F"/>
        </w:rPr>
        <w:t>訓練與知識移轉</w:t>
      </w:r>
      <w:r>
        <w:t>:</w:t>
      </w:r>
      <w:r>
        <w:t>為客戶之使用者提供一</w:t>
      </w:r>
      <w:r>
        <w:t xml:space="preserve"> (1) </w:t>
      </w:r>
      <w:r>
        <w:t>個產品導向訓練，時間最長達四</w:t>
      </w:r>
      <w:r>
        <w:t xml:space="preserve"> (4) </w:t>
      </w:r>
      <w:r>
        <w:t>小時。</w:t>
      </w:r>
    </w:p>
    <w:p w:rsidR="00781E7B" w:rsidRDefault="00645DBA" w:rsidP="00F61DAA">
      <w:pPr>
        <w:pStyle w:val="ProductList-Bullet"/>
        <w:numPr>
          <w:ilvl w:val="0"/>
          <w:numId w:val="49"/>
        </w:numPr>
      </w:pPr>
      <w:r>
        <w:rPr>
          <w:b/>
          <w:color w:val="00188F"/>
        </w:rPr>
        <w:t>部署支援</w:t>
      </w:r>
      <w:r>
        <w:t>:</w:t>
      </w:r>
      <w:r>
        <w:t>提供最多四十</w:t>
      </w:r>
      <w:r>
        <w:t xml:space="preserve"> (40) </w:t>
      </w:r>
      <w:r>
        <w:t>個小時的部署和上限支援</w:t>
      </w:r>
      <w:r>
        <w:t xml:space="preserve"> (</w:t>
      </w:r>
      <w:r>
        <w:t>第</w:t>
      </w:r>
      <w:r>
        <w:t xml:space="preserve"> 4 </w:t>
      </w:r>
      <w:r>
        <w:t>周</w:t>
      </w:r>
      <w:r>
        <w:t>)</w:t>
      </w:r>
      <w:r>
        <w:t>，範圍和要件依據預先定義之方案決定。</w:t>
      </w:r>
    </w:p>
    <w:p w:rsidR="00781E7B" w:rsidRDefault="00781E7B">
      <w:pPr>
        <w:pStyle w:val="ProductList-Body"/>
      </w:pPr>
    </w:p>
    <w:p w:rsidR="00781E7B" w:rsidRDefault="00645DBA">
      <w:pPr>
        <w:pStyle w:val="ProductList-ClauseHeading"/>
      </w:pPr>
      <w:r>
        <w:t>客戶責任</w:t>
      </w:r>
    </w:p>
    <w:p w:rsidR="00781E7B" w:rsidRDefault="00645DBA">
      <w:pPr>
        <w:pStyle w:val="ProductList-Body"/>
      </w:pPr>
      <w:r>
        <w:t>作為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781E7B" w:rsidRDefault="00645DBA">
      <w:pPr>
        <w:pStyle w:val="ProductList-SectionHeading"/>
        <w:pageBreakBefore/>
      </w:pPr>
      <w:bookmarkStart w:id="382" w:name="_Sec563"/>
      <w:bookmarkEnd w:id="374"/>
      <w:r>
        <w:t>附錄</w:t>
      </w:r>
      <w:r>
        <w:t xml:space="preserve"> D – </w:t>
      </w:r>
      <w:r>
        <w:t>方案合約增補條款</w:t>
      </w:r>
      <w:r>
        <w:fldChar w:fldCharType="begin"/>
      </w:r>
      <w:r>
        <w:instrText xml:space="preserve"> TC "</w:instrText>
      </w:r>
      <w:bookmarkStart w:id="383" w:name="_Toc426041006"/>
      <w:r>
        <w:instrText>附錄</w:instrText>
      </w:r>
      <w:r>
        <w:instrText xml:space="preserve"> D – </w:instrText>
      </w:r>
      <w:r>
        <w:instrText>方案合約增補條款</w:instrText>
      </w:r>
      <w:bookmarkEnd w:id="383"/>
      <w:r>
        <w:instrText>" \l 1</w:instrText>
      </w:r>
      <w:r>
        <w:fldChar w:fldCharType="end"/>
      </w:r>
    </w:p>
    <w:p w:rsidR="00781E7B" w:rsidRDefault="00645DBA">
      <w:pPr>
        <w:pStyle w:val="ProductList-Body"/>
      </w:pPr>
      <w:r>
        <w:t>下列條款及條件適用於所註明之客戶的大量授權合約。</w:t>
      </w:r>
    </w:p>
    <w:p w:rsidR="00781E7B" w:rsidRDefault="00645DBA">
      <w:pPr>
        <w:pStyle w:val="ProductList-Offering1Heading"/>
      </w:pPr>
      <w:bookmarkStart w:id="384" w:name="_Sec568"/>
      <w:r>
        <w:t xml:space="preserve">Select Plus </w:t>
      </w:r>
      <w:r>
        <w:t>方案增補條款</w:t>
      </w:r>
      <w:bookmarkEnd w:id="384"/>
      <w:r>
        <w:fldChar w:fldCharType="begin"/>
      </w:r>
      <w:r>
        <w:instrText xml:space="preserve"> TC "</w:instrText>
      </w:r>
      <w:bookmarkStart w:id="385" w:name="_Toc426041007"/>
      <w:r>
        <w:instrText xml:space="preserve">Select Plus </w:instrText>
      </w:r>
      <w:r>
        <w:instrText>方案增補條款</w:instrText>
      </w:r>
      <w:bookmarkEnd w:id="385"/>
      <w:r>
        <w:instrText>" \l 2</w:instrText>
      </w:r>
      <w:r>
        <w:fldChar w:fldCharType="end"/>
      </w:r>
    </w:p>
    <w:p w:rsidR="00781E7B" w:rsidRDefault="00645DBA">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781E7B" w:rsidRDefault="00781E7B">
      <w:pPr>
        <w:pStyle w:val="ProductList-Body"/>
      </w:pPr>
    </w:p>
    <w:p w:rsidR="00781E7B" w:rsidRDefault="00645DBA">
      <w:pPr>
        <w:pStyle w:val="ProductList-ClauseHeading"/>
      </w:pPr>
      <w:r>
        <w:t xml:space="preserve">Select Plus </w:t>
      </w:r>
      <w:r>
        <w:t>中的價位等級</w:t>
      </w:r>
    </w:p>
    <w:p w:rsidR="00781E7B" w:rsidRDefault="00645DBA">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781E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81E7B" w:rsidRDefault="00645DBA">
            <w:pPr>
              <w:pStyle w:val="ProductList-TableBody"/>
            </w:pPr>
            <w:r>
              <w:rPr>
                <w:color w:val="FFFFFF"/>
              </w:rPr>
              <w:t>每個產品組合年度最低點數</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500</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4,000</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10,000</w:t>
            </w:r>
          </w:p>
        </w:tc>
      </w:tr>
      <w:tr w:rsidR="00781E7B">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81E7B" w:rsidRDefault="00645DBA">
            <w:pPr>
              <w:pStyle w:val="ProductList-TableBody"/>
            </w:pPr>
            <w:r>
              <w:t>25,000</w:t>
            </w:r>
          </w:p>
        </w:tc>
      </w:tr>
    </w:tbl>
    <w:p w:rsidR="00781E7B" w:rsidRDefault="00645DBA">
      <w:pPr>
        <w:pStyle w:val="ProductList-Offering1Heading"/>
      </w:pPr>
      <w:bookmarkStart w:id="386" w:name="_Sec569"/>
      <w:r>
        <w:t>合格裝置之管理的定義</w:t>
      </w:r>
      <w:bookmarkEnd w:id="386"/>
      <w:r>
        <w:fldChar w:fldCharType="begin"/>
      </w:r>
      <w:r>
        <w:instrText xml:space="preserve"> TC "</w:instrText>
      </w:r>
      <w:bookmarkStart w:id="387" w:name="_Toc426041008"/>
      <w:r>
        <w:instrText>合格裝置之管理的定義</w:instrText>
      </w:r>
      <w:bookmarkEnd w:id="387"/>
      <w:r>
        <w:instrText>" \l 2</w:instrText>
      </w:r>
      <w:r>
        <w:fldChar w:fldCharType="end"/>
      </w:r>
    </w:p>
    <w:p w:rsidR="00781E7B" w:rsidRDefault="00645DBA">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781E7B" w:rsidRDefault="00645DBA" w:rsidP="00F61DAA">
      <w:pPr>
        <w:pStyle w:val="ProductList-Bullet"/>
        <w:numPr>
          <w:ilvl w:val="0"/>
          <w:numId w:val="50"/>
        </w:numPr>
      </w:pPr>
      <w:r>
        <w:t>可允許加入其網域的裝置，或</w:t>
      </w:r>
    </w:p>
    <w:p w:rsidR="00781E7B" w:rsidRDefault="00645DBA" w:rsidP="00F61DAA">
      <w:pPr>
        <w:pStyle w:val="ProductList-Bullet"/>
        <w:numPr>
          <w:ilvl w:val="0"/>
          <w:numId w:val="50"/>
        </w:numPr>
      </w:pPr>
      <w:r>
        <w:t>可驗證為在其場所上同時使用應用程式之要件的裝置，或</w:t>
      </w:r>
    </w:p>
    <w:p w:rsidR="00781E7B" w:rsidRDefault="00645DBA" w:rsidP="00F61DAA">
      <w:pPr>
        <w:pStyle w:val="ProductList-Bullet"/>
        <w:numPr>
          <w:ilvl w:val="0"/>
          <w:numId w:val="50"/>
        </w:numPr>
      </w:pPr>
      <w:r>
        <w:t>在下列</w:t>
      </w:r>
      <w:r>
        <w:t xml:space="preserve"> (</w:t>
      </w:r>
      <w:r>
        <w:t>例如，依客戶的原則所規定的防毒軟體、反惡意軟體或其他代理程式</w:t>
      </w:r>
      <w:r>
        <w:t xml:space="preserve">) </w:t>
      </w:r>
      <w:r>
        <w:t>安裝代理程式的裝置，或</w:t>
      </w:r>
    </w:p>
    <w:p w:rsidR="00781E7B" w:rsidRDefault="00645DBA" w:rsidP="00F61DAA">
      <w:pPr>
        <w:pStyle w:val="ProductList-Bullet"/>
        <w:numPr>
          <w:ilvl w:val="0"/>
          <w:numId w:val="50"/>
        </w:numPr>
      </w:pPr>
      <w:r>
        <w:t>可直接或間接適用及強制執行群組原則的裝置，或</w:t>
      </w:r>
    </w:p>
    <w:p w:rsidR="00781E7B" w:rsidRDefault="00645DBA" w:rsidP="00F61DAA">
      <w:pPr>
        <w:pStyle w:val="ProductList-Bullet"/>
        <w:numPr>
          <w:ilvl w:val="0"/>
          <w:numId w:val="50"/>
        </w:numPr>
      </w:pPr>
      <w:r>
        <w:t>在其上會請求或接收與作業系統環境直接或間接相關之硬體或軟體的資料、以及對其進行組態或為其提供指示的裝置，或</w:t>
      </w:r>
    </w:p>
    <w:p w:rsidR="00781E7B" w:rsidRDefault="00645DBA" w:rsidP="00F61DAA">
      <w:pPr>
        <w:pStyle w:val="ProductList-Bullet"/>
        <w:numPr>
          <w:ilvl w:val="0"/>
          <w:numId w:val="50"/>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781E7B" w:rsidRDefault="00781E7B">
      <w:pPr>
        <w:pStyle w:val="ProductList-Body"/>
      </w:pPr>
    </w:p>
    <w:p w:rsidR="00781E7B" w:rsidRDefault="00645DBA">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781E7B" w:rsidRDefault="00645DBA">
      <w:pPr>
        <w:pStyle w:val="ProductList-Offering1Heading"/>
      </w:pPr>
      <w:bookmarkStart w:id="388" w:name="_Sec570"/>
      <w:r>
        <w:t xml:space="preserve">Open </w:t>
      </w:r>
      <w:r>
        <w:t>方案中之線上服務</w:t>
      </w:r>
      <w:bookmarkEnd w:id="388"/>
      <w:r>
        <w:fldChar w:fldCharType="begin"/>
      </w:r>
      <w:r>
        <w:instrText xml:space="preserve"> TC "</w:instrText>
      </w:r>
      <w:bookmarkStart w:id="389" w:name="_Toc426041009"/>
      <w:r>
        <w:instrText xml:space="preserve">Open </w:instrText>
      </w:r>
      <w:r>
        <w:instrText>方案中之線上服務</w:instrText>
      </w:r>
      <w:bookmarkEnd w:id="389"/>
      <w:r>
        <w:instrText>" \l 2</w:instrText>
      </w:r>
      <w:r>
        <w:fldChar w:fldCharType="end"/>
      </w:r>
    </w:p>
    <w:p w:rsidR="00781E7B" w:rsidRDefault="00645DBA">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781E7B" w:rsidRDefault="00781E7B">
      <w:pPr>
        <w:pStyle w:val="ProductList-Body"/>
      </w:pPr>
    </w:p>
    <w:p w:rsidR="00781E7B" w:rsidRDefault="00645DBA">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781E7B" w:rsidRDefault="00645DBA">
      <w:pPr>
        <w:pStyle w:val="ProductList-Offering1Heading"/>
      </w:pPr>
      <w:bookmarkStart w:id="390" w:name="_Sec571"/>
      <w:r>
        <w:t>專業服務之增補條款</w:t>
      </w:r>
      <w:r>
        <w:t xml:space="preserve"> – </w:t>
      </w:r>
      <w:r>
        <w:t>傳統合約</w:t>
      </w:r>
      <w:bookmarkEnd w:id="390"/>
      <w:r>
        <w:fldChar w:fldCharType="begin"/>
      </w:r>
      <w:r>
        <w:instrText xml:space="preserve"> TC "</w:instrText>
      </w:r>
      <w:bookmarkStart w:id="391" w:name="_Toc426041010"/>
      <w:r>
        <w:instrText>專業服務之增補條款</w:instrText>
      </w:r>
      <w:r>
        <w:instrText xml:space="preserve"> – </w:instrText>
      </w:r>
      <w:r>
        <w:instrText>傳統合約</w:instrText>
      </w:r>
      <w:bookmarkEnd w:id="391"/>
      <w:r>
        <w:instrText>" \l 2</w:instrText>
      </w:r>
      <w:r>
        <w:fldChar w:fldCharType="end"/>
      </w:r>
    </w:p>
    <w:p w:rsidR="00781E7B" w:rsidRDefault="00645DBA">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781E7B" w:rsidRDefault="00781E7B">
      <w:pPr>
        <w:pStyle w:val="ProductList-Body"/>
      </w:pPr>
    </w:p>
    <w:p w:rsidR="00781E7B" w:rsidRDefault="00645DBA">
      <w:pPr>
        <w:pStyle w:val="ProductList-ClauseHeading"/>
      </w:pPr>
      <w:r>
        <w:t>使用、所有權與使用權權利</w:t>
      </w:r>
    </w:p>
    <w:p w:rsidR="00781E7B" w:rsidRDefault="00645DBA">
      <w:pPr>
        <w:pStyle w:val="ProductList-SubClauseHeading"/>
      </w:pPr>
      <w:r>
        <w:t>修正程式</w:t>
      </w:r>
    </w:p>
    <w:p w:rsidR="00781E7B" w:rsidRDefault="00645DBA">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781E7B" w:rsidRDefault="00781E7B">
      <w:pPr>
        <w:pStyle w:val="ProductList-BodyIndented"/>
      </w:pPr>
    </w:p>
    <w:p w:rsidR="00781E7B" w:rsidRDefault="00645DBA">
      <w:pPr>
        <w:pStyle w:val="ProductList-SubClauseHeading"/>
      </w:pPr>
      <w:r>
        <w:t>已存在著作</w:t>
      </w:r>
    </w:p>
    <w:p w:rsidR="00781E7B" w:rsidRDefault="00645DBA">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781E7B" w:rsidRDefault="00645DBA">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781E7B" w:rsidRDefault="00781E7B">
      <w:pPr>
        <w:pStyle w:val="ProductList-BodyIndented"/>
      </w:pPr>
    </w:p>
    <w:p w:rsidR="00781E7B" w:rsidRDefault="00645DBA">
      <w:pPr>
        <w:pStyle w:val="ProductList-SubClauseHeading"/>
      </w:pPr>
      <w:r>
        <w:t>服務交付項目</w:t>
      </w:r>
    </w:p>
    <w:p w:rsidR="00781E7B" w:rsidRDefault="00645DBA">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781E7B" w:rsidRDefault="00781E7B">
      <w:pPr>
        <w:pStyle w:val="ProductList-BodyIndented"/>
      </w:pPr>
    </w:p>
    <w:p w:rsidR="00781E7B" w:rsidRDefault="00645DBA">
      <w:pPr>
        <w:pStyle w:val="ProductList-SubClauseHeading"/>
      </w:pPr>
      <w:r>
        <w:t>專業服務技術資訊之使用</w:t>
      </w:r>
    </w:p>
    <w:p w:rsidR="00781E7B" w:rsidRDefault="00645DBA">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781E7B" w:rsidRDefault="00781E7B">
      <w:pPr>
        <w:pStyle w:val="ProductList-BodyIndented"/>
      </w:pPr>
    </w:p>
    <w:p w:rsidR="00781E7B" w:rsidRDefault="00645DBA">
      <w:pPr>
        <w:pStyle w:val="ProductList-SubClauseHeading"/>
      </w:pPr>
      <w:r>
        <w:t>開放原始碼使用權限制</w:t>
      </w:r>
    </w:p>
    <w:p w:rsidR="00781E7B" w:rsidRDefault="00645DBA">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781E7B" w:rsidRDefault="00781E7B">
      <w:pPr>
        <w:pStyle w:val="ProductList-BodyIndented"/>
      </w:pPr>
    </w:p>
    <w:p w:rsidR="00781E7B" w:rsidRDefault="00645DBA">
      <w:pPr>
        <w:pStyle w:val="ProductList-SubClauseHeading"/>
      </w:pPr>
      <w:r>
        <w:t>關係企業之權利</w:t>
      </w:r>
    </w:p>
    <w:p w:rsidR="00781E7B" w:rsidRDefault="00645DBA">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781E7B" w:rsidRDefault="00781E7B">
      <w:pPr>
        <w:pStyle w:val="ProductList-BodyIndented"/>
      </w:pPr>
    </w:p>
    <w:p w:rsidR="00781E7B" w:rsidRDefault="00645DBA">
      <w:pPr>
        <w:pStyle w:val="ProductList-ClauseHeading"/>
      </w:pPr>
      <w:r>
        <w:t>瑕疵擔保及賠償責任限制</w:t>
      </w:r>
    </w:p>
    <w:p w:rsidR="00781E7B" w:rsidRDefault="00645DBA">
      <w:pPr>
        <w:pStyle w:val="ProductList-SubClauseHeading"/>
      </w:pPr>
      <w:r>
        <w:t>專業服務之瑕疵擔保</w:t>
      </w:r>
    </w:p>
    <w:p w:rsidR="00781E7B" w:rsidRDefault="00645DBA">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781E7B" w:rsidRDefault="00781E7B">
      <w:pPr>
        <w:pStyle w:val="ProductList-BodyIndented"/>
      </w:pPr>
    </w:p>
    <w:p w:rsidR="00781E7B" w:rsidRDefault="00645DBA">
      <w:pPr>
        <w:pStyle w:val="ProductList-SubClauseHeading"/>
      </w:pPr>
      <w:r>
        <w:t>責任限制</w:t>
      </w:r>
    </w:p>
    <w:p w:rsidR="00781E7B" w:rsidRDefault="00645DBA">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781E7B" w:rsidRDefault="00645DBA">
      <w:pPr>
        <w:pStyle w:val="ProductList-SectionHeading"/>
        <w:pageBreakBefore/>
      </w:pPr>
      <w:bookmarkStart w:id="392" w:name="_Sec572"/>
      <w:bookmarkEnd w:id="382"/>
      <w:r>
        <w:t>附錄</w:t>
      </w:r>
      <w:r>
        <w:t xml:space="preserve"> E - </w:t>
      </w:r>
      <w:r>
        <w:t>促銷</w:t>
      </w:r>
      <w:r>
        <w:fldChar w:fldCharType="begin"/>
      </w:r>
      <w:r>
        <w:instrText xml:space="preserve"> TC "</w:instrText>
      </w:r>
      <w:bookmarkStart w:id="393" w:name="_Toc426041011"/>
      <w:r>
        <w:instrText>附錄</w:instrText>
      </w:r>
      <w:r>
        <w:instrText xml:space="preserve"> E - </w:instrText>
      </w:r>
      <w:r>
        <w:instrText>促銷</w:instrText>
      </w:r>
      <w:bookmarkEnd w:id="393"/>
      <w:r>
        <w:instrText>" \l 1</w:instrText>
      </w:r>
      <w:r>
        <w:fldChar w:fldCharType="end"/>
      </w:r>
    </w:p>
    <w:p w:rsidR="00781E7B" w:rsidRDefault="00645DBA">
      <w:pPr>
        <w:pStyle w:val="ProductList-OfferingGroupHeading"/>
      </w:pPr>
      <w:bookmarkStart w:id="394" w:name="_Sec867"/>
      <w:r>
        <w:t>System Center Client Management Suite Promotion</w:t>
      </w:r>
      <w:bookmarkEnd w:id="394"/>
      <w:r>
        <w:fldChar w:fldCharType="begin"/>
      </w:r>
      <w:r>
        <w:instrText xml:space="preserve"> TC "</w:instrText>
      </w:r>
      <w:bookmarkStart w:id="395" w:name="_Toc426041012"/>
      <w:r>
        <w:instrText>System Center Client Management Suite Promotion</w:instrText>
      </w:r>
      <w:bookmarkEnd w:id="395"/>
      <w:r>
        <w:instrText>" \l 2</w:instrText>
      </w:r>
      <w:r>
        <w:fldChar w:fldCharType="end"/>
      </w:r>
    </w:p>
    <w:p w:rsidR="00781E7B" w:rsidRDefault="00645DBA">
      <w:pPr>
        <w:pStyle w:val="ProductList-Body"/>
      </w:pPr>
      <w:r>
        <w:t xml:space="preserve">System Center Client Management Suite </w:t>
      </w:r>
      <w:r>
        <w:t>之使用權利將加入至</w:t>
      </w:r>
      <w:r>
        <w:t xml:space="preserve"> 2016 </w:t>
      </w:r>
      <w:r>
        <w:t>年</w:t>
      </w:r>
      <w:r>
        <w:t xml:space="preserve"> 12 </w:t>
      </w:r>
      <w:r>
        <w:t>月</w:t>
      </w:r>
      <w:r>
        <w:t xml:space="preserve"> 31 </w:t>
      </w:r>
      <w:r>
        <w:t>日之前訂購的所有</w:t>
      </w:r>
      <w:r>
        <w:t xml:space="preserve"> Enterprise CAL </w:t>
      </w:r>
      <w:r>
        <w:t>套件和</w:t>
      </w:r>
      <w:r>
        <w:t xml:space="preserve"> Enterprise CAL Suite Bridge for Office 365 (</w:t>
      </w:r>
      <w:r>
        <w:t>無論是否包含</w:t>
      </w:r>
      <w:r>
        <w:t xml:space="preserve"> Microsoft Intune) </w:t>
      </w:r>
      <w:r>
        <w:t>使用權。</w:t>
      </w:r>
    </w:p>
    <w:p w:rsidR="00781E7B" w:rsidRDefault="00781E7B">
      <w:pPr>
        <w:sectPr w:rsidR="00781E7B">
          <w:headerReference w:type="default" r:id="rId145"/>
          <w:footerReference w:type="default" r:id="rId146"/>
          <w:type w:val="continuous"/>
          <w:pgSz w:w="12240" w:h="15840" w:code="1"/>
          <w:pgMar w:top="1170" w:right="720" w:bottom="720" w:left="720" w:header="432" w:footer="288" w:gutter="0"/>
          <w:cols w:space="360"/>
        </w:sectPr>
      </w:pPr>
    </w:p>
    <w:bookmarkEnd w:id="392"/>
    <w:p w:rsidR="00781E7B" w:rsidRDefault="00645DBA">
      <w:pPr>
        <w:pStyle w:val="ProductList-SectionHeading"/>
        <w:pageBreakBefore/>
      </w:pPr>
      <w:r>
        <w:t>索引</w:t>
      </w:r>
      <w:r>
        <w:fldChar w:fldCharType="begin"/>
      </w:r>
      <w:r>
        <w:instrText xml:space="preserve"> TC "</w:instrText>
      </w:r>
      <w:bookmarkStart w:id="396" w:name="_Toc426041013"/>
      <w:r>
        <w:instrText>索引</w:instrText>
      </w:r>
      <w:bookmarkEnd w:id="396"/>
      <w:r>
        <w:instrText>" \l 1</w:instrText>
      </w:r>
      <w:r>
        <w:fldChar w:fldCharType="end"/>
      </w:r>
    </w:p>
    <w:p w:rsidR="00781E7B" w:rsidRDefault="00781E7B">
      <w:pPr>
        <w:pStyle w:val="ProductList-Body"/>
      </w:pPr>
    </w:p>
    <w:p w:rsidR="00781E7B" w:rsidRDefault="00781E7B">
      <w:pPr>
        <w:sectPr w:rsidR="00781E7B">
          <w:headerReference w:type="default" r:id="rId147"/>
          <w:footerReference w:type="default" r:id="rId148"/>
          <w:type w:val="continuous"/>
          <w:pgSz w:w="12240" w:h="15840" w:code="1"/>
          <w:pgMar w:top="1170" w:right="720" w:bottom="720" w:left="720" w:header="432" w:footer="288" w:gutter="0"/>
          <w:cols w:space="360"/>
        </w:sectPr>
      </w:pPr>
    </w:p>
    <w:p w:rsidR="00645DBA" w:rsidRDefault="00645DBA">
      <w:pPr>
        <w:pStyle w:val="ProductList-Body"/>
        <w:rPr>
          <w:noProof/>
        </w:rPr>
        <w:sectPr w:rsidR="00645DBA" w:rsidSect="00645DB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45DBA" w:rsidRDefault="00645DBA">
      <w:pPr>
        <w:pStyle w:val="Index1"/>
        <w:tabs>
          <w:tab w:val="right" w:pos="5030"/>
        </w:tabs>
        <w:rPr>
          <w:noProof/>
        </w:rPr>
      </w:pPr>
      <w:r>
        <w:rPr>
          <w:noProof/>
        </w:rPr>
        <w:t>2013, 21</w:t>
      </w:r>
    </w:p>
    <w:p w:rsidR="00645DBA" w:rsidRDefault="00645DBA">
      <w:pPr>
        <w:pStyle w:val="Index1"/>
        <w:tabs>
          <w:tab w:val="right" w:pos="5030"/>
        </w:tabs>
        <w:rPr>
          <w:noProof/>
        </w:rPr>
      </w:pPr>
      <w:r>
        <w:rPr>
          <w:noProof/>
        </w:rPr>
        <w:t>Access 2010, 74</w:t>
      </w:r>
    </w:p>
    <w:p w:rsidR="00645DBA" w:rsidRDefault="00645DBA">
      <w:pPr>
        <w:pStyle w:val="Index1"/>
        <w:tabs>
          <w:tab w:val="right" w:pos="5030"/>
        </w:tabs>
        <w:rPr>
          <w:noProof/>
        </w:rPr>
      </w:pPr>
      <w:r>
        <w:rPr>
          <w:noProof/>
        </w:rPr>
        <w:t>Access 2013, 21</w:t>
      </w:r>
    </w:p>
    <w:p w:rsidR="00645DBA" w:rsidRDefault="00645DBA">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rsidR="00645DBA" w:rsidRDefault="00645DBA">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rsidR="00645DBA" w:rsidRDefault="00645DBA">
      <w:pPr>
        <w:pStyle w:val="Index1"/>
        <w:tabs>
          <w:tab w:val="right" w:pos="5030"/>
        </w:tabs>
        <w:rPr>
          <w:noProof/>
        </w:rPr>
      </w:pPr>
      <w:r>
        <w:rPr>
          <w:noProof/>
        </w:rPr>
        <w:t>Advanced Threat Protection, 59</w:t>
      </w:r>
    </w:p>
    <w:p w:rsidR="00645DBA" w:rsidRDefault="00645DBA">
      <w:pPr>
        <w:pStyle w:val="Index1"/>
        <w:tabs>
          <w:tab w:val="right" w:pos="5030"/>
        </w:tabs>
        <w:rPr>
          <w:noProof/>
        </w:rPr>
      </w:pPr>
      <w:r>
        <w:rPr>
          <w:noProof/>
        </w:rPr>
        <w:t>Apple Macintosh, 37</w:t>
      </w:r>
    </w:p>
    <w:p w:rsidR="00645DBA" w:rsidRDefault="00645DBA">
      <w:pPr>
        <w:pStyle w:val="Index1"/>
        <w:tabs>
          <w:tab w:val="right" w:pos="5030"/>
        </w:tabs>
        <w:rPr>
          <w:noProof/>
        </w:rPr>
      </w:pPr>
      <w:r>
        <w:rPr>
          <w:noProof/>
        </w:rPr>
        <w:t>Azure Active Directory Basic, 50</w:t>
      </w:r>
    </w:p>
    <w:p w:rsidR="00645DBA" w:rsidRDefault="00645DBA">
      <w:pPr>
        <w:pStyle w:val="Index1"/>
        <w:tabs>
          <w:tab w:val="right" w:pos="5030"/>
        </w:tabs>
        <w:rPr>
          <w:noProof/>
        </w:rPr>
      </w:pPr>
      <w:r>
        <w:rPr>
          <w:noProof/>
        </w:rPr>
        <w:t>Azure Active Directory Premium, 50</w:t>
      </w:r>
    </w:p>
    <w:p w:rsidR="00645DBA" w:rsidRDefault="00645DBA">
      <w:pPr>
        <w:pStyle w:val="Index1"/>
        <w:tabs>
          <w:tab w:val="right" w:pos="5030"/>
        </w:tabs>
        <w:rPr>
          <w:noProof/>
        </w:rPr>
      </w:pPr>
      <w:r>
        <w:rPr>
          <w:noProof/>
        </w:rPr>
        <w:t>Azure Active Standard Support, 48</w:t>
      </w:r>
    </w:p>
    <w:p w:rsidR="00645DBA" w:rsidRDefault="00645DBA">
      <w:pPr>
        <w:pStyle w:val="Index1"/>
        <w:tabs>
          <w:tab w:val="right" w:pos="5030"/>
        </w:tabs>
        <w:rPr>
          <w:noProof/>
        </w:rPr>
      </w:pPr>
      <w:r>
        <w:rPr>
          <w:noProof/>
        </w:rPr>
        <w:t xml:space="preserve">Azure Active </w:t>
      </w:r>
      <w:r>
        <w:rPr>
          <w:rFonts w:hint="eastAsia"/>
          <w:noProof/>
        </w:rPr>
        <w:t>專業直接支援</w:t>
      </w:r>
      <w:r>
        <w:rPr>
          <w:noProof/>
        </w:rPr>
        <w:t>, 48</w:t>
      </w:r>
    </w:p>
    <w:p w:rsidR="00645DBA" w:rsidRDefault="00645DBA">
      <w:pPr>
        <w:pStyle w:val="Index1"/>
        <w:tabs>
          <w:tab w:val="right" w:pos="5030"/>
        </w:tabs>
        <w:rPr>
          <w:noProof/>
        </w:rPr>
      </w:pPr>
      <w:r>
        <w:rPr>
          <w:noProof/>
        </w:rPr>
        <w:t>Azure RemoteApp, 50</w:t>
      </w:r>
    </w:p>
    <w:p w:rsidR="00645DBA" w:rsidRDefault="00645DBA">
      <w:pPr>
        <w:pStyle w:val="Index1"/>
        <w:tabs>
          <w:tab w:val="right" w:pos="5030"/>
        </w:tabs>
        <w:rPr>
          <w:noProof/>
        </w:rPr>
      </w:pPr>
      <w:r>
        <w:rPr>
          <w:noProof/>
        </w:rPr>
        <w:t xml:space="preserve">Azure Rights Management </w:t>
      </w:r>
      <w:r>
        <w:rPr>
          <w:rFonts w:hint="eastAsia"/>
          <w:noProof/>
        </w:rPr>
        <w:t>加值</w:t>
      </w:r>
      <w:r>
        <w:rPr>
          <w:noProof/>
        </w:rPr>
        <w:t>, 57</w:t>
      </w:r>
    </w:p>
    <w:p w:rsidR="00645DBA" w:rsidRDefault="00645DBA">
      <w:pPr>
        <w:pStyle w:val="Index1"/>
        <w:tabs>
          <w:tab w:val="right" w:pos="5030"/>
        </w:tabs>
        <w:rPr>
          <w:noProof/>
        </w:rPr>
      </w:pPr>
      <w:r>
        <w:rPr>
          <w:noProof/>
        </w:rPr>
        <w:t xml:space="preserve">Azure </w:t>
      </w:r>
      <w:r>
        <w:rPr>
          <w:rFonts w:hint="eastAsia"/>
          <w:noProof/>
        </w:rPr>
        <w:t>網站復原</w:t>
      </w:r>
      <w:r>
        <w:rPr>
          <w:noProof/>
        </w:rPr>
        <w:t>, 78</w:t>
      </w:r>
    </w:p>
    <w:p w:rsidR="00645DBA" w:rsidRDefault="00645DBA">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61</w:t>
      </w:r>
    </w:p>
    <w:p w:rsidR="00645DBA" w:rsidRDefault="00645DBA">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61</w:t>
      </w:r>
    </w:p>
    <w:p w:rsidR="00645DBA" w:rsidRDefault="00645DBA">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每一已知使用者每月訂閱</w:t>
      </w:r>
      <w:r>
        <w:rPr>
          <w:noProof/>
        </w:rPr>
        <w:t>, 61</w:t>
      </w:r>
    </w:p>
    <w:p w:rsidR="00645DBA" w:rsidRDefault="00645DBA">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61</w:t>
      </w:r>
    </w:p>
    <w:p w:rsidR="00645DBA" w:rsidRDefault="00645DBA">
      <w:pPr>
        <w:pStyle w:val="Index1"/>
        <w:tabs>
          <w:tab w:val="right" w:pos="5030"/>
        </w:tabs>
        <w:rPr>
          <w:noProof/>
        </w:rPr>
      </w:pPr>
      <w:r>
        <w:rPr>
          <w:noProof/>
        </w:rPr>
        <w:t xml:space="preserve">Bing </w:t>
      </w:r>
      <w:r>
        <w:rPr>
          <w:rFonts w:hint="eastAsia"/>
          <w:noProof/>
        </w:rPr>
        <w:t>地圖服務內部網站使用量</w:t>
      </w:r>
      <w:r>
        <w:rPr>
          <w:noProof/>
        </w:rPr>
        <w:t xml:space="preserve"> 250K (</w:t>
      </w:r>
      <w:r>
        <w:rPr>
          <w:rFonts w:hint="eastAsia"/>
          <w:noProof/>
        </w:rPr>
        <w:t>及更高使用量</w:t>
      </w:r>
      <w:r>
        <w:rPr>
          <w:noProof/>
        </w:rPr>
        <w:t xml:space="preserve">) </w:t>
      </w:r>
      <w:r>
        <w:rPr>
          <w:rFonts w:hint="eastAsia"/>
          <w:noProof/>
        </w:rPr>
        <w:t>交易每月訂閱</w:t>
      </w:r>
      <w:r>
        <w:rPr>
          <w:noProof/>
        </w:rPr>
        <w:t>, 61</w:t>
      </w:r>
    </w:p>
    <w:p w:rsidR="00645DBA" w:rsidRDefault="00645DBA">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62</w:t>
      </w:r>
    </w:p>
    <w:p w:rsidR="00645DBA" w:rsidRDefault="00645DBA">
      <w:pPr>
        <w:pStyle w:val="Index1"/>
        <w:tabs>
          <w:tab w:val="right" w:pos="5030"/>
        </w:tabs>
        <w:rPr>
          <w:noProof/>
        </w:rPr>
      </w:pPr>
      <w:r>
        <w:rPr>
          <w:noProof/>
        </w:rPr>
        <w:t xml:space="preserve">Bing </w:t>
      </w:r>
      <w:r>
        <w:rPr>
          <w:rFonts w:hint="eastAsia"/>
          <w:noProof/>
        </w:rPr>
        <w:t>地圖服務公開網站使用量</w:t>
      </w:r>
      <w:r>
        <w:rPr>
          <w:noProof/>
        </w:rPr>
        <w:t xml:space="preserve"> 420K (</w:t>
      </w:r>
      <w:r>
        <w:rPr>
          <w:rFonts w:hint="eastAsia"/>
          <w:noProof/>
        </w:rPr>
        <w:t>及更高使用量</w:t>
      </w:r>
      <w:r>
        <w:rPr>
          <w:noProof/>
        </w:rPr>
        <w:t xml:space="preserve">) </w:t>
      </w:r>
      <w:r>
        <w:rPr>
          <w:rFonts w:hint="eastAsia"/>
          <w:noProof/>
        </w:rPr>
        <w:t>交易每月訂閱</w:t>
      </w:r>
      <w:r>
        <w:rPr>
          <w:noProof/>
        </w:rPr>
        <w:t>, 62</w:t>
      </w:r>
    </w:p>
    <w:p w:rsidR="00645DBA" w:rsidRDefault="00645DBA">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61</w:t>
      </w:r>
    </w:p>
    <w:p w:rsidR="00645DBA" w:rsidRDefault="00645DBA">
      <w:pPr>
        <w:pStyle w:val="Index1"/>
        <w:tabs>
          <w:tab w:val="right" w:pos="5030"/>
        </w:tabs>
        <w:rPr>
          <w:noProof/>
        </w:rPr>
      </w:pPr>
      <w:r>
        <w:rPr>
          <w:noProof/>
        </w:rPr>
        <w:t xml:space="preserve">Bing </w:t>
      </w:r>
      <w:r>
        <w:rPr>
          <w:rFonts w:hint="eastAsia"/>
          <w:noProof/>
        </w:rPr>
        <w:t>地圖服務每一已知使用者每月訂閱</w:t>
      </w:r>
      <w:r>
        <w:rPr>
          <w:noProof/>
        </w:rPr>
        <w:t>, 61</w:t>
      </w:r>
    </w:p>
    <w:p w:rsidR="00645DBA" w:rsidRDefault="00645DBA">
      <w:pPr>
        <w:pStyle w:val="Index1"/>
        <w:tabs>
          <w:tab w:val="right" w:pos="5030"/>
        </w:tabs>
        <w:rPr>
          <w:noProof/>
        </w:rPr>
      </w:pPr>
      <w:r>
        <w:rPr>
          <w:noProof/>
        </w:rPr>
        <w:t xml:space="preserve">Bing </w:t>
      </w:r>
      <w:r>
        <w:rPr>
          <w:rFonts w:hint="eastAsia"/>
          <w:noProof/>
        </w:rPr>
        <w:t>地圖服務追蹤客戶每一資產每月訂閱</w:t>
      </w:r>
      <w:r>
        <w:rPr>
          <w:noProof/>
        </w:rPr>
        <w:t>, 61</w:t>
      </w:r>
    </w:p>
    <w:p w:rsidR="00645DBA" w:rsidRDefault="00645DBA">
      <w:pPr>
        <w:pStyle w:val="Index1"/>
        <w:tabs>
          <w:tab w:val="right" w:pos="5030"/>
        </w:tabs>
        <w:rPr>
          <w:noProof/>
        </w:rPr>
      </w:pPr>
      <w:r>
        <w:rPr>
          <w:noProof/>
        </w:rPr>
        <w:t>BizTalk Server, 76</w:t>
      </w:r>
    </w:p>
    <w:p w:rsidR="00645DBA" w:rsidRDefault="00645DBA">
      <w:pPr>
        <w:pStyle w:val="Index1"/>
        <w:tabs>
          <w:tab w:val="right" w:pos="5030"/>
        </w:tabs>
        <w:rPr>
          <w:noProof/>
        </w:rPr>
      </w:pPr>
      <w:r>
        <w:rPr>
          <w:noProof/>
        </w:rPr>
        <w:t>BizTalk Server 2013, 12</w:t>
      </w:r>
    </w:p>
    <w:p w:rsidR="00645DBA" w:rsidRDefault="00645DBA">
      <w:pPr>
        <w:pStyle w:val="Index1"/>
        <w:tabs>
          <w:tab w:val="right" w:pos="5030"/>
        </w:tabs>
        <w:rPr>
          <w:noProof/>
        </w:rPr>
      </w:pPr>
      <w:r>
        <w:rPr>
          <w:noProof/>
        </w:rPr>
        <w:t>BizTalk Server 2013 R2 Branch Edition, 12</w:t>
      </w:r>
    </w:p>
    <w:p w:rsidR="00645DBA" w:rsidRDefault="00645DBA">
      <w:pPr>
        <w:pStyle w:val="Index1"/>
        <w:tabs>
          <w:tab w:val="right" w:pos="5030"/>
        </w:tabs>
        <w:rPr>
          <w:noProof/>
        </w:rPr>
      </w:pPr>
      <w:r>
        <w:rPr>
          <w:noProof/>
        </w:rPr>
        <w:t>BizTalk Server 2013 R2 Branch IDC, 12</w:t>
      </w:r>
    </w:p>
    <w:p w:rsidR="00645DBA" w:rsidRDefault="00645DBA">
      <w:pPr>
        <w:pStyle w:val="Index1"/>
        <w:tabs>
          <w:tab w:val="right" w:pos="5030"/>
        </w:tabs>
        <w:rPr>
          <w:noProof/>
        </w:rPr>
      </w:pPr>
      <w:r>
        <w:rPr>
          <w:noProof/>
        </w:rPr>
        <w:t>BizTalk Server 2013 R2 Developer, 12</w:t>
      </w:r>
    </w:p>
    <w:p w:rsidR="00645DBA" w:rsidRDefault="00645DBA">
      <w:pPr>
        <w:pStyle w:val="Index1"/>
        <w:tabs>
          <w:tab w:val="right" w:pos="5030"/>
        </w:tabs>
        <w:rPr>
          <w:noProof/>
        </w:rPr>
      </w:pPr>
      <w:r>
        <w:rPr>
          <w:noProof/>
        </w:rPr>
        <w:t>BizTalk Server 2013 R2 Enterprise Edition, 12</w:t>
      </w:r>
    </w:p>
    <w:p w:rsidR="00645DBA" w:rsidRDefault="00645DBA">
      <w:pPr>
        <w:pStyle w:val="Index1"/>
        <w:tabs>
          <w:tab w:val="right" w:pos="5030"/>
        </w:tabs>
        <w:rPr>
          <w:noProof/>
        </w:rPr>
      </w:pPr>
      <w:r>
        <w:rPr>
          <w:noProof/>
        </w:rPr>
        <w:t>BizTalk Server 2013 R2 Standard Edition, 12</w:t>
      </w:r>
    </w:p>
    <w:p w:rsidR="00645DBA" w:rsidRDefault="00645DBA">
      <w:pPr>
        <w:pStyle w:val="Index1"/>
        <w:tabs>
          <w:tab w:val="right" w:pos="5030"/>
        </w:tabs>
        <w:rPr>
          <w:noProof/>
        </w:rPr>
      </w:pPr>
      <w:r>
        <w:rPr>
          <w:noProof/>
        </w:rPr>
        <w:t>BizTalk Server 2013 R2 Standard Edition IDC, 12</w:t>
      </w:r>
    </w:p>
    <w:p w:rsidR="00645DBA" w:rsidRDefault="00645DBA">
      <w:pPr>
        <w:pStyle w:val="Index1"/>
        <w:tabs>
          <w:tab w:val="right" w:pos="5030"/>
        </w:tabs>
        <w:rPr>
          <w:noProof/>
        </w:rPr>
      </w:pPr>
      <w:r>
        <w:rPr>
          <w:noProof/>
        </w:rPr>
        <w:t>BizTalk Server Branch, 77</w:t>
      </w:r>
    </w:p>
    <w:p w:rsidR="00645DBA" w:rsidRDefault="00645DBA">
      <w:pPr>
        <w:pStyle w:val="Index1"/>
        <w:tabs>
          <w:tab w:val="right" w:pos="5030"/>
        </w:tabs>
        <w:rPr>
          <w:noProof/>
        </w:rPr>
      </w:pPr>
      <w:r>
        <w:rPr>
          <w:noProof/>
        </w:rPr>
        <w:t>BizTalk Server Enterprise, 77</w:t>
      </w:r>
    </w:p>
    <w:p w:rsidR="00645DBA" w:rsidRDefault="00645DBA">
      <w:pPr>
        <w:pStyle w:val="Index1"/>
        <w:tabs>
          <w:tab w:val="right" w:pos="5030"/>
        </w:tabs>
        <w:rPr>
          <w:noProof/>
        </w:rPr>
      </w:pPr>
      <w:r>
        <w:rPr>
          <w:noProof/>
        </w:rPr>
        <w:t>BizTalk Server Standard, 77</w:t>
      </w:r>
    </w:p>
    <w:p w:rsidR="00645DBA" w:rsidRDefault="00645DBA">
      <w:pPr>
        <w:pStyle w:val="Index1"/>
        <w:tabs>
          <w:tab w:val="right" w:pos="5030"/>
        </w:tabs>
        <w:rPr>
          <w:noProof/>
        </w:rPr>
      </w:pPr>
      <w:r>
        <w:rPr>
          <w:noProof/>
        </w:rPr>
        <w:t>Business Productivity Online Deskless Suite, 58</w:t>
      </w:r>
    </w:p>
    <w:p w:rsidR="00645DBA" w:rsidRDefault="00645DBA">
      <w:pPr>
        <w:pStyle w:val="Index1"/>
        <w:tabs>
          <w:tab w:val="right" w:pos="5030"/>
        </w:tabs>
        <w:rPr>
          <w:noProof/>
        </w:rPr>
      </w:pPr>
      <w:r>
        <w:rPr>
          <w:noProof/>
        </w:rPr>
        <w:t>CIS Datacenter, 76</w:t>
      </w:r>
    </w:p>
    <w:p w:rsidR="00645DBA" w:rsidRDefault="00645DBA">
      <w:pPr>
        <w:pStyle w:val="Index1"/>
        <w:tabs>
          <w:tab w:val="right" w:pos="5030"/>
        </w:tabs>
        <w:rPr>
          <w:noProof/>
        </w:rPr>
      </w:pPr>
      <w:r>
        <w:rPr>
          <w:noProof/>
        </w:rPr>
        <w:t>CIS Standard, 76</w:t>
      </w:r>
    </w:p>
    <w:p w:rsidR="00645DBA" w:rsidRDefault="00645DBA">
      <w:pPr>
        <w:pStyle w:val="Index1"/>
        <w:tabs>
          <w:tab w:val="right" w:pos="5030"/>
        </w:tabs>
        <w:rPr>
          <w:noProof/>
        </w:rPr>
      </w:pPr>
      <w:r>
        <w:rPr>
          <w:noProof/>
        </w:rPr>
        <w:t>Commerce Server Enterprise, 77</w:t>
      </w:r>
    </w:p>
    <w:p w:rsidR="00645DBA" w:rsidRDefault="00645DBA">
      <w:pPr>
        <w:pStyle w:val="Index1"/>
        <w:tabs>
          <w:tab w:val="right" w:pos="5030"/>
        </w:tabs>
        <w:rPr>
          <w:noProof/>
        </w:rPr>
      </w:pPr>
      <w:r>
        <w:rPr>
          <w:noProof/>
        </w:rPr>
        <w:t>Commerce Server Standard, 77</w:t>
      </w:r>
    </w:p>
    <w:p w:rsidR="00645DBA" w:rsidRDefault="00645DBA">
      <w:pPr>
        <w:pStyle w:val="Index1"/>
        <w:tabs>
          <w:tab w:val="right" w:pos="5030"/>
        </w:tabs>
        <w:rPr>
          <w:noProof/>
        </w:rPr>
      </w:pPr>
      <w:r>
        <w:rPr>
          <w:noProof/>
        </w:rPr>
        <w:t>Communicator for Mac 2011, 23</w:t>
      </w:r>
    </w:p>
    <w:p w:rsidR="00645DBA" w:rsidRDefault="00645DBA">
      <w:pPr>
        <w:pStyle w:val="Index1"/>
        <w:tabs>
          <w:tab w:val="right" w:pos="5030"/>
        </w:tabs>
        <w:rPr>
          <w:noProof/>
        </w:rPr>
      </w:pPr>
      <w:r>
        <w:rPr>
          <w:noProof/>
        </w:rPr>
        <w:t>Core CAL, 33, 49, 57, 72, 77</w:t>
      </w:r>
    </w:p>
    <w:p w:rsidR="00645DBA" w:rsidRDefault="00645DBA">
      <w:pPr>
        <w:pStyle w:val="Index1"/>
        <w:tabs>
          <w:tab w:val="right" w:pos="5030"/>
        </w:tabs>
        <w:rPr>
          <w:noProof/>
        </w:rPr>
      </w:pPr>
      <w:r>
        <w:rPr>
          <w:noProof/>
        </w:rPr>
        <w:t>Core CAL Bridge for Enterprise Mobility Suite From SA, 13</w:t>
      </w:r>
    </w:p>
    <w:p w:rsidR="00645DBA" w:rsidRDefault="00645DBA">
      <w:pPr>
        <w:pStyle w:val="Index1"/>
        <w:tabs>
          <w:tab w:val="right" w:pos="5030"/>
        </w:tabs>
        <w:rPr>
          <w:noProof/>
        </w:rPr>
      </w:pPr>
      <w:r>
        <w:rPr>
          <w:noProof/>
        </w:rPr>
        <w:t>Core CAL Bridge for Office 365, 58</w:t>
      </w:r>
    </w:p>
    <w:p w:rsidR="00645DBA" w:rsidRDefault="00645DBA">
      <w:pPr>
        <w:pStyle w:val="Index1"/>
        <w:tabs>
          <w:tab w:val="right" w:pos="5030"/>
        </w:tabs>
        <w:rPr>
          <w:noProof/>
        </w:rPr>
      </w:pPr>
      <w:r>
        <w:rPr>
          <w:noProof/>
        </w:rPr>
        <w:t>Core CAL Suite Bridge for Enterprise Mobility Suite, 77</w:t>
      </w:r>
    </w:p>
    <w:p w:rsidR="00645DBA" w:rsidRDefault="00645DBA">
      <w:pPr>
        <w:pStyle w:val="Index1"/>
        <w:tabs>
          <w:tab w:val="right" w:pos="5030"/>
        </w:tabs>
        <w:rPr>
          <w:noProof/>
        </w:rPr>
      </w:pPr>
      <w:r>
        <w:rPr>
          <w:noProof/>
        </w:rPr>
        <w:t>Core CAL Suite Bridge for Microsoft Intune, 13, 77</w:t>
      </w:r>
    </w:p>
    <w:p w:rsidR="00645DBA" w:rsidRDefault="00645DBA">
      <w:pPr>
        <w:pStyle w:val="Index1"/>
        <w:tabs>
          <w:tab w:val="right" w:pos="5030"/>
        </w:tabs>
        <w:rPr>
          <w:noProof/>
        </w:rPr>
      </w:pPr>
      <w:r>
        <w:rPr>
          <w:noProof/>
        </w:rPr>
        <w:t>Core CAL Suite Bridge for Office 365, 49, 77</w:t>
      </w:r>
    </w:p>
    <w:p w:rsidR="00645DBA" w:rsidRDefault="00645DBA">
      <w:pPr>
        <w:pStyle w:val="Index1"/>
        <w:tabs>
          <w:tab w:val="right" w:pos="5030"/>
        </w:tabs>
        <w:rPr>
          <w:noProof/>
        </w:rPr>
      </w:pPr>
      <w:r>
        <w:rPr>
          <w:noProof/>
        </w:rPr>
        <w:t>Core CAL Suite Bridge for Office 365, 13</w:t>
      </w:r>
    </w:p>
    <w:p w:rsidR="00645DBA" w:rsidRDefault="00645DBA">
      <w:pPr>
        <w:pStyle w:val="Index1"/>
        <w:tabs>
          <w:tab w:val="right" w:pos="5030"/>
        </w:tabs>
        <w:rPr>
          <w:noProof/>
        </w:rPr>
      </w:pPr>
      <w:r>
        <w:rPr>
          <w:noProof/>
        </w:rPr>
        <w:t>Core CAL Suite Bridge for Office 365 From SL, 13</w:t>
      </w:r>
    </w:p>
    <w:p w:rsidR="00645DBA" w:rsidRDefault="00645DBA">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13, 49, 77</w:t>
      </w:r>
    </w:p>
    <w:p w:rsidR="00645DBA" w:rsidRDefault="00645DBA">
      <w:pPr>
        <w:pStyle w:val="Index1"/>
        <w:tabs>
          <w:tab w:val="right" w:pos="5030"/>
        </w:tabs>
        <w:rPr>
          <w:noProof/>
        </w:rPr>
      </w:pPr>
      <w:r>
        <w:rPr>
          <w:noProof/>
        </w:rPr>
        <w:t xml:space="preserve">Core CAL </w:t>
      </w:r>
      <w:r>
        <w:rPr>
          <w:rFonts w:hint="eastAsia"/>
          <w:noProof/>
        </w:rPr>
        <w:t>套件</w:t>
      </w:r>
      <w:r>
        <w:rPr>
          <w:noProof/>
        </w:rPr>
        <w:t>, 13</w:t>
      </w:r>
    </w:p>
    <w:p w:rsidR="00645DBA" w:rsidRDefault="00645DBA">
      <w:pPr>
        <w:pStyle w:val="Index1"/>
        <w:tabs>
          <w:tab w:val="right" w:pos="5030"/>
        </w:tabs>
        <w:rPr>
          <w:noProof/>
        </w:rPr>
      </w:pPr>
      <w:r>
        <w:rPr>
          <w:noProof/>
        </w:rPr>
        <w:t>Core Infrastructure Server Suite Datacenter, 15, 77</w:t>
      </w:r>
    </w:p>
    <w:p w:rsidR="00645DBA" w:rsidRDefault="00645DBA">
      <w:pPr>
        <w:pStyle w:val="Index1"/>
        <w:tabs>
          <w:tab w:val="right" w:pos="5030"/>
        </w:tabs>
        <w:rPr>
          <w:noProof/>
        </w:rPr>
      </w:pPr>
      <w:r>
        <w:rPr>
          <w:noProof/>
        </w:rPr>
        <w:t>Core Infrastructure Server Suite Standard, 15, 77</w:t>
      </w:r>
    </w:p>
    <w:p w:rsidR="00645DBA" w:rsidRDefault="00645DBA">
      <w:pPr>
        <w:pStyle w:val="Index1"/>
        <w:tabs>
          <w:tab w:val="right" w:pos="5030"/>
        </w:tabs>
        <w:rPr>
          <w:noProof/>
        </w:rPr>
      </w:pPr>
      <w:r>
        <w:rPr>
          <w:noProof/>
        </w:rPr>
        <w:t>Enterprise CAL, 33, 49, 52, 57, 59, 72, 77</w:t>
      </w:r>
    </w:p>
    <w:p w:rsidR="00645DBA" w:rsidRDefault="00645DBA">
      <w:pPr>
        <w:pStyle w:val="Index1"/>
        <w:tabs>
          <w:tab w:val="right" w:pos="5030"/>
        </w:tabs>
        <w:rPr>
          <w:noProof/>
        </w:rPr>
      </w:pPr>
      <w:r>
        <w:rPr>
          <w:noProof/>
        </w:rPr>
        <w:t>Enterprise CAL Bridge for Enterprise Mobility Suite From SA, 14</w:t>
      </w:r>
    </w:p>
    <w:p w:rsidR="00645DBA" w:rsidRDefault="00645DBA">
      <w:pPr>
        <w:pStyle w:val="Index1"/>
        <w:tabs>
          <w:tab w:val="right" w:pos="5030"/>
        </w:tabs>
        <w:rPr>
          <w:noProof/>
        </w:rPr>
      </w:pPr>
      <w:r>
        <w:rPr>
          <w:noProof/>
        </w:rPr>
        <w:t>Enterprise CAL Bridge for Office 365, 58</w:t>
      </w:r>
    </w:p>
    <w:p w:rsidR="00645DBA" w:rsidRDefault="00645DBA">
      <w:pPr>
        <w:pStyle w:val="Index1"/>
        <w:tabs>
          <w:tab w:val="right" w:pos="5030"/>
        </w:tabs>
        <w:rPr>
          <w:noProof/>
        </w:rPr>
      </w:pPr>
      <w:r>
        <w:rPr>
          <w:noProof/>
        </w:rPr>
        <w:t>Enterprise CAL Suite Bridge for Enterprise Mobility Suite, 77</w:t>
      </w:r>
    </w:p>
    <w:p w:rsidR="00645DBA" w:rsidRDefault="00645DBA">
      <w:pPr>
        <w:pStyle w:val="Index1"/>
        <w:tabs>
          <w:tab w:val="right" w:pos="5030"/>
        </w:tabs>
        <w:rPr>
          <w:noProof/>
        </w:rPr>
      </w:pPr>
      <w:r>
        <w:rPr>
          <w:noProof/>
        </w:rPr>
        <w:t>Enterprise CAL Suite Bridge for Microsoft Intune, 14, 77</w:t>
      </w:r>
    </w:p>
    <w:p w:rsidR="00645DBA" w:rsidRDefault="00645DBA">
      <w:pPr>
        <w:pStyle w:val="Index1"/>
        <w:tabs>
          <w:tab w:val="right" w:pos="5030"/>
        </w:tabs>
        <w:rPr>
          <w:noProof/>
        </w:rPr>
      </w:pPr>
      <w:r>
        <w:rPr>
          <w:noProof/>
        </w:rPr>
        <w:t>Enterprise CAL Suite Bridge for Office 365, 14, 49, 77</w:t>
      </w:r>
    </w:p>
    <w:p w:rsidR="00645DBA" w:rsidRDefault="00645DBA">
      <w:pPr>
        <w:pStyle w:val="Index1"/>
        <w:tabs>
          <w:tab w:val="right" w:pos="5030"/>
        </w:tabs>
        <w:rPr>
          <w:noProof/>
        </w:rPr>
      </w:pPr>
      <w:r>
        <w:rPr>
          <w:noProof/>
        </w:rPr>
        <w:t>Enterprise CAL Suite Bridge for Office 365 from SA, 14</w:t>
      </w:r>
    </w:p>
    <w:p w:rsidR="00645DBA" w:rsidRDefault="00645DBA">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14, 49, 77</w:t>
      </w:r>
    </w:p>
    <w:p w:rsidR="00645DBA" w:rsidRDefault="00645DBA">
      <w:pPr>
        <w:pStyle w:val="Index1"/>
        <w:tabs>
          <w:tab w:val="right" w:pos="5030"/>
        </w:tabs>
        <w:rPr>
          <w:noProof/>
        </w:rPr>
      </w:pPr>
      <w:r>
        <w:rPr>
          <w:noProof/>
        </w:rPr>
        <w:t xml:space="preserve">Enterprise CAL </w:t>
      </w:r>
      <w:r>
        <w:rPr>
          <w:rFonts w:hint="eastAsia"/>
          <w:noProof/>
        </w:rPr>
        <w:t>套件</w:t>
      </w:r>
      <w:r>
        <w:rPr>
          <w:noProof/>
        </w:rPr>
        <w:t>, 14</w:t>
      </w:r>
    </w:p>
    <w:p w:rsidR="00645DBA" w:rsidRDefault="00645DBA">
      <w:pPr>
        <w:pStyle w:val="Index1"/>
        <w:tabs>
          <w:tab w:val="right" w:pos="5030"/>
        </w:tabs>
        <w:rPr>
          <w:noProof/>
        </w:rPr>
      </w:pPr>
      <w:r>
        <w:rPr>
          <w:noProof/>
        </w:rPr>
        <w:t>Enterprise Mobility Suite, 14</w:t>
      </w:r>
    </w:p>
    <w:p w:rsidR="00645DBA" w:rsidRDefault="00645DBA">
      <w:pPr>
        <w:pStyle w:val="Index1"/>
        <w:tabs>
          <w:tab w:val="right" w:pos="5030"/>
        </w:tabs>
        <w:rPr>
          <w:noProof/>
        </w:rPr>
      </w:pPr>
      <w:r>
        <w:rPr>
          <w:noProof/>
        </w:rPr>
        <w:t>Enterprise Mobility Suite From SA, 48, 52</w:t>
      </w:r>
    </w:p>
    <w:p w:rsidR="00645DBA" w:rsidRDefault="00645DBA">
      <w:pPr>
        <w:pStyle w:val="Index1"/>
        <w:tabs>
          <w:tab w:val="right" w:pos="5030"/>
        </w:tabs>
        <w:rPr>
          <w:noProof/>
        </w:rPr>
      </w:pPr>
      <w:r>
        <w:rPr>
          <w:noProof/>
        </w:rPr>
        <w:t xml:space="preserve">Enterprise Mobility Suite </w:t>
      </w:r>
      <w:r>
        <w:rPr>
          <w:rFonts w:hint="eastAsia"/>
          <w:noProof/>
        </w:rPr>
        <w:t>加值</w:t>
      </w:r>
      <w:r>
        <w:rPr>
          <w:noProof/>
        </w:rPr>
        <w:t>, 48</w:t>
      </w:r>
    </w:p>
    <w:p w:rsidR="00645DBA" w:rsidRDefault="00645DBA">
      <w:pPr>
        <w:pStyle w:val="Index1"/>
        <w:tabs>
          <w:tab w:val="right" w:pos="5030"/>
        </w:tabs>
        <w:rPr>
          <w:noProof/>
        </w:rPr>
      </w:pPr>
      <w:r>
        <w:rPr>
          <w:noProof/>
        </w:rPr>
        <w:t xml:space="preserve">Enterprise </w:t>
      </w:r>
      <w:r>
        <w:rPr>
          <w:rFonts w:hint="eastAsia"/>
          <w:noProof/>
        </w:rPr>
        <w:t>行動性套件</w:t>
      </w:r>
      <w:r>
        <w:rPr>
          <w:noProof/>
        </w:rPr>
        <w:t>, 48, 51</w:t>
      </w:r>
    </w:p>
    <w:p w:rsidR="00645DBA" w:rsidRDefault="00645DBA">
      <w:pPr>
        <w:pStyle w:val="Index1"/>
        <w:tabs>
          <w:tab w:val="right" w:pos="5030"/>
        </w:tabs>
        <w:rPr>
          <w:noProof/>
        </w:rPr>
      </w:pPr>
      <w:r>
        <w:rPr>
          <w:noProof/>
        </w:rPr>
        <w:t xml:space="preserve">Enterprise </w:t>
      </w:r>
      <w:r>
        <w:rPr>
          <w:rFonts w:hint="eastAsia"/>
          <w:noProof/>
        </w:rPr>
        <w:t>雲端套件</w:t>
      </w:r>
      <w:r>
        <w:rPr>
          <w:noProof/>
        </w:rPr>
        <w:t>, 51</w:t>
      </w:r>
    </w:p>
    <w:p w:rsidR="00645DBA" w:rsidRDefault="00645DBA">
      <w:pPr>
        <w:pStyle w:val="Index1"/>
        <w:tabs>
          <w:tab w:val="right" w:pos="5030"/>
        </w:tabs>
        <w:rPr>
          <w:noProof/>
        </w:rPr>
      </w:pPr>
      <w:r>
        <w:rPr>
          <w:noProof/>
        </w:rPr>
        <w:t xml:space="preserve">Enterprise </w:t>
      </w:r>
      <w:r>
        <w:rPr>
          <w:rFonts w:hint="eastAsia"/>
          <w:noProof/>
        </w:rPr>
        <w:t>雲端套件</w:t>
      </w:r>
      <w:r>
        <w:rPr>
          <w:noProof/>
        </w:rPr>
        <w:t xml:space="preserve"> From SA, 51</w:t>
      </w:r>
    </w:p>
    <w:p w:rsidR="00645DBA" w:rsidRDefault="00645DBA">
      <w:pPr>
        <w:pStyle w:val="Index1"/>
        <w:tabs>
          <w:tab w:val="right" w:pos="5030"/>
        </w:tabs>
        <w:rPr>
          <w:noProof/>
        </w:rPr>
      </w:pPr>
      <w:r>
        <w:rPr>
          <w:noProof/>
        </w:rPr>
        <w:t xml:space="preserve">Enterprise </w:t>
      </w:r>
      <w:r>
        <w:rPr>
          <w:rFonts w:hint="eastAsia"/>
          <w:noProof/>
        </w:rPr>
        <w:t>雲端套件加值</w:t>
      </w:r>
      <w:r>
        <w:rPr>
          <w:noProof/>
        </w:rPr>
        <w:t>, 51</w:t>
      </w:r>
    </w:p>
    <w:p w:rsidR="00645DBA" w:rsidRDefault="00645DBA">
      <w:pPr>
        <w:pStyle w:val="Index1"/>
        <w:tabs>
          <w:tab w:val="right" w:pos="5030"/>
        </w:tabs>
        <w:rPr>
          <w:noProof/>
        </w:rPr>
      </w:pPr>
      <w:r>
        <w:rPr>
          <w:noProof/>
        </w:rPr>
        <w:t>Excel 2010, 74</w:t>
      </w:r>
    </w:p>
    <w:p w:rsidR="00645DBA" w:rsidRDefault="00645DBA">
      <w:pPr>
        <w:pStyle w:val="Index1"/>
        <w:tabs>
          <w:tab w:val="right" w:pos="5030"/>
        </w:tabs>
        <w:rPr>
          <w:noProof/>
        </w:rPr>
      </w:pPr>
      <w:r>
        <w:rPr>
          <w:noProof/>
        </w:rPr>
        <w:t>Excel 2013, 21</w:t>
      </w:r>
    </w:p>
    <w:p w:rsidR="00645DBA" w:rsidRDefault="00645DBA">
      <w:pPr>
        <w:pStyle w:val="Index1"/>
        <w:tabs>
          <w:tab w:val="right" w:pos="5030"/>
        </w:tabs>
        <w:rPr>
          <w:noProof/>
        </w:rPr>
      </w:pPr>
      <w:r>
        <w:rPr>
          <w:noProof/>
        </w:rPr>
        <w:t>Excel 2016 for Mac, 22</w:t>
      </w:r>
    </w:p>
    <w:p w:rsidR="00645DBA" w:rsidRDefault="00645DBA">
      <w:pPr>
        <w:pStyle w:val="Index1"/>
        <w:tabs>
          <w:tab w:val="right" w:pos="5030"/>
        </w:tabs>
        <w:rPr>
          <w:noProof/>
        </w:rPr>
      </w:pPr>
      <w:r>
        <w:rPr>
          <w:noProof/>
        </w:rPr>
        <w:t>Exchange Enterprise CAL (</w:t>
      </w:r>
      <w:r>
        <w:rPr>
          <w:rFonts w:hint="eastAsia"/>
          <w:noProof/>
        </w:rPr>
        <w:t>含服務</w:t>
      </w:r>
      <w:r>
        <w:rPr>
          <w:noProof/>
        </w:rPr>
        <w:t>), 60</w:t>
      </w:r>
    </w:p>
    <w:p w:rsidR="00645DBA" w:rsidRDefault="00645DBA">
      <w:pPr>
        <w:pStyle w:val="Index1"/>
        <w:tabs>
          <w:tab w:val="right" w:pos="5030"/>
        </w:tabs>
        <w:rPr>
          <w:noProof/>
        </w:rPr>
      </w:pPr>
      <w:r>
        <w:rPr>
          <w:noProof/>
        </w:rPr>
        <w:t>Exchange Hosted Archive, 59</w:t>
      </w:r>
    </w:p>
    <w:p w:rsidR="00645DBA" w:rsidRDefault="00645DBA">
      <w:pPr>
        <w:pStyle w:val="Index1"/>
        <w:tabs>
          <w:tab w:val="right" w:pos="5030"/>
        </w:tabs>
        <w:rPr>
          <w:noProof/>
        </w:rPr>
      </w:pPr>
      <w:r>
        <w:rPr>
          <w:noProof/>
        </w:rPr>
        <w:t>Exchange Online Archiving for Exchange Online, 59</w:t>
      </w:r>
    </w:p>
    <w:p w:rsidR="00645DBA" w:rsidRDefault="00645DBA">
      <w:pPr>
        <w:pStyle w:val="Index1"/>
        <w:tabs>
          <w:tab w:val="right" w:pos="5030"/>
        </w:tabs>
        <w:rPr>
          <w:noProof/>
        </w:rPr>
      </w:pPr>
      <w:r>
        <w:rPr>
          <w:noProof/>
        </w:rPr>
        <w:t>Exchange Online Archiving for Exchange Server, 14, 59</w:t>
      </w:r>
    </w:p>
    <w:p w:rsidR="00645DBA" w:rsidRDefault="00645DBA">
      <w:pPr>
        <w:pStyle w:val="Index1"/>
        <w:tabs>
          <w:tab w:val="right" w:pos="5030"/>
        </w:tabs>
        <w:rPr>
          <w:noProof/>
        </w:rPr>
      </w:pPr>
      <w:r>
        <w:rPr>
          <w:noProof/>
        </w:rPr>
        <w:t>Exchange Online Kiosk, 59</w:t>
      </w:r>
    </w:p>
    <w:p w:rsidR="00645DBA" w:rsidRDefault="00645DBA">
      <w:pPr>
        <w:pStyle w:val="Index1"/>
        <w:tabs>
          <w:tab w:val="right" w:pos="5030"/>
        </w:tabs>
        <w:rPr>
          <w:noProof/>
        </w:rPr>
      </w:pPr>
      <w:r>
        <w:rPr>
          <w:noProof/>
        </w:rPr>
        <w:t>Exchange Online Plan 1, 59</w:t>
      </w:r>
    </w:p>
    <w:p w:rsidR="00645DBA" w:rsidRDefault="00645DBA">
      <w:pPr>
        <w:pStyle w:val="Index1"/>
        <w:tabs>
          <w:tab w:val="right" w:pos="5030"/>
        </w:tabs>
        <w:rPr>
          <w:noProof/>
        </w:rPr>
      </w:pPr>
      <w:r>
        <w:rPr>
          <w:noProof/>
        </w:rPr>
        <w:t>Exchange Online Plan 1A for Alumni, 59</w:t>
      </w:r>
    </w:p>
    <w:p w:rsidR="00645DBA" w:rsidRDefault="00645DBA">
      <w:pPr>
        <w:pStyle w:val="Index1"/>
        <w:tabs>
          <w:tab w:val="right" w:pos="5030"/>
        </w:tabs>
        <w:rPr>
          <w:noProof/>
        </w:rPr>
      </w:pPr>
      <w:r>
        <w:rPr>
          <w:noProof/>
        </w:rPr>
        <w:t>Exchange Online Plan 2, 59</w:t>
      </w:r>
    </w:p>
    <w:p w:rsidR="00645DBA" w:rsidRDefault="00645DBA">
      <w:pPr>
        <w:pStyle w:val="Index1"/>
        <w:tabs>
          <w:tab w:val="right" w:pos="5030"/>
        </w:tabs>
        <w:rPr>
          <w:noProof/>
        </w:rPr>
      </w:pPr>
      <w:r>
        <w:rPr>
          <w:noProof/>
        </w:rPr>
        <w:t>Exchange Online Protection, 14, 59</w:t>
      </w:r>
    </w:p>
    <w:p w:rsidR="00645DBA" w:rsidRDefault="00645DBA">
      <w:pPr>
        <w:pStyle w:val="Index1"/>
        <w:tabs>
          <w:tab w:val="right" w:pos="5030"/>
        </w:tabs>
        <w:rPr>
          <w:noProof/>
        </w:rPr>
      </w:pPr>
      <w:r>
        <w:rPr>
          <w:noProof/>
        </w:rPr>
        <w:t xml:space="preserve">Exchange Online </w:t>
      </w:r>
      <w:r>
        <w:rPr>
          <w:rFonts w:hint="eastAsia"/>
          <w:noProof/>
        </w:rPr>
        <w:t>方案</w:t>
      </w:r>
      <w:r>
        <w:rPr>
          <w:noProof/>
        </w:rPr>
        <w:t xml:space="preserve"> 1, 24</w:t>
      </w:r>
    </w:p>
    <w:p w:rsidR="00645DBA" w:rsidRDefault="00645DBA">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加值</w:t>
      </w:r>
      <w:r>
        <w:rPr>
          <w:noProof/>
        </w:rPr>
        <w:t>, 57, 59</w:t>
      </w:r>
    </w:p>
    <w:p w:rsidR="00645DBA" w:rsidRDefault="00645DBA">
      <w:pPr>
        <w:pStyle w:val="Index1"/>
        <w:tabs>
          <w:tab w:val="right" w:pos="5030"/>
        </w:tabs>
        <w:rPr>
          <w:noProof/>
        </w:rPr>
      </w:pPr>
      <w:r>
        <w:rPr>
          <w:noProof/>
        </w:rPr>
        <w:t xml:space="preserve">Exchange Online </w:t>
      </w:r>
      <w:r>
        <w:rPr>
          <w:rFonts w:hint="eastAsia"/>
          <w:noProof/>
        </w:rPr>
        <w:t>方案</w:t>
      </w:r>
      <w:r>
        <w:rPr>
          <w:noProof/>
        </w:rPr>
        <w:t xml:space="preserve"> 2, 24</w:t>
      </w:r>
    </w:p>
    <w:p w:rsidR="00645DBA" w:rsidRDefault="00645DBA">
      <w:pPr>
        <w:pStyle w:val="Index1"/>
        <w:tabs>
          <w:tab w:val="right" w:pos="5030"/>
        </w:tabs>
        <w:rPr>
          <w:noProof/>
        </w:rPr>
      </w:pPr>
      <w:r>
        <w:rPr>
          <w:noProof/>
        </w:rPr>
        <w:t>Exchange Server, 77</w:t>
      </w:r>
    </w:p>
    <w:p w:rsidR="00645DBA" w:rsidRDefault="00645DBA">
      <w:pPr>
        <w:pStyle w:val="Index1"/>
        <w:tabs>
          <w:tab w:val="right" w:pos="5030"/>
        </w:tabs>
        <w:rPr>
          <w:noProof/>
        </w:rPr>
      </w:pPr>
      <w:r>
        <w:rPr>
          <w:noProof/>
        </w:rPr>
        <w:t>Exchange Server 2007, 23</w:t>
      </w:r>
    </w:p>
    <w:p w:rsidR="00645DBA" w:rsidRDefault="00645DBA">
      <w:pPr>
        <w:pStyle w:val="Index1"/>
        <w:tabs>
          <w:tab w:val="right" w:pos="5030"/>
        </w:tabs>
        <w:rPr>
          <w:noProof/>
        </w:rPr>
      </w:pPr>
      <w:r>
        <w:rPr>
          <w:noProof/>
        </w:rPr>
        <w:t>Exchange Server 2010, 23</w:t>
      </w:r>
    </w:p>
    <w:p w:rsidR="00645DBA" w:rsidRDefault="00645DBA">
      <w:pPr>
        <w:pStyle w:val="Index1"/>
        <w:tabs>
          <w:tab w:val="right" w:pos="5030"/>
        </w:tabs>
        <w:rPr>
          <w:noProof/>
        </w:rPr>
      </w:pPr>
      <w:r>
        <w:rPr>
          <w:noProof/>
        </w:rPr>
        <w:t>Exchange Server Enterprise, 77</w:t>
      </w:r>
    </w:p>
    <w:p w:rsidR="00645DBA" w:rsidRDefault="00645DBA">
      <w:pPr>
        <w:pStyle w:val="Index1"/>
        <w:tabs>
          <w:tab w:val="right" w:pos="5030"/>
        </w:tabs>
        <w:rPr>
          <w:noProof/>
        </w:rPr>
      </w:pPr>
      <w:r>
        <w:rPr>
          <w:noProof/>
        </w:rPr>
        <w:t>Exchange Server Enterprise 2013, 23</w:t>
      </w:r>
    </w:p>
    <w:p w:rsidR="00645DBA" w:rsidRDefault="00645DBA">
      <w:pPr>
        <w:pStyle w:val="Index1"/>
        <w:tabs>
          <w:tab w:val="right" w:pos="5030"/>
        </w:tabs>
        <w:rPr>
          <w:noProof/>
        </w:rPr>
      </w:pPr>
      <w:r>
        <w:rPr>
          <w:noProof/>
        </w:rPr>
        <w:t>Exchange Server Enterprise 2013 CAL, 23</w:t>
      </w:r>
    </w:p>
    <w:p w:rsidR="00645DBA" w:rsidRDefault="00645DBA">
      <w:pPr>
        <w:pStyle w:val="Index1"/>
        <w:tabs>
          <w:tab w:val="right" w:pos="5030"/>
        </w:tabs>
        <w:rPr>
          <w:noProof/>
        </w:rPr>
      </w:pPr>
      <w:r>
        <w:rPr>
          <w:noProof/>
        </w:rPr>
        <w:t>Exchange Server Standard, 77</w:t>
      </w:r>
    </w:p>
    <w:p w:rsidR="00645DBA" w:rsidRDefault="00645DBA">
      <w:pPr>
        <w:pStyle w:val="Index1"/>
        <w:tabs>
          <w:tab w:val="right" w:pos="5030"/>
        </w:tabs>
        <w:rPr>
          <w:noProof/>
        </w:rPr>
      </w:pPr>
      <w:r>
        <w:rPr>
          <w:noProof/>
        </w:rPr>
        <w:t>Exchange Server Standard 2013, 23</w:t>
      </w:r>
    </w:p>
    <w:p w:rsidR="00645DBA" w:rsidRDefault="00645DBA">
      <w:pPr>
        <w:pStyle w:val="Index1"/>
        <w:tabs>
          <w:tab w:val="right" w:pos="5030"/>
        </w:tabs>
        <w:rPr>
          <w:noProof/>
        </w:rPr>
      </w:pPr>
      <w:r>
        <w:rPr>
          <w:noProof/>
        </w:rPr>
        <w:t>Exchange Server Standard 2013 CAL, 23</w:t>
      </w:r>
    </w:p>
    <w:p w:rsidR="00645DBA" w:rsidRDefault="00645DBA">
      <w:pPr>
        <w:pStyle w:val="Index1"/>
        <w:tabs>
          <w:tab w:val="right" w:pos="5030"/>
        </w:tabs>
        <w:rPr>
          <w:noProof/>
        </w:rPr>
      </w:pPr>
      <w:r>
        <w:rPr>
          <w:noProof/>
        </w:rPr>
        <w:t>Forefront Identity Manager 2010 R2, 20, 44</w:t>
      </w:r>
    </w:p>
    <w:p w:rsidR="00645DBA" w:rsidRDefault="00645DBA">
      <w:pPr>
        <w:pStyle w:val="Index1"/>
        <w:tabs>
          <w:tab w:val="right" w:pos="5030"/>
        </w:tabs>
        <w:rPr>
          <w:noProof/>
        </w:rPr>
      </w:pPr>
      <w:r>
        <w:rPr>
          <w:noProof/>
        </w:rPr>
        <w:t>Forefront Identity Manager 2010 R2 Windows Live Edition, 16</w:t>
      </w:r>
    </w:p>
    <w:p w:rsidR="00645DBA" w:rsidRDefault="00645DBA">
      <w:pPr>
        <w:pStyle w:val="Index1"/>
        <w:tabs>
          <w:tab w:val="right" w:pos="5030"/>
        </w:tabs>
        <w:rPr>
          <w:noProof/>
        </w:rPr>
      </w:pPr>
      <w:r>
        <w:rPr>
          <w:noProof/>
        </w:rPr>
        <w:t>Forefront Identity Manager 2010 Windows Live Edition, 16</w:t>
      </w:r>
    </w:p>
    <w:p w:rsidR="00645DBA" w:rsidRDefault="00645DBA">
      <w:pPr>
        <w:pStyle w:val="Index1"/>
        <w:tabs>
          <w:tab w:val="right" w:pos="5030"/>
        </w:tabs>
        <w:rPr>
          <w:noProof/>
        </w:rPr>
      </w:pPr>
      <w:r>
        <w:rPr>
          <w:noProof/>
        </w:rPr>
        <w:t>Forefront TMG Enterprise, 77</w:t>
      </w:r>
    </w:p>
    <w:p w:rsidR="00645DBA" w:rsidRDefault="00645DBA">
      <w:pPr>
        <w:pStyle w:val="Index1"/>
        <w:tabs>
          <w:tab w:val="right" w:pos="5030"/>
        </w:tabs>
        <w:rPr>
          <w:noProof/>
        </w:rPr>
      </w:pPr>
      <w:r>
        <w:rPr>
          <w:noProof/>
        </w:rPr>
        <w:t>Forefront TMG Standard, 77</w:t>
      </w:r>
    </w:p>
    <w:p w:rsidR="00645DBA" w:rsidRDefault="00645DBA">
      <w:pPr>
        <w:pStyle w:val="Index1"/>
        <w:tabs>
          <w:tab w:val="right" w:pos="5030"/>
        </w:tabs>
        <w:rPr>
          <w:noProof/>
        </w:rPr>
      </w:pPr>
      <w:r>
        <w:rPr>
          <w:noProof/>
        </w:rPr>
        <w:t>Forefront United Access Gateway 2010, 15</w:t>
      </w:r>
    </w:p>
    <w:p w:rsidR="00645DBA" w:rsidRDefault="00645DBA">
      <w:pPr>
        <w:pStyle w:val="Index1"/>
        <w:tabs>
          <w:tab w:val="right" w:pos="5030"/>
        </w:tabs>
        <w:rPr>
          <w:noProof/>
        </w:rPr>
      </w:pPr>
      <w:r>
        <w:rPr>
          <w:noProof/>
        </w:rPr>
        <w:t>HPC Pack, 44</w:t>
      </w:r>
    </w:p>
    <w:p w:rsidR="00645DBA" w:rsidRDefault="00645DBA">
      <w:pPr>
        <w:pStyle w:val="Index1"/>
        <w:tabs>
          <w:tab w:val="right" w:pos="5030"/>
        </w:tabs>
        <w:rPr>
          <w:noProof/>
        </w:rPr>
      </w:pPr>
      <w:r>
        <w:rPr>
          <w:noProof/>
        </w:rPr>
        <w:t>InfoPath 2010, 74</w:t>
      </w:r>
    </w:p>
    <w:p w:rsidR="00645DBA" w:rsidRDefault="00645DBA">
      <w:pPr>
        <w:pStyle w:val="Index1"/>
        <w:tabs>
          <w:tab w:val="right" w:pos="5030"/>
        </w:tabs>
        <w:rPr>
          <w:noProof/>
        </w:rPr>
      </w:pPr>
      <w:r>
        <w:rPr>
          <w:noProof/>
        </w:rPr>
        <w:t>InfoPath 2013, 21</w:t>
      </w:r>
    </w:p>
    <w:p w:rsidR="00645DBA" w:rsidRDefault="00645DBA">
      <w:pPr>
        <w:pStyle w:val="Index1"/>
        <w:tabs>
          <w:tab w:val="right" w:pos="5030"/>
        </w:tabs>
        <w:rPr>
          <w:noProof/>
        </w:rPr>
      </w:pPr>
      <w:r>
        <w:rPr>
          <w:noProof/>
        </w:rPr>
        <w:t>Live Meeting Professional, 26</w:t>
      </w:r>
    </w:p>
    <w:p w:rsidR="00645DBA" w:rsidRDefault="00645DBA">
      <w:pPr>
        <w:pStyle w:val="Index1"/>
        <w:tabs>
          <w:tab w:val="right" w:pos="5030"/>
        </w:tabs>
        <w:rPr>
          <w:noProof/>
        </w:rPr>
      </w:pPr>
      <w:r>
        <w:rPr>
          <w:noProof/>
        </w:rPr>
        <w:t>Live Meeting Standard, 26</w:t>
      </w:r>
    </w:p>
    <w:p w:rsidR="00645DBA" w:rsidRDefault="00645DBA">
      <w:pPr>
        <w:pStyle w:val="Index1"/>
        <w:tabs>
          <w:tab w:val="right" w:pos="5030"/>
        </w:tabs>
        <w:rPr>
          <w:noProof/>
        </w:rPr>
      </w:pPr>
      <w:r>
        <w:rPr>
          <w:noProof/>
        </w:rPr>
        <w:t>Lync 2010, 74</w:t>
      </w:r>
    </w:p>
    <w:p w:rsidR="00645DBA" w:rsidRDefault="00645DBA">
      <w:pPr>
        <w:pStyle w:val="Index1"/>
        <w:tabs>
          <w:tab w:val="right" w:pos="5030"/>
        </w:tabs>
        <w:rPr>
          <w:noProof/>
        </w:rPr>
      </w:pPr>
      <w:r>
        <w:rPr>
          <w:noProof/>
        </w:rPr>
        <w:t>Lync for Mac 2011, 22, 61</w:t>
      </w:r>
    </w:p>
    <w:p w:rsidR="00645DBA" w:rsidRDefault="00645DBA">
      <w:pPr>
        <w:pStyle w:val="Index1"/>
        <w:tabs>
          <w:tab w:val="right" w:pos="5030"/>
        </w:tabs>
        <w:rPr>
          <w:noProof/>
        </w:rPr>
      </w:pPr>
      <w:r>
        <w:rPr>
          <w:noProof/>
        </w:rPr>
        <w:t>Lync Server 2010, 26</w:t>
      </w:r>
    </w:p>
    <w:p w:rsidR="00645DBA" w:rsidRDefault="00645DBA">
      <w:pPr>
        <w:pStyle w:val="Index1"/>
        <w:tabs>
          <w:tab w:val="right" w:pos="5030"/>
        </w:tabs>
        <w:rPr>
          <w:noProof/>
        </w:rPr>
      </w:pPr>
      <w:r>
        <w:rPr>
          <w:noProof/>
        </w:rPr>
        <w:t>Lync Server 2013, 26</w:t>
      </w:r>
    </w:p>
    <w:p w:rsidR="00645DBA" w:rsidRDefault="00645DBA">
      <w:pPr>
        <w:pStyle w:val="Index1"/>
        <w:tabs>
          <w:tab w:val="right" w:pos="5030"/>
        </w:tabs>
        <w:rPr>
          <w:noProof/>
        </w:rPr>
      </w:pPr>
      <w:r>
        <w:rPr>
          <w:noProof/>
        </w:rPr>
        <w:t xml:space="preserve">Microsoft Azure </w:t>
      </w:r>
      <w:r>
        <w:rPr>
          <w:rFonts w:hint="eastAsia"/>
          <w:noProof/>
        </w:rPr>
        <w:t>平台服務</w:t>
      </w:r>
      <w:r>
        <w:rPr>
          <w:noProof/>
        </w:rPr>
        <w:t>, 79</w:t>
      </w:r>
    </w:p>
    <w:p w:rsidR="00645DBA" w:rsidRDefault="00645DBA">
      <w:pPr>
        <w:pStyle w:val="Index1"/>
        <w:tabs>
          <w:tab w:val="right" w:pos="5030"/>
        </w:tabs>
        <w:rPr>
          <w:noProof/>
        </w:rPr>
      </w:pPr>
      <w:r>
        <w:rPr>
          <w:noProof/>
        </w:rPr>
        <w:t xml:space="preserve">Microsoft Azure </w:t>
      </w:r>
      <w:r>
        <w:rPr>
          <w:rFonts w:hint="eastAsia"/>
          <w:noProof/>
        </w:rPr>
        <w:t>服務</w:t>
      </w:r>
      <w:r>
        <w:rPr>
          <w:noProof/>
        </w:rPr>
        <w:t>, 47, 78</w:t>
      </w:r>
    </w:p>
    <w:p w:rsidR="00645DBA" w:rsidRDefault="00645DBA">
      <w:pPr>
        <w:pStyle w:val="Index1"/>
        <w:tabs>
          <w:tab w:val="right" w:pos="5030"/>
        </w:tabs>
        <w:rPr>
          <w:noProof/>
        </w:rPr>
      </w:pPr>
      <w:r>
        <w:rPr>
          <w:noProof/>
        </w:rPr>
        <w:t xml:space="preserve">Microsoft Azure </w:t>
      </w:r>
      <w:r>
        <w:rPr>
          <w:rFonts w:hint="eastAsia"/>
          <w:noProof/>
        </w:rPr>
        <w:t>網站復原</w:t>
      </w:r>
      <w:r>
        <w:rPr>
          <w:noProof/>
        </w:rPr>
        <w:t>, 48</w:t>
      </w:r>
    </w:p>
    <w:p w:rsidR="00645DBA" w:rsidRDefault="00645DBA">
      <w:pPr>
        <w:pStyle w:val="Index1"/>
        <w:tabs>
          <w:tab w:val="right" w:pos="5030"/>
        </w:tabs>
        <w:rPr>
          <w:noProof/>
        </w:rPr>
      </w:pPr>
      <w:r>
        <w:rPr>
          <w:noProof/>
        </w:rPr>
        <w:t>Microsoft Dynamics AX 2012 R2, 17</w:t>
      </w:r>
    </w:p>
    <w:p w:rsidR="00645DBA" w:rsidRDefault="00645DBA">
      <w:pPr>
        <w:pStyle w:val="Index1"/>
        <w:tabs>
          <w:tab w:val="right" w:pos="5030"/>
        </w:tabs>
        <w:rPr>
          <w:noProof/>
        </w:rPr>
      </w:pPr>
      <w:r>
        <w:rPr>
          <w:noProof/>
        </w:rPr>
        <w:t>Microsoft Dynamics AX 2012 R3 Enterprise CAL, 17</w:t>
      </w:r>
    </w:p>
    <w:p w:rsidR="00645DBA" w:rsidRDefault="00645DBA">
      <w:pPr>
        <w:pStyle w:val="Index1"/>
        <w:tabs>
          <w:tab w:val="right" w:pos="5030"/>
        </w:tabs>
        <w:rPr>
          <w:noProof/>
        </w:rPr>
      </w:pPr>
      <w:r>
        <w:rPr>
          <w:noProof/>
        </w:rPr>
        <w:t xml:space="preserve">Microsoft Dynamics AX 2012 R3 Enterprise </w:t>
      </w:r>
      <w:r>
        <w:rPr>
          <w:rFonts w:hint="eastAsia"/>
          <w:noProof/>
        </w:rPr>
        <w:t>累加</w:t>
      </w:r>
      <w:r>
        <w:rPr>
          <w:noProof/>
        </w:rPr>
        <w:t xml:space="preserve"> CAL, 17</w:t>
      </w:r>
    </w:p>
    <w:p w:rsidR="00645DBA" w:rsidRDefault="00645DBA">
      <w:pPr>
        <w:pStyle w:val="Index1"/>
        <w:tabs>
          <w:tab w:val="right" w:pos="5030"/>
        </w:tabs>
        <w:rPr>
          <w:noProof/>
        </w:rPr>
      </w:pPr>
      <w:r>
        <w:rPr>
          <w:noProof/>
        </w:rPr>
        <w:t>Microsoft Dynamics AX 2012 R3 Functional CAL, 17</w:t>
      </w:r>
    </w:p>
    <w:p w:rsidR="00645DBA" w:rsidRDefault="00645DBA">
      <w:pPr>
        <w:pStyle w:val="Index1"/>
        <w:tabs>
          <w:tab w:val="right" w:pos="5030"/>
        </w:tabs>
        <w:rPr>
          <w:noProof/>
        </w:rPr>
      </w:pPr>
      <w:r>
        <w:rPr>
          <w:noProof/>
        </w:rPr>
        <w:t xml:space="preserve">Microsoft Dynamics AX 2012 R3 Functional </w:t>
      </w:r>
      <w:r>
        <w:rPr>
          <w:rFonts w:hint="eastAsia"/>
          <w:noProof/>
        </w:rPr>
        <w:t>累加</w:t>
      </w:r>
      <w:r>
        <w:rPr>
          <w:noProof/>
        </w:rPr>
        <w:t xml:space="preserve"> CAL, 17</w:t>
      </w:r>
    </w:p>
    <w:p w:rsidR="00645DBA" w:rsidRDefault="00645DBA">
      <w:pPr>
        <w:pStyle w:val="Index1"/>
        <w:tabs>
          <w:tab w:val="right" w:pos="5030"/>
        </w:tabs>
        <w:rPr>
          <w:noProof/>
        </w:rPr>
      </w:pPr>
      <w:r>
        <w:rPr>
          <w:noProof/>
        </w:rPr>
        <w:t>Microsoft Dynamics AX 2012 R3 Self Serve CAL, 17</w:t>
      </w:r>
    </w:p>
    <w:p w:rsidR="00645DBA" w:rsidRDefault="00645DBA">
      <w:pPr>
        <w:pStyle w:val="Index1"/>
        <w:tabs>
          <w:tab w:val="right" w:pos="5030"/>
        </w:tabs>
        <w:rPr>
          <w:noProof/>
        </w:rPr>
      </w:pPr>
      <w:r>
        <w:rPr>
          <w:noProof/>
        </w:rPr>
        <w:t>Microsoft Dynamics AX 2012 R3 Server, 17</w:t>
      </w:r>
    </w:p>
    <w:p w:rsidR="00645DBA" w:rsidRDefault="00645DBA">
      <w:pPr>
        <w:pStyle w:val="Index1"/>
        <w:tabs>
          <w:tab w:val="right" w:pos="5030"/>
        </w:tabs>
        <w:rPr>
          <w:noProof/>
        </w:rPr>
      </w:pPr>
      <w:r>
        <w:rPr>
          <w:noProof/>
        </w:rPr>
        <w:t>Microsoft Dynamics AX 2012 R3 Standard Commerce Server Core, 17</w:t>
      </w:r>
    </w:p>
    <w:p w:rsidR="00645DBA" w:rsidRDefault="00645DBA">
      <w:pPr>
        <w:pStyle w:val="Index1"/>
        <w:tabs>
          <w:tab w:val="right" w:pos="5030"/>
        </w:tabs>
        <w:rPr>
          <w:noProof/>
        </w:rPr>
      </w:pPr>
      <w:r>
        <w:rPr>
          <w:noProof/>
        </w:rPr>
        <w:t>Microsoft Dynamics AX 2012 R3 Store Server, 17</w:t>
      </w:r>
    </w:p>
    <w:p w:rsidR="00645DBA" w:rsidRDefault="00645DBA">
      <w:pPr>
        <w:pStyle w:val="Index1"/>
        <w:tabs>
          <w:tab w:val="right" w:pos="5030"/>
        </w:tabs>
        <w:rPr>
          <w:noProof/>
        </w:rPr>
      </w:pPr>
      <w:r>
        <w:rPr>
          <w:noProof/>
        </w:rPr>
        <w:t>Microsoft Dynamics AX 2012 R3 Task CAL, 17</w:t>
      </w:r>
    </w:p>
    <w:p w:rsidR="00645DBA" w:rsidRDefault="00645DBA">
      <w:pPr>
        <w:pStyle w:val="Index1"/>
        <w:tabs>
          <w:tab w:val="right" w:pos="5030"/>
        </w:tabs>
        <w:rPr>
          <w:noProof/>
        </w:rPr>
      </w:pPr>
      <w:r>
        <w:rPr>
          <w:noProof/>
        </w:rPr>
        <w:t xml:space="preserve">Microsoft Dynamics AX 2012 R3 Task </w:t>
      </w:r>
      <w:r>
        <w:rPr>
          <w:rFonts w:hint="eastAsia"/>
          <w:noProof/>
        </w:rPr>
        <w:t>累加</w:t>
      </w:r>
      <w:r>
        <w:rPr>
          <w:noProof/>
        </w:rPr>
        <w:t xml:space="preserve"> CAL, 17</w:t>
      </w:r>
    </w:p>
    <w:p w:rsidR="00645DBA" w:rsidRDefault="00645DBA">
      <w:pPr>
        <w:pStyle w:val="Index1"/>
        <w:tabs>
          <w:tab w:val="right" w:pos="5030"/>
        </w:tabs>
        <w:rPr>
          <w:noProof/>
        </w:rPr>
      </w:pPr>
      <w:r>
        <w:rPr>
          <w:noProof/>
        </w:rPr>
        <w:t>Microsoft Dynamics AX Enterprise CAL, 72</w:t>
      </w:r>
    </w:p>
    <w:p w:rsidR="00645DBA" w:rsidRDefault="00645DBA">
      <w:pPr>
        <w:pStyle w:val="Index1"/>
        <w:tabs>
          <w:tab w:val="right" w:pos="5030"/>
        </w:tabs>
        <w:rPr>
          <w:noProof/>
        </w:rPr>
      </w:pPr>
      <w:r>
        <w:rPr>
          <w:noProof/>
        </w:rPr>
        <w:t>Microsoft Dynamics AX Functional CAL, 72</w:t>
      </w:r>
    </w:p>
    <w:p w:rsidR="00645DBA" w:rsidRDefault="00645DBA">
      <w:pPr>
        <w:pStyle w:val="Index1"/>
        <w:tabs>
          <w:tab w:val="right" w:pos="5030"/>
        </w:tabs>
        <w:rPr>
          <w:noProof/>
        </w:rPr>
      </w:pPr>
      <w:r>
        <w:rPr>
          <w:noProof/>
        </w:rPr>
        <w:t>Microsoft Dynamics AX Standard Commerce Core Server, 72</w:t>
      </w:r>
    </w:p>
    <w:p w:rsidR="00645DBA" w:rsidRDefault="00645DBA">
      <w:pPr>
        <w:pStyle w:val="Index1"/>
        <w:tabs>
          <w:tab w:val="right" w:pos="5030"/>
        </w:tabs>
        <w:rPr>
          <w:noProof/>
        </w:rPr>
      </w:pPr>
      <w:r>
        <w:rPr>
          <w:noProof/>
        </w:rPr>
        <w:t>Microsoft Dynamics AX Store Server, 72</w:t>
      </w:r>
    </w:p>
    <w:p w:rsidR="00645DBA" w:rsidRDefault="00645DBA">
      <w:pPr>
        <w:pStyle w:val="Index1"/>
        <w:tabs>
          <w:tab w:val="right" w:pos="5030"/>
        </w:tabs>
        <w:rPr>
          <w:noProof/>
        </w:rPr>
      </w:pPr>
      <w:r>
        <w:rPr>
          <w:noProof/>
        </w:rPr>
        <w:t>Microsoft Dynamics AX Task CAL, 72</w:t>
      </w:r>
    </w:p>
    <w:p w:rsidR="00645DBA" w:rsidRDefault="00645DBA">
      <w:pPr>
        <w:pStyle w:val="Index1"/>
        <w:tabs>
          <w:tab w:val="right" w:pos="5030"/>
        </w:tabs>
        <w:rPr>
          <w:noProof/>
        </w:rPr>
      </w:pPr>
      <w:r>
        <w:rPr>
          <w:noProof/>
        </w:rPr>
        <w:t>Microsoft Dynamics CRM 2011, 19</w:t>
      </w:r>
    </w:p>
    <w:p w:rsidR="00645DBA" w:rsidRDefault="00645DBA">
      <w:pPr>
        <w:pStyle w:val="Index1"/>
        <w:tabs>
          <w:tab w:val="right" w:pos="5030"/>
        </w:tabs>
        <w:rPr>
          <w:noProof/>
        </w:rPr>
      </w:pPr>
      <w:r>
        <w:rPr>
          <w:noProof/>
        </w:rPr>
        <w:t>Microsoft Dynamics CRM 2013, 19</w:t>
      </w:r>
    </w:p>
    <w:p w:rsidR="00645DBA" w:rsidRDefault="00645DBA">
      <w:pPr>
        <w:pStyle w:val="Index1"/>
        <w:tabs>
          <w:tab w:val="right" w:pos="5030"/>
        </w:tabs>
        <w:rPr>
          <w:noProof/>
        </w:rPr>
      </w:pPr>
      <w:r>
        <w:rPr>
          <w:noProof/>
        </w:rPr>
        <w:t>Microsoft Dynamics CRM 2015 Basic CAL, 18</w:t>
      </w:r>
    </w:p>
    <w:p w:rsidR="00645DBA" w:rsidRDefault="00645DBA">
      <w:pPr>
        <w:pStyle w:val="Index1"/>
        <w:tabs>
          <w:tab w:val="right" w:pos="5030"/>
        </w:tabs>
        <w:rPr>
          <w:noProof/>
        </w:rPr>
      </w:pPr>
      <w:r>
        <w:rPr>
          <w:noProof/>
        </w:rPr>
        <w:t>Microsoft Dynamics CRM 2015 Essentials CAL, 18</w:t>
      </w:r>
    </w:p>
    <w:p w:rsidR="00645DBA" w:rsidRDefault="00645DBA">
      <w:pPr>
        <w:pStyle w:val="Index1"/>
        <w:tabs>
          <w:tab w:val="right" w:pos="5030"/>
        </w:tabs>
        <w:rPr>
          <w:noProof/>
        </w:rPr>
      </w:pPr>
      <w:r>
        <w:rPr>
          <w:noProof/>
        </w:rPr>
        <w:t>Microsoft Dynamics CRM 2015 Professional CAL, 18</w:t>
      </w:r>
    </w:p>
    <w:p w:rsidR="00645DBA" w:rsidRDefault="00645DBA">
      <w:pPr>
        <w:pStyle w:val="Index1"/>
        <w:tabs>
          <w:tab w:val="right" w:pos="5030"/>
        </w:tabs>
        <w:rPr>
          <w:noProof/>
        </w:rPr>
      </w:pPr>
      <w:r>
        <w:rPr>
          <w:noProof/>
        </w:rPr>
        <w:t xml:space="preserve">Microsoft Dynamics CRM 2015 </w:t>
      </w:r>
      <w:r>
        <w:rPr>
          <w:rFonts w:hint="eastAsia"/>
          <w:noProof/>
        </w:rPr>
        <w:t>基本累加</w:t>
      </w:r>
      <w:r>
        <w:rPr>
          <w:noProof/>
        </w:rPr>
        <w:t xml:space="preserve"> CAL, 18</w:t>
      </w:r>
    </w:p>
    <w:p w:rsidR="00645DBA" w:rsidRDefault="00645DBA">
      <w:pPr>
        <w:pStyle w:val="Index1"/>
        <w:tabs>
          <w:tab w:val="right" w:pos="5030"/>
        </w:tabs>
        <w:rPr>
          <w:noProof/>
        </w:rPr>
      </w:pPr>
      <w:r>
        <w:rPr>
          <w:noProof/>
        </w:rPr>
        <w:t xml:space="preserve">Microsoft Dynamics CRM 2015 </w:t>
      </w:r>
      <w:r>
        <w:rPr>
          <w:rFonts w:hint="eastAsia"/>
          <w:noProof/>
        </w:rPr>
        <w:t>專業累加</w:t>
      </w:r>
      <w:r>
        <w:rPr>
          <w:noProof/>
        </w:rPr>
        <w:t xml:space="preserve"> CAL, 18</w:t>
      </w:r>
    </w:p>
    <w:p w:rsidR="00645DBA" w:rsidRDefault="00645DBA">
      <w:pPr>
        <w:pStyle w:val="Index1"/>
        <w:tabs>
          <w:tab w:val="right" w:pos="5030"/>
        </w:tabs>
        <w:rPr>
          <w:noProof/>
        </w:rPr>
      </w:pPr>
      <w:r>
        <w:rPr>
          <w:noProof/>
        </w:rPr>
        <w:t>Microsoft Dynamics CRM Basic CAL, 53</w:t>
      </w:r>
    </w:p>
    <w:p w:rsidR="00645DBA" w:rsidRDefault="00645DBA">
      <w:pPr>
        <w:pStyle w:val="Index1"/>
        <w:tabs>
          <w:tab w:val="right" w:pos="5030"/>
        </w:tabs>
        <w:rPr>
          <w:noProof/>
        </w:rPr>
      </w:pPr>
      <w:r>
        <w:rPr>
          <w:noProof/>
        </w:rPr>
        <w:t>Microsoft Dynamics CRM CAL, 72</w:t>
      </w:r>
    </w:p>
    <w:p w:rsidR="00645DBA" w:rsidRDefault="00645DBA">
      <w:pPr>
        <w:pStyle w:val="Index1"/>
        <w:tabs>
          <w:tab w:val="right" w:pos="5030"/>
        </w:tabs>
        <w:rPr>
          <w:noProof/>
        </w:rPr>
      </w:pPr>
      <w:r>
        <w:rPr>
          <w:noProof/>
        </w:rPr>
        <w:t>Microsoft Dynamics CRM Online Basic, 52</w:t>
      </w:r>
    </w:p>
    <w:p w:rsidR="00645DBA" w:rsidRDefault="00645DBA">
      <w:pPr>
        <w:pStyle w:val="Index1"/>
        <w:tabs>
          <w:tab w:val="right" w:pos="5030"/>
        </w:tabs>
        <w:rPr>
          <w:noProof/>
        </w:rPr>
      </w:pPr>
      <w:r>
        <w:rPr>
          <w:noProof/>
        </w:rPr>
        <w:t>Microsoft Dynamics CRM Online Basic for SA, 52</w:t>
      </w:r>
    </w:p>
    <w:p w:rsidR="00645DBA" w:rsidRDefault="00645DBA">
      <w:pPr>
        <w:pStyle w:val="Index1"/>
        <w:tabs>
          <w:tab w:val="right" w:pos="5030"/>
        </w:tabs>
        <w:rPr>
          <w:noProof/>
        </w:rPr>
      </w:pPr>
      <w:r>
        <w:rPr>
          <w:noProof/>
        </w:rPr>
        <w:t>Microsoft Dynamics CRM Online Enterprise, 52</w:t>
      </w:r>
    </w:p>
    <w:p w:rsidR="00645DBA" w:rsidRDefault="00645DBA">
      <w:pPr>
        <w:pStyle w:val="Index1"/>
        <w:tabs>
          <w:tab w:val="right" w:pos="5030"/>
        </w:tabs>
        <w:rPr>
          <w:noProof/>
        </w:rPr>
      </w:pPr>
      <w:r>
        <w:rPr>
          <w:noProof/>
        </w:rPr>
        <w:t>Microsoft Dynamics CRM Online Enterprise for SA, 52</w:t>
      </w:r>
    </w:p>
    <w:p w:rsidR="00645DBA" w:rsidRDefault="00645DBA">
      <w:pPr>
        <w:pStyle w:val="Index1"/>
        <w:tabs>
          <w:tab w:val="right" w:pos="5030"/>
        </w:tabs>
        <w:rPr>
          <w:noProof/>
        </w:rPr>
      </w:pPr>
      <w:r>
        <w:rPr>
          <w:noProof/>
        </w:rPr>
        <w:t>Microsoft Dynamics CRM Online Essential, 52</w:t>
      </w:r>
    </w:p>
    <w:p w:rsidR="00645DBA" w:rsidRDefault="00645DBA">
      <w:pPr>
        <w:pStyle w:val="Index1"/>
        <w:tabs>
          <w:tab w:val="right" w:pos="5030"/>
        </w:tabs>
        <w:rPr>
          <w:noProof/>
        </w:rPr>
      </w:pPr>
      <w:r>
        <w:rPr>
          <w:noProof/>
        </w:rPr>
        <w:t>Microsoft Dynamics CRM Online Essential for SA, 52</w:t>
      </w:r>
    </w:p>
    <w:p w:rsidR="00645DBA" w:rsidRDefault="00645DBA">
      <w:pPr>
        <w:pStyle w:val="Index1"/>
        <w:tabs>
          <w:tab w:val="right" w:pos="5030"/>
        </w:tabs>
        <w:rPr>
          <w:noProof/>
        </w:rPr>
      </w:pPr>
      <w:r>
        <w:rPr>
          <w:noProof/>
        </w:rPr>
        <w:t>Microsoft Dynamics CRM Online Professional, 52</w:t>
      </w:r>
    </w:p>
    <w:p w:rsidR="00645DBA" w:rsidRDefault="00645DBA">
      <w:pPr>
        <w:pStyle w:val="Index1"/>
        <w:tabs>
          <w:tab w:val="right" w:pos="5030"/>
        </w:tabs>
        <w:rPr>
          <w:noProof/>
        </w:rPr>
      </w:pPr>
      <w:r>
        <w:rPr>
          <w:noProof/>
        </w:rPr>
        <w:t>Microsoft Dynamics CRM Online Professional for SA, 52</w:t>
      </w:r>
    </w:p>
    <w:p w:rsidR="00645DBA" w:rsidRDefault="00645DBA">
      <w:pPr>
        <w:pStyle w:val="Index1"/>
        <w:tabs>
          <w:tab w:val="right" w:pos="5030"/>
        </w:tabs>
        <w:rPr>
          <w:noProof/>
        </w:rPr>
      </w:pPr>
      <w:r>
        <w:rPr>
          <w:noProof/>
        </w:rPr>
        <w:t xml:space="preserve">Microsoft Dynamics CRM Online </w:t>
      </w:r>
      <w:r>
        <w:rPr>
          <w:rFonts w:hint="eastAsia"/>
          <w:noProof/>
        </w:rPr>
        <w:t>其他儲存空間</w:t>
      </w:r>
      <w:r>
        <w:rPr>
          <w:noProof/>
        </w:rPr>
        <w:t>, 53</w:t>
      </w:r>
    </w:p>
    <w:p w:rsidR="00645DBA" w:rsidRDefault="00645DBA">
      <w:pPr>
        <w:pStyle w:val="Index1"/>
        <w:tabs>
          <w:tab w:val="right" w:pos="5030"/>
        </w:tabs>
        <w:rPr>
          <w:noProof/>
        </w:rPr>
      </w:pPr>
      <w:r>
        <w:rPr>
          <w:noProof/>
        </w:rPr>
        <w:t xml:space="preserve">Microsoft Dynamics CRM Online </w:t>
      </w:r>
      <w:r>
        <w:rPr>
          <w:rFonts w:hint="eastAsia"/>
          <w:noProof/>
        </w:rPr>
        <w:t>其他儲存空間</w:t>
      </w:r>
      <w:r>
        <w:rPr>
          <w:noProof/>
        </w:rPr>
        <w:t xml:space="preserve"> EDU, 53</w:t>
      </w:r>
    </w:p>
    <w:p w:rsidR="00645DBA" w:rsidRDefault="00645DBA">
      <w:pPr>
        <w:pStyle w:val="Index1"/>
        <w:tabs>
          <w:tab w:val="right" w:pos="5030"/>
        </w:tabs>
        <w:rPr>
          <w:noProof/>
        </w:rPr>
      </w:pPr>
      <w:r>
        <w:rPr>
          <w:noProof/>
        </w:rPr>
        <w:t xml:space="preserve">Microsoft Dynamics CRM Online </w:t>
      </w:r>
      <w:r>
        <w:rPr>
          <w:rFonts w:hint="eastAsia"/>
          <w:noProof/>
        </w:rPr>
        <w:t>其他生產執行個體</w:t>
      </w:r>
      <w:r>
        <w:rPr>
          <w:noProof/>
        </w:rPr>
        <w:t>, 53</w:t>
      </w:r>
    </w:p>
    <w:p w:rsidR="00645DBA" w:rsidRDefault="00645DBA">
      <w:pPr>
        <w:pStyle w:val="Index1"/>
        <w:tabs>
          <w:tab w:val="right" w:pos="5030"/>
        </w:tabs>
        <w:rPr>
          <w:noProof/>
        </w:rPr>
      </w:pPr>
      <w:r>
        <w:rPr>
          <w:noProof/>
        </w:rPr>
        <w:t xml:space="preserve">Microsoft Dynamics CRM Online </w:t>
      </w:r>
      <w:r>
        <w:rPr>
          <w:rFonts w:hint="eastAsia"/>
          <w:noProof/>
        </w:rPr>
        <w:t>其他非生產執行個體</w:t>
      </w:r>
      <w:r>
        <w:rPr>
          <w:noProof/>
        </w:rPr>
        <w:t>, 53</w:t>
      </w:r>
    </w:p>
    <w:p w:rsidR="00645DBA" w:rsidRDefault="00645DBA">
      <w:pPr>
        <w:pStyle w:val="Index1"/>
        <w:tabs>
          <w:tab w:val="right" w:pos="5030"/>
        </w:tabs>
        <w:rPr>
          <w:noProof/>
        </w:rPr>
      </w:pPr>
      <w:r>
        <w:rPr>
          <w:noProof/>
        </w:rPr>
        <w:t xml:space="preserve">Microsoft Dynamics CRM Online </w:t>
      </w:r>
      <w:r>
        <w:rPr>
          <w:rFonts w:hint="eastAsia"/>
          <w:noProof/>
        </w:rPr>
        <w:t>增強支援</w:t>
      </w:r>
      <w:r>
        <w:rPr>
          <w:noProof/>
        </w:rPr>
        <w:t>, 52</w:t>
      </w:r>
    </w:p>
    <w:p w:rsidR="00645DBA" w:rsidRDefault="00645DBA">
      <w:pPr>
        <w:pStyle w:val="Index1"/>
        <w:tabs>
          <w:tab w:val="right" w:pos="5030"/>
        </w:tabs>
        <w:rPr>
          <w:noProof/>
        </w:rPr>
      </w:pPr>
      <w:r>
        <w:rPr>
          <w:noProof/>
        </w:rPr>
        <w:t xml:space="preserve">Microsoft Dynamics CRM Online </w:t>
      </w:r>
      <w:r>
        <w:rPr>
          <w:rFonts w:hint="eastAsia"/>
          <w:noProof/>
        </w:rPr>
        <w:t>增強支援</w:t>
      </w:r>
      <w:r>
        <w:rPr>
          <w:noProof/>
        </w:rPr>
        <w:t xml:space="preserve"> EDU, 53</w:t>
      </w:r>
    </w:p>
    <w:p w:rsidR="00645DBA" w:rsidRDefault="00645DBA">
      <w:pPr>
        <w:pStyle w:val="Index1"/>
        <w:tabs>
          <w:tab w:val="right" w:pos="5030"/>
        </w:tabs>
        <w:rPr>
          <w:noProof/>
        </w:rPr>
      </w:pPr>
      <w:r>
        <w:rPr>
          <w:noProof/>
        </w:rPr>
        <w:t xml:space="preserve">Microsoft Dynamics CRM Online </w:t>
      </w:r>
      <w:r>
        <w:rPr>
          <w:rFonts w:hint="eastAsia"/>
          <w:noProof/>
        </w:rPr>
        <w:t>專業直接支援</w:t>
      </w:r>
      <w:r>
        <w:rPr>
          <w:noProof/>
        </w:rPr>
        <w:t>, 52</w:t>
      </w:r>
    </w:p>
    <w:p w:rsidR="00645DBA" w:rsidRDefault="00645DBA">
      <w:pPr>
        <w:pStyle w:val="Index1"/>
        <w:tabs>
          <w:tab w:val="right" w:pos="5030"/>
        </w:tabs>
        <w:rPr>
          <w:noProof/>
        </w:rPr>
      </w:pPr>
      <w:r>
        <w:rPr>
          <w:noProof/>
        </w:rPr>
        <w:t xml:space="preserve">Microsoft Dynamics CRM Online </w:t>
      </w:r>
      <w:r>
        <w:rPr>
          <w:rFonts w:hint="eastAsia"/>
          <w:noProof/>
        </w:rPr>
        <w:t>專業直接支援</w:t>
      </w:r>
      <w:r>
        <w:rPr>
          <w:noProof/>
        </w:rPr>
        <w:t xml:space="preserve"> EDU, 53</w:t>
      </w:r>
    </w:p>
    <w:p w:rsidR="00645DBA" w:rsidRDefault="00645DBA">
      <w:pPr>
        <w:pStyle w:val="Index1"/>
        <w:tabs>
          <w:tab w:val="right" w:pos="5030"/>
        </w:tabs>
        <w:rPr>
          <w:noProof/>
        </w:rPr>
      </w:pPr>
      <w:r>
        <w:rPr>
          <w:noProof/>
        </w:rPr>
        <w:t>Microsoft Dynamics CRM Professional CAL, 53, 54</w:t>
      </w:r>
    </w:p>
    <w:p w:rsidR="00645DBA" w:rsidRDefault="00645DBA">
      <w:pPr>
        <w:pStyle w:val="Index1"/>
        <w:tabs>
          <w:tab w:val="right" w:pos="5030"/>
        </w:tabs>
        <w:rPr>
          <w:noProof/>
        </w:rPr>
      </w:pPr>
      <w:r>
        <w:rPr>
          <w:noProof/>
        </w:rPr>
        <w:t>Microsoft Dynamics CRM Server, 77</w:t>
      </w:r>
    </w:p>
    <w:p w:rsidR="00645DBA" w:rsidRDefault="00645DBA">
      <w:pPr>
        <w:pStyle w:val="Index1"/>
        <w:tabs>
          <w:tab w:val="right" w:pos="5030"/>
        </w:tabs>
        <w:rPr>
          <w:noProof/>
        </w:rPr>
      </w:pPr>
      <w:r>
        <w:rPr>
          <w:noProof/>
        </w:rPr>
        <w:t>Microsoft Dynamics CRM Server 2011, 72</w:t>
      </w:r>
    </w:p>
    <w:p w:rsidR="00645DBA" w:rsidRDefault="00645DBA">
      <w:pPr>
        <w:pStyle w:val="Index1"/>
        <w:tabs>
          <w:tab w:val="right" w:pos="5030"/>
        </w:tabs>
        <w:rPr>
          <w:noProof/>
        </w:rPr>
      </w:pPr>
      <w:r>
        <w:rPr>
          <w:noProof/>
        </w:rPr>
        <w:t>Microsoft Dynamics CRM Server 2013, 72</w:t>
      </w:r>
    </w:p>
    <w:p w:rsidR="00645DBA" w:rsidRDefault="00645DBA">
      <w:pPr>
        <w:pStyle w:val="Index1"/>
        <w:tabs>
          <w:tab w:val="right" w:pos="5030"/>
        </w:tabs>
        <w:rPr>
          <w:noProof/>
        </w:rPr>
      </w:pPr>
      <w:r>
        <w:rPr>
          <w:noProof/>
        </w:rPr>
        <w:t>Microsoft Dynamics CRM Server 2015, 18, 72</w:t>
      </w:r>
    </w:p>
    <w:p w:rsidR="00645DBA" w:rsidRDefault="00645DBA">
      <w:pPr>
        <w:pStyle w:val="Index1"/>
        <w:tabs>
          <w:tab w:val="right" w:pos="5030"/>
        </w:tabs>
        <w:rPr>
          <w:noProof/>
        </w:rPr>
      </w:pPr>
      <w:r>
        <w:rPr>
          <w:noProof/>
        </w:rPr>
        <w:t>Microsoft Dynamics CRM Workgroup Server, 77</w:t>
      </w:r>
    </w:p>
    <w:p w:rsidR="00645DBA" w:rsidRDefault="00645DBA">
      <w:pPr>
        <w:pStyle w:val="Index1"/>
        <w:tabs>
          <w:tab w:val="right" w:pos="5030"/>
        </w:tabs>
        <w:rPr>
          <w:noProof/>
        </w:rPr>
      </w:pPr>
      <w:r>
        <w:rPr>
          <w:noProof/>
        </w:rPr>
        <w:t>Microsoft Dynamics CRM Workgroup Server 2015, 18</w:t>
      </w:r>
    </w:p>
    <w:p w:rsidR="00645DBA" w:rsidRDefault="00645DBA">
      <w:pPr>
        <w:pStyle w:val="Index1"/>
        <w:tabs>
          <w:tab w:val="right" w:pos="5030"/>
        </w:tabs>
        <w:rPr>
          <w:noProof/>
        </w:rPr>
      </w:pPr>
      <w:r>
        <w:rPr>
          <w:noProof/>
        </w:rPr>
        <w:t xml:space="preserve">Microsoft Dynamics CRM </w:t>
      </w:r>
      <w:r>
        <w:rPr>
          <w:rFonts w:hint="eastAsia"/>
          <w:noProof/>
        </w:rPr>
        <w:t>基本</w:t>
      </w:r>
      <w:r>
        <w:rPr>
          <w:noProof/>
        </w:rPr>
        <w:t xml:space="preserve"> CAL, 53</w:t>
      </w:r>
    </w:p>
    <w:p w:rsidR="00645DBA" w:rsidRDefault="00645DBA">
      <w:pPr>
        <w:pStyle w:val="Index1"/>
        <w:tabs>
          <w:tab w:val="right" w:pos="5030"/>
        </w:tabs>
        <w:rPr>
          <w:noProof/>
        </w:rPr>
      </w:pPr>
      <w:r>
        <w:rPr>
          <w:noProof/>
        </w:rPr>
        <w:t xml:space="preserve">Microsoft Dynamics CRM </w:t>
      </w:r>
      <w:r>
        <w:rPr>
          <w:rFonts w:hint="eastAsia"/>
          <w:noProof/>
        </w:rPr>
        <w:t>基本累加</w:t>
      </w:r>
      <w:r>
        <w:rPr>
          <w:noProof/>
        </w:rPr>
        <w:t xml:space="preserve"> CAL, 53</w:t>
      </w:r>
    </w:p>
    <w:p w:rsidR="00645DBA" w:rsidRDefault="00645DBA">
      <w:pPr>
        <w:pStyle w:val="Index1"/>
        <w:tabs>
          <w:tab w:val="right" w:pos="5030"/>
        </w:tabs>
        <w:rPr>
          <w:noProof/>
        </w:rPr>
      </w:pPr>
      <w:r>
        <w:rPr>
          <w:noProof/>
        </w:rPr>
        <w:t xml:space="preserve">Microsoft Dynamics CRM </w:t>
      </w:r>
      <w:r>
        <w:rPr>
          <w:rFonts w:hint="eastAsia"/>
          <w:noProof/>
        </w:rPr>
        <w:t>專業累加</w:t>
      </w:r>
      <w:r>
        <w:rPr>
          <w:noProof/>
        </w:rPr>
        <w:t xml:space="preserve"> CAL, 53</w:t>
      </w:r>
    </w:p>
    <w:p w:rsidR="00645DBA" w:rsidRDefault="00645DBA">
      <w:pPr>
        <w:pStyle w:val="Index1"/>
        <w:tabs>
          <w:tab w:val="right" w:pos="5030"/>
        </w:tabs>
        <w:rPr>
          <w:noProof/>
        </w:rPr>
      </w:pPr>
      <w:r>
        <w:rPr>
          <w:noProof/>
        </w:rPr>
        <w:t>Microsoft Dynamics Marketing Enterprise, 53</w:t>
      </w:r>
    </w:p>
    <w:p w:rsidR="00645DBA" w:rsidRDefault="00645DBA">
      <w:pPr>
        <w:pStyle w:val="Index1"/>
        <w:tabs>
          <w:tab w:val="right" w:pos="5030"/>
        </w:tabs>
        <w:rPr>
          <w:noProof/>
        </w:rPr>
      </w:pPr>
      <w:r>
        <w:rPr>
          <w:noProof/>
        </w:rPr>
        <w:t>Microsoft Dynamics Marketing Enterprise Extra Messages, 53</w:t>
      </w:r>
    </w:p>
    <w:p w:rsidR="00645DBA" w:rsidRDefault="00645DBA">
      <w:pPr>
        <w:pStyle w:val="Index1"/>
        <w:tabs>
          <w:tab w:val="right" w:pos="5030"/>
        </w:tabs>
        <w:rPr>
          <w:noProof/>
        </w:rPr>
      </w:pPr>
      <w:r>
        <w:rPr>
          <w:noProof/>
        </w:rPr>
        <w:t>Microsoft Dynamics Marketing Enterprise Extra Storage, 53</w:t>
      </w:r>
    </w:p>
    <w:p w:rsidR="00645DBA" w:rsidRDefault="00645DBA">
      <w:pPr>
        <w:pStyle w:val="Index1"/>
        <w:tabs>
          <w:tab w:val="right" w:pos="5030"/>
        </w:tabs>
        <w:rPr>
          <w:noProof/>
        </w:rPr>
      </w:pPr>
      <w:r>
        <w:rPr>
          <w:noProof/>
        </w:rPr>
        <w:t xml:space="preserve">Microsoft Dynamics Marketing Enterprise Extra </w:t>
      </w:r>
      <w:r>
        <w:rPr>
          <w:rFonts w:hint="eastAsia"/>
          <w:noProof/>
        </w:rPr>
        <w:t>生產執行個體</w:t>
      </w:r>
      <w:r>
        <w:rPr>
          <w:noProof/>
        </w:rPr>
        <w:t>, 53</w:t>
      </w:r>
    </w:p>
    <w:p w:rsidR="00645DBA" w:rsidRDefault="00645DBA">
      <w:pPr>
        <w:pStyle w:val="Index1"/>
        <w:tabs>
          <w:tab w:val="right" w:pos="5030"/>
        </w:tabs>
        <w:rPr>
          <w:noProof/>
        </w:rPr>
      </w:pPr>
      <w:r>
        <w:rPr>
          <w:noProof/>
        </w:rPr>
        <w:t xml:space="preserve">Microsoft Dynamics Marketing Enterprise Extra </w:t>
      </w:r>
      <w:r>
        <w:rPr>
          <w:rFonts w:hint="eastAsia"/>
          <w:noProof/>
        </w:rPr>
        <w:t>非生產執行個體</w:t>
      </w:r>
      <w:r>
        <w:rPr>
          <w:noProof/>
        </w:rPr>
        <w:t>, 53</w:t>
      </w:r>
    </w:p>
    <w:p w:rsidR="00645DBA" w:rsidRDefault="00645DBA">
      <w:pPr>
        <w:pStyle w:val="Index1"/>
        <w:tabs>
          <w:tab w:val="right" w:pos="5030"/>
        </w:tabs>
        <w:rPr>
          <w:noProof/>
        </w:rPr>
      </w:pPr>
      <w:r>
        <w:rPr>
          <w:noProof/>
        </w:rPr>
        <w:t>Microsoft Dynamics Marketing Enterprise Professional Direct Support, 53</w:t>
      </w:r>
    </w:p>
    <w:p w:rsidR="00645DBA" w:rsidRDefault="00645DBA">
      <w:pPr>
        <w:pStyle w:val="Index1"/>
        <w:tabs>
          <w:tab w:val="right" w:pos="5030"/>
        </w:tabs>
        <w:rPr>
          <w:noProof/>
        </w:rPr>
      </w:pPr>
      <w:r>
        <w:rPr>
          <w:noProof/>
        </w:rPr>
        <w:t xml:space="preserve">Microsoft Dynamics Marketing Enterprise </w:t>
      </w:r>
      <w:r>
        <w:rPr>
          <w:rFonts w:hint="eastAsia"/>
          <w:noProof/>
        </w:rPr>
        <w:t>增強支援</w:t>
      </w:r>
      <w:r>
        <w:rPr>
          <w:noProof/>
        </w:rPr>
        <w:t>, 53</w:t>
      </w:r>
    </w:p>
    <w:p w:rsidR="00645DBA" w:rsidRDefault="00645DBA">
      <w:pPr>
        <w:pStyle w:val="Index1"/>
        <w:tabs>
          <w:tab w:val="right" w:pos="5030"/>
        </w:tabs>
        <w:rPr>
          <w:noProof/>
        </w:rPr>
      </w:pPr>
      <w:r>
        <w:rPr>
          <w:noProof/>
        </w:rPr>
        <w:t>Microsoft Dynamics Marketing Sales Collaboration, 53</w:t>
      </w:r>
    </w:p>
    <w:p w:rsidR="00645DBA" w:rsidRDefault="00645DBA">
      <w:pPr>
        <w:pStyle w:val="Index1"/>
        <w:tabs>
          <w:tab w:val="right" w:pos="5030"/>
        </w:tabs>
        <w:rPr>
          <w:noProof/>
        </w:rPr>
      </w:pPr>
      <w:r>
        <w:rPr>
          <w:noProof/>
        </w:rPr>
        <w:t>Microsoft Identity Manager 2016 CAL, 20</w:t>
      </w:r>
    </w:p>
    <w:p w:rsidR="00645DBA" w:rsidRDefault="00645DBA">
      <w:pPr>
        <w:pStyle w:val="Index1"/>
        <w:tabs>
          <w:tab w:val="right" w:pos="5030"/>
        </w:tabs>
        <w:rPr>
          <w:noProof/>
        </w:rPr>
      </w:pPr>
      <w:r>
        <w:rPr>
          <w:noProof/>
        </w:rPr>
        <w:t>Microsoft Identity Manager 2016 External Connector, 20</w:t>
      </w:r>
    </w:p>
    <w:p w:rsidR="00645DBA" w:rsidRDefault="00645DBA">
      <w:pPr>
        <w:pStyle w:val="Index1"/>
        <w:tabs>
          <w:tab w:val="right" w:pos="5030"/>
        </w:tabs>
        <w:rPr>
          <w:noProof/>
        </w:rPr>
      </w:pPr>
      <w:r>
        <w:rPr>
          <w:noProof/>
        </w:rPr>
        <w:t>Microsoft Intune, 14, 33, 52</w:t>
      </w:r>
    </w:p>
    <w:p w:rsidR="00645DBA" w:rsidRDefault="00645DBA">
      <w:pPr>
        <w:pStyle w:val="Index1"/>
        <w:tabs>
          <w:tab w:val="right" w:pos="5030"/>
        </w:tabs>
        <w:rPr>
          <w:noProof/>
        </w:rPr>
      </w:pPr>
      <w:r>
        <w:rPr>
          <w:noProof/>
        </w:rPr>
        <w:t xml:space="preserve">Microsoft Intune USL </w:t>
      </w:r>
      <w:r>
        <w:rPr>
          <w:rFonts w:hint="eastAsia"/>
          <w:noProof/>
        </w:rPr>
        <w:t>加值</w:t>
      </w:r>
      <w:r>
        <w:rPr>
          <w:noProof/>
        </w:rPr>
        <w:t xml:space="preserve"> Extra Storage 1 GB, 52</w:t>
      </w:r>
    </w:p>
    <w:p w:rsidR="00645DBA" w:rsidRDefault="00645DBA">
      <w:pPr>
        <w:pStyle w:val="Index1"/>
        <w:tabs>
          <w:tab w:val="right" w:pos="5030"/>
        </w:tabs>
        <w:rPr>
          <w:noProof/>
        </w:rPr>
      </w:pPr>
      <w:r>
        <w:rPr>
          <w:noProof/>
        </w:rPr>
        <w:t xml:space="preserve">Microsoft Intune </w:t>
      </w:r>
      <w:r>
        <w:rPr>
          <w:rFonts w:hint="eastAsia"/>
          <w:noProof/>
        </w:rPr>
        <w:t>附加元件</w:t>
      </w:r>
      <w:r>
        <w:rPr>
          <w:noProof/>
        </w:rPr>
        <w:t>, 52</w:t>
      </w:r>
    </w:p>
    <w:p w:rsidR="00645DBA" w:rsidRDefault="00645DBA">
      <w:pPr>
        <w:pStyle w:val="Index1"/>
        <w:tabs>
          <w:tab w:val="right" w:pos="5030"/>
        </w:tabs>
        <w:rPr>
          <w:noProof/>
        </w:rPr>
      </w:pPr>
      <w:r>
        <w:rPr>
          <w:noProof/>
        </w:rPr>
        <w:t>Microsoft Learning E-Reference Library, 62</w:t>
      </w:r>
    </w:p>
    <w:p w:rsidR="00645DBA" w:rsidRDefault="00645DBA">
      <w:pPr>
        <w:pStyle w:val="Index1"/>
        <w:tabs>
          <w:tab w:val="right" w:pos="5030"/>
        </w:tabs>
        <w:rPr>
          <w:noProof/>
        </w:rPr>
      </w:pPr>
      <w:r>
        <w:rPr>
          <w:noProof/>
        </w:rPr>
        <w:t>Microsoft Learning IT Academy, 62</w:t>
      </w:r>
    </w:p>
    <w:p w:rsidR="00645DBA" w:rsidRDefault="00645DBA">
      <w:pPr>
        <w:pStyle w:val="Index1"/>
        <w:tabs>
          <w:tab w:val="right" w:pos="5030"/>
        </w:tabs>
        <w:rPr>
          <w:noProof/>
        </w:rPr>
      </w:pPr>
      <w:r>
        <w:rPr>
          <w:noProof/>
        </w:rPr>
        <w:t>Microsoft Learning MCP 1 Exam Vouchers, 62</w:t>
      </w:r>
    </w:p>
    <w:p w:rsidR="00645DBA" w:rsidRDefault="00645DBA">
      <w:pPr>
        <w:pStyle w:val="Index1"/>
        <w:tabs>
          <w:tab w:val="right" w:pos="5030"/>
        </w:tabs>
        <w:rPr>
          <w:noProof/>
        </w:rPr>
      </w:pPr>
      <w:r>
        <w:rPr>
          <w:noProof/>
        </w:rPr>
        <w:t>Microsoft Learning MCP 30 Exam Vouchers, 62</w:t>
      </w:r>
    </w:p>
    <w:p w:rsidR="00645DBA" w:rsidRDefault="00645DBA">
      <w:pPr>
        <w:pStyle w:val="Index1"/>
        <w:tabs>
          <w:tab w:val="right" w:pos="5030"/>
        </w:tabs>
        <w:rPr>
          <w:noProof/>
        </w:rPr>
      </w:pPr>
      <w:r>
        <w:rPr>
          <w:noProof/>
        </w:rPr>
        <w:t xml:space="preserve">Microsoft Learning MOS 500 </w:t>
      </w:r>
      <w:r>
        <w:rPr>
          <w:rFonts w:hint="eastAsia"/>
          <w:noProof/>
        </w:rPr>
        <w:t>測驗網站使用權</w:t>
      </w:r>
      <w:r>
        <w:rPr>
          <w:noProof/>
        </w:rPr>
        <w:t>, 62</w:t>
      </w:r>
    </w:p>
    <w:p w:rsidR="00645DBA" w:rsidRDefault="00645DBA">
      <w:pPr>
        <w:pStyle w:val="Index1"/>
        <w:tabs>
          <w:tab w:val="right" w:pos="5030"/>
        </w:tabs>
        <w:rPr>
          <w:noProof/>
        </w:rPr>
      </w:pPr>
      <w:r>
        <w:rPr>
          <w:noProof/>
        </w:rPr>
        <w:t xml:space="preserve">Microsoft Learning MTA 250 </w:t>
      </w:r>
      <w:r>
        <w:rPr>
          <w:rFonts w:hint="eastAsia"/>
          <w:noProof/>
        </w:rPr>
        <w:t>測驗網站使用權</w:t>
      </w:r>
      <w:r>
        <w:rPr>
          <w:noProof/>
        </w:rPr>
        <w:t>, 62</w:t>
      </w:r>
    </w:p>
    <w:p w:rsidR="00645DBA" w:rsidRDefault="00645DBA">
      <w:pPr>
        <w:pStyle w:val="Index1"/>
        <w:tabs>
          <w:tab w:val="right" w:pos="5030"/>
        </w:tabs>
        <w:rPr>
          <w:noProof/>
        </w:rPr>
      </w:pPr>
      <w:r>
        <w:rPr>
          <w:noProof/>
        </w:rPr>
        <w:t>Microsoft Office Audit and Control Management Server 2013, 25</w:t>
      </w:r>
    </w:p>
    <w:p w:rsidR="00645DBA" w:rsidRDefault="00645DBA">
      <w:pPr>
        <w:pStyle w:val="Index1"/>
        <w:tabs>
          <w:tab w:val="right" w:pos="5030"/>
        </w:tabs>
        <w:rPr>
          <w:noProof/>
        </w:rPr>
      </w:pPr>
      <w:r>
        <w:rPr>
          <w:noProof/>
        </w:rPr>
        <w:t>Microsoft Social Engagement, 53</w:t>
      </w:r>
    </w:p>
    <w:p w:rsidR="00645DBA" w:rsidRDefault="00645DBA">
      <w:pPr>
        <w:pStyle w:val="Index1"/>
        <w:tabs>
          <w:tab w:val="right" w:pos="5030"/>
        </w:tabs>
        <w:rPr>
          <w:noProof/>
        </w:rPr>
      </w:pPr>
      <w:r>
        <w:rPr>
          <w:noProof/>
        </w:rPr>
        <w:t>Microsoft Social Engagement Enterprise, 54</w:t>
      </w:r>
    </w:p>
    <w:p w:rsidR="00645DBA" w:rsidRDefault="00645DBA">
      <w:pPr>
        <w:pStyle w:val="Index1"/>
        <w:tabs>
          <w:tab w:val="right" w:pos="5030"/>
        </w:tabs>
        <w:rPr>
          <w:noProof/>
        </w:rPr>
      </w:pPr>
      <w:r>
        <w:rPr>
          <w:noProof/>
        </w:rPr>
        <w:t>Microsoft Social Engagement Professional, 54</w:t>
      </w:r>
    </w:p>
    <w:p w:rsidR="00645DBA" w:rsidRDefault="00645DBA">
      <w:pPr>
        <w:pStyle w:val="Index1"/>
        <w:tabs>
          <w:tab w:val="right" w:pos="5030"/>
        </w:tabs>
        <w:rPr>
          <w:noProof/>
        </w:rPr>
      </w:pPr>
      <w:r>
        <w:rPr>
          <w:noProof/>
        </w:rPr>
        <w:t>Microsoft Social Engagement Professional Direct Support, 54</w:t>
      </w:r>
    </w:p>
    <w:p w:rsidR="00645DBA" w:rsidRDefault="00645DBA">
      <w:pPr>
        <w:pStyle w:val="Index1"/>
        <w:tabs>
          <w:tab w:val="right" w:pos="5030"/>
        </w:tabs>
        <w:rPr>
          <w:noProof/>
        </w:rPr>
      </w:pPr>
      <w:r>
        <w:rPr>
          <w:noProof/>
        </w:rPr>
        <w:t xml:space="preserve">Microsoft Social Engagement Professional </w:t>
      </w:r>
      <w:r>
        <w:rPr>
          <w:rFonts w:hint="eastAsia"/>
          <w:noProof/>
        </w:rPr>
        <w:t>加值</w:t>
      </w:r>
      <w:r>
        <w:rPr>
          <w:noProof/>
        </w:rPr>
        <w:t>, 54</w:t>
      </w:r>
    </w:p>
    <w:p w:rsidR="00645DBA" w:rsidRDefault="00645DBA">
      <w:pPr>
        <w:pStyle w:val="Index1"/>
        <w:tabs>
          <w:tab w:val="right" w:pos="5030"/>
        </w:tabs>
        <w:rPr>
          <w:noProof/>
        </w:rPr>
      </w:pPr>
      <w:r>
        <w:rPr>
          <w:noProof/>
        </w:rPr>
        <w:t xml:space="preserve">Microsoft Social Engagement Professional </w:t>
      </w:r>
      <w:r>
        <w:rPr>
          <w:rFonts w:hint="eastAsia"/>
          <w:noProof/>
        </w:rPr>
        <w:t>增強支援</w:t>
      </w:r>
      <w:r>
        <w:rPr>
          <w:noProof/>
        </w:rPr>
        <w:t>, 54</w:t>
      </w:r>
    </w:p>
    <w:p w:rsidR="00645DBA" w:rsidRDefault="00645DBA">
      <w:pPr>
        <w:pStyle w:val="Index1"/>
        <w:tabs>
          <w:tab w:val="right" w:pos="5030"/>
        </w:tabs>
        <w:rPr>
          <w:noProof/>
        </w:rPr>
      </w:pPr>
      <w:r>
        <w:rPr>
          <w:noProof/>
        </w:rPr>
        <w:t xml:space="preserve">Microsoft Social Engagement Professional </w:t>
      </w:r>
      <w:r>
        <w:rPr>
          <w:rFonts w:hint="eastAsia"/>
          <w:noProof/>
        </w:rPr>
        <w:t>額外張貼</w:t>
      </w:r>
      <w:r>
        <w:rPr>
          <w:noProof/>
        </w:rPr>
        <w:t>, 54</w:t>
      </w:r>
    </w:p>
    <w:p w:rsidR="00645DBA" w:rsidRDefault="00645DBA">
      <w:pPr>
        <w:pStyle w:val="Index1"/>
        <w:tabs>
          <w:tab w:val="right" w:pos="5030"/>
        </w:tabs>
        <w:rPr>
          <w:noProof/>
        </w:rPr>
      </w:pPr>
      <w:r>
        <w:rPr>
          <w:noProof/>
        </w:rPr>
        <w:t>Microsoft Translator API, 63</w:t>
      </w:r>
    </w:p>
    <w:p w:rsidR="00645DBA" w:rsidRDefault="00645DBA">
      <w:pPr>
        <w:pStyle w:val="Index1"/>
        <w:tabs>
          <w:tab w:val="right" w:pos="5030"/>
        </w:tabs>
        <w:rPr>
          <w:noProof/>
        </w:rPr>
      </w:pPr>
      <w:r>
        <w:rPr>
          <w:noProof/>
        </w:rPr>
        <w:t xml:space="preserve">MSDN </w:t>
      </w:r>
      <w:r>
        <w:rPr>
          <w:rFonts w:hint="eastAsia"/>
          <w:noProof/>
        </w:rPr>
        <w:t>平台</w:t>
      </w:r>
      <w:r>
        <w:rPr>
          <w:noProof/>
        </w:rPr>
        <w:t>, 34</w:t>
      </w:r>
    </w:p>
    <w:p w:rsidR="00645DBA" w:rsidRDefault="00645DBA">
      <w:pPr>
        <w:pStyle w:val="Index1"/>
        <w:tabs>
          <w:tab w:val="right" w:pos="5030"/>
        </w:tabs>
        <w:rPr>
          <w:noProof/>
        </w:rPr>
      </w:pPr>
      <w:r>
        <w:rPr>
          <w:noProof/>
        </w:rPr>
        <w:t>Office 2007, 21</w:t>
      </w:r>
    </w:p>
    <w:p w:rsidR="00645DBA" w:rsidRDefault="00645DBA">
      <w:pPr>
        <w:pStyle w:val="Index1"/>
        <w:tabs>
          <w:tab w:val="right" w:pos="5030"/>
        </w:tabs>
        <w:rPr>
          <w:noProof/>
        </w:rPr>
      </w:pPr>
      <w:r>
        <w:rPr>
          <w:noProof/>
        </w:rPr>
        <w:t>Office 2010, 21</w:t>
      </w:r>
    </w:p>
    <w:p w:rsidR="00645DBA" w:rsidRDefault="00645DBA">
      <w:pPr>
        <w:pStyle w:val="Index1"/>
        <w:tabs>
          <w:tab w:val="right" w:pos="5030"/>
        </w:tabs>
        <w:rPr>
          <w:noProof/>
        </w:rPr>
      </w:pPr>
      <w:r>
        <w:rPr>
          <w:noProof/>
        </w:rPr>
        <w:t>Office 2016 for Mac Home &amp; Business with Lync DL HUP, 74</w:t>
      </w:r>
    </w:p>
    <w:p w:rsidR="00645DBA" w:rsidRDefault="00645DBA">
      <w:pPr>
        <w:pStyle w:val="Index1"/>
        <w:tabs>
          <w:tab w:val="right" w:pos="5030"/>
        </w:tabs>
        <w:rPr>
          <w:noProof/>
        </w:rPr>
      </w:pPr>
      <w:r>
        <w:rPr>
          <w:noProof/>
        </w:rPr>
        <w:t>Office 2016 for Mac Standard, 22, 74</w:t>
      </w:r>
    </w:p>
    <w:p w:rsidR="00645DBA" w:rsidRDefault="00645DBA">
      <w:pPr>
        <w:pStyle w:val="Index1"/>
        <w:tabs>
          <w:tab w:val="right" w:pos="5030"/>
        </w:tabs>
        <w:rPr>
          <w:noProof/>
        </w:rPr>
      </w:pPr>
      <w:r>
        <w:rPr>
          <w:noProof/>
        </w:rPr>
        <w:t>Office 365, 21</w:t>
      </w:r>
    </w:p>
    <w:p w:rsidR="00645DBA" w:rsidRDefault="00645DBA">
      <w:pPr>
        <w:pStyle w:val="Index1"/>
        <w:tabs>
          <w:tab w:val="right" w:pos="5030"/>
        </w:tabs>
        <w:rPr>
          <w:noProof/>
        </w:rPr>
      </w:pPr>
      <w:r>
        <w:rPr>
          <w:noProof/>
        </w:rPr>
        <w:t>Office 365 Business, 55</w:t>
      </w:r>
    </w:p>
    <w:p w:rsidR="00645DBA" w:rsidRDefault="00645DBA">
      <w:pPr>
        <w:pStyle w:val="Index1"/>
        <w:tabs>
          <w:tab w:val="right" w:pos="5030"/>
        </w:tabs>
        <w:rPr>
          <w:noProof/>
        </w:rPr>
      </w:pPr>
      <w:r>
        <w:rPr>
          <w:noProof/>
        </w:rPr>
        <w:t>Office 365 Business Essentials, 56</w:t>
      </w:r>
    </w:p>
    <w:p w:rsidR="00645DBA" w:rsidRDefault="00645DBA">
      <w:pPr>
        <w:pStyle w:val="Index1"/>
        <w:tabs>
          <w:tab w:val="right" w:pos="5030"/>
        </w:tabs>
        <w:rPr>
          <w:noProof/>
        </w:rPr>
      </w:pPr>
      <w:r>
        <w:rPr>
          <w:noProof/>
        </w:rPr>
        <w:t>Office 365 Business Premium, 56</w:t>
      </w:r>
    </w:p>
    <w:p w:rsidR="00645DBA" w:rsidRDefault="00645DBA">
      <w:pPr>
        <w:pStyle w:val="Index1"/>
        <w:tabs>
          <w:tab w:val="right" w:pos="5030"/>
        </w:tabs>
        <w:rPr>
          <w:noProof/>
        </w:rPr>
      </w:pPr>
      <w:r>
        <w:rPr>
          <w:noProof/>
        </w:rPr>
        <w:t>Office 365 E3 From SA, 52</w:t>
      </w:r>
    </w:p>
    <w:p w:rsidR="00645DBA" w:rsidRDefault="00645DBA">
      <w:pPr>
        <w:pStyle w:val="Index1"/>
        <w:tabs>
          <w:tab w:val="right" w:pos="5030"/>
        </w:tabs>
        <w:rPr>
          <w:noProof/>
        </w:rPr>
      </w:pPr>
      <w:r>
        <w:rPr>
          <w:noProof/>
        </w:rPr>
        <w:t>Office 365 Enterprise, 14</w:t>
      </w:r>
    </w:p>
    <w:p w:rsidR="00645DBA" w:rsidRDefault="00645DBA">
      <w:pPr>
        <w:pStyle w:val="Index1"/>
        <w:tabs>
          <w:tab w:val="right" w:pos="5030"/>
        </w:tabs>
        <w:rPr>
          <w:noProof/>
        </w:rPr>
      </w:pPr>
      <w:r>
        <w:rPr>
          <w:noProof/>
        </w:rPr>
        <w:t>Office 365 Enterprise E1, 14, 56</w:t>
      </w:r>
    </w:p>
    <w:p w:rsidR="00645DBA" w:rsidRDefault="00645DBA">
      <w:pPr>
        <w:pStyle w:val="Index1"/>
        <w:tabs>
          <w:tab w:val="right" w:pos="5030"/>
        </w:tabs>
        <w:rPr>
          <w:noProof/>
        </w:rPr>
      </w:pPr>
      <w:r>
        <w:rPr>
          <w:noProof/>
        </w:rPr>
        <w:t>Office 365 Enterprise E1 From SA, 56</w:t>
      </w:r>
    </w:p>
    <w:p w:rsidR="00645DBA" w:rsidRDefault="00645DBA">
      <w:pPr>
        <w:pStyle w:val="Index1"/>
        <w:tabs>
          <w:tab w:val="right" w:pos="5030"/>
        </w:tabs>
        <w:rPr>
          <w:noProof/>
        </w:rPr>
      </w:pPr>
      <w:r>
        <w:rPr>
          <w:noProof/>
        </w:rPr>
        <w:t xml:space="preserve">Office 365 Enterprise E1 </w:t>
      </w:r>
      <w:r>
        <w:rPr>
          <w:rFonts w:hint="eastAsia"/>
          <w:noProof/>
        </w:rPr>
        <w:t>及</w:t>
      </w:r>
      <w:r>
        <w:rPr>
          <w:noProof/>
        </w:rPr>
        <w:t xml:space="preserve"> Microsoft Intune, 14</w:t>
      </w:r>
    </w:p>
    <w:p w:rsidR="00645DBA" w:rsidRDefault="00645DBA">
      <w:pPr>
        <w:pStyle w:val="Index1"/>
        <w:tabs>
          <w:tab w:val="right" w:pos="5030"/>
        </w:tabs>
        <w:rPr>
          <w:noProof/>
        </w:rPr>
      </w:pPr>
      <w:r>
        <w:rPr>
          <w:noProof/>
        </w:rPr>
        <w:t xml:space="preserve">Office 365 Enterprise E1,E3 </w:t>
      </w:r>
      <w:r>
        <w:rPr>
          <w:rFonts w:hint="eastAsia"/>
          <w:noProof/>
        </w:rPr>
        <w:t>加值</w:t>
      </w:r>
      <w:r>
        <w:rPr>
          <w:noProof/>
        </w:rPr>
        <w:t>, 57</w:t>
      </w:r>
    </w:p>
    <w:p w:rsidR="00645DBA" w:rsidRDefault="00645DBA">
      <w:pPr>
        <w:pStyle w:val="Index1"/>
        <w:tabs>
          <w:tab w:val="right" w:pos="5030"/>
        </w:tabs>
        <w:rPr>
          <w:noProof/>
        </w:rPr>
      </w:pPr>
      <w:r>
        <w:rPr>
          <w:noProof/>
        </w:rPr>
        <w:t>Office 365 Enterprise E3, 14, 51, 56</w:t>
      </w:r>
    </w:p>
    <w:p w:rsidR="00645DBA" w:rsidRDefault="00645DBA">
      <w:pPr>
        <w:pStyle w:val="Index1"/>
        <w:tabs>
          <w:tab w:val="right" w:pos="5030"/>
        </w:tabs>
        <w:rPr>
          <w:noProof/>
        </w:rPr>
      </w:pPr>
      <w:r>
        <w:rPr>
          <w:noProof/>
        </w:rPr>
        <w:t>Office 365 Enterprise E3 From SA, 56</w:t>
      </w:r>
    </w:p>
    <w:p w:rsidR="00645DBA" w:rsidRDefault="00645DBA">
      <w:pPr>
        <w:pStyle w:val="Index1"/>
        <w:tabs>
          <w:tab w:val="right" w:pos="5030"/>
        </w:tabs>
        <w:rPr>
          <w:noProof/>
        </w:rPr>
      </w:pPr>
      <w:r>
        <w:rPr>
          <w:noProof/>
        </w:rPr>
        <w:t xml:space="preserve">Office 365 Enterprise E3 </w:t>
      </w:r>
      <w:r>
        <w:rPr>
          <w:rFonts w:hint="eastAsia"/>
          <w:noProof/>
        </w:rPr>
        <w:t>及</w:t>
      </w:r>
      <w:r>
        <w:rPr>
          <w:noProof/>
        </w:rPr>
        <w:t xml:space="preserve"> Microsoft Intune, 14</w:t>
      </w:r>
    </w:p>
    <w:p w:rsidR="00645DBA" w:rsidRDefault="00645DBA">
      <w:pPr>
        <w:pStyle w:val="Index1"/>
        <w:tabs>
          <w:tab w:val="right" w:pos="5030"/>
        </w:tabs>
        <w:rPr>
          <w:noProof/>
        </w:rPr>
      </w:pPr>
      <w:r>
        <w:rPr>
          <w:noProof/>
        </w:rPr>
        <w:t>Office 365 Enterprise E3</w:t>
      </w:r>
      <w:r>
        <w:rPr>
          <w:rFonts w:hint="eastAsia"/>
          <w:noProof/>
        </w:rPr>
        <w:t>、</w:t>
      </w:r>
      <w:r>
        <w:rPr>
          <w:noProof/>
        </w:rPr>
        <w:t>E4 (</w:t>
      </w:r>
      <w:r>
        <w:rPr>
          <w:rFonts w:hint="eastAsia"/>
          <w:noProof/>
        </w:rPr>
        <w:t>不含</w:t>
      </w:r>
      <w:r>
        <w:rPr>
          <w:noProof/>
        </w:rPr>
        <w:t xml:space="preserve"> ProPlus </w:t>
      </w:r>
      <w:r>
        <w:rPr>
          <w:rFonts w:hint="eastAsia"/>
          <w:noProof/>
        </w:rPr>
        <w:t>加值</w:t>
      </w:r>
      <w:r>
        <w:rPr>
          <w:noProof/>
        </w:rPr>
        <w:t>), 57</w:t>
      </w:r>
    </w:p>
    <w:p w:rsidR="00645DBA" w:rsidRDefault="00645DBA">
      <w:pPr>
        <w:pStyle w:val="Index1"/>
        <w:tabs>
          <w:tab w:val="right" w:pos="5030"/>
        </w:tabs>
        <w:rPr>
          <w:noProof/>
        </w:rPr>
      </w:pPr>
      <w:r>
        <w:rPr>
          <w:noProof/>
        </w:rPr>
        <w:t>Office 365 Enterprise E4, 14, 57</w:t>
      </w:r>
    </w:p>
    <w:p w:rsidR="00645DBA" w:rsidRDefault="00645DBA">
      <w:pPr>
        <w:pStyle w:val="Index1"/>
        <w:tabs>
          <w:tab w:val="right" w:pos="5030"/>
        </w:tabs>
        <w:rPr>
          <w:noProof/>
        </w:rPr>
      </w:pPr>
      <w:r>
        <w:rPr>
          <w:noProof/>
        </w:rPr>
        <w:t>Office 365 Enterprise E4 From SA, 57</w:t>
      </w:r>
    </w:p>
    <w:p w:rsidR="00645DBA" w:rsidRDefault="00645DBA">
      <w:pPr>
        <w:pStyle w:val="Index1"/>
        <w:tabs>
          <w:tab w:val="right" w:pos="5030"/>
        </w:tabs>
        <w:rPr>
          <w:noProof/>
        </w:rPr>
      </w:pPr>
      <w:r>
        <w:rPr>
          <w:noProof/>
        </w:rPr>
        <w:t xml:space="preserve">Office 365 Enterprise E4 </w:t>
      </w:r>
      <w:r>
        <w:rPr>
          <w:rFonts w:hint="eastAsia"/>
          <w:noProof/>
        </w:rPr>
        <w:t>加值</w:t>
      </w:r>
      <w:r>
        <w:rPr>
          <w:noProof/>
        </w:rPr>
        <w:t>, 57</w:t>
      </w:r>
    </w:p>
    <w:p w:rsidR="00645DBA" w:rsidRDefault="00645DBA">
      <w:pPr>
        <w:pStyle w:val="Index1"/>
        <w:tabs>
          <w:tab w:val="right" w:pos="5030"/>
        </w:tabs>
        <w:rPr>
          <w:noProof/>
        </w:rPr>
      </w:pPr>
      <w:r>
        <w:rPr>
          <w:noProof/>
        </w:rPr>
        <w:t xml:space="preserve">Office 365 Enterprise E4 </w:t>
      </w:r>
      <w:r>
        <w:rPr>
          <w:rFonts w:hint="eastAsia"/>
          <w:noProof/>
        </w:rPr>
        <w:t>及</w:t>
      </w:r>
      <w:r>
        <w:rPr>
          <w:noProof/>
        </w:rPr>
        <w:t xml:space="preserve"> Microsoft Intune, 14</w:t>
      </w:r>
    </w:p>
    <w:p w:rsidR="00645DBA" w:rsidRDefault="00645DBA">
      <w:pPr>
        <w:pStyle w:val="Index1"/>
        <w:tabs>
          <w:tab w:val="right" w:pos="5030"/>
        </w:tabs>
        <w:rPr>
          <w:noProof/>
        </w:rPr>
      </w:pPr>
      <w:r>
        <w:rPr>
          <w:noProof/>
        </w:rPr>
        <w:t>Office 365 Enterprise K1, 57</w:t>
      </w:r>
    </w:p>
    <w:p w:rsidR="00645DBA" w:rsidRDefault="00645DBA">
      <w:pPr>
        <w:pStyle w:val="Index1"/>
        <w:tabs>
          <w:tab w:val="right" w:pos="5030"/>
        </w:tabs>
        <w:rPr>
          <w:noProof/>
        </w:rPr>
      </w:pPr>
      <w:r>
        <w:rPr>
          <w:noProof/>
        </w:rPr>
        <w:t>Office 365 Extra File Storage 1 GB, 60</w:t>
      </w:r>
    </w:p>
    <w:p w:rsidR="00645DBA" w:rsidRDefault="00645DBA">
      <w:pPr>
        <w:pStyle w:val="Index1"/>
        <w:tabs>
          <w:tab w:val="right" w:pos="5030"/>
        </w:tabs>
        <w:rPr>
          <w:noProof/>
        </w:rPr>
      </w:pPr>
      <w:r>
        <w:rPr>
          <w:noProof/>
        </w:rPr>
        <w:t>Office 365 Midsize Business, 57, 59</w:t>
      </w:r>
    </w:p>
    <w:p w:rsidR="00645DBA" w:rsidRDefault="00645DBA">
      <w:pPr>
        <w:pStyle w:val="Index1"/>
        <w:tabs>
          <w:tab w:val="right" w:pos="5030"/>
        </w:tabs>
        <w:rPr>
          <w:noProof/>
        </w:rPr>
      </w:pPr>
      <w:r>
        <w:rPr>
          <w:noProof/>
        </w:rPr>
        <w:t xml:space="preserve">Office 365 Midsize Business </w:t>
      </w:r>
      <w:r>
        <w:rPr>
          <w:rFonts w:hint="eastAsia"/>
          <w:noProof/>
        </w:rPr>
        <w:t>加值</w:t>
      </w:r>
      <w:r>
        <w:rPr>
          <w:noProof/>
        </w:rPr>
        <w:t>, 57</w:t>
      </w:r>
    </w:p>
    <w:p w:rsidR="00645DBA" w:rsidRDefault="00645DBA">
      <w:pPr>
        <w:pStyle w:val="Index1"/>
        <w:tabs>
          <w:tab w:val="right" w:pos="5030"/>
        </w:tabs>
        <w:rPr>
          <w:noProof/>
        </w:rPr>
      </w:pPr>
      <w:r>
        <w:rPr>
          <w:noProof/>
        </w:rPr>
        <w:t>Office 365 Pro Plus, 73</w:t>
      </w:r>
    </w:p>
    <w:p w:rsidR="00645DBA" w:rsidRDefault="00645DBA">
      <w:pPr>
        <w:pStyle w:val="Index1"/>
        <w:tabs>
          <w:tab w:val="right" w:pos="5030"/>
        </w:tabs>
        <w:rPr>
          <w:noProof/>
        </w:rPr>
      </w:pPr>
      <w:r>
        <w:rPr>
          <w:noProof/>
        </w:rPr>
        <w:t>Office 365 ProPlus, 21, 55</w:t>
      </w:r>
    </w:p>
    <w:p w:rsidR="00645DBA" w:rsidRDefault="00645DBA">
      <w:pPr>
        <w:pStyle w:val="Index1"/>
        <w:tabs>
          <w:tab w:val="right" w:pos="5030"/>
        </w:tabs>
        <w:rPr>
          <w:noProof/>
        </w:rPr>
      </w:pPr>
      <w:r>
        <w:rPr>
          <w:noProof/>
        </w:rPr>
        <w:t>Office 365 ProPlus From SA, 55</w:t>
      </w:r>
    </w:p>
    <w:p w:rsidR="00645DBA" w:rsidRDefault="00645DBA">
      <w:pPr>
        <w:pStyle w:val="Index1"/>
        <w:tabs>
          <w:tab w:val="right" w:pos="5030"/>
        </w:tabs>
        <w:rPr>
          <w:noProof/>
        </w:rPr>
      </w:pPr>
      <w:r>
        <w:rPr>
          <w:noProof/>
        </w:rPr>
        <w:t>Office for Mac 2011, 22</w:t>
      </w:r>
    </w:p>
    <w:p w:rsidR="00645DBA" w:rsidRDefault="00645DBA">
      <w:pPr>
        <w:pStyle w:val="Index1"/>
        <w:tabs>
          <w:tab w:val="right" w:pos="5030"/>
        </w:tabs>
        <w:rPr>
          <w:noProof/>
        </w:rPr>
      </w:pPr>
      <w:r>
        <w:rPr>
          <w:noProof/>
        </w:rPr>
        <w:t>Office for Mac Standard, 72</w:t>
      </w:r>
    </w:p>
    <w:p w:rsidR="00645DBA" w:rsidRDefault="00645DBA">
      <w:pPr>
        <w:pStyle w:val="Index1"/>
        <w:tabs>
          <w:tab w:val="right" w:pos="5030"/>
        </w:tabs>
        <w:rPr>
          <w:noProof/>
        </w:rPr>
      </w:pPr>
      <w:r>
        <w:rPr>
          <w:noProof/>
        </w:rPr>
        <w:t>Office for Mac Standard 2011, 74</w:t>
      </w:r>
    </w:p>
    <w:p w:rsidR="00645DBA" w:rsidRDefault="00645DBA">
      <w:pPr>
        <w:pStyle w:val="Index1"/>
        <w:tabs>
          <w:tab w:val="right" w:pos="5030"/>
        </w:tabs>
        <w:rPr>
          <w:noProof/>
        </w:rPr>
      </w:pPr>
      <w:r>
        <w:rPr>
          <w:noProof/>
        </w:rPr>
        <w:t>Office Home &amp; Business 2013, 27</w:t>
      </w:r>
    </w:p>
    <w:p w:rsidR="00645DBA" w:rsidRDefault="00645DBA">
      <w:pPr>
        <w:pStyle w:val="Index1"/>
        <w:tabs>
          <w:tab w:val="right" w:pos="5030"/>
        </w:tabs>
        <w:rPr>
          <w:noProof/>
        </w:rPr>
      </w:pPr>
      <w:r>
        <w:rPr>
          <w:noProof/>
        </w:rPr>
        <w:t xml:space="preserve">Office Home &amp; Student 2013 RT </w:t>
      </w:r>
      <w:r>
        <w:rPr>
          <w:rFonts w:hint="eastAsia"/>
          <w:noProof/>
        </w:rPr>
        <w:t>商業使用</w:t>
      </w:r>
      <w:r>
        <w:rPr>
          <w:noProof/>
        </w:rPr>
        <w:t>, 21</w:t>
      </w:r>
    </w:p>
    <w:p w:rsidR="00645DBA" w:rsidRDefault="00645DBA">
      <w:pPr>
        <w:pStyle w:val="Index1"/>
        <w:tabs>
          <w:tab w:val="right" w:pos="5030"/>
        </w:tabs>
        <w:rPr>
          <w:noProof/>
        </w:rPr>
      </w:pPr>
      <w:r>
        <w:rPr>
          <w:noProof/>
        </w:rPr>
        <w:t>Office Multi Language Pack, 56, 58</w:t>
      </w:r>
    </w:p>
    <w:p w:rsidR="00645DBA" w:rsidRDefault="00645DBA">
      <w:pPr>
        <w:pStyle w:val="Index1"/>
        <w:tabs>
          <w:tab w:val="right" w:pos="5030"/>
        </w:tabs>
        <w:rPr>
          <w:noProof/>
        </w:rPr>
      </w:pPr>
      <w:r>
        <w:rPr>
          <w:noProof/>
        </w:rPr>
        <w:t>Office Multi Language Pack 2013, 21</w:t>
      </w:r>
    </w:p>
    <w:p w:rsidR="00645DBA" w:rsidRDefault="00645DBA">
      <w:pPr>
        <w:pStyle w:val="Index1"/>
        <w:tabs>
          <w:tab w:val="right" w:pos="5030"/>
        </w:tabs>
        <w:rPr>
          <w:noProof/>
        </w:rPr>
      </w:pPr>
      <w:r>
        <w:rPr>
          <w:noProof/>
        </w:rPr>
        <w:t>Office Online, 56, 59</w:t>
      </w:r>
    </w:p>
    <w:p w:rsidR="00645DBA" w:rsidRDefault="00645DBA">
      <w:pPr>
        <w:pStyle w:val="Index1"/>
        <w:tabs>
          <w:tab w:val="right" w:pos="5030"/>
        </w:tabs>
        <w:rPr>
          <w:noProof/>
        </w:rPr>
      </w:pPr>
      <w:r>
        <w:rPr>
          <w:noProof/>
        </w:rPr>
        <w:t>Office Online for Office 365, 72</w:t>
      </w:r>
    </w:p>
    <w:p w:rsidR="00645DBA" w:rsidRDefault="00645DBA">
      <w:pPr>
        <w:pStyle w:val="Index1"/>
        <w:tabs>
          <w:tab w:val="right" w:pos="5030"/>
        </w:tabs>
        <w:rPr>
          <w:noProof/>
        </w:rPr>
      </w:pPr>
      <w:r>
        <w:rPr>
          <w:noProof/>
        </w:rPr>
        <w:t>Office Personal 2013, 27</w:t>
      </w:r>
    </w:p>
    <w:p w:rsidR="00645DBA" w:rsidRDefault="00645DBA">
      <w:pPr>
        <w:pStyle w:val="Index1"/>
        <w:tabs>
          <w:tab w:val="right" w:pos="5030"/>
        </w:tabs>
        <w:rPr>
          <w:noProof/>
        </w:rPr>
      </w:pPr>
      <w:r>
        <w:rPr>
          <w:noProof/>
        </w:rPr>
        <w:t>Office Professional 2013, 27</w:t>
      </w:r>
    </w:p>
    <w:p w:rsidR="00645DBA" w:rsidRDefault="00645DBA">
      <w:pPr>
        <w:pStyle w:val="Index1"/>
        <w:tabs>
          <w:tab w:val="right" w:pos="5030"/>
        </w:tabs>
        <w:rPr>
          <w:noProof/>
        </w:rPr>
      </w:pPr>
      <w:r>
        <w:rPr>
          <w:noProof/>
        </w:rPr>
        <w:t>Office Professional Plus, 55, 56, 58, 72, 77</w:t>
      </w:r>
    </w:p>
    <w:p w:rsidR="00645DBA" w:rsidRDefault="00645DBA">
      <w:pPr>
        <w:pStyle w:val="Index1"/>
        <w:tabs>
          <w:tab w:val="right" w:pos="5030"/>
        </w:tabs>
        <w:rPr>
          <w:noProof/>
        </w:rPr>
      </w:pPr>
      <w:r>
        <w:rPr>
          <w:noProof/>
        </w:rPr>
        <w:t>Office Professional Plus 2010, 27, 74</w:t>
      </w:r>
    </w:p>
    <w:p w:rsidR="00645DBA" w:rsidRDefault="00645DBA">
      <w:pPr>
        <w:pStyle w:val="Index1"/>
        <w:tabs>
          <w:tab w:val="right" w:pos="5030"/>
        </w:tabs>
        <w:rPr>
          <w:noProof/>
        </w:rPr>
      </w:pPr>
      <w:r>
        <w:rPr>
          <w:noProof/>
        </w:rPr>
        <w:t>Office Professional Plus 2013, 21, 27, 35, 56, 57</w:t>
      </w:r>
    </w:p>
    <w:p w:rsidR="00645DBA" w:rsidRDefault="00645DBA">
      <w:pPr>
        <w:pStyle w:val="Index1"/>
        <w:tabs>
          <w:tab w:val="right" w:pos="5030"/>
        </w:tabs>
        <w:rPr>
          <w:noProof/>
        </w:rPr>
      </w:pPr>
      <w:r>
        <w:rPr>
          <w:noProof/>
        </w:rPr>
        <w:t>Office Professional Plus 2013 HUP, 74</w:t>
      </w:r>
    </w:p>
    <w:p w:rsidR="00645DBA" w:rsidRDefault="00645DBA">
      <w:pPr>
        <w:pStyle w:val="Index1"/>
        <w:tabs>
          <w:tab w:val="right" w:pos="5030"/>
        </w:tabs>
        <w:rPr>
          <w:noProof/>
        </w:rPr>
      </w:pPr>
      <w:r>
        <w:rPr>
          <w:noProof/>
        </w:rPr>
        <w:t xml:space="preserve">Office Professional Plus </w:t>
      </w:r>
      <w:r>
        <w:rPr>
          <w:rFonts w:hint="eastAsia"/>
          <w:noProof/>
        </w:rPr>
        <w:t>的出租權</w:t>
      </w:r>
      <w:r>
        <w:rPr>
          <w:noProof/>
        </w:rPr>
        <w:t>, 27</w:t>
      </w:r>
    </w:p>
    <w:p w:rsidR="00645DBA" w:rsidRDefault="00645DBA">
      <w:pPr>
        <w:pStyle w:val="Index1"/>
        <w:tabs>
          <w:tab w:val="right" w:pos="5030"/>
        </w:tabs>
        <w:rPr>
          <w:noProof/>
        </w:rPr>
      </w:pPr>
      <w:r>
        <w:rPr>
          <w:noProof/>
        </w:rPr>
        <w:t>Office Standard, 56, 72, 77</w:t>
      </w:r>
    </w:p>
    <w:p w:rsidR="00645DBA" w:rsidRDefault="00645DBA">
      <w:pPr>
        <w:pStyle w:val="Index1"/>
        <w:tabs>
          <w:tab w:val="right" w:pos="5030"/>
        </w:tabs>
        <w:rPr>
          <w:noProof/>
        </w:rPr>
      </w:pPr>
      <w:r>
        <w:rPr>
          <w:noProof/>
        </w:rPr>
        <w:t>Office Standard 2010, 27, 74</w:t>
      </w:r>
    </w:p>
    <w:p w:rsidR="00645DBA" w:rsidRDefault="00645DBA">
      <w:pPr>
        <w:pStyle w:val="Index1"/>
        <w:tabs>
          <w:tab w:val="right" w:pos="5030"/>
        </w:tabs>
        <w:rPr>
          <w:noProof/>
        </w:rPr>
      </w:pPr>
      <w:r>
        <w:rPr>
          <w:noProof/>
        </w:rPr>
        <w:t>Office Standard 2013, 21, 27</w:t>
      </w:r>
    </w:p>
    <w:p w:rsidR="00645DBA" w:rsidRDefault="00645DBA">
      <w:pPr>
        <w:pStyle w:val="Index1"/>
        <w:tabs>
          <w:tab w:val="right" w:pos="5030"/>
        </w:tabs>
        <w:rPr>
          <w:noProof/>
        </w:rPr>
      </w:pPr>
      <w:r>
        <w:rPr>
          <w:noProof/>
        </w:rPr>
        <w:t xml:space="preserve">Office Standard </w:t>
      </w:r>
      <w:r>
        <w:rPr>
          <w:rFonts w:hint="eastAsia"/>
          <w:noProof/>
        </w:rPr>
        <w:t>的出租權</w:t>
      </w:r>
      <w:r>
        <w:rPr>
          <w:noProof/>
        </w:rPr>
        <w:t>, 27</w:t>
      </w:r>
    </w:p>
    <w:p w:rsidR="00645DBA" w:rsidRDefault="00645DBA">
      <w:pPr>
        <w:pStyle w:val="Index1"/>
        <w:tabs>
          <w:tab w:val="right" w:pos="5030"/>
        </w:tabs>
        <w:rPr>
          <w:noProof/>
        </w:rPr>
      </w:pPr>
      <w:r>
        <w:rPr>
          <w:noProof/>
        </w:rPr>
        <w:t>OneNote 2010, 74</w:t>
      </w:r>
    </w:p>
    <w:p w:rsidR="00645DBA" w:rsidRDefault="00645DBA">
      <w:pPr>
        <w:pStyle w:val="Index1"/>
        <w:tabs>
          <w:tab w:val="right" w:pos="5030"/>
        </w:tabs>
        <w:rPr>
          <w:noProof/>
        </w:rPr>
      </w:pPr>
      <w:r>
        <w:rPr>
          <w:noProof/>
        </w:rPr>
        <w:t>OneNote 2013, 21</w:t>
      </w:r>
    </w:p>
    <w:p w:rsidR="00645DBA" w:rsidRDefault="00645DBA">
      <w:pPr>
        <w:pStyle w:val="Index1"/>
        <w:tabs>
          <w:tab w:val="right" w:pos="5030"/>
        </w:tabs>
        <w:rPr>
          <w:noProof/>
        </w:rPr>
      </w:pPr>
      <w:r>
        <w:rPr>
          <w:noProof/>
        </w:rPr>
        <w:t xml:space="preserve">Operations Management Suite Datacenter Edition </w:t>
      </w:r>
      <w:r>
        <w:rPr>
          <w:rFonts w:hint="eastAsia"/>
          <w:noProof/>
        </w:rPr>
        <w:t>附加元件</w:t>
      </w:r>
      <w:r>
        <w:rPr>
          <w:noProof/>
        </w:rPr>
        <w:t>, 51</w:t>
      </w:r>
    </w:p>
    <w:p w:rsidR="00645DBA" w:rsidRDefault="00645DBA">
      <w:pPr>
        <w:pStyle w:val="Index1"/>
        <w:tabs>
          <w:tab w:val="right" w:pos="5030"/>
        </w:tabs>
        <w:rPr>
          <w:noProof/>
        </w:rPr>
      </w:pPr>
      <w:r>
        <w:rPr>
          <w:noProof/>
        </w:rPr>
        <w:t xml:space="preserve">Operations Management Suite Standard Edition </w:t>
      </w:r>
      <w:r>
        <w:rPr>
          <w:rFonts w:hint="eastAsia"/>
          <w:noProof/>
        </w:rPr>
        <w:t>附加元件</w:t>
      </w:r>
      <w:r>
        <w:rPr>
          <w:noProof/>
        </w:rPr>
        <w:t>, 51</w:t>
      </w:r>
    </w:p>
    <w:p w:rsidR="00645DBA" w:rsidRDefault="00645DBA">
      <w:pPr>
        <w:pStyle w:val="Index1"/>
        <w:tabs>
          <w:tab w:val="right" w:pos="5030"/>
        </w:tabs>
        <w:rPr>
          <w:noProof/>
        </w:rPr>
      </w:pPr>
      <w:r>
        <w:rPr>
          <w:noProof/>
        </w:rPr>
        <w:t>Outlook 2010, 74</w:t>
      </w:r>
    </w:p>
    <w:p w:rsidR="00645DBA" w:rsidRDefault="00645DBA">
      <w:pPr>
        <w:pStyle w:val="Index1"/>
        <w:tabs>
          <w:tab w:val="right" w:pos="5030"/>
        </w:tabs>
        <w:rPr>
          <w:noProof/>
        </w:rPr>
      </w:pPr>
      <w:r>
        <w:rPr>
          <w:noProof/>
        </w:rPr>
        <w:t>Outlook 2013, 21</w:t>
      </w:r>
    </w:p>
    <w:p w:rsidR="00645DBA" w:rsidRDefault="00645DBA">
      <w:pPr>
        <w:pStyle w:val="Index1"/>
        <w:tabs>
          <w:tab w:val="right" w:pos="5030"/>
        </w:tabs>
        <w:rPr>
          <w:noProof/>
        </w:rPr>
      </w:pPr>
      <w:r>
        <w:rPr>
          <w:noProof/>
        </w:rPr>
        <w:t>Outlook 2016 for Mac, 22</w:t>
      </w:r>
    </w:p>
    <w:p w:rsidR="00645DBA" w:rsidRDefault="00645DBA">
      <w:pPr>
        <w:pStyle w:val="Index1"/>
        <w:tabs>
          <w:tab w:val="right" w:pos="5030"/>
        </w:tabs>
        <w:rPr>
          <w:noProof/>
        </w:rPr>
      </w:pPr>
      <w:r>
        <w:rPr>
          <w:noProof/>
        </w:rPr>
        <w:t>Parallel Data Warehouse, 77</w:t>
      </w:r>
    </w:p>
    <w:p w:rsidR="00645DBA" w:rsidRDefault="00645DBA">
      <w:pPr>
        <w:pStyle w:val="Index1"/>
        <w:tabs>
          <w:tab w:val="right" w:pos="5030"/>
        </w:tabs>
        <w:rPr>
          <w:noProof/>
        </w:rPr>
      </w:pPr>
      <w:r>
        <w:rPr>
          <w:noProof/>
        </w:rPr>
        <w:t>Parature Enterprise, 54</w:t>
      </w:r>
    </w:p>
    <w:p w:rsidR="00645DBA" w:rsidRDefault="00645DBA">
      <w:pPr>
        <w:pStyle w:val="Index1"/>
        <w:tabs>
          <w:tab w:val="right" w:pos="5030"/>
        </w:tabs>
        <w:rPr>
          <w:noProof/>
        </w:rPr>
      </w:pPr>
      <w:r>
        <w:rPr>
          <w:noProof/>
        </w:rPr>
        <w:t xml:space="preserve">Parature Enterprise </w:t>
      </w:r>
      <w:r>
        <w:rPr>
          <w:rFonts w:hint="eastAsia"/>
          <w:noProof/>
        </w:rPr>
        <w:t>額外檔案儲存空間</w:t>
      </w:r>
      <w:r>
        <w:rPr>
          <w:noProof/>
        </w:rPr>
        <w:t>, 55</w:t>
      </w:r>
    </w:p>
    <w:p w:rsidR="00645DBA" w:rsidRDefault="00645DBA">
      <w:pPr>
        <w:pStyle w:val="Index1"/>
        <w:tabs>
          <w:tab w:val="right" w:pos="5030"/>
        </w:tabs>
        <w:rPr>
          <w:noProof/>
        </w:rPr>
      </w:pPr>
      <w:r>
        <w:rPr>
          <w:noProof/>
        </w:rPr>
        <w:t xml:space="preserve">Parature Enterprise </w:t>
      </w:r>
      <w:r>
        <w:rPr>
          <w:rFonts w:hint="eastAsia"/>
          <w:noProof/>
        </w:rPr>
        <w:t>額外網頁檢視</w:t>
      </w:r>
      <w:r>
        <w:rPr>
          <w:noProof/>
        </w:rPr>
        <w:t>, 54</w:t>
      </w:r>
    </w:p>
    <w:p w:rsidR="00645DBA" w:rsidRDefault="00645DBA">
      <w:pPr>
        <w:pStyle w:val="Index1"/>
        <w:tabs>
          <w:tab w:val="right" w:pos="5030"/>
        </w:tabs>
        <w:rPr>
          <w:noProof/>
        </w:rPr>
      </w:pPr>
      <w:r>
        <w:rPr>
          <w:noProof/>
        </w:rPr>
        <w:t xml:space="preserve">Parature Enterprise </w:t>
      </w:r>
      <w:r>
        <w:rPr>
          <w:rFonts w:hint="eastAsia"/>
          <w:noProof/>
        </w:rPr>
        <w:t>額外記錄</w:t>
      </w:r>
      <w:r>
        <w:rPr>
          <w:noProof/>
        </w:rPr>
        <w:t>, 54</w:t>
      </w:r>
    </w:p>
    <w:p w:rsidR="00645DBA" w:rsidRDefault="00645DBA">
      <w:pPr>
        <w:pStyle w:val="Index1"/>
        <w:tabs>
          <w:tab w:val="right" w:pos="5030"/>
        </w:tabs>
        <w:rPr>
          <w:noProof/>
        </w:rPr>
      </w:pPr>
      <w:r>
        <w:rPr>
          <w:noProof/>
        </w:rPr>
        <w:t xml:space="preserve">Parature Enterprise </w:t>
      </w:r>
      <w:r>
        <w:rPr>
          <w:rFonts w:hint="eastAsia"/>
          <w:noProof/>
        </w:rPr>
        <w:t>額外部門</w:t>
      </w:r>
      <w:r>
        <w:rPr>
          <w:noProof/>
        </w:rPr>
        <w:t>, 55</w:t>
      </w:r>
    </w:p>
    <w:p w:rsidR="00645DBA" w:rsidRDefault="00645DBA">
      <w:pPr>
        <w:pStyle w:val="Index1"/>
        <w:tabs>
          <w:tab w:val="right" w:pos="5030"/>
        </w:tabs>
        <w:rPr>
          <w:noProof/>
        </w:rPr>
      </w:pPr>
      <w:r>
        <w:rPr>
          <w:noProof/>
        </w:rPr>
        <w:t>Parature Professional Direct Support, 55</w:t>
      </w:r>
    </w:p>
    <w:p w:rsidR="00645DBA" w:rsidRDefault="00645DBA">
      <w:pPr>
        <w:pStyle w:val="Index1"/>
        <w:tabs>
          <w:tab w:val="right" w:pos="5030"/>
        </w:tabs>
        <w:rPr>
          <w:noProof/>
        </w:rPr>
      </w:pPr>
      <w:r>
        <w:rPr>
          <w:noProof/>
        </w:rPr>
        <w:t xml:space="preserve">Parature </w:t>
      </w:r>
      <w:r>
        <w:rPr>
          <w:rFonts w:hint="eastAsia"/>
          <w:noProof/>
        </w:rPr>
        <w:t>增強支援</w:t>
      </w:r>
      <w:r>
        <w:rPr>
          <w:noProof/>
        </w:rPr>
        <w:t>, 55</w:t>
      </w:r>
    </w:p>
    <w:p w:rsidR="00645DBA" w:rsidRDefault="00645DBA">
      <w:pPr>
        <w:pStyle w:val="Index1"/>
        <w:tabs>
          <w:tab w:val="right" w:pos="5030"/>
        </w:tabs>
        <w:rPr>
          <w:noProof/>
        </w:rPr>
      </w:pPr>
      <w:r>
        <w:rPr>
          <w:noProof/>
        </w:rPr>
        <w:t>Power BI Pro, 63</w:t>
      </w:r>
    </w:p>
    <w:p w:rsidR="00645DBA" w:rsidRDefault="00645DBA">
      <w:pPr>
        <w:pStyle w:val="Index1"/>
        <w:tabs>
          <w:tab w:val="right" w:pos="5030"/>
        </w:tabs>
        <w:rPr>
          <w:noProof/>
        </w:rPr>
      </w:pPr>
      <w:r>
        <w:rPr>
          <w:noProof/>
        </w:rPr>
        <w:t>Power BI Pro A, 63</w:t>
      </w:r>
    </w:p>
    <w:p w:rsidR="00645DBA" w:rsidRDefault="00645DBA">
      <w:pPr>
        <w:pStyle w:val="Index1"/>
        <w:tabs>
          <w:tab w:val="right" w:pos="5030"/>
        </w:tabs>
        <w:rPr>
          <w:noProof/>
        </w:rPr>
      </w:pPr>
      <w:r>
        <w:rPr>
          <w:noProof/>
        </w:rPr>
        <w:t>PowerPoint 2010, 74</w:t>
      </w:r>
    </w:p>
    <w:p w:rsidR="00645DBA" w:rsidRDefault="00645DBA">
      <w:pPr>
        <w:pStyle w:val="Index1"/>
        <w:tabs>
          <w:tab w:val="right" w:pos="5030"/>
        </w:tabs>
        <w:rPr>
          <w:noProof/>
        </w:rPr>
      </w:pPr>
      <w:r>
        <w:rPr>
          <w:noProof/>
        </w:rPr>
        <w:t>PowerPoint 2013, 21</w:t>
      </w:r>
    </w:p>
    <w:p w:rsidR="00645DBA" w:rsidRDefault="00645DBA">
      <w:pPr>
        <w:pStyle w:val="Index1"/>
        <w:tabs>
          <w:tab w:val="right" w:pos="5030"/>
        </w:tabs>
        <w:rPr>
          <w:noProof/>
        </w:rPr>
      </w:pPr>
      <w:r>
        <w:rPr>
          <w:noProof/>
        </w:rPr>
        <w:t>PowerPoint 2016 for Mac, 22</w:t>
      </w:r>
    </w:p>
    <w:p w:rsidR="00645DBA" w:rsidRDefault="00645DBA">
      <w:pPr>
        <w:pStyle w:val="Index1"/>
        <w:tabs>
          <w:tab w:val="right" w:pos="5030"/>
        </w:tabs>
        <w:rPr>
          <w:noProof/>
        </w:rPr>
      </w:pPr>
      <w:r>
        <w:rPr>
          <w:noProof/>
        </w:rPr>
        <w:t>Project 2010, 24</w:t>
      </w:r>
    </w:p>
    <w:p w:rsidR="00645DBA" w:rsidRDefault="00645DBA">
      <w:pPr>
        <w:pStyle w:val="Index1"/>
        <w:tabs>
          <w:tab w:val="right" w:pos="5030"/>
        </w:tabs>
        <w:rPr>
          <w:noProof/>
        </w:rPr>
      </w:pPr>
      <w:r>
        <w:rPr>
          <w:noProof/>
        </w:rPr>
        <w:t>Project Lite, 24, 60</w:t>
      </w:r>
    </w:p>
    <w:p w:rsidR="00645DBA" w:rsidRDefault="00645DBA">
      <w:pPr>
        <w:pStyle w:val="Index1"/>
        <w:tabs>
          <w:tab w:val="right" w:pos="5030"/>
        </w:tabs>
        <w:rPr>
          <w:noProof/>
        </w:rPr>
      </w:pPr>
      <w:r>
        <w:rPr>
          <w:noProof/>
        </w:rPr>
        <w:t>Project Online, 24, 60</w:t>
      </w:r>
    </w:p>
    <w:p w:rsidR="00645DBA" w:rsidRDefault="00645DBA">
      <w:pPr>
        <w:pStyle w:val="Index1"/>
        <w:tabs>
          <w:tab w:val="right" w:pos="5030"/>
        </w:tabs>
        <w:rPr>
          <w:noProof/>
        </w:rPr>
      </w:pPr>
      <w:r>
        <w:rPr>
          <w:noProof/>
        </w:rPr>
        <w:t xml:space="preserve">Project Online </w:t>
      </w:r>
      <w:r>
        <w:rPr>
          <w:rFonts w:hint="eastAsia"/>
          <w:noProof/>
        </w:rPr>
        <w:t>含</w:t>
      </w:r>
      <w:r>
        <w:rPr>
          <w:noProof/>
        </w:rPr>
        <w:t xml:space="preserve"> Project Pro for Office 365, 55</w:t>
      </w:r>
    </w:p>
    <w:p w:rsidR="00645DBA" w:rsidRDefault="00645DBA">
      <w:pPr>
        <w:pStyle w:val="Index1"/>
        <w:tabs>
          <w:tab w:val="right" w:pos="5030"/>
        </w:tabs>
        <w:rPr>
          <w:noProof/>
        </w:rPr>
      </w:pPr>
      <w:r>
        <w:rPr>
          <w:noProof/>
        </w:rPr>
        <w:t xml:space="preserve">Project Online </w:t>
      </w:r>
      <w:r>
        <w:rPr>
          <w:rFonts w:hint="eastAsia"/>
          <w:noProof/>
        </w:rPr>
        <w:t>含</w:t>
      </w:r>
      <w:r>
        <w:rPr>
          <w:noProof/>
        </w:rPr>
        <w:t xml:space="preserve"> Project Pro for Offices 365 From SA, 55</w:t>
      </w:r>
    </w:p>
    <w:p w:rsidR="00645DBA" w:rsidRDefault="00645DBA">
      <w:pPr>
        <w:pStyle w:val="Index1"/>
        <w:tabs>
          <w:tab w:val="right" w:pos="5030"/>
        </w:tabs>
        <w:rPr>
          <w:noProof/>
        </w:rPr>
      </w:pPr>
      <w:r>
        <w:rPr>
          <w:noProof/>
        </w:rPr>
        <w:t>Project Pro for Office 365, 21, 24, 55</w:t>
      </w:r>
    </w:p>
    <w:p w:rsidR="00645DBA" w:rsidRDefault="00645DBA">
      <w:pPr>
        <w:pStyle w:val="Index1"/>
        <w:tabs>
          <w:tab w:val="right" w:pos="5030"/>
        </w:tabs>
        <w:rPr>
          <w:noProof/>
        </w:rPr>
      </w:pPr>
      <w:r>
        <w:rPr>
          <w:noProof/>
        </w:rPr>
        <w:t>Project Pro for Office 365 From SA, 55</w:t>
      </w:r>
    </w:p>
    <w:p w:rsidR="00645DBA" w:rsidRDefault="00645DBA">
      <w:pPr>
        <w:pStyle w:val="Index1"/>
        <w:tabs>
          <w:tab w:val="right" w:pos="5030"/>
        </w:tabs>
        <w:rPr>
          <w:noProof/>
        </w:rPr>
      </w:pPr>
      <w:r>
        <w:rPr>
          <w:noProof/>
        </w:rPr>
        <w:t>Project Professional, 55, 77</w:t>
      </w:r>
    </w:p>
    <w:p w:rsidR="00645DBA" w:rsidRDefault="00645DBA">
      <w:pPr>
        <w:pStyle w:val="Index1"/>
        <w:tabs>
          <w:tab w:val="right" w:pos="5030"/>
        </w:tabs>
        <w:rPr>
          <w:noProof/>
        </w:rPr>
      </w:pPr>
      <w:r>
        <w:rPr>
          <w:noProof/>
        </w:rPr>
        <w:t>Project Professional 2010, 74</w:t>
      </w:r>
    </w:p>
    <w:p w:rsidR="00645DBA" w:rsidRDefault="00645DBA">
      <w:pPr>
        <w:pStyle w:val="Index1"/>
        <w:tabs>
          <w:tab w:val="right" w:pos="5030"/>
        </w:tabs>
        <w:rPr>
          <w:noProof/>
        </w:rPr>
      </w:pPr>
      <w:r>
        <w:rPr>
          <w:noProof/>
        </w:rPr>
        <w:t>Project Professional 2013, 21</w:t>
      </w:r>
    </w:p>
    <w:p w:rsidR="00645DBA" w:rsidRDefault="00645DBA">
      <w:pPr>
        <w:pStyle w:val="Index1"/>
        <w:tabs>
          <w:tab w:val="right" w:pos="5030"/>
        </w:tabs>
        <w:rPr>
          <w:noProof/>
        </w:rPr>
      </w:pPr>
      <w:r>
        <w:rPr>
          <w:noProof/>
        </w:rPr>
        <w:t>Project Professional 2013 HUP, 74</w:t>
      </w:r>
    </w:p>
    <w:p w:rsidR="00645DBA" w:rsidRDefault="00645DBA">
      <w:pPr>
        <w:pStyle w:val="Index1"/>
        <w:tabs>
          <w:tab w:val="right" w:pos="5030"/>
        </w:tabs>
        <w:rPr>
          <w:noProof/>
        </w:rPr>
      </w:pPr>
      <w:r>
        <w:rPr>
          <w:noProof/>
        </w:rPr>
        <w:t>Project Server 2013, 21, 24</w:t>
      </w:r>
    </w:p>
    <w:p w:rsidR="00645DBA" w:rsidRDefault="00645DBA">
      <w:pPr>
        <w:pStyle w:val="Index1"/>
        <w:tabs>
          <w:tab w:val="right" w:pos="5030"/>
        </w:tabs>
        <w:rPr>
          <w:noProof/>
        </w:rPr>
      </w:pPr>
      <w:r>
        <w:rPr>
          <w:noProof/>
        </w:rPr>
        <w:t>Project Server 2013 CAL, 24</w:t>
      </w:r>
    </w:p>
    <w:p w:rsidR="00645DBA" w:rsidRDefault="00645DBA">
      <w:pPr>
        <w:pStyle w:val="Index1"/>
        <w:tabs>
          <w:tab w:val="right" w:pos="5030"/>
        </w:tabs>
        <w:rPr>
          <w:noProof/>
        </w:rPr>
      </w:pPr>
      <w:r>
        <w:rPr>
          <w:noProof/>
        </w:rPr>
        <w:t xml:space="preserve">Project Server 2013 </w:t>
      </w:r>
      <w:r>
        <w:rPr>
          <w:rFonts w:hint="eastAsia"/>
          <w:noProof/>
        </w:rPr>
        <w:t>裝置</w:t>
      </w:r>
      <w:r>
        <w:rPr>
          <w:noProof/>
        </w:rPr>
        <w:t xml:space="preserve"> CAL, 21</w:t>
      </w:r>
    </w:p>
    <w:p w:rsidR="00645DBA" w:rsidRDefault="00645DBA">
      <w:pPr>
        <w:pStyle w:val="Index1"/>
        <w:tabs>
          <w:tab w:val="right" w:pos="5030"/>
        </w:tabs>
        <w:rPr>
          <w:noProof/>
        </w:rPr>
      </w:pPr>
      <w:r>
        <w:rPr>
          <w:noProof/>
        </w:rPr>
        <w:t>Project Standard, 72</w:t>
      </w:r>
    </w:p>
    <w:p w:rsidR="00645DBA" w:rsidRDefault="00645DBA">
      <w:pPr>
        <w:pStyle w:val="Index1"/>
        <w:tabs>
          <w:tab w:val="right" w:pos="5030"/>
        </w:tabs>
        <w:rPr>
          <w:noProof/>
        </w:rPr>
      </w:pPr>
      <w:r>
        <w:rPr>
          <w:noProof/>
        </w:rPr>
        <w:t>Project Standard, 77</w:t>
      </w:r>
    </w:p>
    <w:p w:rsidR="00645DBA" w:rsidRDefault="00645DBA">
      <w:pPr>
        <w:pStyle w:val="Index1"/>
        <w:tabs>
          <w:tab w:val="right" w:pos="5030"/>
        </w:tabs>
        <w:rPr>
          <w:noProof/>
        </w:rPr>
      </w:pPr>
      <w:r>
        <w:rPr>
          <w:noProof/>
        </w:rPr>
        <w:t>Project Standard 2010, 74</w:t>
      </w:r>
    </w:p>
    <w:p w:rsidR="00645DBA" w:rsidRDefault="00645DBA">
      <w:pPr>
        <w:pStyle w:val="Index1"/>
        <w:tabs>
          <w:tab w:val="right" w:pos="5030"/>
        </w:tabs>
        <w:rPr>
          <w:noProof/>
        </w:rPr>
      </w:pPr>
      <w:r>
        <w:rPr>
          <w:noProof/>
        </w:rPr>
        <w:t>Project Standard 2013, 21</w:t>
      </w:r>
    </w:p>
    <w:p w:rsidR="00645DBA" w:rsidRDefault="00645DBA">
      <w:pPr>
        <w:pStyle w:val="Index1"/>
        <w:tabs>
          <w:tab w:val="right" w:pos="5030"/>
        </w:tabs>
        <w:rPr>
          <w:noProof/>
        </w:rPr>
      </w:pPr>
      <w:r>
        <w:rPr>
          <w:noProof/>
        </w:rPr>
        <w:t>Publisher 2010, 74</w:t>
      </w:r>
    </w:p>
    <w:p w:rsidR="00645DBA" w:rsidRDefault="00645DBA">
      <w:pPr>
        <w:pStyle w:val="Index1"/>
        <w:tabs>
          <w:tab w:val="right" w:pos="5030"/>
        </w:tabs>
        <w:rPr>
          <w:noProof/>
        </w:rPr>
      </w:pPr>
      <w:r>
        <w:rPr>
          <w:noProof/>
        </w:rPr>
        <w:t>Publisher 2013, 21</w:t>
      </w:r>
    </w:p>
    <w:p w:rsidR="00645DBA" w:rsidRDefault="00645DBA">
      <w:pPr>
        <w:pStyle w:val="Index1"/>
        <w:tabs>
          <w:tab w:val="right" w:pos="5030"/>
        </w:tabs>
        <w:rPr>
          <w:noProof/>
        </w:rPr>
      </w:pPr>
      <w:r>
        <w:rPr>
          <w:noProof/>
        </w:rPr>
        <w:t>SharePoint Online, 59, 72</w:t>
      </w:r>
    </w:p>
    <w:p w:rsidR="00645DBA" w:rsidRDefault="00645DBA">
      <w:pPr>
        <w:pStyle w:val="Index1"/>
        <w:tabs>
          <w:tab w:val="right" w:pos="5030"/>
        </w:tabs>
        <w:rPr>
          <w:noProof/>
        </w:rPr>
      </w:pPr>
      <w:r>
        <w:rPr>
          <w:noProof/>
        </w:rPr>
        <w:t xml:space="preserve">SharePoint Online </w:t>
      </w:r>
      <w:r>
        <w:rPr>
          <w:rFonts w:hint="eastAsia"/>
          <w:noProof/>
        </w:rPr>
        <w:t>方案</w:t>
      </w:r>
      <w:r>
        <w:rPr>
          <w:noProof/>
        </w:rPr>
        <w:t xml:space="preserve"> 1, 25</w:t>
      </w:r>
    </w:p>
    <w:p w:rsidR="00645DBA" w:rsidRDefault="00645DBA">
      <w:pPr>
        <w:pStyle w:val="Index1"/>
        <w:tabs>
          <w:tab w:val="right" w:pos="5030"/>
        </w:tabs>
        <w:rPr>
          <w:noProof/>
        </w:rPr>
      </w:pPr>
      <w:r>
        <w:rPr>
          <w:noProof/>
        </w:rPr>
        <w:t xml:space="preserve">SharePoint Online </w:t>
      </w:r>
      <w:r>
        <w:rPr>
          <w:rFonts w:hint="eastAsia"/>
          <w:noProof/>
        </w:rPr>
        <w:t>方案</w:t>
      </w:r>
      <w:r>
        <w:rPr>
          <w:noProof/>
        </w:rPr>
        <w:t xml:space="preserve"> 2, 25</w:t>
      </w:r>
    </w:p>
    <w:p w:rsidR="00645DBA" w:rsidRDefault="00645DBA">
      <w:pPr>
        <w:pStyle w:val="Index1"/>
        <w:tabs>
          <w:tab w:val="right" w:pos="5030"/>
        </w:tabs>
        <w:rPr>
          <w:noProof/>
        </w:rPr>
      </w:pPr>
      <w:r>
        <w:rPr>
          <w:noProof/>
        </w:rPr>
        <w:t>SharePoint Server, 76</w:t>
      </w:r>
    </w:p>
    <w:p w:rsidR="00645DBA" w:rsidRDefault="00645DBA">
      <w:pPr>
        <w:pStyle w:val="Index1"/>
        <w:tabs>
          <w:tab w:val="right" w:pos="5030"/>
        </w:tabs>
        <w:rPr>
          <w:noProof/>
        </w:rPr>
      </w:pPr>
      <w:r>
        <w:rPr>
          <w:noProof/>
        </w:rPr>
        <w:t>SharePoint Server 2010, 25</w:t>
      </w:r>
    </w:p>
    <w:p w:rsidR="00645DBA" w:rsidRDefault="00645DBA">
      <w:pPr>
        <w:pStyle w:val="Index1"/>
        <w:tabs>
          <w:tab w:val="right" w:pos="5030"/>
        </w:tabs>
        <w:rPr>
          <w:noProof/>
        </w:rPr>
      </w:pPr>
      <w:r>
        <w:rPr>
          <w:noProof/>
        </w:rPr>
        <w:t>SharePoint Server 2013, 25</w:t>
      </w:r>
    </w:p>
    <w:p w:rsidR="00645DBA" w:rsidRDefault="00645DBA">
      <w:pPr>
        <w:pStyle w:val="Index1"/>
        <w:tabs>
          <w:tab w:val="right" w:pos="5030"/>
        </w:tabs>
        <w:rPr>
          <w:noProof/>
        </w:rPr>
      </w:pPr>
      <w:r>
        <w:rPr>
          <w:noProof/>
        </w:rPr>
        <w:t>SharePoint Server 2013 Enterprise CAL, 25</w:t>
      </w:r>
    </w:p>
    <w:p w:rsidR="00645DBA" w:rsidRDefault="00645DBA">
      <w:pPr>
        <w:pStyle w:val="Index1"/>
        <w:tabs>
          <w:tab w:val="right" w:pos="5030"/>
        </w:tabs>
        <w:rPr>
          <w:noProof/>
        </w:rPr>
      </w:pPr>
      <w:r>
        <w:rPr>
          <w:noProof/>
        </w:rPr>
        <w:t>SharePoint Server 2013 Standard CAL, 25</w:t>
      </w:r>
    </w:p>
    <w:p w:rsidR="00645DBA" w:rsidRDefault="00645DBA">
      <w:pPr>
        <w:pStyle w:val="Index1"/>
        <w:tabs>
          <w:tab w:val="right" w:pos="5030"/>
        </w:tabs>
        <w:rPr>
          <w:noProof/>
        </w:rPr>
      </w:pPr>
      <w:r>
        <w:rPr>
          <w:noProof/>
        </w:rPr>
        <w:t>Skype for Business 2015, 21, 74</w:t>
      </w:r>
    </w:p>
    <w:p w:rsidR="00645DBA" w:rsidRDefault="00645DBA">
      <w:pPr>
        <w:pStyle w:val="Index1"/>
        <w:tabs>
          <w:tab w:val="right" w:pos="5030"/>
        </w:tabs>
        <w:rPr>
          <w:noProof/>
        </w:rPr>
      </w:pPr>
      <w:r>
        <w:rPr>
          <w:noProof/>
        </w:rPr>
        <w:t>Skype for Business Server 2015, 26</w:t>
      </w:r>
    </w:p>
    <w:p w:rsidR="00645DBA" w:rsidRDefault="00645DBA">
      <w:pPr>
        <w:pStyle w:val="Index1"/>
        <w:tabs>
          <w:tab w:val="right" w:pos="5030"/>
        </w:tabs>
        <w:rPr>
          <w:noProof/>
        </w:rPr>
      </w:pPr>
      <w:r>
        <w:rPr>
          <w:noProof/>
        </w:rPr>
        <w:t>Skype for Business Server 2015 Enterprise CAL, 26</w:t>
      </w:r>
    </w:p>
    <w:p w:rsidR="00645DBA" w:rsidRDefault="00645DBA">
      <w:pPr>
        <w:pStyle w:val="Index1"/>
        <w:tabs>
          <w:tab w:val="right" w:pos="5030"/>
        </w:tabs>
        <w:rPr>
          <w:noProof/>
        </w:rPr>
      </w:pPr>
      <w:r>
        <w:rPr>
          <w:noProof/>
        </w:rPr>
        <w:t>Skype for Business Server 2015 Plus CAL, 26</w:t>
      </w:r>
    </w:p>
    <w:p w:rsidR="00645DBA" w:rsidRDefault="00645DBA">
      <w:pPr>
        <w:pStyle w:val="Index1"/>
        <w:tabs>
          <w:tab w:val="right" w:pos="5030"/>
        </w:tabs>
        <w:rPr>
          <w:noProof/>
        </w:rPr>
      </w:pPr>
      <w:r>
        <w:rPr>
          <w:noProof/>
        </w:rPr>
        <w:t>Skype for Business Server 2015 Standard CAL, 26</w:t>
      </w:r>
    </w:p>
    <w:p w:rsidR="00645DBA" w:rsidRDefault="00645DBA">
      <w:pPr>
        <w:pStyle w:val="Index1"/>
        <w:tabs>
          <w:tab w:val="right" w:pos="5030"/>
        </w:tabs>
        <w:rPr>
          <w:noProof/>
        </w:rPr>
      </w:pPr>
      <w:r>
        <w:rPr>
          <w:noProof/>
        </w:rPr>
        <w:t>SQL Parallel Data Warehouse, 72, 78</w:t>
      </w:r>
    </w:p>
    <w:p w:rsidR="00645DBA" w:rsidRDefault="00645DBA">
      <w:pPr>
        <w:pStyle w:val="Index1"/>
        <w:tabs>
          <w:tab w:val="right" w:pos="5030"/>
        </w:tabs>
        <w:rPr>
          <w:noProof/>
        </w:rPr>
      </w:pPr>
      <w:r>
        <w:rPr>
          <w:noProof/>
        </w:rPr>
        <w:t>SQL Server, 31, 32, 33, 36, 76, 77</w:t>
      </w:r>
    </w:p>
    <w:p w:rsidR="00645DBA" w:rsidRDefault="00645DBA">
      <w:pPr>
        <w:pStyle w:val="Index1"/>
        <w:tabs>
          <w:tab w:val="right" w:pos="5030"/>
        </w:tabs>
        <w:rPr>
          <w:noProof/>
        </w:rPr>
      </w:pPr>
      <w:r>
        <w:rPr>
          <w:noProof/>
        </w:rPr>
        <w:t>SQL Server 2008 R2, 29</w:t>
      </w:r>
    </w:p>
    <w:p w:rsidR="00645DBA" w:rsidRDefault="00645DBA">
      <w:pPr>
        <w:pStyle w:val="Index1"/>
        <w:tabs>
          <w:tab w:val="right" w:pos="5030"/>
        </w:tabs>
        <w:rPr>
          <w:noProof/>
        </w:rPr>
      </w:pPr>
      <w:r>
        <w:rPr>
          <w:noProof/>
        </w:rPr>
        <w:t>SQL Server 2012, 29</w:t>
      </w:r>
    </w:p>
    <w:p w:rsidR="00645DBA" w:rsidRDefault="00645DBA">
      <w:pPr>
        <w:pStyle w:val="Index1"/>
        <w:tabs>
          <w:tab w:val="right" w:pos="5030"/>
        </w:tabs>
        <w:rPr>
          <w:noProof/>
        </w:rPr>
      </w:pPr>
      <w:r>
        <w:rPr>
          <w:noProof/>
        </w:rPr>
        <w:t>SQL Server 2012 Parallel Data Warehouse Developer, 29</w:t>
      </w:r>
    </w:p>
    <w:p w:rsidR="00645DBA" w:rsidRDefault="00645DBA">
      <w:pPr>
        <w:pStyle w:val="Index1"/>
        <w:tabs>
          <w:tab w:val="right" w:pos="5030"/>
        </w:tabs>
        <w:rPr>
          <w:noProof/>
        </w:rPr>
      </w:pPr>
      <w:r>
        <w:rPr>
          <w:noProof/>
        </w:rPr>
        <w:t>SQL Server 2014 Business Intelligence, 29</w:t>
      </w:r>
    </w:p>
    <w:p w:rsidR="00645DBA" w:rsidRDefault="00645DBA">
      <w:pPr>
        <w:pStyle w:val="Index1"/>
        <w:tabs>
          <w:tab w:val="right" w:pos="5030"/>
        </w:tabs>
        <w:rPr>
          <w:noProof/>
        </w:rPr>
      </w:pPr>
      <w:r>
        <w:rPr>
          <w:noProof/>
        </w:rPr>
        <w:t>SQL Server 2014 CAL, 29</w:t>
      </w:r>
    </w:p>
    <w:p w:rsidR="00645DBA" w:rsidRDefault="00645DBA">
      <w:pPr>
        <w:pStyle w:val="Index1"/>
        <w:tabs>
          <w:tab w:val="right" w:pos="5030"/>
        </w:tabs>
        <w:rPr>
          <w:noProof/>
        </w:rPr>
      </w:pPr>
      <w:r>
        <w:rPr>
          <w:noProof/>
        </w:rPr>
        <w:t>SQL Server 2014 Developer, 29</w:t>
      </w:r>
    </w:p>
    <w:p w:rsidR="00645DBA" w:rsidRDefault="00645DBA">
      <w:pPr>
        <w:pStyle w:val="Index1"/>
        <w:tabs>
          <w:tab w:val="right" w:pos="5030"/>
        </w:tabs>
        <w:rPr>
          <w:noProof/>
        </w:rPr>
      </w:pPr>
      <w:r>
        <w:rPr>
          <w:noProof/>
        </w:rPr>
        <w:t>SQL Server 2014 Enterprise, 28, 29</w:t>
      </w:r>
    </w:p>
    <w:p w:rsidR="00645DBA" w:rsidRDefault="00645DBA">
      <w:pPr>
        <w:pStyle w:val="Index1"/>
        <w:tabs>
          <w:tab w:val="right" w:pos="5030"/>
        </w:tabs>
        <w:rPr>
          <w:noProof/>
        </w:rPr>
      </w:pPr>
      <w:r>
        <w:rPr>
          <w:noProof/>
        </w:rPr>
        <w:t>SQL Server 2014 Enterprise Core, 29</w:t>
      </w:r>
    </w:p>
    <w:p w:rsidR="00645DBA" w:rsidRDefault="00645DBA">
      <w:pPr>
        <w:pStyle w:val="Index1"/>
        <w:tabs>
          <w:tab w:val="right" w:pos="5030"/>
        </w:tabs>
        <w:rPr>
          <w:noProof/>
        </w:rPr>
      </w:pPr>
      <w:r>
        <w:rPr>
          <w:noProof/>
        </w:rPr>
        <w:t>SQL Server 2014 Standard, 28</w:t>
      </w:r>
    </w:p>
    <w:p w:rsidR="00645DBA" w:rsidRDefault="00645DBA">
      <w:pPr>
        <w:pStyle w:val="Index1"/>
        <w:tabs>
          <w:tab w:val="right" w:pos="5030"/>
        </w:tabs>
        <w:rPr>
          <w:noProof/>
        </w:rPr>
      </w:pPr>
      <w:r>
        <w:rPr>
          <w:noProof/>
        </w:rPr>
        <w:t>SQL Server 2014 Standard Core, 28</w:t>
      </w:r>
    </w:p>
    <w:p w:rsidR="00645DBA" w:rsidRDefault="00645DBA">
      <w:pPr>
        <w:pStyle w:val="Index1"/>
        <w:tabs>
          <w:tab w:val="right" w:pos="5030"/>
        </w:tabs>
        <w:rPr>
          <w:noProof/>
        </w:rPr>
      </w:pPr>
      <w:r>
        <w:rPr>
          <w:noProof/>
        </w:rPr>
        <w:t>SQL Server Business Intelligence, 72, 78</w:t>
      </w:r>
    </w:p>
    <w:p w:rsidR="00645DBA" w:rsidRDefault="00645DBA">
      <w:pPr>
        <w:pStyle w:val="Index1"/>
        <w:tabs>
          <w:tab w:val="right" w:pos="5030"/>
        </w:tabs>
        <w:rPr>
          <w:noProof/>
        </w:rPr>
      </w:pPr>
      <w:r>
        <w:rPr>
          <w:noProof/>
        </w:rPr>
        <w:t>SQL Server Data Center, 72</w:t>
      </w:r>
    </w:p>
    <w:p w:rsidR="00645DBA" w:rsidRDefault="00645DBA">
      <w:pPr>
        <w:pStyle w:val="Index1"/>
        <w:tabs>
          <w:tab w:val="right" w:pos="5030"/>
        </w:tabs>
        <w:rPr>
          <w:noProof/>
        </w:rPr>
      </w:pPr>
      <w:r>
        <w:rPr>
          <w:noProof/>
        </w:rPr>
        <w:t>SQL Server Enterprise, 72, 78</w:t>
      </w:r>
    </w:p>
    <w:p w:rsidR="00645DBA" w:rsidRDefault="00645DBA">
      <w:pPr>
        <w:pStyle w:val="Index1"/>
        <w:tabs>
          <w:tab w:val="right" w:pos="5030"/>
        </w:tabs>
        <w:rPr>
          <w:noProof/>
        </w:rPr>
      </w:pPr>
      <w:r>
        <w:rPr>
          <w:noProof/>
        </w:rPr>
        <w:t>SQL Server Parallel Data Warehouse, 29</w:t>
      </w:r>
    </w:p>
    <w:p w:rsidR="00645DBA" w:rsidRDefault="00645DBA">
      <w:pPr>
        <w:pStyle w:val="Index1"/>
        <w:tabs>
          <w:tab w:val="right" w:pos="5030"/>
        </w:tabs>
        <w:rPr>
          <w:noProof/>
        </w:rPr>
      </w:pPr>
      <w:r>
        <w:rPr>
          <w:noProof/>
        </w:rPr>
        <w:t>SQL Server Standard, 72, 78</w:t>
      </w:r>
    </w:p>
    <w:p w:rsidR="00645DBA" w:rsidRDefault="00645DBA">
      <w:pPr>
        <w:pStyle w:val="Index1"/>
        <w:tabs>
          <w:tab w:val="right" w:pos="5030"/>
        </w:tabs>
        <w:rPr>
          <w:noProof/>
        </w:rPr>
      </w:pPr>
      <w:r>
        <w:rPr>
          <w:noProof/>
        </w:rPr>
        <w:t>SQL ServerParallel Data Warehouse, 29</w:t>
      </w:r>
    </w:p>
    <w:p w:rsidR="00645DBA" w:rsidRDefault="00645DBA">
      <w:pPr>
        <w:pStyle w:val="Index1"/>
        <w:tabs>
          <w:tab w:val="right" w:pos="5030"/>
        </w:tabs>
        <w:rPr>
          <w:noProof/>
        </w:rPr>
      </w:pPr>
      <w:r>
        <w:rPr>
          <w:noProof/>
        </w:rPr>
        <w:t>System Center 2012, 31, 77</w:t>
      </w:r>
    </w:p>
    <w:p w:rsidR="00645DBA" w:rsidRDefault="00645DBA">
      <w:pPr>
        <w:pStyle w:val="Index1"/>
        <w:tabs>
          <w:tab w:val="right" w:pos="5030"/>
        </w:tabs>
        <w:rPr>
          <w:noProof/>
        </w:rPr>
      </w:pPr>
      <w:r>
        <w:rPr>
          <w:noProof/>
        </w:rPr>
        <w:t>System Center 2012 Client Management Suite, 32</w:t>
      </w:r>
    </w:p>
    <w:p w:rsidR="00645DBA" w:rsidRDefault="00645DBA">
      <w:pPr>
        <w:pStyle w:val="Index1"/>
        <w:tabs>
          <w:tab w:val="right" w:pos="5030"/>
        </w:tabs>
        <w:rPr>
          <w:noProof/>
        </w:rPr>
      </w:pPr>
      <w:r>
        <w:rPr>
          <w:noProof/>
        </w:rPr>
        <w:t>System Center 2012 Configuration Manager, 32</w:t>
      </w:r>
    </w:p>
    <w:p w:rsidR="00645DBA" w:rsidRDefault="00645DBA">
      <w:pPr>
        <w:pStyle w:val="Index1"/>
        <w:tabs>
          <w:tab w:val="right" w:pos="5030"/>
        </w:tabs>
        <w:rPr>
          <w:noProof/>
        </w:rPr>
      </w:pPr>
      <w:r>
        <w:rPr>
          <w:noProof/>
        </w:rPr>
        <w:t xml:space="preserve">System Center 2012 Datacenter </w:t>
      </w:r>
      <w:r>
        <w:rPr>
          <w:rFonts w:hint="eastAsia"/>
          <w:noProof/>
        </w:rPr>
        <w:t>伺服器管理使用權</w:t>
      </w:r>
      <w:r>
        <w:rPr>
          <w:noProof/>
        </w:rPr>
        <w:t>, 72</w:t>
      </w:r>
    </w:p>
    <w:p w:rsidR="00645DBA" w:rsidRDefault="00645DBA">
      <w:pPr>
        <w:pStyle w:val="Index1"/>
        <w:tabs>
          <w:tab w:val="right" w:pos="5030"/>
        </w:tabs>
        <w:rPr>
          <w:noProof/>
        </w:rPr>
      </w:pPr>
      <w:r>
        <w:rPr>
          <w:noProof/>
        </w:rPr>
        <w:t>System Center 2012 R2 Client Management Suite, 31</w:t>
      </w:r>
    </w:p>
    <w:p w:rsidR="00645DBA" w:rsidRDefault="00645DBA">
      <w:pPr>
        <w:pStyle w:val="Index1"/>
        <w:tabs>
          <w:tab w:val="right" w:pos="5030"/>
        </w:tabs>
        <w:rPr>
          <w:noProof/>
        </w:rPr>
      </w:pPr>
      <w:r>
        <w:rPr>
          <w:noProof/>
        </w:rPr>
        <w:t xml:space="preserve">System Center 2012 R2 Configuration Manager </w:t>
      </w:r>
      <w:r>
        <w:rPr>
          <w:rFonts w:hint="eastAsia"/>
          <w:noProof/>
        </w:rPr>
        <w:t>用戶端管理使用權</w:t>
      </w:r>
      <w:r>
        <w:rPr>
          <w:noProof/>
        </w:rPr>
        <w:t>, 32</w:t>
      </w:r>
    </w:p>
    <w:p w:rsidR="00645DBA" w:rsidRDefault="00645DBA">
      <w:pPr>
        <w:pStyle w:val="Index1"/>
        <w:tabs>
          <w:tab w:val="right" w:pos="5030"/>
        </w:tabs>
        <w:rPr>
          <w:noProof/>
        </w:rPr>
      </w:pPr>
      <w:r>
        <w:rPr>
          <w:noProof/>
        </w:rPr>
        <w:t xml:space="preserve">System Center 2012 R2 Datacenter </w:t>
      </w:r>
      <w:r>
        <w:rPr>
          <w:rFonts w:hint="eastAsia"/>
          <w:noProof/>
        </w:rPr>
        <w:t>伺服器管理使用權</w:t>
      </w:r>
      <w:r>
        <w:rPr>
          <w:noProof/>
        </w:rPr>
        <w:t>, 30</w:t>
      </w:r>
    </w:p>
    <w:p w:rsidR="00645DBA" w:rsidRDefault="00645DBA">
      <w:pPr>
        <w:pStyle w:val="Index1"/>
        <w:tabs>
          <w:tab w:val="right" w:pos="5030"/>
        </w:tabs>
        <w:rPr>
          <w:noProof/>
        </w:rPr>
      </w:pPr>
      <w:r>
        <w:rPr>
          <w:noProof/>
        </w:rPr>
        <w:t>System Center 2012 R2 Endpoint Protection, 63</w:t>
      </w:r>
    </w:p>
    <w:p w:rsidR="00645DBA" w:rsidRDefault="00645DBA">
      <w:pPr>
        <w:pStyle w:val="Index1"/>
        <w:tabs>
          <w:tab w:val="right" w:pos="5030"/>
        </w:tabs>
        <w:rPr>
          <w:noProof/>
        </w:rPr>
      </w:pPr>
      <w:r>
        <w:rPr>
          <w:noProof/>
        </w:rPr>
        <w:t xml:space="preserve">System Center 2012 R2 Standard </w:t>
      </w:r>
      <w:r>
        <w:rPr>
          <w:rFonts w:hint="eastAsia"/>
          <w:noProof/>
        </w:rPr>
        <w:t>伺服器管理使用權</w:t>
      </w:r>
      <w:r>
        <w:rPr>
          <w:noProof/>
        </w:rPr>
        <w:t>, 30</w:t>
      </w:r>
    </w:p>
    <w:p w:rsidR="00645DBA" w:rsidRDefault="00645DBA">
      <w:pPr>
        <w:pStyle w:val="Index1"/>
        <w:tabs>
          <w:tab w:val="right" w:pos="5030"/>
        </w:tabs>
        <w:rPr>
          <w:noProof/>
        </w:rPr>
      </w:pPr>
      <w:r>
        <w:rPr>
          <w:noProof/>
        </w:rPr>
        <w:t xml:space="preserve">System Center 2012 Standard </w:t>
      </w:r>
      <w:r>
        <w:rPr>
          <w:rFonts w:hint="eastAsia"/>
          <w:noProof/>
        </w:rPr>
        <w:t>伺服器管理使用權</w:t>
      </w:r>
      <w:r>
        <w:rPr>
          <w:noProof/>
        </w:rPr>
        <w:t>, 72</w:t>
      </w:r>
    </w:p>
    <w:p w:rsidR="00645DBA" w:rsidRDefault="00645DBA">
      <w:pPr>
        <w:pStyle w:val="Index1"/>
        <w:tabs>
          <w:tab w:val="right" w:pos="5030"/>
        </w:tabs>
        <w:rPr>
          <w:noProof/>
        </w:rPr>
      </w:pPr>
      <w:r>
        <w:rPr>
          <w:noProof/>
        </w:rPr>
        <w:t>System Center Configuration Manager Server 2007 R2, 32</w:t>
      </w:r>
    </w:p>
    <w:p w:rsidR="00645DBA" w:rsidRDefault="00645DBA">
      <w:pPr>
        <w:pStyle w:val="Index1"/>
        <w:tabs>
          <w:tab w:val="right" w:pos="5030"/>
        </w:tabs>
        <w:rPr>
          <w:noProof/>
        </w:rPr>
      </w:pPr>
      <w:r>
        <w:rPr>
          <w:noProof/>
        </w:rPr>
        <w:t>System Center Data Protection Manager 2010, 33</w:t>
      </w:r>
    </w:p>
    <w:p w:rsidR="00645DBA" w:rsidRDefault="00645DBA">
      <w:pPr>
        <w:pStyle w:val="Index1"/>
        <w:tabs>
          <w:tab w:val="right" w:pos="5030"/>
        </w:tabs>
        <w:rPr>
          <w:noProof/>
        </w:rPr>
      </w:pPr>
      <w:r>
        <w:rPr>
          <w:noProof/>
        </w:rPr>
        <w:t>System Center Datacenter, 76, 78</w:t>
      </w:r>
    </w:p>
    <w:p w:rsidR="00645DBA" w:rsidRDefault="00645DBA">
      <w:pPr>
        <w:pStyle w:val="Index1"/>
        <w:tabs>
          <w:tab w:val="right" w:pos="5030"/>
        </w:tabs>
        <w:rPr>
          <w:noProof/>
        </w:rPr>
      </w:pPr>
      <w:r>
        <w:rPr>
          <w:noProof/>
        </w:rPr>
        <w:t>System Center Operation Manager 2007 R2, 33</w:t>
      </w:r>
    </w:p>
    <w:p w:rsidR="00645DBA" w:rsidRDefault="00645DBA">
      <w:pPr>
        <w:pStyle w:val="Index1"/>
        <w:tabs>
          <w:tab w:val="right" w:pos="5030"/>
        </w:tabs>
        <w:rPr>
          <w:noProof/>
        </w:rPr>
      </w:pPr>
      <w:r>
        <w:rPr>
          <w:noProof/>
        </w:rPr>
        <w:t>System Center Server Management Suite, 33</w:t>
      </w:r>
    </w:p>
    <w:p w:rsidR="00645DBA" w:rsidRDefault="00645DBA">
      <w:pPr>
        <w:pStyle w:val="Index1"/>
        <w:tabs>
          <w:tab w:val="right" w:pos="5030"/>
        </w:tabs>
        <w:rPr>
          <w:noProof/>
        </w:rPr>
      </w:pPr>
      <w:r>
        <w:rPr>
          <w:noProof/>
        </w:rPr>
        <w:t>System Center Service Manager 2010, 33</w:t>
      </w:r>
    </w:p>
    <w:p w:rsidR="00645DBA" w:rsidRDefault="00645DBA">
      <w:pPr>
        <w:pStyle w:val="Index1"/>
        <w:tabs>
          <w:tab w:val="right" w:pos="5030"/>
        </w:tabs>
        <w:rPr>
          <w:noProof/>
        </w:rPr>
      </w:pPr>
      <w:r>
        <w:rPr>
          <w:noProof/>
        </w:rPr>
        <w:t>System Center Standard, 16, 76, 78</w:t>
      </w:r>
    </w:p>
    <w:p w:rsidR="00645DBA" w:rsidRDefault="00645DBA">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31</w:t>
      </w:r>
    </w:p>
    <w:p w:rsidR="00645DBA" w:rsidRDefault="00645DBA">
      <w:pPr>
        <w:pStyle w:val="Index1"/>
        <w:tabs>
          <w:tab w:val="right" w:pos="5030"/>
        </w:tabs>
        <w:rPr>
          <w:noProof/>
        </w:rPr>
      </w:pPr>
      <w:r>
        <w:rPr>
          <w:noProof/>
        </w:rPr>
        <w:t>VDI, 33</w:t>
      </w:r>
    </w:p>
    <w:p w:rsidR="00645DBA" w:rsidRDefault="00645DBA">
      <w:pPr>
        <w:pStyle w:val="Index1"/>
        <w:tabs>
          <w:tab w:val="right" w:pos="5030"/>
        </w:tabs>
        <w:rPr>
          <w:noProof/>
        </w:rPr>
      </w:pPr>
      <w:r>
        <w:rPr>
          <w:noProof/>
        </w:rPr>
        <w:t>Visio 2013 Professional, 21</w:t>
      </w:r>
    </w:p>
    <w:p w:rsidR="00645DBA" w:rsidRDefault="00645DBA">
      <w:pPr>
        <w:pStyle w:val="Index1"/>
        <w:tabs>
          <w:tab w:val="right" w:pos="5030"/>
        </w:tabs>
        <w:rPr>
          <w:noProof/>
        </w:rPr>
      </w:pPr>
      <w:r>
        <w:rPr>
          <w:noProof/>
        </w:rPr>
        <w:t>Visio 2013 Standard, 21</w:t>
      </w:r>
    </w:p>
    <w:p w:rsidR="00645DBA" w:rsidRDefault="00645DBA">
      <w:pPr>
        <w:pStyle w:val="Index1"/>
        <w:tabs>
          <w:tab w:val="right" w:pos="5030"/>
        </w:tabs>
        <w:rPr>
          <w:noProof/>
        </w:rPr>
      </w:pPr>
      <w:r>
        <w:rPr>
          <w:noProof/>
        </w:rPr>
        <w:t>Visio Pro for Office 365, 21, 55</w:t>
      </w:r>
    </w:p>
    <w:p w:rsidR="00645DBA" w:rsidRDefault="00645DBA">
      <w:pPr>
        <w:pStyle w:val="Index1"/>
        <w:tabs>
          <w:tab w:val="right" w:pos="5030"/>
        </w:tabs>
        <w:rPr>
          <w:noProof/>
        </w:rPr>
      </w:pPr>
      <w:r>
        <w:rPr>
          <w:noProof/>
        </w:rPr>
        <w:t>Visio Pro for Office 365 From SA, 55</w:t>
      </w:r>
    </w:p>
    <w:p w:rsidR="00645DBA" w:rsidRDefault="00645DBA">
      <w:pPr>
        <w:pStyle w:val="Index1"/>
        <w:tabs>
          <w:tab w:val="right" w:pos="5030"/>
        </w:tabs>
        <w:rPr>
          <w:noProof/>
        </w:rPr>
      </w:pPr>
      <w:r>
        <w:rPr>
          <w:noProof/>
        </w:rPr>
        <w:t>Visio Professional, 55, 78</w:t>
      </w:r>
    </w:p>
    <w:p w:rsidR="00645DBA" w:rsidRDefault="00645DBA">
      <w:pPr>
        <w:pStyle w:val="Index1"/>
        <w:tabs>
          <w:tab w:val="right" w:pos="5030"/>
        </w:tabs>
        <w:rPr>
          <w:noProof/>
        </w:rPr>
      </w:pPr>
      <w:r>
        <w:rPr>
          <w:noProof/>
        </w:rPr>
        <w:t>Visio Professional 2010, 74</w:t>
      </w:r>
    </w:p>
    <w:p w:rsidR="00645DBA" w:rsidRDefault="00645DBA">
      <w:pPr>
        <w:pStyle w:val="Index1"/>
        <w:tabs>
          <w:tab w:val="right" w:pos="5030"/>
        </w:tabs>
        <w:rPr>
          <w:noProof/>
        </w:rPr>
      </w:pPr>
      <w:r>
        <w:rPr>
          <w:noProof/>
        </w:rPr>
        <w:t>Visio Professional 2013 HUP, 74</w:t>
      </w:r>
    </w:p>
    <w:p w:rsidR="00645DBA" w:rsidRDefault="00645DBA">
      <w:pPr>
        <w:pStyle w:val="Index1"/>
        <w:tabs>
          <w:tab w:val="right" w:pos="5030"/>
        </w:tabs>
        <w:rPr>
          <w:noProof/>
        </w:rPr>
      </w:pPr>
      <w:r>
        <w:rPr>
          <w:noProof/>
        </w:rPr>
        <w:t>Visio Standard, 72, 78</w:t>
      </w:r>
    </w:p>
    <w:p w:rsidR="00645DBA" w:rsidRDefault="00645DBA">
      <w:pPr>
        <w:pStyle w:val="Index1"/>
        <w:tabs>
          <w:tab w:val="right" w:pos="5030"/>
        </w:tabs>
        <w:rPr>
          <w:noProof/>
        </w:rPr>
      </w:pPr>
      <w:r>
        <w:rPr>
          <w:noProof/>
        </w:rPr>
        <w:t>Visio Standard 2010, 74</w:t>
      </w:r>
    </w:p>
    <w:p w:rsidR="00645DBA" w:rsidRDefault="00645DBA">
      <w:pPr>
        <w:pStyle w:val="Index1"/>
        <w:tabs>
          <w:tab w:val="right" w:pos="5030"/>
        </w:tabs>
        <w:rPr>
          <w:noProof/>
        </w:rPr>
      </w:pPr>
      <w:r>
        <w:rPr>
          <w:noProof/>
        </w:rPr>
        <w:t>Visual Studio 2013, 34</w:t>
      </w:r>
    </w:p>
    <w:p w:rsidR="00645DBA" w:rsidRDefault="00645DBA">
      <w:pPr>
        <w:pStyle w:val="Index1"/>
        <w:tabs>
          <w:tab w:val="right" w:pos="5030"/>
        </w:tabs>
        <w:rPr>
          <w:noProof/>
        </w:rPr>
      </w:pPr>
      <w:r>
        <w:rPr>
          <w:noProof/>
        </w:rPr>
        <w:t>Visual Studio Enterprise 2015 with MSDN, 34</w:t>
      </w:r>
    </w:p>
    <w:p w:rsidR="00645DBA" w:rsidRDefault="00645DBA">
      <w:pPr>
        <w:pStyle w:val="Index1"/>
        <w:tabs>
          <w:tab w:val="right" w:pos="5030"/>
        </w:tabs>
        <w:rPr>
          <w:noProof/>
        </w:rPr>
      </w:pPr>
      <w:r>
        <w:rPr>
          <w:noProof/>
        </w:rPr>
        <w:t>Visual Studio Enterprise with MSDN, 72, 78</w:t>
      </w:r>
    </w:p>
    <w:p w:rsidR="00645DBA" w:rsidRDefault="00645DBA">
      <w:pPr>
        <w:pStyle w:val="Index1"/>
        <w:tabs>
          <w:tab w:val="right" w:pos="5030"/>
        </w:tabs>
        <w:rPr>
          <w:noProof/>
        </w:rPr>
      </w:pPr>
      <w:r>
        <w:rPr>
          <w:noProof/>
        </w:rPr>
        <w:t>Visual Studio Professional 2015, 34</w:t>
      </w:r>
    </w:p>
    <w:p w:rsidR="00645DBA" w:rsidRDefault="00645DBA">
      <w:pPr>
        <w:pStyle w:val="Index1"/>
        <w:tabs>
          <w:tab w:val="right" w:pos="5030"/>
        </w:tabs>
        <w:rPr>
          <w:noProof/>
        </w:rPr>
      </w:pPr>
      <w:r>
        <w:rPr>
          <w:noProof/>
        </w:rPr>
        <w:t>Visual Studio Professional 2015 with MSDN, 34</w:t>
      </w:r>
    </w:p>
    <w:p w:rsidR="00645DBA" w:rsidRDefault="00645DBA">
      <w:pPr>
        <w:pStyle w:val="Index1"/>
        <w:tabs>
          <w:tab w:val="right" w:pos="5030"/>
        </w:tabs>
        <w:rPr>
          <w:noProof/>
        </w:rPr>
      </w:pPr>
      <w:r>
        <w:rPr>
          <w:noProof/>
        </w:rPr>
        <w:t>Visual Studio Professional with MSDN, 72, 78</w:t>
      </w:r>
    </w:p>
    <w:p w:rsidR="00645DBA" w:rsidRDefault="00645DBA">
      <w:pPr>
        <w:pStyle w:val="Index1"/>
        <w:tabs>
          <w:tab w:val="right" w:pos="5030"/>
        </w:tabs>
        <w:rPr>
          <w:noProof/>
        </w:rPr>
      </w:pPr>
      <w:r>
        <w:rPr>
          <w:noProof/>
        </w:rPr>
        <w:t>Visual Studio Team Foundation Server 2015 CAL, 35</w:t>
      </w:r>
    </w:p>
    <w:p w:rsidR="00645DBA" w:rsidRDefault="00645DBA">
      <w:pPr>
        <w:pStyle w:val="Index1"/>
        <w:tabs>
          <w:tab w:val="right" w:pos="5030"/>
        </w:tabs>
        <w:rPr>
          <w:noProof/>
        </w:rPr>
      </w:pPr>
      <w:r>
        <w:rPr>
          <w:noProof/>
        </w:rPr>
        <w:t>Visual Studio Team Foundation Server 2015 with SQL Server 2014 Technology, 35</w:t>
      </w:r>
    </w:p>
    <w:p w:rsidR="00645DBA" w:rsidRDefault="00645DBA">
      <w:pPr>
        <w:pStyle w:val="Index1"/>
        <w:tabs>
          <w:tab w:val="right" w:pos="5030"/>
        </w:tabs>
        <w:rPr>
          <w:noProof/>
        </w:rPr>
      </w:pPr>
      <w:r>
        <w:rPr>
          <w:noProof/>
        </w:rPr>
        <w:t>Visual Studio Test Professional 2015 with MSDN, 34</w:t>
      </w:r>
    </w:p>
    <w:p w:rsidR="00645DBA" w:rsidRDefault="00645DBA">
      <w:pPr>
        <w:pStyle w:val="Index1"/>
        <w:tabs>
          <w:tab w:val="right" w:pos="5030"/>
        </w:tabs>
        <w:rPr>
          <w:noProof/>
        </w:rPr>
      </w:pPr>
      <w:r>
        <w:rPr>
          <w:noProof/>
        </w:rPr>
        <w:t>Visual Studio Test Professional with MSDN, 72, 78</w:t>
      </w:r>
    </w:p>
    <w:p w:rsidR="00645DBA" w:rsidRDefault="00645DBA">
      <w:pPr>
        <w:pStyle w:val="Index1"/>
        <w:tabs>
          <w:tab w:val="right" w:pos="5030"/>
        </w:tabs>
        <w:rPr>
          <w:noProof/>
        </w:rPr>
      </w:pPr>
      <w:r>
        <w:rPr>
          <w:noProof/>
        </w:rPr>
        <w:t>Visual StudioEnterprise with MSDN, 78</w:t>
      </w:r>
    </w:p>
    <w:p w:rsidR="00645DBA" w:rsidRDefault="00645DBA">
      <w:pPr>
        <w:pStyle w:val="Index1"/>
        <w:tabs>
          <w:tab w:val="right" w:pos="5030"/>
        </w:tabs>
        <w:rPr>
          <w:noProof/>
        </w:rPr>
      </w:pPr>
      <w:r>
        <w:rPr>
          <w:noProof/>
        </w:rPr>
        <w:t>Windows 10 Enterprise Sideloading, 36</w:t>
      </w:r>
    </w:p>
    <w:p w:rsidR="00645DBA" w:rsidRDefault="00645DBA">
      <w:pPr>
        <w:pStyle w:val="Index1"/>
        <w:tabs>
          <w:tab w:val="right" w:pos="5030"/>
        </w:tabs>
        <w:rPr>
          <w:noProof/>
        </w:rPr>
      </w:pPr>
      <w:r>
        <w:rPr>
          <w:noProof/>
        </w:rPr>
        <w:t xml:space="preserve">Windows 10 </w:t>
      </w:r>
      <w:r>
        <w:rPr>
          <w:rFonts w:hint="eastAsia"/>
          <w:noProof/>
        </w:rPr>
        <w:t>企業版</w:t>
      </w:r>
      <w:r>
        <w:rPr>
          <w:noProof/>
        </w:rPr>
        <w:t xml:space="preserve"> LTSB </w:t>
      </w:r>
      <w:r>
        <w:rPr>
          <w:rFonts w:hint="eastAsia"/>
          <w:noProof/>
        </w:rPr>
        <w:t>升級</w:t>
      </w:r>
      <w:r>
        <w:rPr>
          <w:noProof/>
        </w:rPr>
        <w:t>, 36</w:t>
      </w:r>
    </w:p>
    <w:p w:rsidR="00645DBA" w:rsidRDefault="00645DBA">
      <w:pPr>
        <w:pStyle w:val="Index1"/>
        <w:tabs>
          <w:tab w:val="right" w:pos="5030"/>
        </w:tabs>
        <w:rPr>
          <w:noProof/>
        </w:rPr>
      </w:pPr>
      <w:r>
        <w:rPr>
          <w:noProof/>
        </w:rPr>
        <w:t xml:space="preserve">Windows 10 </w:t>
      </w:r>
      <w:r>
        <w:rPr>
          <w:rFonts w:hint="eastAsia"/>
          <w:noProof/>
        </w:rPr>
        <w:t>企業版</w:t>
      </w:r>
      <w:r>
        <w:rPr>
          <w:noProof/>
        </w:rPr>
        <w:t xml:space="preserve"> LTSB </w:t>
      </w:r>
      <w:r>
        <w:rPr>
          <w:rFonts w:hint="eastAsia"/>
          <w:noProof/>
        </w:rPr>
        <w:t>升級</w:t>
      </w:r>
      <w:r>
        <w:rPr>
          <w:noProof/>
        </w:rPr>
        <w:t xml:space="preserve"> (</w:t>
      </w:r>
      <w:r>
        <w:rPr>
          <w:rFonts w:hint="eastAsia"/>
          <w:noProof/>
        </w:rPr>
        <w:t>每一使用者</w:t>
      </w:r>
      <w:r>
        <w:rPr>
          <w:noProof/>
        </w:rPr>
        <w:t>), 36</w:t>
      </w:r>
    </w:p>
    <w:p w:rsidR="00645DBA" w:rsidRDefault="00645DBA">
      <w:pPr>
        <w:pStyle w:val="Index1"/>
        <w:tabs>
          <w:tab w:val="right" w:pos="5030"/>
        </w:tabs>
        <w:rPr>
          <w:noProof/>
        </w:rPr>
      </w:pPr>
      <w:r>
        <w:rPr>
          <w:noProof/>
        </w:rPr>
        <w:t xml:space="preserve">Windows 10 </w:t>
      </w:r>
      <w:r>
        <w:rPr>
          <w:rFonts w:hint="eastAsia"/>
          <w:noProof/>
        </w:rPr>
        <w:t>企業版</w:t>
      </w:r>
      <w:r>
        <w:rPr>
          <w:noProof/>
        </w:rPr>
        <w:t xml:space="preserve"> LTSB </w:t>
      </w:r>
      <w:r>
        <w:rPr>
          <w:rFonts w:hint="eastAsia"/>
          <w:noProof/>
        </w:rPr>
        <w:t>升級及</w:t>
      </w:r>
      <w:r>
        <w:rPr>
          <w:noProof/>
        </w:rPr>
        <w:t xml:space="preserve"> SA, 36</w:t>
      </w:r>
    </w:p>
    <w:p w:rsidR="00645DBA" w:rsidRDefault="00645DBA">
      <w:pPr>
        <w:pStyle w:val="Index1"/>
        <w:tabs>
          <w:tab w:val="right" w:pos="5030"/>
        </w:tabs>
        <w:rPr>
          <w:noProof/>
        </w:rPr>
      </w:pPr>
      <w:r>
        <w:rPr>
          <w:noProof/>
        </w:rPr>
        <w:t xml:space="preserve">Windows 10 </w:t>
      </w:r>
      <w:r>
        <w:rPr>
          <w:rFonts w:hint="eastAsia"/>
          <w:noProof/>
        </w:rPr>
        <w:t>專業版升級</w:t>
      </w:r>
      <w:r>
        <w:rPr>
          <w:noProof/>
        </w:rPr>
        <w:t>, 36</w:t>
      </w:r>
    </w:p>
    <w:p w:rsidR="00645DBA" w:rsidRDefault="00645DBA">
      <w:pPr>
        <w:pStyle w:val="Index1"/>
        <w:tabs>
          <w:tab w:val="right" w:pos="5030"/>
        </w:tabs>
        <w:rPr>
          <w:noProof/>
        </w:rPr>
      </w:pPr>
      <w:r>
        <w:rPr>
          <w:noProof/>
        </w:rPr>
        <w:t xml:space="preserve">Windows 10 </w:t>
      </w:r>
      <w:r>
        <w:rPr>
          <w:rFonts w:hint="eastAsia"/>
          <w:noProof/>
        </w:rPr>
        <w:t>教育版升級及</w:t>
      </w:r>
      <w:r>
        <w:rPr>
          <w:noProof/>
        </w:rPr>
        <w:t xml:space="preserve"> SA (</w:t>
      </w:r>
      <w:r>
        <w:rPr>
          <w:rFonts w:hint="eastAsia"/>
          <w:noProof/>
        </w:rPr>
        <w:t>每一使用者</w:t>
      </w:r>
      <w:r>
        <w:rPr>
          <w:noProof/>
        </w:rPr>
        <w:t>), 36</w:t>
      </w:r>
    </w:p>
    <w:p w:rsidR="00645DBA" w:rsidRDefault="00645DBA">
      <w:pPr>
        <w:pStyle w:val="Index1"/>
        <w:tabs>
          <w:tab w:val="right" w:pos="5030"/>
        </w:tabs>
        <w:rPr>
          <w:noProof/>
        </w:rPr>
      </w:pPr>
      <w:r>
        <w:rPr>
          <w:noProof/>
        </w:rPr>
        <w:t>Windows 2000 Professional for Embedded Systems, 37</w:t>
      </w:r>
    </w:p>
    <w:p w:rsidR="00645DBA" w:rsidRDefault="00645DBA">
      <w:pPr>
        <w:pStyle w:val="Index1"/>
        <w:tabs>
          <w:tab w:val="right" w:pos="5030"/>
        </w:tabs>
        <w:rPr>
          <w:noProof/>
        </w:rPr>
      </w:pPr>
      <w:r>
        <w:rPr>
          <w:noProof/>
        </w:rPr>
        <w:t>Windows 7, 28</w:t>
      </w:r>
    </w:p>
    <w:p w:rsidR="00645DBA" w:rsidRDefault="00645DBA">
      <w:pPr>
        <w:pStyle w:val="Index1"/>
        <w:tabs>
          <w:tab w:val="right" w:pos="5030"/>
        </w:tabs>
        <w:rPr>
          <w:noProof/>
        </w:rPr>
      </w:pPr>
      <w:r>
        <w:rPr>
          <w:noProof/>
        </w:rPr>
        <w:t>Windows 7 Professional for Embedded Systems, 37</w:t>
      </w:r>
    </w:p>
    <w:p w:rsidR="00645DBA" w:rsidRDefault="00645DBA">
      <w:pPr>
        <w:pStyle w:val="Index1"/>
        <w:tabs>
          <w:tab w:val="right" w:pos="5030"/>
        </w:tabs>
        <w:rPr>
          <w:noProof/>
        </w:rPr>
      </w:pPr>
      <w:r>
        <w:rPr>
          <w:noProof/>
        </w:rPr>
        <w:t>Windows 7 Ultimate for Embedded Systems, 37</w:t>
      </w:r>
    </w:p>
    <w:p w:rsidR="00645DBA" w:rsidRDefault="00645DBA">
      <w:pPr>
        <w:pStyle w:val="Index1"/>
        <w:tabs>
          <w:tab w:val="right" w:pos="5030"/>
        </w:tabs>
        <w:rPr>
          <w:noProof/>
        </w:rPr>
      </w:pPr>
      <w:r>
        <w:rPr>
          <w:noProof/>
        </w:rPr>
        <w:t>Windows 8, 28</w:t>
      </w:r>
    </w:p>
    <w:p w:rsidR="00645DBA" w:rsidRDefault="00645DBA">
      <w:pPr>
        <w:pStyle w:val="Index1"/>
        <w:tabs>
          <w:tab w:val="right" w:pos="5030"/>
        </w:tabs>
        <w:rPr>
          <w:noProof/>
        </w:rPr>
      </w:pPr>
      <w:r>
        <w:rPr>
          <w:noProof/>
        </w:rPr>
        <w:t>Windows 8.1, 28, 37</w:t>
      </w:r>
    </w:p>
    <w:p w:rsidR="00645DBA" w:rsidRDefault="00645DBA">
      <w:pPr>
        <w:pStyle w:val="Index1"/>
        <w:tabs>
          <w:tab w:val="right" w:pos="5030"/>
        </w:tabs>
        <w:rPr>
          <w:noProof/>
        </w:rPr>
      </w:pPr>
      <w:r>
        <w:rPr>
          <w:noProof/>
        </w:rPr>
        <w:t xml:space="preserve">Windows 8.1 </w:t>
      </w:r>
      <w:r>
        <w:rPr>
          <w:rFonts w:hint="eastAsia"/>
          <w:noProof/>
        </w:rPr>
        <w:t>企業版升級及</w:t>
      </w:r>
      <w:r>
        <w:rPr>
          <w:noProof/>
        </w:rPr>
        <w:t xml:space="preserve"> SA (</w:t>
      </w:r>
      <w:r>
        <w:rPr>
          <w:rFonts w:hint="eastAsia"/>
          <w:noProof/>
        </w:rPr>
        <w:t>每一使用者</w:t>
      </w:r>
      <w:r>
        <w:rPr>
          <w:noProof/>
        </w:rPr>
        <w:t>) (From SA), 52</w:t>
      </w:r>
    </w:p>
    <w:p w:rsidR="00645DBA" w:rsidRDefault="00645DBA">
      <w:pPr>
        <w:pStyle w:val="Index1"/>
        <w:tabs>
          <w:tab w:val="right" w:pos="5030"/>
        </w:tabs>
        <w:rPr>
          <w:noProof/>
        </w:rPr>
      </w:pPr>
      <w:r>
        <w:rPr>
          <w:noProof/>
        </w:rPr>
        <w:t>Windows Embedded 2009, 38</w:t>
      </w:r>
    </w:p>
    <w:p w:rsidR="00645DBA" w:rsidRDefault="00645DBA">
      <w:pPr>
        <w:pStyle w:val="Index1"/>
        <w:tabs>
          <w:tab w:val="right" w:pos="5030"/>
        </w:tabs>
        <w:rPr>
          <w:noProof/>
        </w:rPr>
      </w:pPr>
      <w:r>
        <w:rPr>
          <w:noProof/>
        </w:rPr>
        <w:t>Windows Embedded 8 and 8.1 Industry Retail, 38</w:t>
      </w:r>
    </w:p>
    <w:p w:rsidR="00645DBA" w:rsidRDefault="00645DBA">
      <w:pPr>
        <w:pStyle w:val="Index1"/>
        <w:tabs>
          <w:tab w:val="right" w:pos="5030"/>
        </w:tabs>
        <w:rPr>
          <w:noProof/>
        </w:rPr>
      </w:pPr>
      <w:r>
        <w:rPr>
          <w:noProof/>
        </w:rPr>
        <w:t>Windows Embedded 8 Standard, 38</w:t>
      </w:r>
    </w:p>
    <w:p w:rsidR="00645DBA" w:rsidRDefault="00645DBA">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36</w:t>
      </w:r>
    </w:p>
    <w:p w:rsidR="00645DBA" w:rsidRDefault="00645DBA">
      <w:pPr>
        <w:pStyle w:val="Index1"/>
        <w:tabs>
          <w:tab w:val="right" w:pos="5030"/>
        </w:tabs>
        <w:rPr>
          <w:noProof/>
        </w:rPr>
      </w:pPr>
      <w:r>
        <w:rPr>
          <w:noProof/>
        </w:rPr>
        <w:t>Windows Embedded 8.1 Industry, 37</w:t>
      </w:r>
    </w:p>
    <w:p w:rsidR="00645DBA" w:rsidRDefault="00645DBA">
      <w:pPr>
        <w:pStyle w:val="Index1"/>
        <w:tabs>
          <w:tab w:val="right" w:pos="5030"/>
        </w:tabs>
        <w:rPr>
          <w:noProof/>
        </w:rPr>
      </w:pPr>
      <w:r>
        <w:rPr>
          <w:noProof/>
        </w:rPr>
        <w:t xml:space="preserve">Windows Embedded 8.1 Industry Enterprise </w:t>
      </w:r>
      <w:r>
        <w:rPr>
          <w:rFonts w:hint="eastAsia"/>
          <w:noProof/>
        </w:rPr>
        <w:t>升級</w:t>
      </w:r>
      <w:r>
        <w:rPr>
          <w:noProof/>
        </w:rPr>
        <w:t>, 37</w:t>
      </w:r>
    </w:p>
    <w:p w:rsidR="00645DBA" w:rsidRDefault="00645DBA">
      <w:pPr>
        <w:pStyle w:val="Index1"/>
        <w:tabs>
          <w:tab w:val="right" w:pos="5030"/>
        </w:tabs>
        <w:rPr>
          <w:noProof/>
        </w:rPr>
      </w:pPr>
      <w:r>
        <w:rPr>
          <w:noProof/>
        </w:rPr>
        <w:t xml:space="preserve">Windows Embedded 8.1 Industry Enterprise </w:t>
      </w:r>
      <w:r>
        <w:rPr>
          <w:rFonts w:hint="eastAsia"/>
          <w:noProof/>
        </w:rPr>
        <w:t>升級及</w:t>
      </w:r>
      <w:r>
        <w:rPr>
          <w:noProof/>
        </w:rPr>
        <w:t xml:space="preserve"> SA, 37</w:t>
      </w:r>
    </w:p>
    <w:p w:rsidR="00645DBA" w:rsidRDefault="00645DBA">
      <w:pPr>
        <w:pStyle w:val="Index1"/>
        <w:tabs>
          <w:tab w:val="right" w:pos="5030"/>
        </w:tabs>
        <w:rPr>
          <w:noProof/>
        </w:rPr>
      </w:pPr>
      <w:r>
        <w:rPr>
          <w:noProof/>
        </w:rPr>
        <w:t xml:space="preserve">Windows Embedded 8.1 Industry Pro </w:t>
      </w:r>
      <w:r>
        <w:rPr>
          <w:rFonts w:hint="eastAsia"/>
          <w:noProof/>
        </w:rPr>
        <w:t>升級</w:t>
      </w:r>
      <w:r>
        <w:rPr>
          <w:noProof/>
        </w:rPr>
        <w:t>, 37</w:t>
      </w:r>
    </w:p>
    <w:p w:rsidR="00645DBA" w:rsidRDefault="00645DBA">
      <w:pPr>
        <w:pStyle w:val="Index1"/>
        <w:tabs>
          <w:tab w:val="right" w:pos="5030"/>
        </w:tabs>
        <w:rPr>
          <w:noProof/>
        </w:rPr>
      </w:pPr>
      <w:r>
        <w:rPr>
          <w:noProof/>
        </w:rPr>
        <w:t>Windows Embedded 8/8.1 Industry Pro, 37</w:t>
      </w:r>
    </w:p>
    <w:p w:rsidR="00645DBA" w:rsidRDefault="00645DBA">
      <w:pPr>
        <w:pStyle w:val="Index1"/>
        <w:tabs>
          <w:tab w:val="right" w:pos="5030"/>
        </w:tabs>
        <w:rPr>
          <w:noProof/>
        </w:rPr>
      </w:pPr>
      <w:r>
        <w:rPr>
          <w:noProof/>
        </w:rPr>
        <w:t>Windows Embedded 8/8.1 Pro, 37</w:t>
      </w:r>
    </w:p>
    <w:p w:rsidR="00645DBA" w:rsidRDefault="00645DBA">
      <w:pPr>
        <w:pStyle w:val="Index1"/>
        <w:tabs>
          <w:tab w:val="right" w:pos="5030"/>
        </w:tabs>
        <w:rPr>
          <w:noProof/>
        </w:rPr>
      </w:pPr>
      <w:r>
        <w:rPr>
          <w:noProof/>
        </w:rPr>
        <w:t>Windows Embedded for Point of Service, 38</w:t>
      </w:r>
    </w:p>
    <w:p w:rsidR="00645DBA" w:rsidRDefault="00645DBA">
      <w:pPr>
        <w:pStyle w:val="Index1"/>
        <w:tabs>
          <w:tab w:val="right" w:pos="5030"/>
        </w:tabs>
        <w:rPr>
          <w:noProof/>
        </w:rPr>
      </w:pPr>
      <w:r>
        <w:rPr>
          <w:noProof/>
        </w:rPr>
        <w:t>Windows Embedded POSReady 2009, 38</w:t>
      </w:r>
    </w:p>
    <w:p w:rsidR="00645DBA" w:rsidRDefault="00645DBA">
      <w:pPr>
        <w:pStyle w:val="Index1"/>
        <w:tabs>
          <w:tab w:val="right" w:pos="5030"/>
        </w:tabs>
        <w:rPr>
          <w:noProof/>
        </w:rPr>
      </w:pPr>
      <w:r>
        <w:rPr>
          <w:noProof/>
        </w:rPr>
        <w:t>Windows Embedded POSReady 7, 38</w:t>
      </w:r>
    </w:p>
    <w:p w:rsidR="00645DBA" w:rsidRDefault="00645DBA">
      <w:pPr>
        <w:pStyle w:val="Index1"/>
        <w:tabs>
          <w:tab w:val="right" w:pos="5030"/>
        </w:tabs>
        <w:rPr>
          <w:noProof/>
        </w:rPr>
      </w:pPr>
      <w:r>
        <w:rPr>
          <w:noProof/>
        </w:rPr>
        <w:t>Windows Embedded POSReady 7 Pro, 38</w:t>
      </w:r>
    </w:p>
    <w:p w:rsidR="00645DBA" w:rsidRDefault="00645DBA">
      <w:pPr>
        <w:pStyle w:val="Index1"/>
        <w:tabs>
          <w:tab w:val="right" w:pos="5030"/>
        </w:tabs>
        <w:rPr>
          <w:noProof/>
        </w:rPr>
      </w:pPr>
      <w:r>
        <w:rPr>
          <w:noProof/>
        </w:rPr>
        <w:t>Windows Embedded Standard 7, 38</w:t>
      </w:r>
    </w:p>
    <w:p w:rsidR="00645DBA" w:rsidRDefault="00645DBA">
      <w:pPr>
        <w:pStyle w:val="Index1"/>
        <w:tabs>
          <w:tab w:val="right" w:pos="5030"/>
        </w:tabs>
        <w:rPr>
          <w:noProof/>
        </w:rPr>
      </w:pPr>
      <w:r>
        <w:rPr>
          <w:noProof/>
        </w:rPr>
        <w:t>Windows HPC Server, 44</w:t>
      </w:r>
    </w:p>
    <w:p w:rsidR="00645DBA" w:rsidRDefault="00645DBA">
      <w:pPr>
        <w:pStyle w:val="Index1"/>
        <w:tabs>
          <w:tab w:val="right" w:pos="5030"/>
        </w:tabs>
        <w:rPr>
          <w:noProof/>
        </w:rPr>
      </w:pPr>
      <w:r>
        <w:rPr>
          <w:noProof/>
        </w:rPr>
        <w:t>Windows MultiPoint Server 2011, 42</w:t>
      </w:r>
    </w:p>
    <w:p w:rsidR="00645DBA" w:rsidRDefault="00645DBA">
      <w:pPr>
        <w:pStyle w:val="Index1"/>
        <w:tabs>
          <w:tab w:val="right" w:pos="5030"/>
        </w:tabs>
        <w:rPr>
          <w:noProof/>
        </w:rPr>
      </w:pPr>
      <w:r>
        <w:rPr>
          <w:noProof/>
        </w:rPr>
        <w:t>Windows MultiPoint Server 2012 CAL, 42</w:t>
      </w:r>
    </w:p>
    <w:p w:rsidR="00645DBA" w:rsidRDefault="00645DBA">
      <w:pPr>
        <w:pStyle w:val="Index1"/>
        <w:tabs>
          <w:tab w:val="right" w:pos="5030"/>
        </w:tabs>
        <w:rPr>
          <w:noProof/>
        </w:rPr>
      </w:pPr>
      <w:r>
        <w:rPr>
          <w:noProof/>
        </w:rPr>
        <w:t>Windows MultiPoint Server 2012 CAL with Windows Server 2012 CAL, 42</w:t>
      </w:r>
    </w:p>
    <w:p w:rsidR="00645DBA" w:rsidRDefault="00645DBA">
      <w:pPr>
        <w:pStyle w:val="Index1"/>
        <w:tabs>
          <w:tab w:val="right" w:pos="5030"/>
        </w:tabs>
        <w:rPr>
          <w:noProof/>
        </w:rPr>
      </w:pPr>
      <w:r>
        <w:rPr>
          <w:noProof/>
        </w:rPr>
        <w:t>Windows MultiPoint Server 2012 Premium, 42</w:t>
      </w:r>
    </w:p>
    <w:p w:rsidR="00645DBA" w:rsidRDefault="00645DBA">
      <w:pPr>
        <w:pStyle w:val="Index1"/>
        <w:tabs>
          <w:tab w:val="right" w:pos="5030"/>
        </w:tabs>
        <w:rPr>
          <w:noProof/>
        </w:rPr>
      </w:pPr>
      <w:r>
        <w:rPr>
          <w:noProof/>
        </w:rPr>
        <w:t xml:space="preserve">Windows MultiPoint Server 2012 Premium with Windows MultiPoint Server 2012 CAL (5 </w:t>
      </w:r>
      <w:r>
        <w:rPr>
          <w:rFonts w:hint="eastAsia"/>
          <w:noProof/>
        </w:rPr>
        <w:t>個用戶端</w:t>
      </w:r>
      <w:r>
        <w:rPr>
          <w:noProof/>
        </w:rPr>
        <w:t>), 42</w:t>
      </w:r>
    </w:p>
    <w:p w:rsidR="00645DBA" w:rsidRDefault="00645DBA">
      <w:pPr>
        <w:pStyle w:val="Index1"/>
        <w:tabs>
          <w:tab w:val="right" w:pos="5030"/>
        </w:tabs>
        <w:rPr>
          <w:noProof/>
        </w:rPr>
      </w:pPr>
      <w:r>
        <w:rPr>
          <w:noProof/>
        </w:rPr>
        <w:t xml:space="preserve">Windows MultiPoint Server 2012 Premium with Windows MultiPoint Server 2012 CAL (5 </w:t>
      </w:r>
      <w:r>
        <w:rPr>
          <w:rFonts w:hint="eastAsia"/>
          <w:noProof/>
        </w:rPr>
        <w:t>個用戶端</w:t>
      </w:r>
      <w:r>
        <w:rPr>
          <w:noProof/>
        </w:rPr>
        <w:t xml:space="preserve">) with Windows Server 2012 CAL (5 </w:t>
      </w:r>
      <w:r>
        <w:rPr>
          <w:rFonts w:hint="eastAsia"/>
          <w:noProof/>
        </w:rPr>
        <w:t>個用戶端</w:t>
      </w:r>
      <w:r>
        <w:rPr>
          <w:noProof/>
        </w:rPr>
        <w:t>), 42</w:t>
      </w:r>
    </w:p>
    <w:p w:rsidR="00645DBA" w:rsidRDefault="00645DBA">
      <w:pPr>
        <w:pStyle w:val="Index1"/>
        <w:tabs>
          <w:tab w:val="right" w:pos="5030"/>
        </w:tabs>
        <w:rPr>
          <w:noProof/>
        </w:rPr>
      </w:pPr>
      <w:r>
        <w:rPr>
          <w:noProof/>
        </w:rPr>
        <w:t>Windows MultiPoint Server 2012 Standard, 42</w:t>
      </w:r>
    </w:p>
    <w:p w:rsidR="00645DBA" w:rsidRDefault="00645DBA">
      <w:pPr>
        <w:pStyle w:val="Index1"/>
        <w:tabs>
          <w:tab w:val="right" w:pos="5030"/>
        </w:tabs>
        <w:rPr>
          <w:noProof/>
        </w:rPr>
      </w:pPr>
      <w:r>
        <w:rPr>
          <w:noProof/>
        </w:rPr>
        <w:t>Windows SA (</w:t>
      </w:r>
      <w:r>
        <w:rPr>
          <w:rFonts w:hint="eastAsia"/>
          <w:noProof/>
        </w:rPr>
        <w:t>每一使用者</w:t>
      </w:r>
      <w:r>
        <w:rPr>
          <w:noProof/>
        </w:rPr>
        <w:t>), 51</w:t>
      </w:r>
    </w:p>
    <w:p w:rsidR="00645DBA" w:rsidRDefault="00645DBA">
      <w:pPr>
        <w:pStyle w:val="Index1"/>
        <w:tabs>
          <w:tab w:val="right" w:pos="5030"/>
        </w:tabs>
        <w:rPr>
          <w:noProof/>
        </w:rPr>
      </w:pPr>
      <w:r>
        <w:rPr>
          <w:noProof/>
        </w:rPr>
        <w:t>Windows SA (</w:t>
      </w:r>
      <w:r>
        <w:rPr>
          <w:rFonts w:hint="eastAsia"/>
          <w:noProof/>
        </w:rPr>
        <w:t>每一使用者</w:t>
      </w:r>
      <w:r>
        <w:rPr>
          <w:noProof/>
        </w:rPr>
        <w:t xml:space="preserve">) </w:t>
      </w:r>
      <w:r>
        <w:rPr>
          <w:rFonts w:hint="eastAsia"/>
          <w:noProof/>
        </w:rPr>
        <w:t>附加元件</w:t>
      </w:r>
      <w:r>
        <w:rPr>
          <w:noProof/>
        </w:rPr>
        <w:t>, 36</w:t>
      </w:r>
    </w:p>
    <w:p w:rsidR="00645DBA" w:rsidRDefault="00645DBA">
      <w:pPr>
        <w:pStyle w:val="Index1"/>
        <w:tabs>
          <w:tab w:val="right" w:pos="5030"/>
        </w:tabs>
        <w:rPr>
          <w:noProof/>
        </w:rPr>
      </w:pPr>
      <w:r>
        <w:rPr>
          <w:noProof/>
        </w:rPr>
        <w:t>Windows Server, 77, 78</w:t>
      </w:r>
    </w:p>
    <w:p w:rsidR="00645DBA" w:rsidRDefault="00645DBA">
      <w:pPr>
        <w:pStyle w:val="Index1"/>
        <w:tabs>
          <w:tab w:val="right" w:pos="5030"/>
        </w:tabs>
        <w:rPr>
          <w:noProof/>
        </w:rPr>
      </w:pPr>
      <w:r>
        <w:rPr>
          <w:noProof/>
        </w:rPr>
        <w:t>Windows Server 2008, 43</w:t>
      </w:r>
    </w:p>
    <w:p w:rsidR="00645DBA" w:rsidRDefault="00645DBA">
      <w:pPr>
        <w:pStyle w:val="Index1"/>
        <w:tabs>
          <w:tab w:val="right" w:pos="5030"/>
        </w:tabs>
        <w:rPr>
          <w:noProof/>
        </w:rPr>
      </w:pPr>
      <w:r>
        <w:rPr>
          <w:noProof/>
        </w:rPr>
        <w:t>Windows Server 2008 R2 Enterprise, 16</w:t>
      </w:r>
    </w:p>
    <w:p w:rsidR="00645DBA" w:rsidRDefault="00645DBA">
      <w:pPr>
        <w:pStyle w:val="Index1"/>
        <w:tabs>
          <w:tab w:val="right" w:pos="5030"/>
        </w:tabs>
        <w:rPr>
          <w:noProof/>
        </w:rPr>
      </w:pPr>
      <w:r>
        <w:rPr>
          <w:noProof/>
        </w:rPr>
        <w:t>Windows Server 2012, 42, 43</w:t>
      </w:r>
    </w:p>
    <w:p w:rsidR="00645DBA" w:rsidRDefault="00645DBA">
      <w:pPr>
        <w:pStyle w:val="Index1"/>
        <w:tabs>
          <w:tab w:val="right" w:pos="5030"/>
        </w:tabs>
        <w:rPr>
          <w:noProof/>
        </w:rPr>
      </w:pPr>
      <w:r>
        <w:rPr>
          <w:noProof/>
        </w:rPr>
        <w:t>Windows Server 2012 Active Directory Rights Management Services CAL, 42, 43</w:t>
      </w:r>
    </w:p>
    <w:p w:rsidR="00645DBA" w:rsidRDefault="00645DBA">
      <w:pPr>
        <w:pStyle w:val="Index1"/>
        <w:tabs>
          <w:tab w:val="right" w:pos="5030"/>
        </w:tabs>
        <w:rPr>
          <w:noProof/>
        </w:rPr>
      </w:pPr>
      <w:r>
        <w:rPr>
          <w:noProof/>
        </w:rPr>
        <w:t>Windows Server 2012 Active Directory Rights Management Services External Connectors, 43</w:t>
      </w:r>
    </w:p>
    <w:p w:rsidR="00645DBA" w:rsidRDefault="00645DBA">
      <w:pPr>
        <w:pStyle w:val="Index1"/>
        <w:tabs>
          <w:tab w:val="right" w:pos="5030"/>
        </w:tabs>
        <w:rPr>
          <w:noProof/>
        </w:rPr>
      </w:pPr>
      <w:r>
        <w:rPr>
          <w:noProof/>
        </w:rPr>
        <w:t>Windows Server 2012 CAL, 42, 43</w:t>
      </w:r>
    </w:p>
    <w:p w:rsidR="00645DBA" w:rsidRDefault="00645DBA">
      <w:pPr>
        <w:pStyle w:val="Index1"/>
        <w:tabs>
          <w:tab w:val="right" w:pos="5030"/>
        </w:tabs>
        <w:rPr>
          <w:noProof/>
        </w:rPr>
      </w:pPr>
      <w:r>
        <w:rPr>
          <w:noProof/>
        </w:rPr>
        <w:t>Windows Server 2012 External Connector, 43</w:t>
      </w:r>
    </w:p>
    <w:p w:rsidR="00645DBA" w:rsidRDefault="00645DBA">
      <w:pPr>
        <w:pStyle w:val="Index1"/>
        <w:tabs>
          <w:tab w:val="right" w:pos="5030"/>
        </w:tabs>
        <w:rPr>
          <w:noProof/>
        </w:rPr>
      </w:pPr>
      <w:r>
        <w:rPr>
          <w:noProof/>
        </w:rPr>
        <w:t>Windows Server 2012 R2 Datacenter, 43</w:t>
      </w:r>
    </w:p>
    <w:p w:rsidR="00645DBA" w:rsidRDefault="00645DBA">
      <w:pPr>
        <w:pStyle w:val="Index1"/>
        <w:tabs>
          <w:tab w:val="right" w:pos="5030"/>
        </w:tabs>
        <w:rPr>
          <w:noProof/>
        </w:rPr>
      </w:pPr>
      <w:r>
        <w:rPr>
          <w:noProof/>
        </w:rPr>
        <w:t>Windows Server 2012 R2 Essentials, 43</w:t>
      </w:r>
    </w:p>
    <w:p w:rsidR="00645DBA" w:rsidRDefault="00645DBA">
      <w:pPr>
        <w:pStyle w:val="Index1"/>
        <w:tabs>
          <w:tab w:val="right" w:pos="5030"/>
        </w:tabs>
        <w:rPr>
          <w:noProof/>
        </w:rPr>
      </w:pPr>
      <w:r>
        <w:rPr>
          <w:noProof/>
        </w:rPr>
        <w:t>Windows Server 2012 R2 Standard, 43</w:t>
      </w:r>
    </w:p>
    <w:p w:rsidR="00645DBA" w:rsidRDefault="00645DBA">
      <w:pPr>
        <w:pStyle w:val="Index1"/>
        <w:tabs>
          <w:tab w:val="right" w:pos="5030"/>
        </w:tabs>
        <w:rPr>
          <w:noProof/>
        </w:rPr>
      </w:pPr>
      <w:r>
        <w:rPr>
          <w:noProof/>
        </w:rPr>
        <w:t xml:space="preserve">Windows Server 2012 </w:t>
      </w:r>
      <w:r>
        <w:rPr>
          <w:rFonts w:hint="eastAsia"/>
          <w:noProof/>
        </w:rPr>
        <w:t>遠端桌面服務</w:t>
      </w:r>
      <w:r>
        <w:rPr>
          <w:noProof/>
        </w:rPr>
        <w:t xml:space="preserve"> CAL, 43</w:t>
      </w:r>
    </w:p>
    <w:p w:rsidR="00645DBA" w:rsidRDefault="00645DBA">
      <w:pPr>
        <w:pStyle w:val="Index1"/>
        <w:tabs>
          <w:tab w:val="right" w:pos="5030"/>
        </w:tabs>
        <w:rPr>
          <w:noProof/>
        </w:rPr>
      </w:pPr>
      <w:r>
        <w:rPr>
          <w:noProof/>
        </w:rPr>
        <w:t xml:space="preserve">Windows Server 2012 </w:t>
      </w:r>
      <w:r>
        <w:rPr>
          <w:rFonts w:hint="eastAsia"/>
          <w:noProof/>
        </w:rPr>
        <w:t>遠端桌面服務外部連接器</w:t>
      </w:r>
      <w:r>
        <w:rPr>
          <w:noProof/>
        </w:rPr>
        <w:t>, 43</w:t>
      </w:r>
    </w:p>
    <w:p w:rsidR="00645DBA" w:rsidRDefault="00645DBA">
      <w:pPr>
        <w:pStyle w:val="Index1"/>
        <w:tabs>
          <w:tab w:val="right" w:pos="5030"/>
        </w:tabs>
        <w:rPr>
          <w:noProof/>
        </w:rPr>
      </w:pPr>
      <w:r>
        <w:rPr>
          <w:noProof/>
        </w:rPr>
        <w:t>Windows Server Datacenter, 72, 76, 78</w:t>
      </w:r>
    </w:p>
    <w:p w:rsidR="00645DBA" w:rsidRDefault="00645DBA">
      <w:pPr>
        <w:pStyle w:val="Index1"/>
        <w:tabs>
          <w:tab w:val="right" w:pos="5030"/>
        </w:tabs>
        <w:rPr>
          <w:noProof/>
        </w:rPr>
      </w:pPr>
      <w:r>
        <w:rPr>
          <w:noProof/>
        </w:rPr>
        <w:t>Windows Server Enterprise, 44, 72</w:t>
      </w:r>
    </w:p>
    <w:p w:rsidR="00645DBA" w:rsidRDefault="00645DBA">
      <w:pPr>
        <w:pStyle w:val="Index1"/>
        <w:tabs>
          <w:tab w:val="right" w:pos="5030"/>
        </w:tabs>
        <w:rPr>
          <w:noProof/>
        </w:rPr>
      </w:pPr>
      <w:r>
        <w:rPr>
          <w:noProof/>
        </w:rPr>
        <w:t>Windows Server for Itanium Based Systems, 44</w:t>
      </w:r>
    </w:p>
    <w:p w:rsidR="00645DBA" w:rsidRDefault="00645DBA">
      <w:pPr>
        <w:pStyle w:val="Index1"/>
        <w:tabs>
          <w:tab w:val="right" w:pos="5030"/>
        </w:tabs>
        <w:rPr>
          <w:noProof/>
        </w:rPr>
      </w:pPr>
      <w:r>
        <w:rPr>
          <w:noProof/>
        </w:rPr>
        <w:t>Windows Server HPC Edition, 44</w:t>
      </w:r>
    </w:p>
    <w:p w:rsidR="00645DBA" w:rsidRDefault="00645DBA">
      <w:pPr>
        <w:pStyle w:val="Index1"/>
        <w:tabs>
          <w:tab w:val="right" w:pos="5030"/>
        </w:tabs>
        <w:rPr>
          <w:noProof/>
        </w:rPr>
      </w:pPr>
      <w:r>
        <w:rPr>
          <w:noProof/>
        </w:rPr>
        <w:t>Windows Server Standard, 16, 72, 76, 78</w:t>
      </w:r>
    </w:p>
    <w:p w:rsidR="00645DBA" w:rsidRDefault="00645DBA">
      <w:pPr>
        <w:pStyle w:val="Index1"/>
        <w:tabs>
          <w:tab w:val="right" w:pos="5030"/>
        </w:tabs>
        <w:rPr>
          <w:noProof/>
        </w:rPr>
      </w:pPr>
      <w:r>
        <w:rPr>
          <w:noProof/>
        </w:rPr>
        <w:t>Windows Small Business Server, 44</w:t>
      </w:r>
    </w:p>
    <w:p w:rsidR="00645DBA" w:rsidRDefault="00645DBA">
      <w:pPr>
        <w:pStyle w:val="Index1"/>
        <w:tabs>
          <w:tab w:val="right" w:pos="5030"/>
        </w:tabs>
        <w:rPr>
          <w:noProof/>
        </w:rPr>
      </w:pPr>
      <w:r>
        <w:rPr>
          <w:noProof/>
        </w:rPr>
        <w:t>Windows Small Business Server 2008, 45</w:t>
      </w:r>
    </w:p>
    <w:p w:rsidR="00645DBA" w:rsidRDefault="00645DBA">
      <w:pPr>
        <w:pStyle w:val="Index1"/>
        <w:tabs>
          <w:tab w:val="right" w:pos="5030"/>
        </w:tabs>
        <w:rPr>
          <w:noProof/>
        </w:rPr>
      </w:pPr>
      <w:r>
        <w:rPr>
          <w:noProof/>
        </w:rPr>
        <w:t xml:space="preserve">Windows Small Business Server 2011 CAL </w:t>
      </w:r>
      <w:r>
        <w:rPr>
          <w:rFonts w:hint="eastAsia"/>
          <w:noProof/>
        </w:rPr>
        <w:t>套件</w:t>
      </w:r>
      <w:r>
        <w:rPr>
          <w:noProof/>
        </w:rPr>
        <w:t>, 45</w:t>
      </w:r>
    </w:p>
    <w:p w:rsidR="00645DBA" w:rsidRDefault="00645DBA">
      <w:pPr>
        <w:pStyle w:val="Index1"/>
        <w:tabs>
          <w:tab w:val="right" w:pos="5030"/>
        </w:tabs>
        <w:rPr>
          <w:noProof/>
        </w:rPr>
      </w:pPr>
      <w:r>
        <w:rPr>
          <w:noProof/>
        </w:rPr>
        <w:t xml:space="preserve">Windows Small Business Server 2011 Premium </w:t>
      </w:r>
      <w:r>
        <w:rPr>
          <w:rFonts w:hint="eastAsia"/>
          <w:noProof/>
        </w:rPr>
        <w:t>附加元件</w:t>
      </w:r>
      <w:r>
        <w:rPr>
          <w:noProof/>
        </w:rPr>
        <w:t xml:space="preserve"> CAL </w:t>
      </w:r>
      <w:r>
        <w:rPr>
          <w:rFonts w:hint="eastAsia"/>
          <w:noProof/>
        </w:rPr>
        <w:t>套件</w:t>
      </w:r>
      <w:r>
        <w:rPr>
          <w:noProof/>
        </w:rPr>
        <w:t>, 45</w:t>
      </w:r>
    </w:p>
    <w:p w:rsidR="00645DBA" w:rsidRDefault="00645DBA">
      <w:pPr>
        <w:pStyle w:val="Index1"/>
        <w:tabs>
          <w:tab w:val="right" w:pos="5030"/>
        </w:tabs>
        <w:rPr>
          <w:noProof/>
        </w:rPr>
      </w:pPr>
      <w:r>
        <w:rPr>
          <w:noProof/>
        </w:rPr>
        <w:t>Windows Vista, 28, 37</w:t>
      </w:r>
    </w:p>
    <w:p w:rsidR="00645DBA" w:rsidRDefault="00645DBA">
      <w:pPr>
        <w:pStyle w:val="Index1"/>
        <w:tabs>
          <w:tab w:val="right" w:pos="5030"/>
        </w:tabs>
        <w:rPr>
          <w:noProof/>
        </w:rPr>
      </w:pPr>
      <w:r>
        <w:rPr>
          <w:noProof/>
        </w:rPr>
        <w:t>Windows Vista Business for Embedded Systems, 37</w:t>
      </w:r>
    </w:p>
    <w:p w:rsidR="00645DBA" w:rsidRDefault="00645DBA">
      <w:pPr>
        <w:pStyle w:val="Index1"/>
        <w:tabs>
          <w:tab w:val="right" w:pos="5030"/>
        </w:tabs>
        <w:rPr>
          <w:noProof/>
        </w:rPr>
      </w:pPr>
      <w:r>
        <w:rPr>
          <w:noProof/>
        </w:rPr>
        <w:t>Windows Vista Ultimate for Embedded Systems, 37</w:t>
      </w:r>
    </w:p>
    <w:p w:rsidR="00645DBA" w:rsidRDefault="00645DBA">
      <w:pPr>
        <w:pStyle w:val="Index1"/>
        <w:tabs>
          <w:tab w:val="right" w:pos="5030"/>
        </w:tabs>
        <w:rPr>
          <w:noProof/>
        </w:rPr>
      </w:pPr>
      <w:r>
        <w:rPr>
          <w:noProof/>
        </w:rPr>
        <w:t>Windows XP Embedded, 38</w:t>
      </w:r>
    </w:p>
    <w:p w:rsidR="00645DBA" w:rsidRDefault="00645DBA">
      <w:pPr>
        <w:pStyle w:val="Index1"/>
        <w:tabs>
          <w:tab w:val="right" w:pos="5030"/>
        </w:tabs>
        <w:rPr>
          <w:noProof/>
        </w:rPr>
      </w:pPr>
      <w:r>
        <w:rPr>
          <w:noProof/>
        </w:rPr>
        <w:t>Windows XP Professional for Embedded Systems, 37</w:t>
      </w:r>
    </w:p>
    <w:p w:rsidR="00645DBA" w:rsidRDefault="00645DBA">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w:t>
      </w:r>
      <w:r>
        <w:rPr>
          <w:noProof/>
        </w:rPr>
        <w:t xml:space="preserve"> (</w:t>
      </w:r>
      <w:r>
        <w:rPr>
          <w:rFonts w:hint="eastAsia"/>
          <w:noProof/>
        </w:rPr>
        <w:t>歐洲版或北美版</w:t>
      </w:r>
      <w:r>
        <w:rPr>
          <w:noProof/>
        </w:rPr>
        <w:t>), 62</w:t>
      </w:r>
    </w:p>
    <w:p w:rsidR="00645DBA" w:rsidRDefault="00645DBA">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地圖服務資產管理平台費用每月訂閱</w:t>
      </w:r>
      <w:r>
        <w:rPr>
          <w:noProof/>
        </w:rPr>
        <w:t>, 62</w:t>
      </w:r>
    </w:p>
    <w:p w:rsidR="00645DBA" w:rsidRDefault="00645DBA">
      <w:pPr>
        <w:pStyle w:val="Index1"/>
        <w:tabs>
          <w:tab w:val="right" w:pos="5030"/>
        </w:tabs>
        <w:rPr>
          <w:noProof/>
        </w:rPr>
      </w:pPr>
      <w:r>
        <w:rPr>
          <w:noProof/>
        </w:rPr>
        <w:t xml:space="preserve">Windows </w:t>
      </w:r>
      <w:r>
        <w:rPr>
          <w:rFonts w:hint="eastAsia"/>
          <w:noProof/>
        </w:rPr>
        <w:t>的出租權</w:t>
      </w:r>
      <w:r>
        <w:rPr>
          <w:noProof/>
        </w:rPr>
        <w:t>, 27</w:t>
      </w:r>
    </w:p>
    <w:p w:rsidR="00645DBA" w:rsidRDefault="00645DBA">
      <w:pPr>
        <w:pStyle w:val="Index1"/>
        <w:tabs>
          <w:tab w:val="right" w:pos="5030"/>
        </w:tabs>
        <w:rPr>
          <w:noProof/>
        </w:rPr>
      </w:pPr>
      <w:r>
        <w:rPr>
          <w:noProof/>
        </w:rPr>
        <w:t xml:space="preserve">Windows </w:t>
      </w:r>
      <w:r>
        <w:rPr>
          <w:rFonts w:hint="eastAsia"/>
          <w:noProof/>
        </w:rPr>
        <w:t>虛擬桌面存取</w:t>
      </w:r>
      <w:r>
        <w:rPr>
          <w:noProof/>
        </w:rPr>
        <w:t>, 36</w:t>
      </w:r>
    </w:p>
    <w:p w:rsidR="00645DBA" w:rsidRDefault="00645DBA">
      <w:pPr>
        <w:pStyle w:val="Index1"/>
        <w:tabs>
          <w:tab w:val="right" w:pos="5030"/>
        </w:tabs>
        <w:rPr>
          <w:noProof/>
        </w:rPr>
      </w:pPr>
      <w:r>
        <w:rPr>
          <w:noProof/>
        </w:rPr>
        <w:t xml:space="preserve">Windows </w:t>
      </w:r>
      <w:r>
        <w:rPr>
          <w:rFonts w:hint="eastAsia"/>
          <w:noProof/>
        </w:rPr>
        <w:t>附贈訂閱</w:t>
      </w:r>
      <w:r>
        <w:rPr>
          <w:noProof/>
        </w:rPr>
        <w:t>, 39</w:t>
      </w:r>
    </w:p>
    <w:p w:rsidR="00645DBA" w:rsidRDefault="00645DBA">
      <w:pPr>
        <w:pStyle w:val="Index1"/>
        <w:tabs>
          <w:tab w:val="right" w:pos="5030"/>
        </w:tabs>
        <w:rPr>
          <w:noProof/>
        </w:rPr>
      </w:pPr>
      <w:r>
        <w:rPr>
          <w:noProof/>
        </w:rPr>
        <w:t>Windows7, 37</w:t>
      </w:r>
    </w:p>
    <w:p w:rsidR="00645DBA" w:rsidRDefault="00645DBA">
      <w:pPr>
        <w:pStyle w:val="Index1"/>
        <w:tabs>
          <w:tab w:val="right" w:pos="5030"/>
        </w:tabs>
        <w:rPr>
          <w:noProof/>
        </w:rPr>
      </w:pPr>
      <w:r>
        <w:rPr>
          <w:noProof/>
        </w:rPr>
        <w:t>WindowsXP, 37</w:t>
      </w:r>
    </w:p>
    <w:p w:rsidR="00645DBA" w:rsidRDefault="00645DBA">
      <w:pPr>
        <w:pStyle w:val="Index1"/>
        <w:tabs>
          <w:tab w:val="right" w:pos="5030"/>
        </w:tabs>
        <w:rPr>
          <w:noProof/>
        </w:rPr>
      </w:pPr>
      <w:r>
        <w:rPr>
          <w:noProof/>
        </w:rPr>
        <w:t>Word 2010, 74</w:t>
      </w:r>
    </w:p>
    <w:p w:rsidR="00645DBA" w:rsidRDefault="00645DBA">
      <w:pPr>
        <w:pStyle w:val="Index1"/>
        <w:tabs>
          <w:tab w:val="right" w:pos="5030"/>
        </w:tabs>
        <w:rPr>
          <w:noProof/>
        </w:rPr>
      </w:pPr>
      <w:r>
        <w:rPr>
          <w:noProof/>
        </w:rPr>
        <w:t>Word 2013, 21</w:t>
      </w:r>
    </w:p>
    <w:p w:rsidR="00645DBA" w:rsidRDefault="00645DBA">
      <w:pPr>
        <w:pStyle w:val="Index1"/>
        <w:tabs>
          <w:tab w:val="right" w:pos="5030"/>
        </w:tabs>
        <w:rPr>
          <w:noProof/>
        </w:rPr>
      </w:pPr>
      <w:r>
        <w:rPr>
          <w:noProof/>
        </w:rPr>
        <w:t>Word 2016 for Mac, 22</w:t>
      </w:r>
    </w:p>
    <w:p w:rsidR="00645DBA" w:rsidRDefault="00645DBA">
      <w:pPr>
        <w:pStyle w:val="Index1"/>
        <w:tabs>
          <w:tab w:val="right" w:pos="5030"/>
        </w:tabs>
        <w:rPr>
          <w:noProof/>
        </w:rPr>
      </w:pPr>
      <w:r>
        <w:rPr>
          <w:noProof/>
        </w:rPr>
        <w:t>Yammer, 19</w:t>
      </w:r>
    </w:p>
    <w:p w:rsidR="00645DBA" w:rsidRDefault="00645DBA">
      <w:pPr>
        <w:pStyle w:val="Index1"/>
        <w:tabs>
          <w:tab w:val="right" w:pos="5030"/>
        </w:tabs>
        <w:rPr>
          <w:noProof/>
        </w:rPr>
      </w:pPr>
      <w:r>
        <w:rPr>
          <w:noProof/>
        </w:rPr>
        <w:t>Yammer Enterprise, 63</w:t>
      </w:r>
    </w:p>
    <w:p w:rsidR="00645DBA" w:rsidRDefault="00645DBA">
      <w:pPr>
        <w:pStyle w:val="Index1"/>
        <w:tabs>
          <w:tab w:val="right" w:pos="5030"/>
        </w:tabs>
        <w:rPr>
          <w:noProof/>
        </w:rPr>
      </w:pPr>
      <w:r>
        <w:rPr>
          <w:rFonts w:hint="eastAsia"/>
          <w:noProof/>
        </w:rPr>
        <w:t>商務用</w:t>
      </w:r>
      <w:r>
        <w:rPr>
          <w:noProof/>
        </w:rPr>
        <w:t xml:space="preserve"> OneDrive, 59</w:t>
      </w:r>
    </w:p>
    <w:p w:rsidR="00645DBA" w:rsidRDefault="00645DBA">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1, 60</w:t>
      </w:r>
    </w:p>
    <w:p w:rsidR="00645DBA" w:rsidRDefault="00645DBA">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2, 60</w:t>
      </w:r>
    </w:p>
    <w:p w:rsidR="00645DBA" w:rsidRDefault="00645DBA">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1, 26, 61</w:t>
      </w:r>
    </w:p>
    <w:p w:rsidR="00645DBA" w:rsidRDefault="00645DBA">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加值</w:t>
      </w:r>
      <w:r>
        <w:rPr>
          <w:noProof/>
        </w:rPr>
        <w:t>, 57, 61</w:t>
      </w:r>
    </w:p>
    <w:p w:rsidR="00645DBA" w:rsidRDefault="00645DBA">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2, 26, 61</w:t>
      </w:r>
    </w:p>
    <w:p w:rsidR="00645DBA" w:rsidRDefault="00645DBA">
      <w:pPr>
        <w:pStyle w:val="Index1"/>
        <w:tabs>
          <w:tab w:val="right" w:pos="5030"/>
        </w:tabs>
        <w:rPr>
          <w:noProof/>
        </w:rPr>
      </w:pPr>
      <w:r>
        <w:rPr>
          <w:rFonts w:hint="eastAsia"/>
          <w:noProof/>
        </w:rPr>
        <w:t>適用於</w:t>
      </w:r>
      <w:r>
        <w:rPr>
          <w:noProof/>
        </w:rPr>
        <w:t xml:space="preserve"> Enterprise </w:t>
      </w:r>
      <w:r>
        <w:rPr>
          <w:rFonts w:hint="eastAsia"/>
          <w:noProof/>
        </w:rPr>
        <w:t>雲端套件的</w:t>
      </w:r>
      <w:r>
        <w:rPr>
          <w:noProof/>
        </w:rPr>
        <w:t xml:space="preserve"> Lync Voice </w:t>
      </w:r>
      <w:r>
        <w:rPr>
          <w:rFonts w:hint="eastAsia"/>
          <w:noProof/>
        </w:rPr>
        <w:t>加值</w:t>
      </w:r>
      <w:r>
        <w:rPr>
          <w:noProof/>
        </w:rPr>
        <w:t>, 51</w:t>
      </w:r>
    </w:p>
    <w:p w:rsidR="00645DBA" w:rsidRDefault="00645DBA">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22</w:t>
      </w:r>
    </w:p>
    <w:p w:rsidR="00645DBA" w:rsidRDefault="00645DBA">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Professional Plus 2013, 21</w:t>
      </w:r>
    </w:p>
    <w:p w:rsidR="00645DBA" w:rsidRDefault="00645DBA">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Standard 2013, 21</w:t>
      </w:r>
    </w:p>
    <w:p w:rsidR="00645DBA" w:rsidRDefault="00645DBA">
      <w:pPr>
        <w:pStyle w:val="Index1"/>
        <w:tabs>
          <w:tab w:val="right" w:pos="5030"/>
        </w:tabs>
        <w:rPr>
          <w:noProof/>
        </w:rPr>
      </w:pPr>
      <w:r>
        <w:rPr>
          <w:rFonts w:hint="eastAsia"/>
          <w:noProof/>
        </w:rPr>
        <w:t>針對</w:t>
      </w:r>
      <w:r>
        <w:rPr>
          <w:noProof/>
        </w:rPr>
        <w:t xml:space="preserve"> Windows Pro </w:t>
      </w:r>
      <w:r>
        <w:rPr>
          <w:rFonts w:hint="eastAsia"/>
          <w:noProof/>
        </w:rPr>
        <w:t>的出租權</w:t>
      </w:r>
      <w:r>
        <w:rPr>
          <w:noProof/>
        </w:rPr>
        <w:t>, 27</w:t>
      </w:r>
    </w:p>
    <w:p w:rsidR="00645DBA" w:rsidRDefault="00645DBA">
      <w:pPr>
        <w:pStyle w:val="ProductList-Body"/>
        <w:rPr>
          <w:noProof/>
        </w:rPr>
        <w:sectPr w:rsidR="00645DBA" w:rsidSect="00645DBA">
          <w:type w:val="continuous"/>
          <w:pgSz w:w="12240" w:h="15840" w:code="1"/>
          <w:pgMar w:top="1170" w:right="720" w:bottom="720" w:left="720" w:header="432" w:footer="288" w:gutter="0"/>
          <w:cols w:num="2" w:space="720"/>
        </w:sectPr>
      </w:pPr>
    </w:p>
    <w:p w:rsidR="00781E7B" w:rsidRDefault="00645DBA">
      <w:pPr>
        <w:pStyle w:val="ProductList-Body"/>
        <w:sectPr w:rsidR="00781E7B" w:rsidSect="00645DBA">
          <w:type w:val="continuous"/>
          <w:pgSz w:w="12240" w:h="15840" w:code="1"/>
          <w:pgMar w:top="1170" w:right="720" w:bottom="720" w:left="720" w:header="432" w:footer="288" w:gutter="0"/>
          <w:cols w:num="2" w:space="360"/>
        </w:sectPr>
      </w:pPr>
      <w:r>
        <w:fldChar w:fldCharType="end"/>
      </w:r>
    </w:p>
    <w:p w:rsidR="00781E7B" w:rsidRDefault="00781E7B">
      <w:pPr>
        <w:pStyle w:val="ProductList-Body"/>
      </w:pPr>
    </w:p>
    <w:sectPr w:rsidR="00781E7B"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7FCF" w:rsidRDefault="00BE7FCF" w:rsidP="007C7D4D">
      <w:pPr>
        <w:spacing w:after="0"/>
      </w:pPr>
      <w:r>
        <w:separator/>
      </w:r>
    </w:p>
    <w:p w:rsidR="00BE7FCF" w:rsidRDefault="00BE7FCF"/>
  </w:endnote>
  <w:endnote w:type="continuationSeparator" w:id="0">
    <w:p w:rsidR="00BE7FCF" w:rsidRDefault="00BE7FCF" w:rsidP="007C7D4D">
      <w:pPr>
        <w:spacing w:after="0"/>
      </w:pPr>
      <w:r>
        <w:continuationSeparator/>
      </w:r>
    </w:p>
    <w:p w:rsidR="00BE7FCF" w:rsidRDefault="00BE7FCF"/>
  </w:endnote>
  <w:endnote w:type="continuationNotice" w:id="1">
    <w:p w:rsidR="00BE7FCF" w:rsidRDefault="00BE7FC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541E" w:rsidRDefault="003C541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541E" w:rsidRDefault="003C541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541E" w:rsidRDefault="003C541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56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675" w:rsidRDefault="00BE7FCF">
          <w:pPr>
            <w:pStyle w:val="PURFooterText"/>
            <w:jc w:val="center"/>
          </w:pPr>
          <w:hyperlink w:anchor="_Sec842">
            <w:r w:rsidR="00C156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31">
            <w:r w:rsidR="00C156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36">
            <w:r w:rsidR="00C156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7">
            <w:r w:rsidR="00C156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8">
            <w:r w:rsidR="00C156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9">
            <w:r w:rsidR="00C156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91">
            <w:r w:rsidR="00C156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844">
            <w:r w:rsidR="00C15675">
              <w:rPr>
                <w:color w:val="00467F"/>
                <w:u w:val="single"/>
              </w:rPr>
              <w:t>索引</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56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675" w:rsidRDefault="00BE7FCF">
          <w:pPr>
            <w:pStyle w:val="PURFooterText"/>
            <w:jc w:val="center"/>
          </w:pPr>
          <w:hyperlink w:anchor="_Sec842">
            <w:r w:rsidR="00C156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31">
            <w:r w:rsidR="00C156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36">
            <w:r w:rsidR="00C156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7">
            <w:r w:rsidR="00C156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8">
            <w:r w:rsidR="00C156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9">
            <w:r w:rsidR="00C156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91">
            <w:r w:rsidR="00C156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844">
            <w:r w:rsidR="00C15675">
              <w:rPr>
                <w:color w:val="00467F"/>
                <w:u w:val="single"/>
              </w:rPr>
              <w:t>索引</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156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675" w:rsidRDefault="00BE7FCF">
          <w:pPr>
            <w:pStyle w:val="PURFooterText"/>
            <w:jc w:val="center"/>
          </w:pPr>
          <w:hyperlink w:anchor="_Sec842">
            <w:r w:rsidR="00C156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31">
            <w:r w:rsidR="00C156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36">
            <w:r w:rsidR="00C156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7">
            <w:r w:rsidR="00C156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8">
            <w:r w:rsidR="00C156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9">
            <w:r w:rsidR="00C156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91">
            <w:r w:rsidR="00C156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844">
            <w:r w:rsidR="00C15675">
              <w:rPr>
                <w:color w:val="00467F"/>
                <w:u w:val="single"/>
              </w:rPr>
              <w:t>索引</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56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842">
            <w:r w:rsidR="00C156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675" w:rsidRDefault="00BE7FCF">
          <w:pPr>
            <w:pStyle w:val="PURFooterText"/>
            <w:jc w:val="center"/>
          </w:pPr>
          <w:hyperlink w:anchor="_Sec531">
            <w:r w:rsidR="00C156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36">
            <w:r w:rsidR="00C156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7">
            <w:r w:rsidR="00C156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8">
            <w:r w:rsidR="00C156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9">
            <w:r w:rsidR="00C156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91">
            <w:r w:rsidR="00C156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844">
            <w:r w:rsidR="00C15675">
              <w:rPr>
                <w:color w:val="00467F"/>
                <w:u w:val="single"/>
              </w:rPr>
              <w:t>索引</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56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842">
            <w:r w:rsidR="00C156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31">
            <w:r w:rsidR="00C156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675" w:rsidRDefault="00BE7FCF">
          <w:pPr>
            <w:pStyle w:val="PURFooterText"/>
            <w:jc w:val="center"/>
          </w:pPr>
          <w:hyperlink w:anchor="_Sec536">
            <w:r w:rsidR="00C156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7">
            <w:r w:rsidR="00C156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8">
            <w:r w:rsidR="00C156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9">
            <w:r w:rsidR="00C156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91">
            <w:r w:rsidR="00C156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844">
            <w:r w:rsidR="00C15675">
              <w:rPr>
                <w:color w:val="00467F"/>
                <w:u w:val="single"/>
              </w:rPr>
              <w:t>索引</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56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842">
            <w:r w:rsidR="00C156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31">
            <w:r w:rsidR="00C156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36">
            <w:r w:rsidR="00C156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675" w:rsidRDefault="00BE7FCF">
          <w:pPr>
            <w:pStyle w:val="PURFooterText"/>
            <w:jc w:val="center"/>
          </w:pPr>
          <w:hyperlink w:anchor="_Sec547">
            <w:r w:rsidR="00C156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8">
            <w:r w:rsidR="00C156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9">
            <w:r w:rsidR="00C156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91">
            <w:r w:rsidR="00C156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844">
            <w:r w:rsidR="00C15675">
              <w:rPr>
                <w:color w:val="00467F"/>
                <w:u w:val="single"/>
              </w:rPr>
              <w:t>索引</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56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842">
            <w:r w:rsidR="00C156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31">
            <w:r w:rsidR="00C156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36">
            <w:r w:rsidR="00C156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7">
            <w:r w:rsidR="00C156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675" w:rsidRDefault="00BE7FCF">
          <w:pPr>
            <w:pStyle w:val="PURFooterText"/>
            <w:jc w:val="center"/>
          </w:pPr>
          <w:hyperlink w:anchor="_Sec548">
            <w:r w:rsidR="00C156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9">
            <w:r w:rsidR="00C156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91">
            <w:r w:rsidR="00C156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844">
            <w:r w:rsidR="00C15675">
              <w:rPr>
                <w:color w:val="00467F"/>
                <w:u w:val="single"/>
              </w:rPr>
              <w:t>索引</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56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842">
            <w:r w:rsidR="00C156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31">
            <w:r w:rsidR="00C156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36">
            <w:r w:rsidR="00C156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7">
            <w:r w:rsidR="00C156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8">
            <w:r w:rsidR="00C156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675" w:rsidRDefault="00BE7FCF">
          <w:pPr>
            <w:pStyle w:val="PURFooterText"/>
            <w:jc w:val="center"/>
          </w:pPr>
          <w:hyperlink w:anchor="_Sec549">
            <w:r w:rsidR="00C156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91">
            <w:r w:rsidR="00C156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844">
            <w:r w:rsidR="00C15675">
              <w:rPr>
                <w:color w:val="00467F"/>
                <w:u w:val="single"/>
              </w:rPr>
              <w:t>索引</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56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842">
            <w:r w:rsidR="00C156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31">
            <w:r w:rsidR="00C156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36">
            <w:r w:rsidR="00C156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7">
            <w:r w:rsidR="00C156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8">
            <w:r w:rsidR="00C156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9">
            <w:r w:rsidR="00C156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675" w:rsidRDefault="00BE7FCF">
          <w:pPr>
            <w:pStyle w:val="PURFooterText"/>
            <w:jc w:val="center"/>
          </w:pPr>
          <w:hyperlink w:anchor="_Sec591">
            <w:r w:rsidR="00C156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844">
            <w:r w:rsidR="00C15675">
              <w:rPr>
                <w:color w:val="00467F"/>
                <w:u w:val="single"/>
              </w:rPr>
              <w:t>索引</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56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842">
            <w:r w:rsidR="00C156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31">
            <w:r w:rsidR="00C156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36">
            <w:r w:rsidR="00C156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7">
            <w:r w:rsidR="00C156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8">
            <w:r w:rsidR="00C156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9">
            <w:r w:rsidR="00C156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91">
            <w:r w:rsidR="00C156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675" w:rsidRDefault="00BE7FCF">
          <w:pPr>
            <w:pStyle w:val="PURFooterText"/>
            <w:jc w:val="center"/>
          </w:pPr>
          <w:hyperlink w:anchor="_Sec844">
            <w:r w:rsidR="00C15675">
              <w:rPr>
                <w:color w:val="00467F"/>
                <w:u w:val="single"/>
              </w:rPr>
              <w:t>索引</w:t>
            </w:r>
          </w:hyperlink>
        </w:p>
      </w:tc>
    </w:tr>
  </w:tbl>
  <w:p w:rsidR="00C15675" w:rsidRDefault="00C15675"/>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156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842">
            <w:r w:rsidR="00C156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31">
            <w:r w:rsidR="00C156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36">
            <w:r w:rsidR="00C156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7">
            <w:r w:rsidR="00C156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8">
            <w:r w:rsidR="00C156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49">
            <w:r w:rsidR="00C156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675" w:rsidRDefault="00BE7FCF">
          <w:pPr>
            <w:pStyle w:val="PURFooterText"/>
            <w:jc w:val="center"/>
          </w:pPr>
          <w:hyperlink w:anchor="_Sec591">
            <w:r w:rsidR="00C156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675" w:rsidRDefault="00C156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675" w:rsidRDefault="00BE7FCF">
          <w:pPr>
            <w:pStyle w:val="PURFooterText"/>
            <w:jc w:val="center"/>
          </w:pPr>
          <w:hyperlink w:anchor="_Sec844">
            <w:r w:rsidR="00C15675">
              <w:rPr>
                <w:color w:val="00467F"/>
                <w:u w:val="single"/>
              </w:rPr>
              <w:t>索引</w:t>
            </w:r>
          </w:hyperlink>
        </w:p>
      </w:tc>
    </w:tr>
  </w:tbl>
  <w:p w:rsidR="00C15675" w:rsidRDefault="00C1567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7FCF" w:rsidRDefault="00BE7FCF" w:rsidP="007C7D4D">
      <w:pPr>
        <w:spacing w:after="0"/>
      </w:pPr>
      <w:r>
        <w:separator/>
      </w:r>
    </w:p>
    <w:p w:rsidR="00BE7FCF" w:rsidRDefault="00BE7FCF"/>
  </w:footnote>
  <w:footnote w:type="continuationSeparator" w:id="0">
    <w:p w:rsidR="00BE7FCF" w:rsidRDefault="00BE7FCF" w:rsidP="007C7D4D">
      <w:pPr>
        <w:spacing w:after="0"/>
      </w:pPr>
      <w:r>
        <w:continuationSeparator/>
      </w:r>
    </w:p>
    <w:p w:rsidR="00BE7FCF" w:rsidRDefault="00BE7FCF"/>
  </w:footnote>
  <w:footnote w:type="continuationNotice" w:id="1">
    <w:p w:rsidR="00BE7FCF" w:rsidRDefault="00BE7FC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541E" w:rsidRDefault="003C541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541E" w:rsidRDefault="003C541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541E" w:rsidRDefault="003C541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C15675">
      <w:tc>
        <w:tcPr>
          <w:tcW w:w="8440" w:type="dxa"/>
        </w:tcPr>
        <w:p w:rsidR="00C15675" w:rsidRDefault="00C15675">
          <w:pPr>
            <w:pStyle w:val="PURHeaderText"/>
          </w:pPr>
          <w:r>
            <w:t xml:space="preserve">Microsoft </w:t>
          </w:r>
          <w:r>
            <w:t>大量授權產品條款</w:t>
          </w:r>
          <w:r>
            <w:t xml:space="preserve"> (</w:t>
          </w:r>
          <w:r>
            <w:t>繁體中文，</w:t>
          </w:r>
          <w:r>
            <w:t xml:space="preserve">2015 </w:t>
          </w:r>
          <w:r>
            <w:t>年</w:t>
          </w:r>
          <w:r>
            <w:t xml:space="preserve"> 8 </w:t>
          </w:r>
          <w:r>
            <w:t>月</w:t>
          </w:r>
          <w:r>
            <w:t>)</w:t>
          </w:r>
        </w:p>
      </w:tc>
      <w:tc>
        <w:tcPr>
          <w:tcW w:w="3680" w:type="dxa"/>
        </w:tcPr>
        <w:p w:rsidR="00C15675" w:rsidRDefault="00C15675">
          <w:pPr>
            <w:pStyle w:val="PURHeaderText"/>
            <w:jc w:val="right"/>
          </w:pPr>
          <w:r>
            <w:fldChar w:fldCharType="begin"/>
          </w:r>
          <w:r>
            <w:instrText xml:space="preserve"> PAGE \* MERGEFORMAT </w:instrText>
          </w:r>
          <w:r>
            <w:fldChar w:fldCharType="separate"/>
          </w:r>
          <w:r w:rsidR="009E43FC">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C15675">
      <w:tc>
        <w:tcPr>
          <w:tcW w:w="8440" w:type="dxa"/>
        </w:tcPr>
        <w:p w:rsidR="00C15675" w:rsidRDefault="00C15675">
          <w:pPr>
            <w:pStyle w:val="PURHeaderText"/>
          </w:pPr>
          <w:r>
            <w:t xml:space="preserve">Microsoft </w:t>
          </w:r>
          <w:r>
            <w:t>大量授權產品條款</w:t>
          </w:r>
          <w:r>
            <w:t xml:space="preserve"> (</w:t>
          </w:r>
          <w:r>
            <w:t>繁體中文，</w:t>
          </w:r>
          <w:r>
            <w:t xml:space="preserve">2015 </w:t>
          </w:r>
          <w:r>
            <w:t>年</w:t>
          </w:r>
          <w:r>
            <w:t xml:space="preserve"> 8 </w:t>
          </w:r>
          <w:r>
            <w:t>月</w:t>
          </w:r>
          <w:r>
            <w:t>)</w:t>
          </w:r>
        </w:p>
      </w:tc>
      <w:tc>
        <w:tcPr>
          <w:tcW w:w="3680" w:type="dxa"/>
        </w:tcPr>
        <w:p w:rsidR="00C15675" w:rsidRDefault="00C15675">
          <w:pPr>
            <w:pStyle w:val="PURHeaderText"/>
            <w:jc w:val="right"/>
          </w:pPr>
          <w:r>
            <w:fldChar w:fldCharType="begin"/>
          </w:r>
          <w:r>
            <w:instrText xml:space="preserve"> PAGE \* MERGEFORMAT </w:instrText>
          </w:r>
          <w:r>
            <w:fldChar w:fldCharType="separate"/>
          </w:r>
          <w:r w:rsidR="009E43FC">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C15675">
      <w:tc>
        <w:tcPr>
          <w:tcW w:w="8440" w:type="dxa"/>
        </w:tcPr>
        <w:p w:rsidR="00C15675" w:rsidRDefault="00C15675">
          <w:pPr>
            <w:pStyle w:val="PURHeaderText"/>
          </w:pPr>
          <w:r>
            <w:t xml:space="preserve">Microsoft </w:t>
          </w:r>
          <w:r>
            <w:t>大量授權產品條款</w:t>
          </w:r>
          <w:r>
            <w:t xml:space="preserve"> (</w:t>
          </w:r>
          <w:r>
            <w:t>繁體中文，</w:t>
          </w:r>
          <w:r>
            <w:t xml:space="preserve">2015 </w:t>
          </w:r>
          <w:r>
            <w:t>年</w:t>
          </w:r>
          <w:r>
            <w:t xml:space="preserve"> 8 </w:t>
          </w:r>
          <w:r>
            <w:t>月</w:t>
          </w:r>
          <w:r>
            <w:t>)</w:t>
          </w:r>
        </w:p>
      </w:tc>
      <w:tc>
        <w:tcPr>
          <w:tcW w:w="3680" w:type="dxa"/>
        </w:tcPr>
        <w:p w:rsidR="00C15675" w:rsidRDefault="00C1567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C15675">
      <w:tc>
        <w:tcPr>
          <w:tcW w:w="8440" w:type="dxa"/>
        </w:tcPr>
        <w:p w:rsidR="00C15675" w:rsidRDefault="00C15675">
          <w:pPr>
            <w:pStyle w:val="PURHeaderText"/>
          </w:pPr>
          <w:r>
            <w:t xml:space="preserve">Microsoft </w:t>
          </w:r>
          <w:r>
            <w:t>大量授權產品條款</w:t>
          </w:r>
          <w:r>
            <w:t xml:space="preserve"> (</w:t>
          </w:r>
          <w:r>
            <w:t>繁體中文，</w:t>
          </w:r>
          <w:r>
            <w:t xml:space="preserve">2015 </w:t>
          </w:r>
          <w:r>
            <w:t>年</w:t>
          </w:r>
          <w:r>
            <w:t xml:space="preserve"> 8 </w:t>
          </w:r>
          <w:r>
            <w:t>月</w:t>
          </w:r>
          <w:r>
            <w:t>)</w:t>
          </w:r>
        </w:p>
      </w:tc>
      <w:tc>
        <w:tcPr>
          <w:tcW w:w="3680" w:type="dxa"/>
        </w:tcPr>
        <w:p w:rsidR="00C15675" w:rsidRDefault="00C15675">
          <w:pPr>
            <w:pStyle w:val="PURHeaderText"/>
            <w:jc w:val="right"/>
          </w:pPr>
          <w:r>
            <w:fldChar w:fldCharType="begin"/>
          </w:r>
          <w:r>
            <w:instrText xml:space="preserve"> PAGE \* MERGEFORMAT </w:instrText>
          </w:r>
          <w:r>
            <w:fldChar w:fldCharType="separate"/>
          </w:r>
          <w:r w:rsidR="009E43FC">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C15675">
      <w:tc>
        <w:tcPr>
          <w:tcW w:w="8440" w:type="dxa"/>
        </w:tcPr>
        <w:p w:rsidR="00C15675" w:rsidRDefault="00C15675">
          <w:pPr>
            <w:pStyle w:val="PURHeaderText"/>
          </w:pPr>
          <w:r>
            <w:t xml:space="preserve">Microsoft </w:t>
          </w:r>
          <w:r>
            <w:t>大量授權產品條款</w:t>
          </w:r>
          <w:r>
            <w:t xml:space="preserve"> (</w:t>
          </w:r>
          <w:r>
            <w:t>繁體中文，</w:t>
          </w:r>
          <w:r>
            <w:t xml:space="preserve">2015 </w:t>
          </w:r>
          <w:r>
            <w:t>年</w:t>
          </w:r>
          <w:r>
            <w:t xml:space="preserve"> 8 </w:t>
          </w:r>
          <w:r>
            <w:t>月</w:t>
          </w:r>
          <w:r>
            <w:t>)</w:t>
          </w:r>
        </w:p>
      </w:tc>
      <w:tc>
        <w:tcPr>
          <w:tcW w:w="3680" w:type="dxa"/>
        </w:tcPr>
        <w:p w:rsidR="00C15675" w:rsidRDefault="00C15675">
          <w:pPr>
            <w:pStyle w:val="PURHeaderText"/>
            <w:jc w:val="right"/>
          </w:pPr>
          <w:r>
            <w:fldChar w:fldCharType="begin"/>
          </w:r>
          <w:r>
            <w:instrText xml:space="preserve"> PAGE \* MERGEFORMAT </w:instrText>
          </w:r>
          <w:r>
            <w:fldChar w:fldCharType="separate"/>
          </w:r>
          <w:r w:rsidR="009E43FC">
            <w:rPr>
              <w:noProof/>
            </w:rPr>
            <w:t>11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0"/>
      <w:gridCol w:w="3346"/>
    </w:tblGrid>
    <w:tr w:rsidR="00C15675">
      <w:tc>
        <w:tcPr>
          <w:tcW w:w="8440" w:type="dxa"/>
        </w:tcPr>
        <w:p w:rsidR="00C15675" w:rsidRDefault="00C15675">
          <w:pPr>
            <w:pStyle w:val="PURHeaderText"/>
          </w:pPr>
          <w:r>
            <w:t xml:space="preserve">Microsoft </w:t>
          </w:r>
          <w:r>
            <w:t>大量授權產品條款</w:t>
          </w:r>
          <w:r>
            <w:t xml:space="preserve"> (</w:t>
          </w:r>
          <w:r>
            <w:t>繁體中文，</w:t>
          </w:r>
          <w:r>
            <w:t xml:space="preserve">2015 </w:t>
          </w:r>
          <w:r>
            <w:t>年</w:t>
          </w:r>
          <w:r>
            <w:t xml:space="preserve"> 8 </w:t>
          </w:r>
          <w:r>
            <w:t>月</w:t>
          </w:r>
          <w:r>
            <w:t>)</w:t>
          </w:r>
        </w:p>
      </w:tc>
      <w:tc>
        <w:tcPr>
          <w:tcW w:w="3680" w:type="dxa"/>
        </w:tcPr>
        <w:p w:rsidR="00C15675" w:rsidRDefault="00C15675">
          <w:pPr>
            <w:pStyle w:val="PURHeaderText"/>
            <w:jc w:val="right"/>
          </w:pPr>
          <w:r>
            <w:fldChar w:fldCharType="begin"/>
          </w:r>
          <w:r>
            <w:instrText xml:space="preserve"> PAGE \* MERGEFORMAT </w:instrText>
          </w:r>
          <w:r>
            <w:fldChar w:fldCharType="separate"/>
          </w:r>
          <w:r w:rsidR="009E43FC">
            <w:rPr>
              <w:noProof/>
            </w:rPr>
            <w:t>45</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0"/>
      <w:gridCol w:w="3346"/>
    </w:tblGrid>
    <w:tr w:rsidR="00C15675">
      <w:tc>
        <w:tcPr>
          <w:tcW w:w="8440" w:type="dxa"/>
        </w:tcPr>
        <w:p w:rsidR="00C15675" w:rsidRDefault="00C15675">
          <w:pPr>
            <w:pStyle w:val="PURHeaderText"/>
          </w:pPr>
          <w:r>
            <w:t xml:space="preserve">Microsoft </w:t>
          </w:r>
          <w:r>
            <w:t>大量授權產品條款</w:t>
          </w:r>
          <w:r>
            <w:t xml:space="preserve"> (</w:t>
          </w:r>
          <w:r>
            <w:t>繁體中文，</w:t>
          </w:r>
          <w:r>
            <w:t xml:space="preserve">2015 </w:t>
          </w:r>
          <w:r>
            <w:t>年</w:t>
          </w:r>
          <w:r>
            <w:t xml:space="preserve"> 8 </w:t>
          </w:r>
          <w:r>
            <w:t>月</w:t>
          </w:r>
          <w:r>
            <w:t>)</w:t>
          </w:r>
        </w:p>
      </w:tc>
      <w:tc>
        <w:tcPr>
          <w:tcW w:w="3680" w:type="dxa"/>
        </w:tcPr>
        <w:p w:rsidR="00C15675" w:rsidRDefault="00C15675">
          <w:pPr>
            <w:pStyle w:val="PURHeaderText"/>
            <w:jc w:val="right"/>
          </w:pPr>
          <w:r>
            <w:fldChar w:fldCharType="begin"/>
          </w:r>
          <w:r>
            <w:instrText xml:space="preserve"> PAGE \* MERGEFORMAT </w:instrText>
          </w:r>
          <w:r>
            <w:fldChar w:fldCharType="separate"/>
          </w:r>
          <w:r w:rsidR="009E43FC">
            <w:rPr>
              <w:noProof/>
            </w:rPr>
            <w:t>60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0"/>
      <w:gridCol w:w="3346"/>
    </w:tblGrid>
    <w:tr w:rsidR="00C15675">
      <w:tc>
        <w:tcPr>
          <w:tcW w:w="8440" w:type="dxa"/>
        </w:tcPr>
        <w:p w:rsidR="00C15675" w:rsidRDefault="00C15675">
          <w:pPr>
            <w:pStyle w:val="PURHeaderText"/>
          </w:pPr>
          <w:r>
            <w:t xml:space="preserve">Microsoft </w:t>
          </w:r>
          <w:r>
            <w:t>大量授權產品條款</w:t>
          </w:r>
          <w:r>
            <w:t xml:space="preserve"> (</w:t>
          </w:r>
          <w:r>
            <w:t>繁體中文，</w:t>
          </w:r>
          <w:r>
            <w:t xml:space="preserve">2015 </w:t>
          </w:r>
          <w:r>
            <w:t>年</w:t>
          </w:r>
          <w:r>
            <w:t xml:space="preserve"> 8 </w:t>
          </w:r>
          <w:r>
            <w:t>月</w:t>
          </w:r>
          <w:r>
            <w:t>)</w:t>
          </w:r>
        </w:p>
      </w:tc>
      <w:tc>
        <w:tcPr>
          <w:tcW w:w="3680" w:type="dxa"/>
        </w:tcPr>
        <w:p w:rsidR="00C15675" w:rsidRDefault="00C15675">
          <w:pPr>
            <w:pStyle w:val="PURHeaderText"/>
            <w:jc w:val="right"/>
          </w:pPr>
          <w:r>
            <w:fldChar w:fldCharType="begin"/>
          </w:r>
          <w:r>
            <w:instrText xml:space="preserve"> PAGE \* MERGEFORMAT </w:instrText>
          </w:r>
          <w:r>
            <w:fldChar w:fldCharType="separate"/>
          </w:r>
          <w:r w:rsidR="009E43FC">
            <w:rPr>
              <w:noProof/>
            </w:rPr>
            <w:t>65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0"/>
      <w:gridCol w:w="3346"/>
    </w:tblGrid>
    <w:tr w:rsidR="00C15675">
      <w:tc>
        <w:tcPr>
          <w:tcW w:w="8440" w:type="dxa"/>
        </w:tcPr>
        <w:p w:rsidR="00C15675" w:rsidRDefault="00C15675">
          <w:pPr>
            <w:pStyle w:val="PURHeaderText"/>
          </w:pPr>
          <w:r>
            <w:t xml:space="preserve">Microsoft </w:t>
          </w:r>
          <w:r>
            <w:t>大量授權產品條款</w:t>
          </w:r>
          <w:r>
            <w:t xml:space="preserve"> (</w:t>
          </w:r>
          <w:r>
            <w:t>繁體中文，</w:t>
          </w:r>
          <w:r>
            <w:t xml:space="preserve">2015 </w:t>
          </w:r>
          <w:r>
            <w:t>年</w:t>
          </w:r>
          <w:r>
            <w:t xml:space="preserve"> 8 </w:t>
          </w:r>
          <w:r>
            <w:t>月</w:t>
          </w:r>
          <w:r>
            <w:t>)</w:t>
          </w:r>
        </w:p>
      </w:tc>
      <w:tc>
        <w:tcPr>
          <w:tcW w:w="3680" w:type="dxa"/>
        </w:tcPr>
        <w:p w:rsidR="00C15675" w:rsidRDefault="00C15675">
          <w:pPr>
            <w:pStyle w:val="PURHeaderText"/>
            <w:jc w:val="right"/>
          </w:pPr>
          <w:r>
            <w:fldChar w:fldCharType="begin"/>
          </w:r>
          <w:r>
            <w:instrText xml:space="preserve"> PAGE \* MERGEFORMAT </w:instrText>
          </w:r>
          <w:r>
            <w:fldChar w:fldCharType="separate"/>
          </w:r>
          <w:r w:rsidR="009E43FC">
            <w:rPr>
              <w:noProof/>
            </w:rPr>
            <w:t>70</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0"/>
      <w:gridCol w:w="3346"/>
    </w:tblGrid>
    <w:tr w:rsidR="00C15675">
      <w:tc>
        <w:tcPr>
          <w:tcW w:w="8440" w:type="dxa"/>
        </w:tcPr>
        <w:p w:rsidR="00C15675" w:rsidRDefault="00C15675">
          <w:pPr>
            <w:pStyle w:val="PURHeaderText"/>
          </w:pPr>
          <w:r>
            <w:t xml:space="preserve">Microsoft </w:t>
          </w:r>
          <w:r>
            <w:t>大量授權產品條款</w:t>
          </w:r>
          <w:r>
            <w:t xml:space="preserve"> (</w:t>
          </w:r>
          <w:r>
            <w:t>繁體中文，</w:t>
          </w:r>
          <w:r>
            <w:t xml:space="preserve">2015 </w:t>
          </w:r>
          <w:r>
            <w:t>年</w:t>
          </w:r>
          <w:r>
            <w:t xml:space="preserve"> 8 </w:t>
          </w:r>
          <w:r>
            <w:t>月</w:t>
          </w:r>
          <w:r>
            <w:t>)</w:t>
          </w:r>
        </w:p>
      </w:tc>
      <w:tc>
        <w:tcPr>
          <w:tcW w:w="3680" w:type="dxa"/>
        </w:tcPr>
        <w:p w:rsidR="00C15675" w:rsidRDefault="00C15675">
          <w:pPr>
            <w:pStyle w:val="PURHeaderText"/>
            <w:jc w:val="right"/>
          </w:pPr>
          <w:r>
            <w:fldChar w:fldCharType="begin"/>
          </w:r>
          <w:r>
            <w:instrText xml:space="preserve"> PAGE \* MERGEFORMAT </w:instrText>
          </w:r>
          <w:r>
            <w:fldChar w:fldCharType="separate"/>
          </w:r>
          <w:r w:rsidR="009E43FC">
            <w:rPr>
              <w:noProof/>
            </w:rPr>
            <w:t>88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C15675">
      <w:tc>
        <w:tcPr>
          <w:tcW w:w="8440" w:type="dxa"/>
        </w:tcPr>
        <w:p w:rsidR="00C15675" w:rsidRDefault="00C15675">
          <w:pPr>
            <w:pStyle w:val="PURHeaderText"/>
          </w:pPr>
          <w:r>
            <w:t xml:space="preserve">Microsoft </w:t>
          </w:r>
          <w:r>
            <w:t>大量授權產品條款</w:t>
          </w:r>
          <w:r>
            <w:t xml:space="preserve"> (</w:t>
          </w:r>
          <w:r>
            <w:t>繁體中文，</w:t>
          </w:r>
          <w:r>
            <w:t xml:space="preserve">2015 </w:t>
          </w:r>
          <w:r>
            <w:t>年</w:t>
          </w:r>
          <w:r>
            <w:t xml:space="preserve"> 8 </w:t>
          </w:r>
          <w:r>
            <w:t>月</w:t>
          </w:r>
          <w:r>
            <w:t>)</w:t>
          </w:r>
        </w:p>
      </w:tc>
      <w:tc>
        <w:tcPr>
          <w:tcW w:w="3680" w:type="dxa"/>
        </w:tcPr>
        <w:p w:rsidR="00C15675" w:rsidRDefault="00C1567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D047A9"/>
    <w:multiLevelType w:val="multilevel"/>
    <w:tmpl w:val="A322C4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E65EE3"/>
    <w:multiLevelType w:val="multilevel"/>
    <w:tmpl w:val="D3D8A0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D81D54"/>
    <w:multiLevelType w:val="multilevel"/>
    <w:tmpl w:val="88FE21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512C5B"/>
    <w:multiLevelType w:val="multilevel"/>
    <w:tmpl w:val="93B2B5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204B7B"/>
    <w:multiLevelType w:val="multilevel"/>
    <w:tmpl w:val="E54C1D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947561"/>
    <w:multiLevelType w:val="multilevel"/>
    <w:tmpl w:val="DC0EC2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404DE0"/>
    <w:multiLevelType w:val="multilevel"/>
    <w:tmpl w:val="7C08DE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D646B2"/>
    <w:multiLevelType w:val="multilevel"/>
    <w:tmpl w:val="D52693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2777E1"/>
    <w:multiLevelType w:val="multilevel"/>
    <w:tmpl w:val="67CEAA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892CFA"/>
    <w:multiLevelType w:val="multilevel"/>
    <w:tmpl w:val="581EFE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985220"/>
    <w:multiLevelType w:val="multilevel"/>
    <w:tmpl w:val="A1282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D63630"/>
    <w:multiLevelType w:val="multilevel"/>
    <w:tmpl w:val="32A2CD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1A6005"/>
    <w:multiLevelType w:val="multilevel"/>
    <w:tmpl w:val="B15CCC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087E79"/>
    <w:multiLevelType w:val="multilevel"/>
    <w:tmpl w:val="952C4F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6F77C7"/>
    <w:multiLevelType w:val="multilevel"/>
    <w:tmpl w:val="B31E1F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956D07"/>
    <w:multiLevelType w:val="multilevel"/>
    <w:tmpl w:val="C4FEEF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9F768E"/>
    <w:multiLevelType w:val="multilevel"/>
    <w:tmpl w:val="C886534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9430B7"/>
    <w:multiLevelType w:val="multilevel"/>
    <w:tmpl w:val="191A48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D94F0B"/>
    <w:multiLevelType w:val="multilevel"/>
    <w:tmpl w:val="206ACD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5862AC"/>
    <w:multiLevelType w:val="multilevel"/>
    <w:tmpl w:val="6D1C44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43256D"/>
    <w:multiLevelType w:val="multilevel"/>
    <w:tmpl w:val="2146E2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DC476E"/>
    <w:multiLevelType w:val="multilevel"/>
    <w:tmpl w:val="16CCE2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253A3C"/>
    <w:multiLevelType w:val="multilevel"/>
    <w:tmpl w:val="9C60A9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132EAF"/>
    <w:multiLevelType w:val="multilevel"/>
    <w:tmpl w:val="3BD029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387872"/>
    <w:multiLevelType w:val="multilevel"/>
    <w:tmpl w:val="FFBC7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9144B0"/>
    <w:multiLevelType w:val="multilevel"/>
    <w:tmpl w:val="8E5E4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600843"/>
    <w:multiLevelType w:val="multilevel"/>
    <w:tmpl w:val="52E47D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A37A7A"/>
    <w:multiLevelType w:val="multilevel"/>
    <w:tmpl w:val="D8167F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9520BF"/>
    <w:multiLevelType w:val="multilevel"/>
    <w:tmpl w:val="D8CE17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BF75BA"/>
    <w:multiLevelType w:val="multilevel"/>
    <w:tmpl w:val="7AE2B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CF379A"/>
    <w:multiLevelType w:val="multilevel"/>
    <w:tmpl w:val="9A38BE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FC6B78"/>
    <w:multiLevelType w:val="multilevel"/>
    <w:tmpl w:val="4E6A88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D016A9A"/>
    <w:multiLevelType w:val="multilevel"/>
    <w:tmpl w:val="A6405A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93074F"/>
    <w:multiLevelType w:val="multilevel"/>
    <w:tmpl w:val="418043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1C0994"/>
    <w:multiLevelType w:val="multilevel"/>
    <w:tmpl w:val="6DD03A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6B5D3A"/>
    <w:multiLevelType w:val="multilevel"/>
    <w:tmpl w:val="7A2691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6E2F69"/>
    <w:multiLevelType w:val="multilevel"/>
    <w:tmpl w:val="3BDEFC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2476EB"/>
    <w:multiLevelType w:val="multilevel"/>
    <w:tmpl w:val="B5C0FC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D72F10"/>
    <w:multiLevelType w:val="multilevel"/>
    <w:tmpl w:val="4B5A26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A21F8A"/>
    <w:multiLevelType w:val="multilevel"/>
    <w:tmpl w:val="30824B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373D2D"/>
    <w:multiLevelType w:val="multilevel"/>
    <w:tmpl w:val="57CA5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35643A"/>
    <w:multiLevelType w:val="multilevel"/>
    <w:tmpl w:val="908012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F23139"/>
    <w:multiLevelType w:val="multilevel"/>
    <w:tmpl w:val="170C82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B73E3D"/>
    <w:multiLevelType w:val="multilevel"/>
    <w:tmpl w:val="EA7054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AA034D"/>
    <w:multiLevelType w:val="multilevel"/>
    <w:tmpl w:val="C27A749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810B9A"/>
    <w:multiLevelType w:val="multilevel"/>
    <w:tmpl w:val="8B6E9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F27F95"/>
    <w:multiLevelType w:val="multilevel"/>
    <w:tmpl w:val="BC2EC4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706731"/>
    <w:multiLevelType w:val="multilevel"/>
    <w:tmpl w:val="0E123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28"/>
  </w:num>
  <w:num w:numId="4">
    <w:abstractNumId w:val="3"/>
  </w:num>
  <w:num w:numId="5">
    <w:abstractNumId w:val="21"/>
  </w:num>
  <w:num w:numId="6">
    <w:abstractNumId w:val="37"/>
  </w:num>
  <w:num w:numId="7">
    <w:abstractNumId w:val="14"/>
  </w:num>
  <w:num w:numId="8">
    <w:abstractNumId w:val="43"/>
  </w:num>
  <w:num w:numId="9">
    <w:abstractNumId w:val="20"/>
  </w:num>
  <w:num w:numId="10">
    <w:abstractNumId w:val="30"/>
  </w:num>
  <w:num w:numId="11">
    <w:abstractNumId w:val="19"/>
  </w:num>
  <w:num w:numId="12">
    <w:abstractNumId w:val="8"/>
  </w:num>
  <w:num w:numId="13">
    <w:abstractNumId w:val="1"/>
  </w:num>
  <w:num w:numId="14">
    <w:abstractNumId w:val="35"/>
  </w:num>
  <w:num w:numId="15">
    <w:abstractNumId w:val="17"/>
  </w:num>
  <w:num w:numId="16">
    <w:abstractNumId w:val="45"/>
  </w:num>
  <w:num w:numId="17">
    <w:abstractNumId w:val="44"/>
  </w:num>
  <w:num w:numId="18">
    <w:abstractNumId w:val="38"/>
  </w:num>
  <w:num w:numId="19">
    <w:abstractNumId w:val="10"/>
  </w:num>
  <w:num w:numId="20">
    <w:abstractNumId w:val="26"/>
  </w:num>
  <w:num w:numId="21">
    <w:abstractNumId w:val="41"/>
  </w:num>
  <w:num w:numId="22">
    <w:abstractNumId w:val="25"/>
  </w:num>
  <w:num w:numId="23">
    <w:abstractNumId w:val="16"/>
  </w:num>
  <w:num w:numId="24">
    <w:abstractNumId w:val="36"/>
  </w:num>
  <w:num w:numId="25">
    <w:abstractNumId w:val="49"/>
  </w:num>
  <w:num w:numId="26">
    <w:abstractNumId w:val="42"/>
  </w:num>
  <w:num w:numId="27">
    <w:abstractNumId w:val="5"/>
  </w:num>
  <w:num w:numId="28">
    <w:abstractNumId w:val="29"/>
  </w:num>
  <w:num w:numId="29">
    <w:abstractNumId w:val="11"/>
  </w:num>
  <w:num w:numId="30">
    <w:abstractNumId w:val="47"/>
  </w:num>
  <w:num w:numId="31">
    <w:abstractNumId w:val="12"/>
  </w:num>
  <w:num w:numId="32">
    <w:abstractNumId w:val="6"/>
  </w:num>
  <w:num w:numId="33">
    <w:abstractNumId w:val="46"/>
  </w:num>
  <w:num w:numId="34">
    <w:abstractNumId w:val="48"/>
  </w:num>
  <w:num w:numId="35">
    <w:abstractNumId w:val="15"/>
  </w:num>
  <w:num w:numId="36">
    <w:abstractNumId w:val="39"/>
  </w:num>
  <w:num w:numId="37">
    <w:abstractNumId w:val="24"/>
  </w:num>
  <w:num w:numId="38">
    <w:abstractNumId w:val="7"/>
  </w:num>
  <w:num w:numId="39">
    <w:abstractNumId w:val="13"/>
  </w:num>
  <w:num w:numId="40">
    <w:abstractNumId w:val="4"/>
  </w:num>
  <w:num w:numId="41">
    <w:abstractNumId w:val="40"/>
  </w:num>
  <w:num w:numId="42">
    <w:abstractNumId w:val="18"/>
  </w:num>
  <w:num w:numId="43">
    <w:abstractNumId w:val="27"/>
  </w:num>
  <w:num w:numId="44">
    <w:abstractNumId w:val="23"/>
  </w:num>
  <w:num w:numId="45">
    <w:abstractNumId w:val="0"/>
  </w:num>
  <w:num w:numId="46">
    <w:abstractNumId w:val="33"/>
  </w:num>
  <w:num w:numId="47">
    <w:abstractNumId w:val="2"/>
  </w:num>
  <w:num w:numId="48">
    <w:abstractNumId w:val="9"/>
  </w:num>
  <w:num w:numId="49">
    <w:abstractNumId w:val="22"/>
  </w:num>
  <w:num w:numId="50">
    <w:abstractNumId w:val="3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0"/>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6B96"/>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BBB"/>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541E"/>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5DBA"/>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1E7B"/>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3FC"/>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103D"/>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4633"/>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4804"/>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7FCF"/>
    <w:rsid w:val="00BF2DB9"/>
    <w:rsid w:val="00BF632F"/>
    <w:rsid w:val="00BF6839"/>
    <w:rsid w:val="00BF7E38"/>
    <w:rsid w:val="00C0346B"/>
    <w:rsid w:val="00C04BDE"/>
    <w:rsid w:val="00C06E41"/>
    <w:rsid w:val="00C0753E"/>
    <w:rsid w:val="00C108A3"/>
    <w:rsid w:val="00C10EF6"/>
    <w:rsid w:val="00C1534D"/>
    <w:rsid w:val="00C15675"/>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136B"/>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550C"/>
    <w:rsid w:val="00DE052C"/>
    <w:rsid w:val="00DE1AAA"/>
    <w:rsid w:val="00DE6717"/>
    <w:rsid w:val="00DE6B30"/>
    <w:rsid w:val="00DF190F"/>
    <w:rsid w:val="00DF27B4"/>
    <w:rsid w:val="00DF4C57"/>
    <w:rsid w:val="00DF65E9"/>
    <w:rsid w:val="00DF6EBE"/>
    <w:rsid w:val="00DF731D"/>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1DAA"/>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02F37-6DF3-495B-A91D-81D74FB25BF2}">
  <ds:schemaRefs>
    <ds:schemaRef ds:uri="http://schemas.openxmlformats.org/officeDocument/2006/bibliography"/>
  </ds:schemaRefs>
</ds:datastoreItem>
</file>

<file path=customXml/itemProps2.xml><?xml version="1.0" encoding="utf-8"?>
<ds:datastoreItem xmlns:ds="http://schemas.openxmlformats.org/officeDocument/2006/customXml" ds:itemID="{87D1906C-BA72-4DF3-AB0C-795E856EDE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88</Pages>
  <Words>50732</Words>
  <Characters>289175</Characters>
  <Application>Microsoft Office Word</Application>
  <DocSecurity>0</DocSecurity>
  <Lines>2409</Lines>
  <Paragraphs>678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2015-08-06T02:59:00Z</dcterms:created>
  <dcterms:modified xsi:type="dcterms:W3CDTF">2015-08-06T02:59:00Z</dcterms:modified>
</cp:coreProperties>
</file>