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ermStart w:id="1342256439" w:edGrp="everyone"/>
      <w:permEnd w:id="1342256439"/>
    </w:p>
    <w:p w:rsidR="00DA4BB7" w:rsidRDefault="00DA4BB7">
      <w:pPr>
        <w:pStyle w:val="PURBody"/>
        <w:shd w:val="clear" w:color="auto" w:fill="00188F"/>
        <w:tabs>
          <w:tab w:val="clear" w:pos="360"/>
        </w:tabs>
        <w:ind w:right="7920" w:firstLine="360"/>
        <w:rPr>
          <w:rFonts w:asciiTheme="majorHAnsi" w:hAnsiTheme="majorHAnsi"/>
          <w:color w:val="FFFFFF"/>
          <w:sz w:val="6"/>
          <w:szCs w:val="6"/>
        </w:rPr>
      </w:pPr>
    </w:p>
    <w:p w:rsidR="00DA4BB7" w:rsidRDefault="000B743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大量</w:t>
      </w:r>
    </w:p>
    <w:p w:rsidR="00DA4BB7" w:rsidRDefault="000B743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授權</w:t>
      </w:r>
    </w:p>
    <w:p w:rsidR="00DA4BB7" w:rsidRDefault="00DA4B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A4BB7" w:rsidRDefault="00DA4B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A4BB7" w:rsidRDefault="00DA4B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A4BB7" w:rsidRDefault="00DA4B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A4BB7" w:rsidRDefault="00DA4BB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A4BB7" w:rsidRDefault="00DA4BB7">
      <w:pPr>
        <w:pStyle w:val="PURBody"/>
        <w:shd w:val="clear" w:color="auto" w:fill="0072C6"/>
        <w:tabs>
          <w:tab w:val="clear" w:pos="360"/>
        </w:tabs>
        <w:ind w:right="1800" w:firstLine="360"/>
        <w:rPr>
          <w:sz w:val="72"/>
          <w:szCs w:val="72"/>
        </w:rPr>
      </w:pPr>
    </w:p>
    <w:p w:rsidR="00DA4BB7" w:rsidRDefault="00DA4BB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DA4BB7" w:rsidRDefault="000B743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產品條款</w:t>
      </w:r>
    </w:p>
    <w:p w:rsidR="00DA4BB7" w:rsidRDefault="000B743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12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DA4BB7" w:rsidRDefault="00DA4BB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DA4BB7" w:rsidRDefault="000B7434">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A4BB7" w:rsidRDefault="00DA4BB7">
      <w:pPr>
        <w:sectPr w:rsidR="00DA4BB7">
          <w:footerReference w:type="default" r:id="rId10"/>
          <w:type w:val="continuous"/>
          <w:pgSz w:w="12240" w:h="15840" w:code="1"/>
          <w:pgMar w:top="1170" w:right="720" w:bottom="720" w:left="720" w:header="432" w:footer="288" w:gutter="0"/>
          <w:cols w:space="360"/>
        </w:sectPr>
      </w:pPr>
    </w:p>
    <w:p w:rsidR="00DA4BB7" w:rsidRDefault="000B7434">
      <w:pPr>
        <w:pStyle w:val="ProductList-SectionHeading"/>
        <w:pageBreakBefore/>
      </w:pPr>
      <w:bookmarkStart w:id="1" w:name="_Sec842"/>
      <w:r>
        <w:lastRenderedPageBreak/>
        <w:t>目錄</w:t>
      </w:r>
    </w:p>
    <w:p w:rsidR="00DA4BB7" w:rsidRDefault="00DA4BB7">
      <w:pPr>
        <w:pStyle w:val="ProductList-Body"/>
      </w:pPr>
    </w:p>
    <w:p w:rsidR="00DA4BB7" w:rsidRDefault="00DA4BB7">
      <w:pPr>
        <w:sectPr w:rsidR="00DA4BB7">
          <w:headerReference w:type="default" r:id="rId11"/>
          <w:footerReference w:type="default" r:id="rId12"/>
          <w:type w:val="continuous"/>
          <w:pgSz w:w="12240" w:h="15840" w:code="1"/>
          <w:pgMar w:top="1170" w:right="720" w:bottom="1620" w:left="720" w:header="432" w:footer="288" w:gutter="0"/>
          <w:cols w:space="360"/>
        </w:sectPr>
      </w:pPr>
    </w:p>
    <w:p w:rsidR="006806BA" w:rsidRDefault="000B7434">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36407919" w:history="1">
        <w:r w:rsidR="006806BA" w:rsidRPr="00E403A1">
          <w:rPr>
            <w:rStyle w:val="Hyperlink"/>
            <w:rFonts w:hint="eastAsia"/>
            <w:noProof/>
          </w:rPr>
          <w:t>簡介</w:t>
        </w:r>
        <w:r w:rsidR="006806BA">
          <w:rPr>
            <w:noProof/>
          </w:rPr>
          <w:tab/>
        </w:r>
        <w:r w:rsidR="006806BA">
          <w:rPr>
            <w:noProof/>
          </w:rPr>
          <w:fldChar w:fldCharType="begin"/>
        </w:r>
        <w:r w:rsidR="006806BA">
          <w:rPr>
            <w:noProof/>
          </w:rPr>
          <w:instrText xml:space="preserve"> PAGEREF _Toc436407919 \h </w:instrText>
        </w:r>
        <w:r w:rsidR="006806BA">
          <w:rPr>
            <w:noProof/>
          </w:rPr>
        </w:r>
        <w:r w:rsidR="006806BA">
          <w:rPr>
            <w:noProof/>
          </w:rPr>
          <w:fldChar w:fldCharType="separate"/>
        </w:r>
        <w:r w:rsidR="006806BA">
          <w:rPr>
            <w:noProof/>
          </w:rPr>
          <w:t>4</w:t>
        </w:r>
        <w:r w:rsidR="006806BA">
          <w:rPr>
            <w:noProof/>
          </w:rPr>
          <w:fldChar w:fldCharType="end"/>
        </w:r>
      </w:hyperlink>
    </w:p>
    <w:p w:rsidR="006806BA" w:rsidRDefault="00FE5AAE">
      <w:pPr>
        <w:pStyle w:val="TOC2"/>
        <w:rPr>
          <w:rFonts w:eastAsiaTheme="minorEastAsia"/>
          <w:smallCaps w:val="0"/>
          <w:sz w:val="22"/>
          <w:lang w:eastAsia="ja-JP"/>
        </w:rPr>
      </w:pPr>
      <w:hyperlink w:anchor="_Toc436407920" w:history="1">
        <w:r w:rsidR="006806BA" w:rsidRPr="00E403A1">
          <w:rPr>
            <w:rStyle w:val="Hyperlink"/>
            <w:rFonts w:hint="eastAsia"/>
          </w:rPr>
          <w:t>關於本文件</w:t>
        </w:r>
        <w:r w:rsidR="006806BA">
          <w:tab/>
        </w:r>
        <w:r w:rsidR="006806BA">
          <w:fldChar w:fldCharType="begin"/>
        </w:r>
        <w:r w:rsidR="006806BA">
          <w:instrText xml:space="preserve"> PAGEREF _Toc436407920 \h </w:instrText>
        </w:r>
        <w:r w:rsidR="006806BA">
          <w:fldChar w:fldCharType="separate"/>
        </w:r>
        <w:r w:rsidR="006806BA">
          <w:t>4</w:t>
        </w:r>
        <w:r w:rsidR="006806BA">
          <w:fldChar w:fldCharType="end"/>
        </w:r>
      </w:hyperlink>
    </w:p>
    <w:p w:rsidR="006806BA" w:rsidRDefault="00FE5AAE">
      <w:pPr>
        <w:pStyle w:val="TOC2"/>
        <w:rPr>
          <w:rFonts w:eastAsiaTheme="minorEastAsia"/>
          <w:smallCaps w:val="0"/>
          <w:sz w:val="22"/>
          <w:lang w:eastAsia="ja-JP"/>
        </w:rPr>
      </w:pPr>
      <w:hyperlink w:anchor="_Toc436407921" w:history="1">
        <w:r w:rsidR="006806BA" w:rsidRPr="00E403A1">
          <w:rPr>
            <w:rStyle w:val="Hyperlink"/>
            <w:rFonts w:hint="eastAsia"/>
          </w:rPr>
          <w:t>本文件內容</w:t>
        </w:r>
        <w:r w:rsidR="006806BA">
          <w:tab/>
        </w:r>
        <w:r w:rsidR="006806BA">
          <w:fldChar w:fldCharType="begin"/>
        </w:r>
        <w:r w:rsidR="006806BA">
          <w:instrText xml:space="preserve"> PAGEREF _Toc436407921 \h </w:instrText>
        </w:r>
        <w:r w:rsidR="006806BA">
          <w:fldChar w:fldCharType="separate"/>
        </w:r>
        <w:r w:rsidR="006806BA">
          <w:t>4</w:t>
        </w:r>
        <w:r w:rsidR="006806BA">
          <w:fldChar w:fldCharType="end"/>
        </w:r>
      </w:hyperlink>
    </w:p>
    <w:p w:rsidR="006806BA" w:rsidRDefault="00FE5AAE">
      <w:pPr>
        <w:pStyle w:val="TOC2"/>
        <w:rPr>
          <w:rFonts w:eastAsiaTheme="minorEastAsia"/>
          <w:smallCaps w:val="0"/>
          <w:sz w:val="22"/>
          <w:lang w:eastAsia="ja-JP"/>
        </w:rPr>
      </w:pPr>
      <w:hyperlink w:anchor="_Toc436407922" w:history="1">
        <w:r w:rsidR="006806BA" w:rsidRPr="00E403A1">
          <w:rPr>
            <w:rStyle w:val="Hyperlink"/>
            <w:rFonts w:hint="eastAsia"/>
          </w:rPr>
          <w:t>產品項目導覽方式</w:t>
        </w:r>
        <w:r w:rsidR="006806BA">
          <w:tab/>
        </w:r>
        <w:r w:rsidR="006806BA">
          <w:fldChar w:fldCharType="begin"/>
        </w:r>
        <w:r w:rsidR="006806BA">
          <w:instrText xml:space="preserve"> PAGEREF _Toc436407922 \h </w:instrText>
        </w:r>
        <w:r w:rsidR="006806BA">
          <w:fldChar w:fldCharType="separate"/>
        </w:r>
        <w:r w:rsidR="006806BA">
          <w:t>4</w:t>
        </w:r>
        <w:r w:rsidR="006806BA">
          <w:fldChar w:fldCharType="end"/>
        </w:r>
      </w:hyperlink>
    </w:p>
    <w:p w:rsidR="006806BA" w:rsidRDefault="00FE5AAE">
      <w:pPr>
        <w:pStyle w:val="TOC2"/>
        <w:rPr>
          <w:rFonts w:eastAsiaTheme="minorEastAsia"/>
          <w:smallCaps w:val="0"/>
          <w:sz w:val="22"/>
          <w:lang w:eastAsia="ja-JP"/>
        </w:rPr>
      </w:pPr>
      <w:hyperlink w:anchor="_Toc436407923" w:history="1">
        <w:r w:rsidR="006806BA" w:rsidRPr="00E403A1">
          <w:rPr>
            <w:rStyle w:val="Hyperlink"/>
            <w:rFonts w:hint="eastAsia"/>
          </w:rPr>
          <w:t>本文件之說明及變更摘要</w:t>
        </w:r>
        <w:r w:rsidR="006806BA">
          <w:tab/>
        </w:r>
        <w:r w:rsidR="006806BA">
          <w:fldChar w:fldCharType="begin"/>
        </w:r>
        <w:r w:rsidR="006806BA">
          <w:instrText xml:space="preserve"> PAGEREF _Toc436407923 \h </w:instrText>
        </w:r>
        <w:r w:rsidR="006806BA">
          <w:fldChar w:fldCharType="separate"/>
        </w:r>
        <w:r w:rsidR="006806BA">
          <w:t>5</w:t>
        </w:r>
        <w:r w:rsidR="006806BA">
          <w:fldChar w:fldCharType="end"/>
        </w:r>
      </w:hyperlink>
    </w:p>
    <w:p w:rsidR="006806BA" w:rsidRDefault="00FE5AAE">
      <w:pPr>
        <w:pStyle w:val="TOC1"/>
        <w:rPr>
          <w:rFonts w:eastAsiaTheme="minorEastAsia"/>
          <w:b w:val="0"/>
          <w:caps w:val="0"/>
          <w:noProof/>
          <w:sz w:val="22"/>
          <w:szCs w:val="22"/>
          <w:lang w:eastAsia="ja-JP"/>
        </w:rPr>
      </w:pPr>
      <w:hyperlink w:anchor="_Toc436407924" w:history="1">
        <w:r w:rsidR="006806BA" w:rsidRPr="00E403A1">
          <w:rPr>
            <w:rStyle w:val="Hyperlink"/>
            <w:rFonts w:hint="eastAsia"/>
            <w:noProof/>
          </w:rPr>
          <w:t>授權條款</w:t>
        </w:r>
        <w:r w:rsidR="006806BA">
          <w:rPr>
            <w:noProof/>
          </w:rPr>
          <w:tab/>
        </w:r>
        <w:r w:rsidR="006806BA">
          <w:rPr>
            <w:noProof/>
          </w:rPr>
          <w:fldChar w:fldCharType="begin"/>
        </w:r>
        <w:r w:rsidR="006806BA">
          <w:rPr>
            <w:noProof/>
          </w:rPr>
          <w:instrText xml:space="preserve"> PAGEREF _Toc436407924 \h </w:instrText>
        </w:r>
        <w:r w:rsidR="006806BA">
          <w:rPr>
            <w:noProof/>
          </w:rPr>
        </w:r>
        <w:r w:rsidR="006806BA">
          <w:rPr>
            <w:noProof/>
          </w:rPr>
          <w:fldChar w:fldCharType="separate"/>
        </w:r>
        <w:r w:rsidR="006806BA">
          <w:rPr>
            <w:noProof/>
          </w:rPr>
          <w:t>7</w:t>
        </w:r>
        <w:r w:rsidR="006806BA">
          <w:rPr>
            <w:noProof/>
          </w:rPr>
          <w:fldChar w:fldCharType="end"/>
        </w:r>
      </w:hyperlink>
    </w:p>
    <w:p w:rsidR="006806BA" w:rsidRDefault="00FE5AAE">
      <w:pPr>
        <w:pStyle w:val="TOC2"/>
        <w:rPr>
          <w:rFonts w:eastAsiaTheme="minorEastAsia"/>
          <w:smallCaps w:val="0"/>
          <w:sz w:val="22"/>
          <w:lang w:eastAsia="ja-JP"/>
        </w:rPr>
      </w:pPr>
      <w:hyperlink w:anchor="_Toc436407925" w:history="1">
        <w:r w:rsidR="006806BA" w:rsidRPr="00E403A1">
          <w:rPr>
            <w:rStyle w:val="Hyperlink"/>
            <w:rFonts w:hint="eastAsia"/>
          </w:rPr>
          <w:t>通用授權條款</w:t>
        </w:r>
        <w:r w:rsidR="006806BA">
          <w:tab/>
        </w:r>
        <w:r w:rsidR="006806BA">
          <w:fldChar w:fldCharType="begin"/>
        </w:r>
        <w:r w:rsidR="006806BA">
          <w:instrText xml:space="preserve"> PAGEREF _Toc436407925 \h </w:instrText>
        </w:r>
        <w:r w:rsidR="006806BA">
          <w:fldChar w:fldCharType="separate"/>
        </w:r>
        <w:r w:rsidR="006806BA">
          <w:t>7</w:t>
        </w:r>
        <w:r w:rsidR="006806BA">
          <w:fldChar w:fldCharType="end"/>
        </w:r>
      </w:hyperlink>
    </w:p>
    <w:p w:rsidR="006806BA" w:rsidRDefault="00FE5AAE">
      <w:pPr>
        <w:pStyle w:val="TOC2"/>
        <w:rPr>
          <w:rFonts w:eastAsiaTheme="minorEastAsia"/>
          <w:smallCaps w:val="0"/>
          <w:sz w:val="22"/>
          <w:lang w:eastAsia="ja-JP"/>
        </w:rPr>
      </w:pPr>
      <w:hyperlink w:anchor="_Toc436407926" w:history="1">
        <w:r w:rsidR="006806BA" w:rsidRPr="00E403A1">
          <w:rPr>
            <w:rStyle w:val="Hyperlink"/>
            <w:rFonts w:hint="eastAsia"/>
          </w:rPr>
          <w:t>授權模型條款</w:t>
        </w:r>
        <w:r w:rsidR="006806BA">
          <w:tab/>
        </w:r>
        <w:r w:rsidR="006806BA">
          <w:fldChar w:fldCharType="begin"/>
        </w:r>
        <w:r w:rsidR="006806BA">
          <w:instrText xml:space="preserve"> PAGEREF _Toc436407926 \h </w:instrText>
        </w:r>
        <w:r w:rsidR="006806BA">
          <w:fldChar w:fldCharType="separate"/>
        </w:r>
        <w:r w:rsidR="006806BA">
          <w:t>9</w:t>
        </w:r>
        <w:r w:rsidR="006806BA">
          <w:fldChar w:fldCharType="end"/>
        </w:r>
      </w:hyperlink>
    </w:p>
    <w:p w:rsidR="006806BA" w:rsidRDefault="00FE5AAE">
      <w:pPr>
        <w:pStyle w:val="TOC3"/>
        <w:rPr>
          <w:rFonts w:eastAsiaTheme="minorEastAsia"/>
          <w:smallCaps w:val="0"/>
          <w:sz w:val="22"/>
          <w:lang w:eastAsia="ja-JP"/>
        </w:rPr>
      </w:pPr>
      <w:hyperlink w:anchor="_Toc436407927" w:history="1">
        <w:r w:rsidR="006806BA" w:rsidRPr="00E403A1">
          <w:rPr>
            <w:rStyle w:val="Hyperlink"/>
            <w:rFonts w:hint="eastAsia"/>
          </w:rPr>
          <w:t>桌面應用程式</w:t>
        </w:r>
        <w:r w:rsidR="006806BA">
          <w:tab/>
        </w:r>
        <w:r w:rsidR="006806BA">
          <w:fldChar w:fldCharType="begin"/>
        </w:r>
        <w:r w:rsidR="006806BA">
          <w:instrText xml:space="preserve"> PAGEREF _Toc436407927 \h </w:instrText>
        </w:r>
        <w:r w:rsidR="006806BA">
          <w:fldChar w:fldCharType="separate"/>
        </w:r>
        <w:r w:rsidR="006806BA">
          <w:t>10</w:t>
        </w:r>
        <w:r w:rsidR="006806BA">
          <w:fldChar w:fldCharType="end"/>
        </w:r>
      </w:hyperlink>
    </w:p>
    <w:p w:rsidR="006806BA" w:rsidRDefault="00FE5AAE">
      <w:pPr>
        <w:pStyle w:val="TOC3"/>
        <w:rPr>
          <w:rFonts w:eastAsiaTheme="minorEastAsia"/>
          <w:smallCaps w:val="0"/>
          <w:sz w:val="22"/>
          <w:lang w:eastAsia="ja-JP"/>
        </w:rPr>
      </w:pPr>
      <w:hyperlink w:anchor="_Toc436407928" w:history="1">
        <w:r w:rsidR="006806BA" w:rsidRPr="00E403A1">
          <w:rPr>
            <w:rStyle w:val="Hyperlink"/>
            <w:rFonts w:hint="eastAsia"/>
          </w:rPr>
          <w:t>桌面作業系統</w:t>
        </w:r>
        <w:r w:rsidR="006806BA">
          <w:tab/>
        </w:r>
        <w:r w:rsidR="006806BA">
          <w:fldChar w:fldCharType="begin"/>
        </w:r>
        <w:r w:rsidR="006806BA">
          <w:instrText xml:space="preserve"> PAGEREF _Toc436407928 \h </w:instrText>
        </w:r>
        <w:r w:rsidR="006806BA">
          <w:fldChar w:fldCharType="separate"/>
        </w:r>
        <w:r w:rsidR="006806BA">
          <w:t>10</w:t>
        </w:r>
        <w:r w:rsidR="006806BA">
          <w:fldChar w:fldCharType="end"/>
        </w:r>
      </w:hyperlink>
    </w:p>
    <w:p w:rsidR="006806BA" w:rsidRDefault="00FE5AAE">
      <w:pPr>
        <w:pStyle w:val="TOC3"/>
        <w:rPr>
          <w:rFonts w:eastAsiaTheme="minorEastAsia"/>
          <w:smallCaps w:val="0"/>
          <w:sz w:val="22"/>
          <w:lang w:eastAsia="ja-JP"/>
        </w:rPr>
      </w:pPr>
      <w:hyperlink w:anchor="_Toc436407929" w:history="1">
        <w:r w:rsidR="006806BA" w:rsidRPr="00E403A1">
          <w:rPr>
            <w:rStyle w:val="Hyperlink"/>
            <w:rFonts w:hint="eastAsia"/>
          </w:rPr>
          <w:t>處理器</w:t>
        </w:r>
        <w:r w:rsidR="006806BA" w:rsidRPr="00E403A1">
          <w:rPr>
            <w:rStyle w:val="Hyperlink"/>
          </w:rPr>
          <w:t>/CAL</w:t>
        </w:r>
        <w:r w:rsidR="006806BA">
          <w:tab/>
        </w:r>
        <w:r w:rsidR="006806BA">
          <w:fldChar w:fldCharType="begin"/>
        </w:r>
        <w:r w:rsidR="006806BA">
          <w:instrText xml:space="preserve"> PAGEREF _Toc436407929 \h </w:instrText>
        </w:r>
        <w:r w:rsidR="006806BA">
          <w:fldChar w:fldCharType="separate"/>
        </w:r>
        <w:r w:rsidR="006806BA">
          <w:t>10</w:t>
        </w:r>
        <w:r w:rsidR="006806BA">
          <w:fldChar w:fldCharType="end"/>
        </w:r>
      </w:hyperlink>
    </w:p>
    <w:p w:rsidR="006806BA" w:rsidRDefault="00FE5AAE">
      <w:pPr>
        <w:pStyle w:val="TOC3"/>
        <w:rPr>
          <w:rFonts w:eastAsiaTheme="minorEastAsia"/>
          <w:smallCaps w:val="0"/>
          <w:sz w:val="22"/>
          <w:lang w:eastAsia="ja-JP"/>
        </w:rPr>
      </w:pPr>
      <w:hyperlink w:anchor="_Toc436407930" w:history="1">
        <w:r w:rsidR="006806BA" w:rsidRPr="00E403A1">
          <w:rPr>
            <w:rStyle w:val="Hyperlink"/>
            <w:rFonts w:hint="eastAsia"/>
          </w:rPr>
          <w:t>伺服器</w:t>
        </w:r>
        <w:r w:rsidR="006806BA" w:rsidRPr="00E403A1">
          <w:rPr>
            <w:rStyle w:val="Hyperlink"/>
          </w:rPr>
          <w:t>/CAL</w:t>
        </w:r>
        <w:r w:rsidR="006806BA">
          <w:tab/>
        </w:r>
        <w:r w:rsidR="006806BA">
          <w:fldChar w:fldCharType="begin"/>
        </w:r>
        <w:r w:rsidR="006806BA">
          <w:instrText xml:space="preserve"> PAGEREF _Toc436407930 \h </w:instrText>
        </w:r>
        <w:r w:rsidR="006806BA">
          <w:fldChar w:fldCharType="separate"/>
        </w:r>
        <w:r w:rsidR="006806BA">
          <w:t>11</w:t>
        </w:r>
        <w:r w:rsidR="006806BA">
          <w:fldChar w:fldCharType="end"/>
        </w:r>
      </w:hyperlink>
    </w:p>
    <w:p w:rsidR="006806BA" w:rsidRDefault="00FE5AAE">
      <w:pPr>
        <w:pStyle w:val="TOC3"/>
        <w:rPr>
          <w:rFonts w:eastAsiaTheme="minorEastAsia"/>
          <w:smallCaps w:val="0"/>
          <w:sz w:val="22"/>
          <w:lang w:eastAsia="ja-JP"/>
        </w:rPr>
      </w:pPr>
      <w:hyperlink w:anchor="_Toc436407931" w:history="1">
        <w:r w:rsidR="006806BA" w:rsidRPr="00E403A1">
          <w:rPr>
            <w:rStyle w:val="Hyperlink"/>
            <w:rFonts w:hint="eastAsia"/>
          </w:rPr>
          <w:t>每一核心</w:t>
        </w:r>
        <w:r w:rsidR="006806BA">
          <w:tab/>
        </w:r>
        <w:r w:rsidR="006806BA">
          <w:fldChar w:fldCharType="begin"/>
        </w:r>
        <w:r w:rsidR="006806BA">
          <w:instrText xml:space="preserve"> PAGEREF _Toc436407931 \h </w:instrText>
        </w:r>
        <w:r w:rsidR="006806BA">
          <w:fldChar w:fldCharType="separate"/>
        </w:r>
        <w:r w:rsidR="006806BA">
          <w:t>11</w:t>
        </w:r>
        <w:r w:rsidR="006806BA">
          <w:fldChar w:fldCharType="end"/>
        </w:r>
      </w:hyperlink>
    </w:p>
    <w:p w:rsidR="006806BA" w:rsidRDefault="00FE5AAE">
      <w:pPr>
        <w:pStyle w:val="TOC3"/>
        <w:rPr>
          <w:rFonts w:eastAsiaTheme="minorEastAsia"/>
          <w:smallCaps w:val="0"/>
          <w:sz w:val="22"/>
          <w:lang w:eastAsia="ja-JP"/>
        </w:rPr>
      </w:pPr>
      <w:hyperlink w:anchor="_Toc436407932" w:history="1">
        <w:r w:rsidR="006806BA" w:rsidRPr="00E403A1">
          <w:rPr>
            <w:rStyle w:val="Hyperlink"/>
            <w:rFonts w:hint="eastAsia"/>
          </w:rPr>
          <w:t>管理伺服器</w:t>
        </w:r>
        <w:r w:rsidR="006806BA">
          <w:tab/>
        </w:r>
        <w:r w:rsidR="006806BA">
          <w:fldChar w:fldCharType="begin"/>
        </w:r>
        <w:r w:rsidR="006806BA">
          <w:instrText xml:space="preserve"> PAGEREF _Toc436407932 \h </w:instrText>
        </w:r>
        <w:r w:rsidR="006806BA">
          <w:fldChar w:fldCharType="separate"/>
        </w:r>
        <w:r w:rsidR="006806BA">
          <w:t>11</w:t>
        </w:r>
        <w:r w:rsidR="006806BA">
          <w:fldChar w:fldCharType="end"/>
        </w:r>
      </w:hyperlink>
    </w:p>
    <w:p w:rsidR="006806BA" w:rsidRDefault="00FE5AAE">
      <w:pPr>
        <w:pStyle w:val="TOC3"/>
        <w:rPr>
          <w:rFonts w:eastAsiaTheme="minorEastAsia"/>
          <w:smallCaps w:val="0"/>
          <w:sz w:val="22"/>
          <w:lang w:eastAsia="ja-JP"/>
        </w:rPr>
      </w:pPr>
      <w:hyperlink w:anchor="_Toc436407933" w:history="1">
        <w:r w:rsidR="006806BA" w:rsidRPr="00E403A1">
          <w:rPr>
            <w:rStyle w:val="Hyperlink"/>
            <w:rFonts w:hint="eastAsia"/>
          </w:rPr>
          <w:t>專門伺服器</w:t>
        </w:r>
        <w:r w:rsidR="006806BA">
          <w:tab/>
        </w:r>
        <w:r w:rsidR="006806BA">
          <w:fldChar w:fldCharType="begin"/>
        </w:r>
        <w:r w:rsidR="006806BA">
          <w:instrText xml:space="preserve"> PAGEREF _Toc436407933 \h </w:instrText>
        </w:r>
        <w:r w:rsidR="006806BA">
          <w:fldChar w:fldCharType="separate"/>
        </w:r>
        <w:r w:rsidR="006806BA">
          <w:t>12</w:t>
        </w:r>
        <w:r w:rsidR="006806BA">
          <w:fldChar w:fldCharType="end"/>
        </w:r>
      </w:hyperlink>
    </w:p>
    <w:p w:rsidR="006806BA" w:rsidRDefault="00FE5AAE">
      <w:pPr>
        <w:pStyle w:val="TOC3"/>
        <w:rPr>
          <w:rFonts w:eastAsiaTheme="minorEastAsia"/>
          <w:smallCaps w:val="0"/>
          <w:sz w:val="22"/>
          <w:lang w:eastAsia="ja-JP"/>
        </w:rPr>
      </w:pPr>
      <w:hyperlink w:anchor="_Toc436407934" w:history="1">
        <w:r w:rsidR="006806BA" w:rsidRPr="00E403A1">
          <w:rPr>
            <w:rStyle w:val="Hyperlink"/>
            <w:rFonts w:hint="eastAsia"/>
          </w:rPr>
          <w:t>開發人員工具</w:t>
        </w:r>
        <w:r w:rsidR="006806BA">
          <w:tab/>
        </w:r>
        <w:r w:rsidR="006806BA">
          <w:fldChar w:fldCharType="begin"/>
        </w:r>
        <w:r w:rsidR="006806BA">
          <w:instrText xml:space="preserve"> PAGEREF _Toc436407934 \h </w:instrText>
        </w:r>
        <w:r w:rsidR="006806BA">
          <w:fldChar w:fldCharType="separate"/>
        </w:r>
        <w:r w:rsidR="006806BA">
          <w:t>12</w:t>
        </w:r>
        <w:r w:rsidR="006806BA">
          <w:fldChar w:fldCharType="end"/>
        </w:r>
      </w:hyperlink>
    </w:p>
    <w:p w:rsidR="006806BA" w:rsidRDefault="00FE5AAE">
      <w:pPr>
        <w:pStyle w:val="TOC1"/>
        <w:rPr>
          <w:rFonts w:eastAsiaTheme="minorEastAsia"/>
          <w:b w:val="0"/>
          <w:caps w:val="0"/>
          <w:noProof/>
          <w:sz w:val="22"/>
          <w:szCs w:val="22"/>
          <w:lang w:eastAsia="ja-JP"/>
        </w:rPr>
      </w:pPr>
      <w:hyperlink w:anchor="_Toc436407935" w:history="1">
        <w:r w:rsidR="006806BA" w:rsidRPr="00E403A1">
          <w:rPr>
            <w:rStyle w:val="Hyperlink"/>
            <w:rFonts w:hint="eastAsia"/>
            <w:noProof/>
          </w:rPr>
          <w:t>軟體</w:t>
        </w:r>
        <w:r w:rsidR="006806BA">
          <w:rPr>
            <w:noProof/>
          </w:rPr>
          <w:tab/>
        </w:r>
        <w:r w:rsidR="006806BA">
          <w:rPr>
            <w:noProof/>
          </w:rPr>
          <w:fldChar w:fldCharType="begin"/>
        </w:r>
        <w:r w:rsidR="006806BA">
          <w:rPr>
            <w:noProof/>
          </w:rPr>
          <w:instrText xml:space="preserve"> PAGEREF _Toc436407935 \h </w:instrText>
        </w:r>
        <w:r w:rsidR="006806BA">
          <w:rPr>
            <w:noProof/>
          </w:rPr>
        </w:r>
        <w:r w:rsidR="006806BA">
          <w:rPr>
            <w:noProof/>
          </w:rPr>
          <w:fldChar w:fldCharType="separate"/>
        </w:r>
        <w:r w:rsidR="006806BA">
          <w:rPr>
            <w:noProof/>
          </w:rPr>
          <w:t>14</w:t>
        </w:r>
        <w:r w:rsidR="006806BA">
          <w:rPr>
            <w:noProof/>
          </w:rPr>
          <w:fldChar w:fldCharType="end"/>
        </w:r>
      </w:hyperlink>
    </w:p>
    <w:p w:rsidR="006806BA" w:rsidRDefault="00FE5AAE">
      <w:pPr>
        <w:pStyle w:val="TOC2"/>
        <w:rPr>
          <w:rFonts w:eastAsiaTheme="minorEastAsia"/>
          <w:smallCaps w:val="0"/>
          <w:sz w:val="22"/>
          <w:lang w:eastAsia="ja-JP"/>
        </w:rPr>
      </w:pPr>
      <w:hyperlink w:anchor="_Toc436407936" w:history="1">
        <w:r w:rsidR="006806BA" w:rsidRPr="00E403A1">
          <w:rPr>
            <w:rStyle w:val="Hyperlink"/>
          </w:rPr>
          <w:t>Advanced Threat Analytics</w:t>
        </w:r>
        <w:r w:rsidR="006806BA">
          <w:tab/>
        </w:r>
        <w:r w:rsidR="006806BA">
          <w:fldChar w:fldCharType="begin"/>
        </w:r>
        <w:r w:rsidR="006806BA">
          <w:instrText xml:space="preserve"> PAGEREF _Toc436407936 \h </w:instrText>
        </w:r>
        <w:r w:rsidR="006806BA">
          <w:fldChar w:fldCharType="separate"/>
        </w:r>
        <w:r w:rsidR="006806BA">
          <w:t>14</w:t>
        </w:r>
        <w:r w:rsidR="006806BA">
          <w:fldChar w:fldCharType="end"/>
        </w:r>
      </w:hyperlink>
    </w:p>
    <w:p w:rsidR="006806BA" w:rsidRDefault="00FE5AAE">
      <w:pPr>
        <w:pStyle w:val="TOC2"/>
        <w:rPr>
          <w:rFonts w:eastAsiaTheme="minorEastAsia"/>
          <w:smallCaps w:val="0"/>
          <w:sz w:val="22"/>
          <w:lang w:eastAsia="ja-JP"/>
        </w:rPr>
      </w:pPr>
      <w:hyperlink w:anchor="_Toc436407937" w:history="1">
        <w:r w:rsidR="006806BA" w:rsidRPr="00E403A1">
          <w:rPr>
            <w:rStyle w:val="Hyperlink"/>
          </w:rPr>
          <w:t>BizTalk</w:t>
        </w:r>
        <w:r w:rsidR="006806BA">
          <w:tab/>
        </w:r>
        <w:r w:rsidR="006806BA">
          <w:fldChar w:fldCharType="begin"/>
        </w:r>
        <w:r w:rsidR="006806BA">
          <w:instrText xml:space="preserve"> PAGEREF _Toc436407937 \h </w:instrText>
        </w:r>
        <w:r w:rsidR="006806BA">
          <w:fldChar w:fldCharType="separate"/>
        </w:r>
        <w:r w:rsidR="006806BA">
          <w:t>15</w:t>
        </w:r>
        <w:r w:rsidR="006806BA">
          <w:fldChar w:fldCharType="end"/>
        </w:r>
      </w:hyperlink>
    </w:p>
    <w:p w:rsidR="006806BA" w:rsidRDefault="00FE5AAE">
      <w:pPr>
        <w:pStyle w:val="TOC2"/>
        <w:rPr>
          <w:rFonts w:eastAsiaTheme="minorEastAsia"/>
          <w:smallCaps w:val="0"/>
          <w:sz w:val="22"/>
          <w:lang w:eastAsia="ja-JP"/>
        </w:rPr>
      </w:pPr>
      <w:hyperlink w:anchor="_Toc436407938" w:history="1">
        <w:r w:rsidR="006806BA" w:rsidRPr="00E403A1">
          <w:rPr>
            <w:rStyle w:val="Hyperlink"/>
          </w:rPr>
          <w:t xml:space="preserve">CAL </w:t>
        </w:r>
        <w:r w:rsidR="006806BA" w:rsidRPr="00E403A1">
          <w:rPr>
            <w:rStyle w:val="Hyperlink"/>
            <w:rFonts w:hint="eastAsia"/>
          </w:rPr>
          <w:t>套件</w:t>
        </w:r>
        <w:r w:rsidR="006806BA">
          <w:tab/>
        </w:r>
        <w:r w:rsidR="006806BA">
          <w:fldChar w:fldCharType="begin"/>
        </w:r>
        <w:r w:rsidR="006806BA">
          <w:instrText xml:space="preserve"> PAGEREF _Toc436407938 \h </w:instrText>
        </w:r>
        <w:r w:rsidR="006806BA">
          <w:fldChar w:fldCharType="separate"/>
        </w:r>
        <w:r w:rsidR="006806BA">
          <w:t>16</w:t>
        </w:r>
        <w:r w:rsidR="006806BA">
          <w:fldChar w:fldCharType="end"/>
        </w:r>
      </w:hyperlink>
    </w:p>
    <w:p w:rsidR="006806BA" w:rsidRDefault="00FE5AAE">
      <w:pPr>
        <w:pStyle w:val="TOC2"/>
        <w:rPr>
          <w:rFonts w:eastAsiaTheme="minorEastAsia"/>
          <w:smallCaps w:val="0"/>
          <w:sz w:val="22"/>
          <w:lang w:eastAsia="ja-JP"/>
        </w:rPr>
      </w:pPr>
      <w:hyperlink w:anchor="_Toc436407939" w:history="1">
        <w:r w:rsidR="006806BA" w:rsidRPr="00E403A1">
          <w:rPr>
            <w:rStyle w:val="Hyperlink"/>
          </w:rPr>
          <w:t>Core Infrastructure Server (CIS) Suite</w:t>
        </w:r>
        <w:r w:rsidR="006806BA">
          <w:tab/>
        </w:r>
        <w:r w:rsidR="006806BA">
          <w:fldChar w:fldCharType="begin"/>
        </w:r>
        <w:r w:rsidR="006806BA">
          <w:instrText xml:space="preserve"> PAGEREF _Toc436407939 \h </w:instrText>
        </w:r>
        <w:r w:rsidR="006806BA">
          <w:fldChar w:fldCharType="separate"/>
        </w:r>
        <w:r w:rsidR="006806BA">
          <w:t>18</w:t>
        </w:r>
        <w:r w:rsidR="006806BA">
          <w:fldChar w:fldCharType="end"/>
        </w:r>
      </w:hyperlink>
    </w:p>
    <w:p w:rsidR="006806BA" w:rsidRDefault="00FE5AAE">
      <w:pPr>
        <w:pStyle w:val="TOC2"/>
        <w:rPr>
          <w:rFonts w:eastAsiaTheme="minorEastAsia"/>
          <w:smallCaps w:val="0"/>
          <w:sz w:val="22"/>
          <w:lang w:eastAsia="ja-JP"/>
        </w:rPr>
      </w:pPr>
      <w:hyperlink w:anchor="_Toc436407940" w:history="1">
        <w:r w:rsidR="006806BA" w:rsidRPr="00E403A1">
          <w:rPr>
            <w:rStyle w:val="Hyperlink"/>
          </w:rPr>
          <w:t>Forefront</w:t>
        </w:r>
        <w:r w:rsidR="006806BA">
          <w:tab/>
        </w:r>
        <w:r w:rsidR="006806BA">
          <w:fldChar w:fldCharType="begin"/>
        </w:r>
        <w:r w:rsidR="006806BA">
          <w:instrText xml:space="preserve"> PAGEREF _Toc436407940 \h </w:instrText>
        </w:r>
        <w:r w:rsidR="006806BA">
          <w:fldChar w:fldCharType="separate"/>
        </w:r>
        <w:r w:rsidR="006806BA">
          <w:t>19</w:t>
        </w:r>
        <w:r w:rsidR="006806BA">
          <w:fldChar w:fldCharType="end"/>
        </w:r>
      </w:hyperlink>
    </w:p>
    <w:p w:rsidR="006806BA" w:rsidRDefault="00FE5AAE">
      <w:pPr>
        <w:pStyle w:val="TOC2"/>
        <w:rPr>
          <w:rFonts w:eastAsiaTheme="minorEastAsia"/>
          <w:smallCaps w:val="0"/>
          <w:sz w:val="22"/>
          <w:lang w:eastAsia="ja-JP"/>
        </w:rPr>
      </w:pPr>
      <w:hyperlink w:anchor="_Toc436407941" w:history="1">
        <w:r w:rsidR="006806BA" w:rsidRPr="00E403A1">
          <w:rPr>
            <w:rStyle w:val="Hyperlink"/>
          </w:rPr>
          <w:t>Microsoft Dynamics</w:t>
        </w:r>
        <w:r w:rsidR="006806BA">
          <w:tab/>
        </w:r>
        <w:r w:rsidR="006806BA">
          <w:fldChar w:fldCharType="begin"/>
        </w:r>
        <w:r w:rsidR="006806BA">
          <w:instrText xml:space="preserve"> PAGEREF _Toc436407941 \h </w:instrText>
        </w:r>
        <w:r w:rsidR="006806BA">
          <w:fldChar w:fldCharType="separate"/>
        </w:r>
        <w:r w:rsidR="006806BA">
          <w:t>20</w:t>
        </w:r>
        <w:r w:rsidR="006806BA">
          <w:fldChar w:fldCharType="end"/>
        </w:r>
      </w:hyperlink>
    </w:p>
    <w:p w:rsidR="006806BA" w:rsidRDefault="00FE5AAE">
      <w:pPr>
        <w:pStyle w:val="TOC3"/>
        <w:rPr>
          <w:rFonts w:eastAsiaTheme="minorEastAsia"/>
          <w:smallCaps w:val="0"/>
          <w:sz w:val="22"/>
          <w:lang w:eastAsia="ja-JP"/>
        </w:rPr>
      </w:pPr>
      <w:hyperlink w:anchor="_Toc436407942" w:history="1">
        <w:r w:rsidR="006806BA" w:rsidRPr="00E403A1">
          <w:rPr>
            <w:rStyle w:val="Hyperlink"/>
          </w:rPr>
          <w:t>Microsoft Dynamics AX</w:t>
        </w:r>
        <w:r w:rsidR="006806BA">
          <w:tab/>
        </w:r>
        <w:r w:rsidR="006806BA">
          <w:fldChar w:fldCharType="begin"/>
        </w:r>
        <w:r w:rsidR="006806BA">
          <w:instrText xml:space="preserve"> PAGEREF _Toc436407942 \h </w:instrText>
        </w:r>
        <w:r w:rsidR="006806BA">
          <w:fldChar w:fldCharType="separate"/>
        </w:r>
        <w:r w:rsidR="006806BA">
          <w:t>20</w:t>
        </w:r>
        <w:r w:rsidR="006806BA">
          <w:fldChar w:fldCharType="end"/>
        </w:r>
      </w:hyperlink>
    </w:p>
    <w:p w:rsidR="006806BA" w:rsidRDefault="00FE5AAE">
      <w:pPr>
        <w:pStyle w:val="TOC3"/>
        <w:rPr>
          <w:rFonts w:eastAsiaTheme="minorEastAsia"/>
          <w:smallCaps w:val="0"/>
          <w:sz w:val="22"/>
          <w:lang w:eastAsia="ja-JP"/>
        </w:rPr>
      </w:pPr>
      <w:hyperlink w:anchor="_Toc436407943" w:history="1">
        <w:r w:rsidR="006806BA" w:rsidRPr="00E403A1">
          <w:rPr>
            <w:rStyle w:val="Hyperlink"/>
          </w:rPr>
          <w:t>Microsoft Dynamics CRM</w:t>
        </w:r>
        <w:r w:rsidR="006806BA">
          <w:tab/>
        </w:r>
        <w:r w:rsidR="006806BA">
          <w:fldChar w:fldCharType="begin"/>
        </w:r>
        <w:r w:rsidR="006806BA">
          <w:instrText xml:space="preserve"> PAGEREF _Toc436407943 \h </w:instrText>
        </w:r>
        <w:r w:rsidR="006806BA">
          <w:fldChar w:fldCharType="separate"/>
        </w:r>
        <w:r w:rsidR="006806BA">
          <w:t>22</w:t>
        </w:r>
        <w:r w:rsidR="006806BA">
          <w:fldChar w:fldCharType="end"/>
        </w:r>
      </w:hyperlink>
    </w:p>
    <w:p w:rsidR="006806BA" w:rsidRDefault="00FE5AAE">
      <w:pPr>
        <w:pStyle w:val="TOC2"/>
        <w:rPr>
          <w:rFonts w:eastAsiaTheme="minorEastAsia"/>
          <w:smallCaps w:val="0"/>
          <w:sz w:val="22"/>
          <w:lang w:eastAsia="ja-JP"/>
        </w:rPr>
      </w:pPr>
      <w:hyperlink w:anchor="_Toc436407944" w:history="1">
        <w:r w:rsidR="006806BA" w:rsidRPr="00E403A1">
          <w:rPr>
            <w:rStyle w:val="Hyperlink"/>
          </w:rPr>
          <w:t>Microsoft Identity Manager</w:t>
        </w:r>
        <w:r w:rsidR="006806BA">
          <w:tab/>
        </w:r>
        <w:r w:rsidR="006806BA">
          <w:fldChar w:fldCharType="begin"/>
        </w:r>
        <w:r w:rsidR="006806BA">
          <w:instrText xml:space="preserve"> PAGEREF _Toc436407944 \h </w:instrText>
        </w:r>
        <w:r w:rsidR="006806BA">
          <w:fldChar w:fldCharType="separate"/>
        </w:r>
        <w:r w:rsidR="006806BA">
          <w:t>24</w:t>
        </w:r>
        <w:r w:rsidR="006806BA">
          <w:fldChar w:fldCharType="end"/>
        </w:r>
      </w:hyperlink>
    </w:p>
    <w:p w:rsidR="006806BA" w:rsidRDefault="00FE5AAE">
      <w:pPr>
        <w:pStyle w:val="TOC2"/>
        <w:rPr>
          <w:rFonts w:eastAsiaTheme="minorEastAsia"/>
          <w:smallCaps w:val="0"/>
          <w:sz w:val="22"/>
          <w:lang w:eastAsia="ja-JP"/>
        </w:rPr>
      </w:pPr>
      <w:hyperlink w:anchor="_Toc436407945" w:history="1">
        <w:r w:rsidR="006806BA" w:rsidRPr="00E403A1">
          <w:rPr>
            <w:rStyle w:val="Hyperlink"/>
          </w:rPr>
          <w:t xml:space="preserve">Office </w:t>
        </w:r>
        <w:r w:rsidR="006806BA" w:rsidRPr="00E403A1">
          <w:rPr>
            <w:rStyle w:val="Hyperlink"/>
            <w:rFonts w:hint="eastAsia"/>
          </w:rPr>
          <w:t>應用程式</w:t>
        </w:r>
        <w:r w:rsidR="006806BA">
          <w:tab/>
        </w:r>
        <w:r w:rsidR="006806BA">
          <w:fldChar w:fldCharType="begin"/>
        </w:r>
        <w:r w:rsidR="006806BA">
          <w:instrText xml:space="preserve"> PAGEREF _Toc436407945 \h </w:instrText>
        </w:r>
        <w:r w:rsidR="006806BA">
          <w:fldChar w:fldCharType="separate"/>
        </w:r>
        <w:r w:rsidR="006806BA">
          <w:t>25</w:t>
        </w:r>
        <w:r w:rsidR="006806BA">
          <w:fldChar w:fldCharType="end"/>
        </w:r>
      </w:hyperlink>
    </w:p>
    <w:p w:rsidR="006806BA" w:rsidRDefault="00FE5AAE">
      <w:pPr>
        <w:pStyle w:val="TOC3"/>
        <w:rPr>
          <w:rFonts w:eastAsiaTheme="minorEastAsia"/>
          <w:smallCaps w:val="0"/>
          <w:sz w:val="22"/>
          <w:lang w:eastAsia="ja-JP"/>
        </w:rPr>
      </w:pPr>
      <w:hyperlink w:anchor="_Toc436407946" w:history="1">
        <w:r w:rsidR="006806BA" w:rsidRPr="00E403A1">
          <w:rPr>
            <w:rStyle w:val="Hyperlink"/>
          </w:rPr>
          <w:t xml:space="preserve">Office </w:t>
        </w:r>
        <w:r w:rsidR="006806BA" w:rsidRPr="00E403A1">
          <w:rPr>
            <w:rStyle w:val="Hyperlink"/>
            <w:rFonts w:hint="eastAsia"/>
          </w:rPr>
          <w:t>桌面應用程式</w:t>
        </w:r>
        <w:r w:rsidR="006806BA">
          <w:tab/>
        </w:r>
        <w:r w:rsidR="006806BA">
          <w:fldChar w:fldCharType="begin"/>
        </w:r>
        <w:r w:rsidR="006806BA">
          <w:instrText xml:space="preserve"> PAGEREF _Toc436407946 \h </w:instrText>
        </w:r>
        <w:r w:rsidR="006806BA">
          <w:fldChar w:fldCharType="separate"/>
        </w:r>
        <w:r w:rsidR="006806BA">
          <w:t>25</w:t>
        </w:r>
        <w:r w:rsidR="006806BA">
          <w:fldChar w:fldCharType="end"/>
        </w:r>
      </w:hyperlink>
    </w:p>
    <w:p w:rsidR="006806BA" w:rsidRDefault="00FE5AAE">
      <w:pPr>
        <w:pStyle w:val="TOC3"/>
        <w:rPr>
          <w:rFonts w:eastAsiaTheme="minorEastAsia"/>
          <w:smallCaps w:val="0"/>
          <w:sz w:val="22"/>
          <w:lang w:eastAsia="ja-JP"/>
        </w:rPr>
      </w:pPr>
      <w:hyperlink w:anchor="_Toc436407947" w:history="1">
        <w:r w:rsidR="006806BA" w:rsidRPr="00E403A1">
          <w:rPr>
            <w:rStyle w:val="Hyperlink"/>
          </w:rPr>
          <w:t>Office for Mac</w:t>
        </w:r>
        <w:r w:rsidR="006806BA">
          <w:tab/>
        </w:r>
        <w:r w:rsidR="006806BA">
          <w:fldChar w:fldCharType="begin"/>
        </w:r>
        <w:r w:rsidR="006806BA">
          <w:instrText xml:space="preserve"> PAGEREF _Toc436407947 \h </w:instrText>
        </w:r>
        <w:r w:rsidR="006806BA">
          <w:fldChar w:fldCharType="separate"/>
        </w:r>
        <w:r w:rsidR="006806BA">
          <w:t>26</w:t>
        </w:r>
        <w:r w:rsidR="006806BA">
          <w:fldChar w:fldCharType="end"/>
        </w:r>
      </w:hyperlink>
    </w:p>
    <w:p w:rsidR="006806BA" w:rsidRDefault="00FE5AAE">
      <w:pPr>
        <w:pStyle w:val="TOC2"/>
        <w:rPr>
          <w:rFonts w:eastAsiaTheme="minorEastAsia"/>
          <w:smallCaps w:val="0"/>
          <w:sz w:val="22"/>
          <w:lang w:eastAsia="ja-JP"/>
        </w:rPr>
      </w:pPr>
      <w:hyperlink w:anchor="_Toc436407948" w:history="1">
        <w:r w:rsidR="006806BA" w:rsidRPr="00E403A1">
          <w:rPr>
            <w:rStyle w:val="Hyperlink"/>
          </w:rPr>
          <w:t xml:space="preserve">Office </w:t>
        </w:r>
        <w:r w:rsidR="006806BA" w:rsidRPr="00E403A1">
          <w:rPr>
            <w:rStyle w:val="Hyperlink"/>
            <w:rFonts w:hint="eastAsia"/>
          </w:rPr>
          <w:t>伺服器</w:t>
        </w:r>
        <w:r w:rsidR="006806BA">
          <w:tab/>
        </w:r>
        <w:r w:rsidR="006806BA">
          <w:fldChar w:fldCharType="begin"/>
        </w:r>
        <w:r w:rsidR="006806BA">
          <w:instrText xml:space="preserve"> PAGEREF _Toc436407948 \h </w:instrText>
        </w:r>
        <w:r w:rsidR="006806BA">
          <w:fldChar w:fldCharType="separate"/>
        </w:r>
        <w:r w:rsidR="006806BA">
          <w:t>28</w:t>
        </w:r>
        <w:r w:rsidR="006806BA">
          <w:fldChar w:fldCharType="end"/>
        </w:r>
      </w:hyperlink>
    </w:p>
    <w:p w:rsidR="006806BA" w:rsidRDefault="00FE5AAE">
      <w:pPr>
        <w:pStyle w:val="TOC3"/>
        <w:rPr>
          <w:rFonts w:eastAsiaTheme="minorEastAsia"/>
          <w:smallCaps w:val="0"/>
          <w:sz w:val="22"/>
          <w:lang w:eastAsia="ja-JP"/>
        </w:rPr>
      </w:pPr>
      <w:hyperlink w:anchor="_Toc436407949" w:history="1">
        <w:r w:rsidR="006806BA" w:rsidRPr="00E403A1">
          <w:rPr>
            <w:rStyle w:val="Hyperlink"/>
          </w:rPr>
          <w:t>Exchange Server</w:t>
        </w:r>
        <w:r w:rsidR="006806BA">
          <w:tab/>
        </w:r>
        <w:r w:rsidR="006806BA">
          <w:fldChar w:fldCharType="begin"/>
        </w:r>
        <w:r w:rsidR="006806BA">
          <w:instrText xml:space="preserve"> PAGEREF _Toc436407949 \h </w:instrText>
        </w:r>
        <w:r w:rsidR="006806BA">
          <w:fldChar w:fldCharType="separate"/>
        </w:r>
        <w:r w:rsidR="006806BA">
          <w:t>28</w:t>
        </w:r>
        <w:r w:rsidR="006806BA">
          <w:fldChar w:fldCharType="end"/>
        </w:r>
      </w:hyperlink>
    </w:p>
    <w:p w:rsidR="006806BA" w:rsidRDefault="00FE5AAE">
      <w:pPr>
        <w:pStyle w:val="TOC3"/>
        <w:rPr>
          <w:rFonts w:eastAsiaTheme="minorEastAsia"/>
          <w:smallCaps w:val="0"/>
          <w:sz w:val="22"/>
          <w:lang w:eastAsia="ja-JP"/>
        </w:rPr>
      </w:pPr>
      <w:hyperlink w:anchor="_Toc436407950" w:history="1">
        <w:r w:rsidR="006806BA" w:rsidRPr="00E403A1">
          <w:rPr>
            <w:rStyle w:val="Hyperlink"/>
          </w:rPr>
          <w:t>Project Server</w:t>
        </w:r>
        <w:r w:rsidR="006806BA">
          <w:tab/>
        </w:r>
        <w:r w:rsidR="006806BA">
          <w:fldChar w:fldCharType="begin"/>
        </w:r>
        <w:r w:rsidR="006806BA">
          <w:instrText xml:space="preserve"> PAGEREF _Toc436407950 \h </w:instrText>
        </w:r>
        <w:r w:rsidR="006806BA">
          <w:fldChar w:fldCharType="separate"/>
        </w:r>
        <w:r w:rsidR="006806BA">
          <w:t>29</w:t>
        </w:r>
        <w:r w:rsidR="006806BA">
          <w:fldChar w:fldCharType="end"/>
        </w:r>
      </w:hyperlink>
    </w:p>
    <w:p w:rsidR="006806BA" w:rsidRDefault="00FE5AAE">
      <w:pPr>
        <w:pStyle w:val="TOC3"/>
        <w:rPr>
          <w:rFonts w:eastAsiaTheme="minorEastAsia"/>
          <w:smallCaps w:val="0"/>
          <w:sz w:val="22"/>
          <w:lang w:eastAsia="ja-JP"/>
        </w:rPr>
      </w:pPr>
      <w:hyperlink w:anchor="_Toc436407951" w:history="1">
        <w:r w:rsidR="006806BA" w:rsidRPr="00E403A1">
          <w:rPr>
            <w:rStyle w:val="Hyperlink"/>
          </w:rPr>
          <w:t>SharePoint Server</w:t>
        </w:r>
        <w:r w:rsidR="006806BA">
          <w:tab/>
        </w:r>
        <w:r w:rsidR="006806BA">
          <w:fldChar w:fldCharType="begin"/>
        </w:r>
        <w:r w:rsidR="006806BA">
          <w:instrText xml:space="preserve"> PAGEREF _Toc436407951 \h </w:instrText>
        </w:r>
        <w:r w:rsidR="006806BA">
          <w:fldChar w:fldCharType="separate"/>
        </w:r>
        <w:r w:rsidR="006806BA">
          <w:t>30</w:t>
        </w:r>
        <w:r w:rsidR="006806BA">
          <w:fldChar w:fldCharType="end"/>
        </w:r>
      </w:hyperlink>
    </w:p>
    <w:p w:rsidR="006806BA" w:rsidRDefault="00FE5AAE">
      <w:pPr>
        <w:pStyle w:val="TOC3"/>
        <w:rPr>
          <w:rFonts w:eastAsiaTheme="minorEastAsia"/>
          <w:smallCaps w:val="0"/>
          <w:sz w:val="22"/>
          <w:lang w:eastAsia="ja-JP"/>
        </w:rPr>
      </w:pPr>
      <w:hyperlink w:anchor="_Toc436407952" w:history="1">
        <w:r w:rsidR="006806BA" w:rsidRPr="00E403A1">
          <w:rPr>
            <w:rStyle w:val="Hyperlink"/>
            <w:rFonts w:hint="eastAsia"/>
          </w:rPr>
          <w:t>商務用</w:t>
        </w:r>
        <w:r w:rsidR="006806BA" w:rsidRPr="00E403A1">
          <w:rPr>
            <w:rStyle w:val="Hyperlink"/>
          </w:rPr>
          <w:t xml:space="preserve"> Skype Server</w:t>
        </w:r>
        <w:r w:rsidR="006806BA">
          <w:tab/>
        </w:r>
        <w:r w:rsidR="006806BA">
          <w:fldChar w:fldCharType="begin"/>
        </w:r>
        <w:r w:rsidR="006806BA">
          <w:instrText xml:space="preserve"> PAGEREF _Toc436407952 \h </w:instrText>
        </w:r>
        <w:r w:rsidR="006806BA">
          <w:fldChar w:fldCharType="separate"/>
        </w:r>
        <w:r w:rsidR="006806BA">
          <w:t>31</w:t>
        </w:r>
        <w:r w:rsidR="006806BA">
          <w:fldChar w:fldCharType="end"/>
        </w:r>
      </w:hyperlink>
    </w:p>
    <w:p w:rsidR="006806BA" w:rsidRDefault="00FE5AAE">
      <w:pPr>
        <w:pStyle w:val="TOC2"/>
        <w:rPr>
          <w:rFonts w:eastAsiaTheme="minorEastAsia"/>
          <w:smallCaps w:val="0"/>
          <w:sz w:val="22"/>
          <w:lang w:eastAsia="ja-JP"/>
        </w:rPr>
      </w:pPr>
      <w:hyperlink w:anchor="_Toc436407953" w:history="1">
        <w:r w:rsidR="006806BA" w:rsidRPr="00E403A1">
          <w:rPr>
            <w:rStyle w:val="Hyperlink"/>
            <w:rFonts w:hint="eastAsia"/>
          </w:rPr>
          <w:t>出租權</w:t>
        </w:r>
        <w:r w:rsidR="006806BA">
          <w:tab/>
        </w:r>
        <w:r w:rsidR="006806BA">
          <w:fldChar w:fldCharType="begin"/>
        </w:r>
        <w:r w:rsidR="006806BA">
          <w:instrText xml:space="preserve"> PAGEREF _Toc436407953 \h </w:instrText>
        </w:r>
        <w:r w:rsidR="006806BA">
          <w:fldChar w:fldCharType="separate"/>
        </w:r>
        <w:r w:rsidR="006806BA">
          <w:t>32</w:t>
        </w:r>
        <w:r w:rsidR="006806BA">
          <w:fldChar w:fldCharType="end"/>
        </w:r>
      </w:hyperlink>
    </w:p>
    <w:p w:rsidR="006806BA" w:rsidRDefault="00FE5AAE">
      <w:pPr>
        <w:pStyle w:val="TOC2"/>
        <w:rPr>
          <w:rFonts w:eastAsiaTheme="minorEastAsia"/>
          <w:smallCaps w:val="0"/>
          <w:sz w:val="22"/>
          <w:lang w:eastAsia="ja-JP"/>
        </w:rPr>
      </w:pPr>
      <w:hyperlink w:anchor="_Toc436407954" w:history="1">
        <w:r w:rsidR="006806BA" w:rsidRPr="00E403A1">
          <w:rPr>
            <w:rStyle w:val="Hyperlink"/>
          </w:rPr>
          <w:t>SQL Server</w:t>
        </w:r>
        <w:r w:rsidR="006806BA">
          <w:tab/>
        </w:r>
        <w:r w:rsidR="006806BA">
          <w:fldChar w:fldCharType="begin"/>
        </w:r>
        <w:r w:rsidR="006806BA">
          <w:instrText xml:space="preserve"> PAGEREF _Toc436407954 \h </w:instrText>
        </w:r>
        <w:r w:rsidR="006806BA">
          <w:fldChar w:fldCharType="separate"/>
        </w:r>
        <w:r w:rsidR="006806BA">
          <w:t>34</w:t>
        </w:r>
        <w:r w:rsidR="006806BA">
          <w:fldChar w:fldCharType="end"/>
        </w:r>
      </w:hyperlink>
    </w:p>
    <w:p w:rsidR="006806BA" w:rsidRDefault="00FE5AAE">
      <w:pPr>
        <w:pStyle w:val="TOC2"/>
        <w:rPr>
          <w:rFonts w:eastAsiaTheme="minorEastAsia"/>
          <w:smallCaps w:val="0"/>
          <w:sz w:val="22"/>
          <w:lang w:eastAsia="ja-JP"/>
        </w:rPr>
      </w:pPr>
      <w:hyperlink w:anchor="_Toc436407955" w:history="1">
        <w:r w:rsidR="006806BA" w:rsidRPr="00E403A1">
          <w:rPr>
            <w:rStyle w:val="Hyperlink"/>
          </w:rPr>
          <w:t>System Center</w:t>
        </w:r>
        <w:r w:rsidR="006806BA">
          <w:tab/>
        </w:r>
        <w:r w:rsidR="006806BA">
          <w:fldChar w:fldCharType="begin"/>
        </w:r>
        <w:r w:rsidR="006806BA">
          <w:instrText xml:space="preserve"> PAGEREF _Toc436407955 \h </w:instrText>
        </w:r>
        <w:r w:rsidR="006806BA">
          <w:fldChar w:fldCharType="separate"/>
        </w:r>
        <w:r w:rsidR="006806BA">
          <w:t>36</w:t>
        </w:r>
        <w:r w:rsidR="006806BA">
          <w:fldChar w:fldCharType="end"/>
        </w:r>
      </w:hyperlink>
    </w:p>
    <w:p w:rsidR="006806BA" w:rsidRDefault="00FE5AAE">
      <w:pPr>
        <w:pStyle w:val="TOC3"/>
        <w:rPr>
          <w:rFonts w:eastAsiaTheme="minorEastAsia"/>
          <w:smallCaps w:val="0"/>
          <w:sz w:val="22"/>
          <w:lang w:eastAsia="ja-JP"/>
        </w:rPr>
      </w:pPr>
      <w:hyperlink w:anchor="_Toc436407956" w:history="1">
        <w:r w:rsidR="006806BA" w:rsidRPr="00E403A1">
          <w:rPr>
            <w:rStyle w:val="Hyperlink"/>
          </w:rPr>
          <w:t>System Center Server</w:t>
        </w:r>
        <w:r w:rsidR="006806BA">
          <w:tab/>
        </w:r>
        <w:r w:rsidR="006806BA">
          <w:fldChar w:fldCharType="begin"/>
        </w:r>
        <w:r w:rsidR="006806BA">
          <w:instrText xml:space="preserve"> PAGEREF _Toc436407956 \h </w:instrText>
        </w:r>
        <w:r w:rsidR="006806BA">
          <w:fldChar w:fldCharType="separate"/>
        </w:r>
        <w:r w:rsidR="006806BA">
          <w:t>36</w:t>
        </w:r>
        <w:r w:rsidR="006806BA">
          <w:fldChar w:fldCharType="end"/>
        </w:r>
      </w:hyperlink>
    </w:p>
    <w:p w:rsidR="006806BA" w:rsidRDefault="00FE5AAE">
      <w:pPr>
        <w:pStyle w:val="TOC3"/>
        <w:rPr>
          <w:rFonts w:eastAsiaTheme="minorEastAsia"/>
          <w:smallCaps w:val="0"/>
          <w:sz w:val="22"/>
          <w:lang w:eastAsia="ja-JP"/>
        </w:rPr>
      </w:pPr>
      <w:hyperlink w:anchor="_Toc436407957" w:history="1">
        <w:r w:rsidR="006806BA" w:rsidRPr="00E403A1">
          <w:rPr>
            <w:rStyle w:val="Hyperlink"/>
          </w:rPr>
          <w:t>System Center Client Management Suite</w:t>
        </w:r>
        <w:r w:rsidR="006806BA">
          <w:tab/>
        </w:r>
        <w:r w:rsidR="006806BA">
          <w:fldChar w:fldCharType="begin"/>
        </w:r>
        <w:r w:rsidR="006806BA">
          <w:instrText xml:space="preserve"> PAGEREF _Toc436407957 \h </w:instrText>
        </w:r>
        <w:r w:rsidR="006806BA">
          <w:fldChar w:fldCharType="separate"/>
        </w:r>
        <w:r w:rsidR="006806BA">
          <w:t>38</w:t>
        </w:r>
        <w:r w:rsidR="006806BA">
          <w:fldChar w:fldCharType="end"/>
        </w:r>
      </w:hyperlink>
    </w:p>
    <w:p w:rsidR="006806BA" w:rsidRDefault="00FE5AAE">
      <w:pPr>
        <w:pStyle w:val="TOC3"/>
        <w:rPr>
          <w:rFonts w:eastAsiaTheme="minorEastAsia"/>
          <w:smallCaps w:val="0"/>
          <w:sz w:val="22"/>
          <w:lang w:eastAsia="ja-JP"/>
        </w:rPr>
      </w:pPr>
      <w:hyperlink w:anchor="_Toc436407958" w:history="1">
        <w:r w:rsidR="006806BA" w:rsidRPr="00E403A1">
          <w:rPr>
            <w:rStyle w:val="Hyperlink"/>
          </w:rPr>
          <w:t>System Center Configuration Manager</w:t>
        </w:r>
        <w:r w:rsidR="006806BA">
          <w:tab/>
        </w:r>
        <w:r w:rsidR="006806BA">
          <w:fldChar w:fldCharType="begin"/>
        </w:r>
        <w:r w:rsidR="006806BA">
          <w:instrText xml:space="preserve"> PAGEREF _Toc436407958 \h </w:instrText>
        </w:r>
        <w:r w:rsidR="006806BA">
          <w:fldChar w:fldCharType="separate"/>
        </w:r>
        <w:r w:rsidR="006806BA">
          <w:t>39</w:t>
        </w:r>
        <w:r w:rsidR="006806BA">
          <w:fldChar w:fldCharType="end"/>
        </w:r>
      </w:hyperlink>
    </w:p>
    <w:p w:rsidR="006806BA" w:rsidRDefault="00FE5AAE">
      <w:pPr>
        <w:pStyle w:val="TOC3"/>
        <w:rPr>
          <w:rFonts w:eastAsiaTheme="minorEastAsia"/>
          <w:smallCaps w:val="0"/>
          <w:sz w:val="22"/>
          <w:lang w:eastAsia="ja-JP"/>
        </w:rPr>
      </w:pPr>
      <w:hyperlink w:anchor="_Toc436407959" w:history="1">
        <w:r w:rsidR="006806BA" w:rsidRPr="00E403A1">
          <w:rPr>
            <w:rStyle w:val="Hyperlink"/>
          </w:rPr>
          <w:t>System Center Data Protection Manager</w:t>
        </w:r>
        <w:r w:rsidR="006806BA">
          <w:tab/>
        </w:r>
        <w:r w:rsidR="006806BA">
          <w:fldChar w:fldCharType="begin"/>
        </w:r>
        <w:r w:rsidR="006806BA">
          <w:instrText xml:space="preserve"> PAGEREF _Toc436407959 \h </w:instrText>
        </w:r>
        <w:r w:rsidR="006806BA">
          <w:fldChar w:fldCharType="separate"/>
        </w:r>
        <w:r w:rsidR="006806BA">
          <w:t>40</w:t>
        </w:r>
        <w:r w:rsidR="006806BA">
          <w:fldChar w:fldCharType="end"/>
        </w:r>
      </w:hyperlink>
    </w:p>
    <w:p w:rsidR="006806BA" w:rsidRDefault="00FE5AAE">
      <w:pPr>
        <w:pStyle w:val="TOC3"/>
        <w:rPr>
          <w:rFonts w:eastAsiaTheme="minorEastAsia"/>
          <w:smallCaps w:val="0"/>
          <w:sz w:val="22"/>
          <w:lang w:eastAsia="ja-JP"/>
        </w:rPr>
      </w:pPr>
      <w:hyperlink w:anchor="_Toc436407960" w:history="1">
        <w:r w:rsidR="006806BA" w:rsidRPr="00E403A1">
          <w:rPr>
            <w:rStyle w:val="Hyperlink"/>
          </w:rPr>
          <w:t>System Center Operation Manager</w:t>
        </w:r>
        <w:r w:rsidR="006806BA">
          <w:tab/>
        </w:r>
        <w:r w:rsidR="006806BA">
          <w:fldChar w:fldCharType="begin"/>
        </w:r>
        <w:r w:rsidR="006806BA">
          <w:instrText xml:space="preserve"> PAGEREF _Toc436407960 \h </w:instrText>
        </w:r>
        <w:r w:rsidR="006806BA">
          <w:fldChar w:fldCharType="separate"/>
        </w:r>
        <w:r w:rsidR="006806BA">
          <w:t>40</w:t>
        </w:r>
        <w:r w:rsidR="006806BA">
          <w:fldChar w:fldCharType="end"/>
        </w:r>
      </w:hyperlink>
    </w:p>
    <w:p w:rsidR="006806BA" w:rsidRDefault="00FE5AAE">
      <w:pPr>
        <w:pStyle w:val="TOC3"/>
        <w:rPr>
          <w:rFonts w:eastAsiaTheme="minorEastAsia"/>
          <w:smallCaps w:val="0"/>
          <w:sz w:val="22"/>
          <w:lang w:eastAsia="ja-JP"/>
        </w:rPr>
      </w:pPr>
      <w:hyperlink w:anchor="_Toc436407961" w:history="1">
        <w:r w:rsidR="006806BA" w:rsidRPr="00E403A1">
          <w:rPr>
            <w:rStyle w:val="Hyperlink"/>
          </w:rPr>
          <w:t>System Center Server Management Suite</w:t>
        </w:r>
        <w:r w:rsidR="006806BA">
          <w:tab/>
        </w:r>
        <w:r w:rsidR="006806BA">
          <w:fldChar w:fldCharType="begin"/>
        </w:r>
        <w:r w:rsidR="006806BA">
          <w:instrText xml:space="preserve"> PAGEREF _Toc436407961 \h </w:instrText>
        </w:r>
        <w:r w:rsidR="006806BA">
          <w:fldChar w:fldCharType="separate"/>
        </w:r>
        <w:r w:rsidR="006806BA">
          <w:t>40</w:t>
        </w:r>
        <w:r w:rsidR="006806BA">
          <w:fldChar w:fldCharType="end"/>
        </w:r>
      </w:hyperlink>
    </w:p>
    <w:p w:rsidR="006806BA" w:rsidRDefault="00FE5AAE">
      <w:pPr>
        <w:pStyle w:val="TOC3"/>
        <w:rPr>
          <w:rFonts w:eastAsiaTheme="minorEastAsia"/>
          <w:smallCaps w:val="0"/>
          <w:sz w:val="22"/>
          <w:lang w:eastAsia="ja-JP"/>
        </w:rPr>
      </w:pPr>
      <w:hyperlink w:anchor="_Toc436407962" w:history="1">
        <w:r w:rsidR="006806BA" w:rsidRPr="00E403A1">
          <w:rPr>
            <w:rStyle w:val="Hyperlink"/>
          </w:rPr>
          <w:t>System Center Service Manager</w:t>
        </w:r>
        <w:r w:rsidR="006806BA">
          <w:tab/>
        </w:r>
        <w:r w:rsidR="006806BA">
          <w:fldChar w:fldCharType="begin"/>
        </w:r>
        <w:r w:rsidR="006806BA">
          <w:instrText xml:space="preserve"> PAGEREF _Toc436407962 \h </w:instrText>
        </w:r>
        <w:r w:rsidR="006806BA">
          <w:fldChar w:fldCharType="separate"/>
        </w:r>
        <w:r w:rsidR="006806BA">
          <w:t>40</w:t>
        </w:r>
        <w:r w:rsidR="006806BA">
          <w:fldChar w:fldCharType="end"/>
        </w:r>
      </w:hyperlink>
    </w:p>
    <w:p w:rsidR="006806BA" w:rsidRDefault="00FE5AAE">
      <w:pPr>
        <w:pStyle w:val="TOC2"/>
        <w:rPr>
          <w:rFonts w:eastAsiaTheme="minorEastAsia"/>
          <w:smallCaps w:val="0"/>
          <w:sz w:val="22"/>
          <w:lang w:eastAsia="ja-JP"/>
        </w:rPr>
      </w:pPr>
      <w:hyperlink w:anchor="_Toc436407963" w:history="1">
        <w:r w:rsidR="006806BA" w:rsidRPr="00E403A1">
          <w:rPr>
            <w:rStyle w:val="Hyperlink"/>
          </w:rPr>
          <w:t xml:space="preserve">Virtual Desktop Infrastructure (VDI) </w:t>
        </w:r>
        <w:r w:rsidR="006806BA" w:rsidRPr="00E403A1">
          <w:rPr>
            <w:rStyle w:val="Hyperlink"/>
            <w:rFonts w:hint="eastAsia"/>
          </w:rPr>
          <w:t>套件</w:t>
        </w:r>
        <w:r w:rsidR="006806BA">
          <w:tab/>
        </w:r>
        <w:r w:rsidR="006806BA">
          <w:fldChar w:fldCharType="begin"/>
        </w:r>
        <w:r w:rsidR="006806BA">
          <w:instrText xml:space="preserve"> PAGEREF _Toc436407963 \h </w:instrText>
        </w:r>
        <w:r w:rsidR="006806BA">
          <w:fldChar w:fldCharType="separate"/>
        </w:r>
        <w:r w:rsidR="006806BA">
          <w:t>40</w:t>
        </w:r>
        <w:r w:rsidR="006806BA">
          <w:fldChar w:fldCharType="end"/>
        </w:r>
      </w:hyperlink>
    </w:p>
    <w:p w:rsidR="006806BA" w:rsidRDefault="00FE5AAE">
      <w:pPr>
        <w:pStyle w:val="TOC2"/>
        <w:rPr>
          <w:rFonts w:eastAsiaTheme="minorEastAsia"/>
          <w:smallCaps w:val="0"/>
          <w:sz w:val="22"/>
          <w:lang w:eastAsia="ja-JP"/>
        </w:rPr>
      </w:pPr>
      <w:hyperlink w:anchor="_Toc436407964" w:history="1">
        <w:r w:rsidR="006806BA" w:rsidRPr="00E403A1">
          <w:rPr>
            <w:rStyle w:val="Hyperlink"/>
          </w:rPr>
          <w:t>Visual Studio</w:t>
        </w:r>
        <w:r w:rsidR="006806BA">
          <w:tab/>
        </w:r>
        <w:r w:rsidR="006806BA">
          <w:fldChar w:fldCharType="begin"/>
        </w:r>
        <w:r w:rsidR="006806BA">
          <w:instrText xml:space="preserve"> PAGEREF _Toc436407964 \h </w:instrText>
        </w:r>
        <w:r w:rsidR="006806BA">
          <w:fldChar w:fldCharType="separate"/>
        </w:r>
        <w:r w:rsidR="006806BA">
          <w:t>40</w:t>
        </w:r>
        <w:r w:rsidR="006806BA">
          <w:fldChar w:fldCharType="end"/>
        </w:r>
      </w:hyperlink>
    </w:p>
    <w:p w:rsidR="006806BA" w:rsidRDefault="00FE5AAE">
      <w:pPr>
        <w:pStyle w:val="TOC3"/>
        <w:rPr>
          <w:rFonts w:eastAsiaTheme="minorEastAsia"/>
          <w:smallCaps w:val="0"/>
          <w:sz w:val="22"/>
          <w:lang w:eastAsia="ja-JP"/>
        </w:rPr>
      </w:pPr>
      <w:hyperlink w:anchor="_Toc436407965" w:history="1">
        <w:r w:rsidR="006806BA" w:rsidRPr="00E403A1">
          <w:rPr>
            <w:rStyle w:val="Hyperlink"/>
          </w:rPr>
          <w:t>Visual Studio</w:t>
        </w:r>
        <w:r w:rsidR="006806BA">
          <w:tab/>
        </w:r>
        <w:r w:rsidR="006806BA">
          <w:fldChar w:fldCharType="begin"/>
        </w:r>
        <w:r w:rsidR="006806BA">
          <w:instrText xml:space="preserve"> PAGEREF _Toc436407965 \h </w:instrText>
        </w:r>
        <w:r w:rsidR="006806BA">
          <w:fldChar w:fldCharType="separate"/>
        </w:r>
        <w:r w:rsidR="006806BA">
          <w:t>40</w:t>
        </w:r>
        <w:r w:rsidR="006806BA">
          <w:fldChar w:fldCharType="end"/>
        </w:r>
      </w:hyperlink>
    </w:p>
    <w:p w:rsidR="006806BA" w:rsidRDefault="00FE5AAE">
      <w:pPr>
        <w:pStyle w:val="TOC3"/>
        <w:rPr>
          <w:rFonts w:eastAsiaTheme="minorEastAsia"/>
          <w:smallCaps w:val="0"/>
          <w:sz w:val="22"/>
          <w:lang w:eastAsia="ja-JP"/>
        </w:rPr>
      </w:pPr>
      <w:hyperlink w:anchor="_Toc436407966" w:history="1">
        <w:r w:rsidR="006806BA" w:rsidRPr="00E403A1">
          <w:rPr>
            <w:rStyle w:val="Hyperlink"/>
          </w:rPr>
          <w:t>Visual Studio Team Foundation Server</w:t>
        </w:r>
        <w:r w:rsidR="006806BA">
          <w:tab/>
        </w:r>
        <w:r w:rsidR="006806BA">
          <w:fldChar w:fldCharType="begin"/>
        </w:r>
        <w:r w:rsidR="006806BA">
          <w:instrText xml:space="preserve"> PAGEREF _Toc436407966 \h </w:instrText>
        </w:r>
        <w:r w:rsidR="006806BA">
          <w:fldChar w:fldCharType="separate"/>
        </w:r>
        <w:r w:rsidR="006806BA">
          <w:t>42</w:t>
        </w:r>
        <w:r w:rsidR="006806BA">
          <w:fldChar w:fldCharType="end"/>
        </w:r>
      </w:hyperlink>
    </w:p>
    <w:p w:rsidR="006806BA" w:rsidRDefault="00FE5AAE">
      <w:pPr>
        <w:pStyle w:val="TOC2"/>
        <w:rPr>
          <w:rFonts w:eastAsiaTheme="minorEastAsia"/>
          <w:smallCaps w:val="0"/>
          <w:sz w:val="22"/>
          <w:lang w:eastAsia="ja-JP"/>
        </w:rPr>
      </w:pPr>
      <w:hyperlink w:anchor="_Toc436407967" w:history="1">
        <w:r w:rsidR="006806BA" w:rsidRPr="00E403A1">
          <w:rPr>
            <w:rStyle w:val="Hyperlink"/>
          </w:rPr>
          <w:t>Windows</w:t>
        </w:r>
        <w:r w:rsidR="006806BA">
          <w:tab/>
        </w:r>
        <w:r w:rsidR="006806BA">
          <w:fldChar w:fldCharType="begin"/>
        </w:r>
        <w:r w:rsidR="006806BA">
          <w:instrText xml:space="preserve"> PAGEREF _Toc436407967 \h </w:instrText>
        </w:r>
        <w:r w:rsidR="006806BA">
          <w:fldChar w:fldCharType="separate"/>
        </w:r>
        <w:r w:rsidR="006806BA">
          <w:t>44</w:t>
        </w:r>
        <w:r w:rsidR="006806BA">
          <w:fldChar w:fldCharType="end"/>
        </w:r>
      </w:hyperlink>
    </w:p>
    <w:p w:rsidR="006806BA" w:rsidRDefault="00FE5AAE">
      <w:pPr>
        <w:pStyle w:val="TOC3"/>
        <w:rPr>
          <w:rFonts w:eastAsiaTheme="minorEastAsia"/>
          <w:smallCaps w:val="0"/>
          <w:sz w:val="22"/>
          <w:lang w:eastAsia="ja-JP"/>
        </w:rPr>
      </w:pPr>
      <w:hyperlink w:anchor="_Toc436407968" w:history="1">
        <w:r w:rsidR="006806BA" w:rsidRPr="00E403A1">
          <w:rPr>
            <w:rStyle w:val="Hyperlink"/>
          </w:rPr>
          <w:t xml:space="preserve">Windows </w:t>
        </w:r>
        <w:r w:rsidR="006806BA" w:rsidRPr="00E403A1">
          <w:rPr>
            <w:rStyle w:val="Hyperlink"/>
            <w:rFonts w:hint="eastAsia"/>
          </w:rPr>
          <w:t>桌面作業系統</w:t>
        </w:r>
        <w:r w:rsidR="006806BA">
          <w:tab/>
        </w:r>
        <w:r w:rsidR="006806BA">
          <w:fldChar w:fldCharType="begin"/>
        </w:r>
        <w:r w:rsidR="006806BA">
          <w:instrText xml:space="preserve"> PAGEREF _Toc436407968 \h </w:instrText>
        </w:r>
        <w:r w:rsidR="006806BA">
          <w:fldChar w:fldCharType="separate"/>
        </w:r>
        <w:r w:rsidR="006806BA">
          <w:t>44</w:t>
        </w:r>
        <w:r w:rsidR="006806BA">
          <w:fldChar w:fldCharType="end"/>
        </w:r>
      </w:hyperlink>
    </w:p>
    <w:p w:rsidR="006806BA" w:rsidRDefault="00FE5AAE">
      <w:pPr>
        <w:pStyle w:val="TOC2"/>
        <w:rPr>
          <w:rFonts w:eastAsiaTheme="minorEastAsia"/>
          <w:smallCaps w:val="0"/>
          <w:sz w:val="22"/>
          <w:lang w:eastAsia="ja-JP"/>
        </w:rPr>
      </w:pPr>
      <w:hyperlink w:anchor="_Toc436407969" w:history="1">
        <w:r w:rsidR="006806BA" w:rsidRPr="00E403A1">
          <w:rPr>
            <w:rStyle w:val="Hyperlink"/>
          </w:rPr>
          <w:t>Windows Server</w:t>
        </w:r>
        <w:r w:rsidR="006806BA">
          <w:tab/>
        </w:r>
        <w:r w:rsidR="006806BA">
          <w:fldChar w:fldCharType="begin"/>
        </w:r>
        <w:r w:rsidR="006806BA">
          <w:instrText xml:space="preserve"> PAGEREF _Toc436407969 \h </w:instrText>
        </w:r>
        <w:r w:rsidR="006806BA">
          <w:fldChar w:fldCharType="separate"/>
        </w:r>
        <w:r w:rsidR="006806BA">
          <w:t>50</w:t>
        </w:r>
        <w:r w:rsidR="006806BA">
          <w:fldChar w:fldCharType="end"/>
        </w:r>
      </w:hyperlink>
    </w:p>
    <w:p w:rsidR="006806BA" w:rsidRDefault="00FE5AAE">
      <w:pPr>
        <w:pStyle w:val="TOC3"/>
        <w:rPr>
          <w:rFonts w:eastAsiaTheme="minorEastAsia"/>
          <w:smallCaps w:val="0"/>
          <w:sz w:val="22"/>
          <w:lang w:eastAsia="ja-JP"/>
        </w:rPr>
      </w:pPr>
      <w:hyperlink w:anchor="_Toc436407970" w:history="1">
        <w:r w:rsidR="006806BA" w:rsidRPr="00E403A1">
          <w:rPr>
            <w:rStyle w:val="Hyperlink"/>
          </w:rPr>
          <w:t>Windows MultiPoint Server</w:t>
        </w:r>
        <w:r w:rsidR="006806BA">
          <w:tab/>
        </w:r>
        <w:r w:rsidR="006806BA">
          <w:fldChar w:fldCharType="begin"/>
        </w:r>
        <w:r w:rsidR="006806BA">
          <w:instrText xml:space="preserve"> PAGEREF _Toc436407970 \h </w:instrText>
        </w:r>
        <w:r w:rsidR="006806BA">
          <w:fldChar w:fldCharType="separate"/>
        </w:r>
        <w:r w:rsidR="006806BA">
          <w:t>50</w:t>
        </w:r>
        <w:r w:rsidR="006806BA">
          <w:fldChar w:fldCharType="end"/>
        </w:r>
      </w:hyperlink>
    </w:p>
    <w:p w:rsidR="006806BA" w:rsidRDefault="00FE5AAE">
      <w:pPr>
        <w:pStyle w:val="TOC3"/>
        <w:rPr>
          <w:rFonts w:eastAsiaTheme="minorEastAsia"/>
          <w:smallCaps w:val="0"/>
          <w:sz w:val="22"/>
          <w:lang w:eastAsia="ja-JP"/>
        </w:rPr>
      </w:pPr>
      <w:hyperlink w:anchor="_Toc436407971" w:history="1">
        <w:r w:rsidR="006806BA" w:rsidRPr="00E403A1">
          <w:rPr>
            <w:rStyle w:val="Hyperlink"/>
          </w:rPr>
          <w:t>Windows Server</w:t>
        </w:r>
        <w:r w:rsidR="006806BA">
          <w:tab/>
        </w:r>
        <w:r w:rsidR="006806BA">
          <w:fldChar w:fldCharType="begin"/>
        </w:r>
        <w:r w:rsidR="006806BA">
          <w:instrText xml:space="preserve"> PAGEREF _Toc436407971 \h </w:instrText>
        </w:r>
        <w:r w:rsidR="006806BA">
          <w:fldChar w:fldCharType="separate"/>
        </w:r>
        <w:r w:rsidR="006806BA">
          <w:t>51</w:t>
        </w:r>
        <w:r w:rsidR="006806BA">
          <w:fldChar w:fldCharType="end"/>
        </w:r>
      </w:hyperlink>
    </w:p>
    <w:p w:rsidR="006806BA" w:rsidRDefault="00FE5AAE">
      <w:pPr>
        <w:pStyle w:val="TOC3"/>
        <w:rPr>
          <w:rFonts w:eastAsiaTheme="minorEastAsia"/>
          <w:smallCaps w:val="0"/>
          <w:sz w:val="22"/>
          <w:lang w:eastAsia="ja-JP"/>
        </w:rPr>
      </w:pPr>
      <w:hyperlink w:anchor="_Toc436407972" w:history="1">
        <w:r w:rsidR="006806BA" w:rsidRPr="00E403A1">
          <w:rPr>
            <w:rStyle w:val="Hyperlink"/>
          </w:rPr>
          <w:t>Windows Small Business Server</w:t>
        </w:r>
        <w:r w:rsidR="006806BA">
          <w:tab/>
        </w:r>
        <w:r w:rsidR="006806BA">
          <w:fldChar w:fldCharType="begin"/>
        </w:r>
        <w:r w:rsidR="006806BA">
          <w:instrText xml:space="preserve"> PAGEREF _Toc436407972 \h </w:instrText>
        </w:r>
        <w:r w:rsidR="006806BA">
          <w:fldChar w:fldCharType="separate"/>
        </w:r>
        <w:r w:rsidR="006806BA">
          <w:t>54</w:t>
        </w:r>
        <w:r w:rsidR="006806BA">
          <w:fldChar w:fldCharType="end"/>
        </w:r>
      </w:hyperlink>
    </w:p>
    <w:p w:rsidR="006806BA" w:rsidRDefault="00FE5AAE">
      <w:pPr>
        <w:pStyle w:val="TOC1"/>
        <w:rPr>
          <w:rFonts w:eastAsiaTheme="minorEastAsia"/>
          <w:b w:val="0"/>
          <w:caps w:val="0"/>
          <w:noProof/>
          <w:sz w:val="22"/>
          <w:szCs w:val="22"/>
          <w:lang w:eastAsia="ja-JP"/>
        </w:rPr>
      </w:pPr>
      <w:hyperlink w:anchor="_Toc436407973" w:history="1">
        <w:r w:rsidR="006806BA" w:rsidRPr="00E403A1">
          <w:rPr>
            <w:rStyle w:val="Hyperlink"/>
            <w:rFonts w:hint="eastAsia"/>
            <w:noProof/>
          </w:rPr>
          <w:t>線上服務</w:t>
        </w:r>
        <w:r w:rsidR="006806BA">
          <w:rPr>
            <w:noProof/>
          </w:rPr>
          <w:tab/>
        </w:r>
        <w:r w:rsidR="006806BA">
          <w:rPr>
            <w:noProof/>
          </w:rPr>
          <w:fldChar w:fldCharType="begin"/>
        </w:r>
        <w:r w:rsidR="006806BA">
          <w:rPr>
            <w:noProof/>
          </w:rPr>
          <w:instrText xml:space="preserve"> PAGEREF _Toc436407973 \h </w:instrText>
        </w:r>
        <w:r w:rsidR="006806BA">
          <w:rPr>
            <w:noProof/>
          </w:rPr>
        </w:r>
        <w:r w:rsidR="006806BA">
          <w:rPr>
            <w:noProof/>
          </w:rPr>
          <w:fldChar w:fldCharType="separate"/>
        </w:r>
        <w:r w:rsidR="006806BA">
          <w:rPr>
            <w:noProof/>
          </w:rPr>
          <w:t>55</w:t>
        </w:r>
        <w:r w:rsidR="006806BA">
          <w:rPr>
            <w:noProof/>
          </w:rPr>
          <w:fldChar w:fldCharType="end"/>
        </w:r>
      </w:hyperlink>
    </w:p>
    <w:p w:rsidR="006806BA" w:rsidRDefault="00FE5AAE">
      <w:pPr>
        <w:pStyle w:val="TOC2"/>
        <w:rPr>
          <w:rFonts w:eastAsiaTheme="minorEastAsia"/>
          <w:smallCaps w:val="0"/>
          <w:sz w:val="22"/>
          <w:lang w:eastAsia="ja-JP"/>
        </w:rPr>
      </w:pPr>
      <w:hyperlink w:anchor="_Toc436407974" w:history="1">
        <w:r w:rsidR="006806BA" w:rsidRPr="00E403A1">
          <w:rPr>
            <w:rStyle w:val="Hyperlink"/>
            <w:rFonts w:hint="eastAsia"/>
          </w:rPr>
          <w:t>線上服務之區域可用性</w:t>
        </w:r>
        <w:r w:rsidR="006806BA">
          <w:tab/>
        </w:r>
        <w:r w:rsidR="006806BA">
          <w:fldChar w:fldCharType="begin"/>
        </w:r>
        <w:r w:rsidR="006806BA">
          <w:instrText xml:space="preserve"> PAGEREF _Toc436407974 \h </w:instrText>
        </w:r>
        <w:r w:rsidR="006806BA">
          <w:fldChar w:fldCharType="separate"/>
        </w:r>
        <w:r w:rsidR="006806BA">
          <w:t>55</w:t>
        </w:r>
        <w:r w:rsidR="006806BA">
          <w:fldChar w:fldCharType="end"/>
        </w:r>
      </w:hyperlink>
    </w:p>
    <w:p w:rsidR="006806BA" w:rsidRDefault="00FE5AAE">
      <w:pPr>
        <w:pStyle w:val="TOC2"/>
        <w:rPr>
          <w:rFonts w:eastAsiaTheme="minorEastAsia"/>
          <w:smallCaps w:val="0"/>
          <w:sz w:val="22"/>
          <w:lang w:eastAsia="ja-JP"/>
        </w:rPr>
      </w:pPr>
      <w:hyperlink w:anchor="_Toc436407975" w:history="1">
        <w:r w:rsidR="006806BA" w:rsidRPr="00E403A1">
          <w:rPr>
            <w:rStyle w:val="Hyperlink"/>
            <w:rFonts w:hint="eastAsia"/>
          </w:rPr>
          <w:t>線上服務訂購規則</w:t>
        </w:r>
        <w:r w:rsidR="006806BA">
          <w:tab/>
        </w:r>
        <w:r w:rsidR="006806BA">
          <w:fldChar w:fldCharType="begin"/>
        </w:r>
        <w:r w:rsidR="006806BA">
          <w:instrText xml:space="preserve"> PAGEREF _Toc436407975 \h </w:instrText>
        </w:r>
        <w:r w:rsidR="006806BA">
          <w:fldChar w:fldCharType="separate"/>
        </w:r>
        <w:r w:rsidR="006806BA">
          <w:t>55</w:t>
        </w:r>
        <w:r w:rsidR="006806BA">
          <w:fldChar w:fldCharType="end"/>
        </w:r>
      </w:hyperlink>
    </w:p>
    <w:p w:rsidR="006806BA" w:rsidRDefault="00FE5AAE">
      <w:pPr>
        <w:pStyle w:val="TOC2"/>
        <w:rPr>
          <w:rFonts w:eastAsiaTheme="minorEastAsia"/>
          <w:smallCaps w:val="0"/>
          <w:sz w:val="22"/>
          <w:lang w:eastAsia="ja-JP"/>
        </w:rPr>
      </w:pPr>
      <w:hyperlink w:anchor="_Toc436407976" w:history="1">
        <w:r w:rsidR="006806BA" w:rsidRPr="00E403A1">
          <w:rPr>
            <w:rStyle w:val="Hyperlink"/>
            <w:rFonts w:hint="eastAsia"/>
          </w:rPr>
          <w:t>加值使用者訂閱使用權</w:t>
        </w:r>
        <w:r w:rsidR="006806BA" w:rsidRPr="00E403A1">
          <w:rPr>
            <w:rStyle w:val="Hyperlink"/>
          </w:rPr>
          <w:t xml:space="preserve"> (SL)</w:t>
        </w:r>
        <w:r w:rsidR="006806BA">
          <w:tab/>
        </w:r>
        <w:r w:rsidR="006806BA">
          <w:fldChar w:fldCharType="begin"/>
        </w:r>
        <w:r w:rsidR="006806BA">
          <w:instrText xml:space="preserve"> PAGEREF _Toc436407976 \h </w:instrText>
        </w:r>
        <w:r w:rsidR="006806BA">
          <w:fldChar w:fldCharType="separate"/>
        </w:r>
        <w:r w:rsidR="006806BA">
          <w:t>55</w:t>
        </w:r>
        <w:r w:rsidR="006806BA">
          <w:fldChar w:fldCharType="end"/>
        </w:r>
      </w:hyperlink>
    </w:p>
    <w:p w:rsidR="006806BA" w:rsidRDefault="00FE5AAE">
      <w:pPr>
        <w:pStyle w:val="TOC2"/>
        <w:rPr>
          <w:rFonts w:eastAsiaTheme="minorEastAsia"/>
          <w:smallCaps w:val="0"/>
          <w:sz w:val="22"/>
          <w:lang w:eastAsia="ja-JP"/>
        </w:rPr>
      </w:pPr>
      <w:hyperlink w:anchor="_Toc436407977" w:history="1">
        <w:r w:rsidR="006806BA" w:rsidRPr="00E403A1">
          <w:rPr>
            <w:rStyle w:val="Hyperlink"/>
            <w:rFonts w:hint="eastAsia"/>
          </w:rPr>
          <w:t>線上服務續約</w:t>
        </w:r>
        <w:r w:rsidR="006806BA">
          <w:tab/>
        </w:r>
        <w:r w:rsidR="006806BA">
          <w:fldChar w:fldCharType="begin"/>
        </w:r>
        <w:r w:rsidR="006806BA">
          <w:instrText xml:space="preserve"> PAGEREF _Toc436407977 \h </w:instrText>
        </w:r>
        <w:r w:rsidR="006806BA">
          <w:fldChar w:fldCharType="separate"/>
        </w:r>
        <w:r w:rsidR="006806BA">
          <w:t>55</w:t>
        </w:r>
        <w:r w:rsidR="006806BA">
          <w:fldChar w:fldCharType="end"/>
        </w:r>
      </w:hyperlink>
    </w:p>
    <w:p w:rsidR="006806BA" w:rsidRDefault="00FE5AAE">
      <w:pPr>
        <w:pStyle w:val="TOC2"/>
        <w:rPr>
          <w:rFonts w:eastAsiaTheme="minorEastAsia"/>
          <w:smallCaps w:val="0"/>
          <w:sz w:val="22"/>
          <w:lang w:eastAsia="ja-JP"/>
        </w:rPr>
      </w:pPr>
      <w:hyperlink w:anchor="_Toc436407978" w:history="1">
        <w:r w:rsidR="006806BA" w:rsidRPr="00E403A1">
          <w:rPr>
            <w:rStyle w:val="Hyperlink"/>
          </w:rPr>
          <w:t xml:space="preserve">Microsoft Azure </w:t>
        </w:r>
        <w:r w:rsidR="006806BA" w:rsidRPr="00E403A1">
          <w:rPr>
            <w:rStyle w:val="Hyperlink"/>
            <w:rFonts w:hint="eastAsia"/>
          </w:rPr>
          <w:t>服務</w:t>
        </w:r>
        <w:r w:rsidR="006806BA">
          <w:tab/>
        </w:r>
        <w:r w:rsidR="006806BA">
          <w:fldChar w:fldCharType="begin"/>
        </w:r>
        <w:r w:rsidR="006806BA">
          <w:instrText xml:space="preserve"> PAGEREF _Toc436407978 \h </w:instrText>
        </w:r>
        <w:r w:rsidR="006806BA">
          <w:fldChar w:fldCharType="separate"/>
        </w:r>
        <w:r w:rsidR="006806BA">
          <w:t>55</w:t>
        </w:r>
        <w:r w:rsidR="006806BA">
          <w:fldChar w:fldCharType="end"/>
        </w:r>
      </w:hyperlink>
    </w:p>
    <w:p w:rsidR="006806BA" w:rsidRDefault="00FE5AAE">
      <w:pPr>
        <w:pStyle w:val="TOC3"/>
        <w:rPr>
          <w:rFonts w:eastAsiaTheme="minorEastAsia"/>
          <w:smallCaps w:val="0"/>
          <w:sz w:val="22"/>
          <w:lang w:eastAsia="ja-JP"/>
        </w:rPr>
      </w:pPr>
      <w:hyperlink w:anchor="_Toc436407979" w:history="1">
        <w:r w:rsidR="006806BA" w:rsidRPr="00E403A1">
          <w:rPr>
            <w:rStyle w:val="Hyperlink"/>
          </w:rPr>
          <w:t xml:space="preserve">Microsoft Azure </w:t>
        </w:r>
        <w:r w:rsidR="006806BA" w:rsidRPr="00E403A1">
          <w:rPr>
            <w:rStyle w:val="Hyperlink"/>
            <w:rFonts w:hint="eastAsia"/>
          </w:rPr>
          <w:t>服務</w:t>
        </w:r>
        <w:r w:rsidR="006806BA">
          <w:tab/>
        </w:r>
        <w:r w:rsidR="006806BA">
          <w:fldChar w:fldCharType="begin"/>
        </w:r>
        <w:r w:rsidR="006806BA">
          <w:instrText xml:space="preserve"> PAGEREF _Toc436407979 \h </w:instrText>
        </w:r>
        <w:r w:rsidR="006806BA">
          <w:fldChar w:fldCharType="separate"/>
        </w:r>
        <w:r w:rsidR="006806BA">
          <w:t>57</w:t>
        </w:r>
        <w:r w:rsidR="006806BA">
          <w:fldChar w:fldCharType="end"/>
        </w:r>
      </w:hyperlink>
    </w:p>
    <w:p w:rsidR="006806BA" w:rsidRDefault="00FE5AAE">
      <w:pPr>
        <w:pStyle w:val="TOC3"/>
        <w:rPr>
          <w:rFonts w:eastAsiaTheme="minorEastAsia"/>
          <w:smallCaps w:val="0"/>
          <w:sz w:val="22"/>
          <w:lang w:eastAsia="ja-JP"/>
        </w:rPr>
      </w:pPr>
      <w:hyperlink w:anchor="_Toc436407980" w:history="1">
        <w:r w:rsidR="006806BA" w:rsidRPr="00E403A1">
          <w:rPr>
            <w:rStyle w:val="Hyperlink"/>
          </w:rPr>
          <w:t xml:space="preserve">Microsoft Azure </w:t>
        </w:r>
        <w:r w:rsidR="006806BA" w:rsidRPr="00E403A1">
          <w:rPr>
            <w:rStyle w:val="Hyperlink"/>
            <w:rFonts w:hint="eastAsia"/>
          </w:rPr>
          <w:t>支援</w:t>
        </w:r>
        <w:r w:rsidR="006806BA" w:rsidRPr="00E403A1">
          <w:rPr>
            <w:rStyle w:val="Hyperlink"/>
          </w:rPr>
          <w:t xml:space="preserve"> (</w:t>
        </w:r>
        <w:r w:rsidR="006806BA" w:rsidRPr="00E403A1">
          <w:rPr>
            <w:rStyle w:val="Hyperlink"/>
            <w:rFonts w:hint="eastAsia"/>
          </w:rPr>
          <w:t>方案</w:t>
        </w:r>
        <w:r w:rsidR="006806BA" w:rsidRPr="00E403A1">
          <w:rPr>
            <w:rStyle w:val="Hyperlink"/>
          </w:rPr>
          <w:t>)</w:t>
        </w:r>
        <w:r w:rsidR="006806BA">
          <w:tab/>
        </w:r>
        <w:r w:rsidR="006806BA">
          <w:fldChar w:fldCharType="begin"/>
        </w:r>
        <w:r w:rsidR="006806BA">
          <w:instrText xml:space="preserve"> PAGEREF _Toc436407980 \h </w:instrText>
        </w:r>
        <w:r w:rsidR="006806BA">
          <w:fldChar w:fldCharType="separate"/>
        </w:r>
        <w:r w:rsidR="006806BA">
          <w:t>57</w:t>
        </w:r>
        <w:r w:rsidR="006806BA">
          <w:fldChar w:fldCharType="end"/>
        </w:r>
      </w:hyperlink>
    </w:p>
    <w:p w:rsidR="006806BA" w:rsidRDefault="00FE5AAE">
      <w:pPr>
        <w:pStyle w:val="TOC3"/>
        <w:rPr>
          <w:rFonts w:eastAsiaTheme="minorEastAsia"/>
          <w:smallCaps w:val="0"/>
          <w:sz w:val="22"/>
          <w:lang w:eastAsia="ja-JP"/>
        </w:rPr>
      </w:pPr>
      <w:hyperlink w:anchor="_Toc436407981" w:history="1">
        <w:r w:rsidR="006806BA" w:rsidRPr="00E403A1">
          <w:rPr>
            <w:rStyle w:val="Hyperlink"/>
          </w:rPr>
          <w:t xml:space="preserve">Microsoft Azure </w:t>
        </w:r>
        <w:r w:rsidR="006806BA" w:rsidRPr="00E403A1">
          <w:rPr>
            <w:rStyle w:val="Hyperlink"/>
            <w:rFonts w:hint="eastAsia"/>
          </w:rPr>
          <w:t>網站復原</w:t>
        </w:r>
        <w:r w:rsidR="006806BA" w:rsidRPr="00E403A1">
          <w:rPr>
            <w:rStyle w:val="Hyperlink"/>
          </w:rPr>
          <w:t xml:space="preserve"> (</w:t>
        </w:r>
        <w:r w:rsidR="006806BA" w:rsidRPr="00E403A1">
          <w:rPr>
            <w:rStyle w:val="Hyperlink"/>
            <w:rFonts w:hint="eastAsia"/>
          </w:rPr>
          <w:t>方案</w:t>
        </w:r>
        <w:r w:rsidR="006806BA" w:rsidRPr="00E403A1">
          <w:rPr>
            <w:rStyle w:val="Hyperlink"/>
          </w:rPr>
          <w:t>)</w:t>
        </w:r>
        <w:r w:rsidR="006806BA">
          <w:tab/>
        </w:r>
        <w:r w:rsidR="006806BA">
          <w:fldChar w:fldCharType="begin"/>
        </w:r>
        <w:r w:rsidR="006806BA">
          <w:instrText xml:space="preserve"> PAGEREF _Toc436407981 \h </w:instrText>
        </w:r>
        <w:r w:rsidR="006806BA">
          <w:fldChar w:fldCharType="separate"/>
        </w:r>
        <w:r w:rsidR="006806BA">
          <w:t>58</w:t>
        </w:r>
        <w:r w:rsidR="006806BA">
          <w:fldChar w:fldCharType="end"/>
        </w:r>
      </w:hyperlink>
    </w:p>
    <w:p w:rsidR="006806BA" w:rsidRDefault="00FE5AAE">
      <w:pPr>
        <w:pStyle w:val="TOC3"/>
        <w:rPr>
          <w:rFonts w:eastAsiaTheme="minorEastAsia"/>
          <w:smallCaps w:val="0"/>
          <w:sz w:val="22"/>
          <w:lang w:eastAsia="ja-JP"/>
        </w:rPr>
      </w:pPr>
      <w:hyperlink w:anchor="_Toc436407982" w:history="1">
        <w:r w:rsidR="006806BA" w:rsidRPr="00E403A1">
          <w:rPr>
            <w:rStyle w:val="Hyperlink"/>
          </w:rPr>
          <w:t xml:space="preserve">Enterprise </w:t>
        </w:r>
        <w:r w:rsidR="006806BA" w:rsidRPr="00E403A1">
          <w:rPr>
            <w:rStyle w:val="Hyperlink"/>
            <w:rFonts w:hint="eastAsia"/>
          </w:rPr>
          <w:t>行動套件</w:t>
        </w:r>
        <w:r w:rsidR="006806BA" w:rsidRPr="00E403A1">
          <w:rPr>
            <w:rStyle w:val="Hyperlink"/>
          </w:rPr>
          <w:t xml:space="preserve"> (</w:t>
        </w:r>
        <w:r w:rsidR="006806BA" w:rsidRPr="00E403A1">
          <w:rPr>
            <w:rStyle w:val="Hyperlink"/>
            <w:rFonts w:hint="eastAsia"/>
          </w:rPr>
          <w:t>方案</w:t>
        </w:r>
        <w:r w:rsidR="006806BA" w:rsidRPr="00E403A1">
          <w:rPr>
            <w:rStyle w:val="Hyperlink"/>
          </w:rPr>
          <w:t>)</w:t>
        </w:r>
        <w:r w:rsidR="006806BA">
          <w:tab/>
        </w:r>
        <w:r w:rsidR="006806BA">
          <w:fldChar w:fldCharType="begin"/>
        </w:r>
        <w:r w:rsidR="006806BA">
          <w:instrText xml:space="preserve"> PAGEREF _Toc436407982 \h </w:instrText>
        </w:r>
        <w:r w:rsidR="006806BA">
          <w:fldChar w:fldCharType="separate"/>
        </w:r>
        <w:r w:rsidR="006806BA">
          <w:t>58</w:t>
        </w:r>
        <w:r w:rsidR="006806BA">
          <w:fldChar w:fldCharType="end"/>
        </w:r>
      </w:hyperlink>
    </w:p>
    <w:p w:rsidR="006806BA" w:rsidRDefault="00FE5AAE">
      <w:pPr>
        <w:pStyle w:val="TOC3"/>
        <w:rPr>
          <w:rFonts w:eastAsiaTheme="minorEastAsia"/>
          <w:smallCaps w:val="0"/>
          <w:sz w:val="22"/>
          <w:lang w:eastAsia="ja-JP"/>
        </w:rPr>
      </w:pPr>
      <w:hyperlink w:anchor="_Toc436407983" w:history="1">
        <w:r w:rsidR="006806BA" w:rsidRPr="00E403A1">
          <w:rPr>
            <w:rStyle w:val="Hyperlink"/>
          </w:rPr>
          <w:t>Azure Active Directory (</w:t>
        </w:r>
        <w:r w:rsidR="006806BA" w:rsidRPr="00E403A1">
          <w:rPr>
            <w:rStyle w:val="Hyperlink"/>
            <w:rFonts w:hint="eastAsia"/>
          </w:rPr>
          <w:t>方案</w:t>
        </w:r>
        <w:r w:rsidR="006806BA" w:rsidRPr="00E403A1">
          <w:rPr>
            <w:rStyle w:val="Hyperlink"/>
          </w:rPr>
          <w:t>)</w:t>
        </w:r>
        <w:r w:rsidR="006806BA">
          <w:tab/>
        </w:r>
        <w:r w:rsidR="006806BA">
          <w:fldChar w:fldCharType="begin"/>
        </w:r>
        <w:r w:rsidR="006806BA">
          <w:instrText xml:space="preserve"> PAGEREF _Toc436407983 \h </w:instrText>
        </w:r>
        <w:r w:rsidR="006806BA">
          <w:fldChar w:fldCharType="separate"/>
        </w:r>
        <w:r w:rsidR="006806BA">
          <w:t>59</w:t>
        </w:r>
        <w:r w:rsidR="006806BA">
          <w:fldChar w:fldCharType="end"/>
        </w:r>
      </w:hyperlink>
    </w:p>
    <w:p w:rsidR="006806BA" w:rsidRDefault="00FE5AAE">
      <w:pPr>
        <w:pStyle w:val="TOC3"/>
        <w:rPr>
          <w:rFonts w:eastAsiaTheme="minorEastAsia"/>
          <w:smallCaps w:val="0"/>
          <w:sz w:val="22"/>
          <w:lang w:eastAsia="ja-JP"/>
        </w:rPr>
      </w:pPr>
      <w:hyperlink w:anchor="_Toc436407984" w:history="1">
        <w:r w:rsidR="006806BA" w:rsidRPr="00E403A1">
          <w:rPr>
            <w:rStyle w:val="Hyperlink"/>
          </w:rPr>
          <w:t>Azure Rights Management (</w:t>
        </w:r>
        <w:r w:rsidR="006806BA" w:rsidRPr="00E403A1">
          <w:rPr>
            <w:rStyle w:val="Hyperlink"/>
            <w:rFonts w:hint="eastAsia"/>
          </w:rPr>
          <w:t>方案</w:t>
        </w:r>
        <w:r w:rsidR="006806BA" w:rsidRPr="00E403A1">
          <w:rPr>
            <w:rStyle w:val="Hyperlink"/>
          </w:rPr>
          <w:t>)</w:t>
        </w:r>
        <w:r w:rsidR="006806BA">
          <w:tab/>
        </w:r>
        <w:r w:rsidR="006806BA">
          <w:fldChar w:fldCharType="begin"/>
        </w:r>
        <w:r w:rsidR="006806BA">
          <w:instrText xml:space="preserve"> PAGEREF _Toc436407984 \h </w:instrText>
        </w:r>
        <w:r w:rsidR="006806BA">
          <w:fldChar w:fldCharType="separate"/>
        </w:r>
        <w:r w:rsidR="006806BA">
          <w:t>60</w:t>
        </w:r>
        <w:r w:rsidR="006806BA">
          <w:fldChar w:fldCharType="end"/>
        </w:r>
      </w:hyperlink>
    </w:p>
    <w:p w:rsidR="006806BA" w:rsidRDefault="00FE5AAE">
      <w:pPr>
        <w:pStyle w:val="TOC3"/>
        <w:rPr>
          <w:rFonts w:eastAsiaTheme="minorEastAsia"/>
          <w:smallCaps w:val="0"/>
          <w:sz w:val="22"/>
          <w:lang w:eastAsia="ja-JP"/>
        </w:rPr>
      </w:pPr>
      <w:hyperlink w:anchor="_Toc436407985" w:history="1">
        <w:r w:rsidR="006806BA" w:rsidRPr="00E403A1">
          <w:rPr>
            <w:rStyle w:val="Hyperlink"/>
          </w:rPr>
          <w:t>Azure RemoteApp (</w:t>
        </w:r>
        <w:r w:rsidR="006806BA" w:rsidRPr="00E403A1">
          <w:rPr>
            <w:rStyle w:val="Hyperlink"/>
            <w:rFonts w:hint="eastAsia"/>
          </w:rPr>
          <w:t>計畫</w:t>
        </w:r>
        <w:r w:rsidR="006806BA" w:rsidRPr="00E403A1">
          <w:rPr>
            <w:rStyle w:val="Hyperlink"/>
          </w:rPr>
          <w:t>)</w:t>
        </w:r>
        <w:r w:rsidR="006806BA">
          <w:tab/>
        </w:r>
        <w:r w:rsidR="006806BA">
          <w:fldChar w:fldCharType="begin"/>
        </w:r>
        <w:r w:rsidR="006806BA">
          <w:instrText xml:space="preserve"> PAGEREF _Toc436407985 \h </w:instrText>
        </w:r>
        <w:r w:rsidR="006806BA">
          <w:fldChar w:fldCharType="separate"/>
        </w:r>
        <w:r w:rsidR="006806BA">
          <w:t>60</w:t>
        </w:r>
        <w:r w:rsidR="006806BA">
          <w:fldChar w:fldCharType="end"/>
        </w:r>
      </w:hyperlink>
    </w:p>
    <w:p w:rsidR="006806BA" w:rsidRDefault="00FE5AAE">
      <w:pPr>
        <w:pStyle w:val="TOC3"/>
        <w:rPr>
          <w:rFonts w:eastAsiaTheme="minorEastAsia"/>
          <w:smallCaps w:val="0"/>
          <w:sz w:val="22"/>
          <w:lang w:eastAsia="ja-JP"/>
        </w:rPr>
      </w:pPr>
      <w:hyperlink w:anchor="_Toc436407986" w:history="1">
        <w:r w:rsidR="006806BA" w:rsidRPr="00E403A1">
          <w:rPr>
            <w:rStyle w:val="Hyperlink"/>
          </w:rPr>
          <w:t>Operations Management Suite (</w:t>
        </w:r>
        <w:r w:rsidR="006806BA" w:rsidRPr="00E403A1">
          <w:rPr>
            <w:rStyle w:val="Hyperlink"/>
            <w:rFonts w:hint="eastAsia"/>
          </w:rPr>
          <w:t>方案</w:t>
        </w:r>
        <w:r w:rsidR="006806BA" w:rsidRPr="00E403A1">
          <w:rPr>
            <w:rStyle w:val="Hyperlink"/>
          </w:rPr>
          <w:t>)</w:t>
        </w:r>
        <w:r w:rsidR="006806BA">
          <w:tab/>
        </w:r>
        <w:r w:rsidR="006806BA">
          <w:fldChar w:fldCharType="begin"/>
        </w:r>
        <w:r w:rsidR="006806BA">
          <w:instrText xml:space="preserve"> PAGEREF _Toc436407986 \h </w:instrText>
        </w:r>
        <w:r w:rsidR="006806BA">
          <w:fldChar w:fldCharType="separate"/>
        </w:r>
        <w:r w:rsidR="006806BA">
          <w:t>61</w:t>
        </w:r>
        <w:r w:rsidR="006806BA">
          <w:fldChar w:fldCharType="end"/>
        </w:r>
      </w:hyperlink>
    </w:p>
    <w:p w:rsidR="006806BA" w:rsidRDefault="00FE5AAE">
      <w:pPr>
        <w:pStyle w:val="TOC2"/>
        <w:rPr>
          <w:rFonts w:eastAsiaTheme="minorEastAsia"/>
          <w:smallCaps w:val="0"/>
          <w:sz w:val="22"/>
          <w:lang w:eastAsia="ja-JP"/>
        </w:rPr>
      </w:pPr>
      <w:hyperlink w:anchor="_Toc436407987" w:history="1">
        <w:r w:rsidR="006806BA" w:rsidRPr="00E403A1">
          <w:rPr>
            <w:rStyle w:val="Hyperlink"/>
          </w:rPr>
          <w:t xml:space="preserve">Enterprise </w:t>
        </w:r>
        <w:r w:rsidR="006806BA" w:rsidRPr="00E403A1">
          <w:rPr>
            <w:rStyle w:val="Hyperlink"/>
            <w:rFonts w:hint="eastAsia"/>
          </w:rPr>
          <w:t>雲端套件</w:t>
        </w:r>
        <w:r w:rsidR="006806BA">
          <w:tab/>
        </w:r>
        <w:r w:rsidR="006806BA">
          <w:fldChar w:fldCharType="begin"/>
        </w:r>
        <w:r w:rsidR="006806BA">
          <w:instrText xml:space="preserve"> PAGEREF _Toc436407987 \h </w:instrText>
        </w:r>
        <w:r w:rsidR="006806BA">
          <w:fldChar w:fldCharType="separate"/>
        </w:r>
        <w:r w:rsidR="006806BA">
          <w:t>61</w:t>
        </w:r>
        <w:r w:rsidR="006806BA">
          <w:fldChar w:fldCharType="end"/>
        </w:r>
      </w:hyperlink>
    </w:p>
    <w:p w:rsidR="006806BA" w:rsidRDefault="00FE5AAE">
      <w:pPr>
        <w:pStyle w:val="TOC2"/>
        <w:rPr>
          <w:rFonts w:eastAsiaTheme="minorEastAsia"/>
          <w:smallCaps w:val="0"/>
          <w:sz w:val="22"/>
          <w:lang w:eastAsia="ja-JP"/>
        </w:rPr>
      </w:pPr>
      <w:hyperlink w:anchor="_Toc436407988" w:history="1">
        <w:r w:rsidR="006806BA" w:rsidRPr="00E403A1">
          <w:rPr>
            <w:rStyle w:val="Hyperlink"/>
          </w:rPr>
          <w:t>Microsoft Intune</w:t>
        </w:r>
        <w:r w:rsidR="006806BA">
          <w:tab/>
        </w:r>
        <w:r w:rsidR="006806BA">
          <w:fldChar w:fldCharType="begin"/>
        </w:r>
        <w:r w:rsidR="006806BA">
          <w:instrText xml:space="preserve"> PAGEREF _Toc436407988 \h </w:instrText>
        </w:r>
        <w:r w:rsidR="006806BA">
          <w:fldChar w:fldCharType="separate"/>
        </w:r>
        <w:r w:rsidR="006806BA">
          <w:t>62</w:t>
        </w:r>
        <w:r w:rsidR="006806BA">
          <w:fldChar w:fldCharType="end"/>
        </w:r>
      </w:hyperlink>
    </w:p>
    <w:p w:rsidR="006806BA" w:rsidRDefault="00FE5AAE">
      <w:pPr>
        <w:pStyle w:val="TOC2"/>
        <w:rPr>
          <w:rFonts w:eastAsiaTheme="minorEastAsia"/>
          <w:smallCaps w:val="0"/>
          <w:sz w:val="22"/>
          <w:lang w:eastAsia="ja-JP"/>
        </w:rPr>
      </w:pPr>
      <w:hyperlink w:anchor="_Toc436407989" w:history="1">
        <w:r w:rsidR="006806BA" w:rsidRPr="00E403A1">
          <w:rPr>
            <w:rStyle w:val="Hyperlink"/>
          </w:rPr>
          <w:t xml:space="preserve">Microsoft Dynamics Online </w:t>
        </w:r>
        <w:r w:rsidR="006806BA" w:rsidRPr="00E403A1">
          <w:rPr>
            <w:rStyle w:val="Hyperlink"/>
            <w:rFonts w:hint="eastAsia"/>
          </w:rPr>
          <w:t>服務</w:t>
        </w:r>
        <w:r w:rsidR="006806BA">
          <w:tab/>
        </w:r>
        <w:r w:rsidR="006806BA">
          <w:fldChar w:fldCharType="begin"/>
        </w:r>
        <w:r w:rsidR="006806BA">
          <w:instrText xml:space="preserve"> PAGEREF _Toc436407989 \h </w:instrText>
        </w:r>
        <w:r w:rsidR="006806BA">
          <w:fldChar w:fldCharType="separate"/>
        </w:r>
        <w:r w:rsidR="006806BA">
          <w:t>62</w:t>
        </w:r>
        <w:r w:rsidR="006806BA">
          <w:fldChar w:fldCharType="end"/>
        </w:r>
      </w:hyperlink>
    </w:p>
    <w:p w:rsidR="006806BA" w:rsidRDefault="00FE5AAE">
      <w:pPr>
        <w:pStyle w:val="TOC3"/>
        <w:rPr>
          <w:rFonts w:eastAsiaTheme="minorEastAsia"/>
          <w:smallCaps w:val="0"/>
          <w:sz w:val="22"/>
          <w:lang w:eastAsia="ja-JP"/>
        </w:rPr>
      </w:pPr>
      <w:hyperlink w:anchor="_Toc436407990" w:history="1">
        <w:r w:rsidR="006806BA" w:rsidRPr="00E403A1">
          <w:rPr>
            <w:rStyle w:val="Hyperlink"/>
          </w:rPr>
          <w:t>Microsoft Dynamics CRM Online</w:t>
        </w:r>
        <w:r w:rsidR="006806BA">
          <w:tab/>
        </w:r>
        <w:r w:rsidR="006806BA">
          <w:fldChar w:fldCharType="begin"/>
        </w:r>
        <w:r w:rsidR="006806BA">
          <w:instrText xml:space="preserve"> PAGEREF _Toc436407990 \h </w:instrText>
        </w:r>
        <w:r w:rsidR="006806BA">
          <w:fldChar w:fldCharType="separate"/>
        </w:r>
        <w:r w:rsidR="006806BA">
          <w:t>62</w:t>
        </w:r>
        <w:r w:rsidR="006806BA">
          <w:fldChar w:fldCharType="end"/>
        </w:r>
      </w:hyperlink>
    </w:p>
    <w:p w:rsidR="006806BA" w:rsidRDefault="00FE5AAE">
      <w:pPr>
        <w:pStyle w:val="TOC3"/>
        <w:rPr>
          <w:rFonts w:eastAsiaTheme="minorEastAsia"/>
          <w:smallCaps w:val="0"/>
          <w:sz w:val="22"/>
          <w:lang w:eastAsia="ja-JP"/>
        </w:rPr>
      </w:pPr>
      <w:hyperlink w:anchor="_Toc436407991" w:history="1">
        <w:r w:rsidR="006806BA" w:rsidRPr="00E403A1">
          <w:rPr>
            <w:rStyle w:val="Hyperlink"/>
          </w:rPr>
          <w:t>Microsoft Dynamics Marketing</w:t>
        </w:r>
        <w:r w:rsidR="006806BA">
          <w:tab/>
        </w:r>
        <w:r w:rsidR="006806BA">
          <w:fldChar w:fldCharType="begin"/>
        </w:r>
        <w:r w:rsidR="006806BA">
          <w:instrText xml:space="preserve"> PAGEREF _Toc436407991 \h </w:instrText>
        </w:r>
        <w:r w:rsidR="006806BA">
          <w:fldChar w:fldCharType="separate"/>
        </w:r>
        <w:r w:rsidR="006806BA">
          <w:t>64</w:t>
        </w:r>
        <w:r w:rsidR="006806BA">
          <w:fldChar w:fldCharType="end"/>
        </w:r>
      </w:hyperlink>
    </w:p>
    <w:p w:rsidR="006806BA" w:rsidRDefault="00FE5AAE">
      <w:pPr>
        <w:pStyle w:val="TOC3"/>
        <w:rPr>
          <w:rFonts w:eastAsiaTheme="minorEastAsia"/>
          <w:smallCaps w:val="0"/>
          <w:sz w:val="22"/>
          <w:lang w:eastAsia="ja-JP"/>
        </w:rPr>
      </w:pPr>
      <w:hyperlink w:anchor="_Toc436407992" w:history="1">
        <w:r w:rsidR="006806BA" w:rsidRPr="00E403A1">
          <w:rPr>
            <w:rStyle w:val="Hyperlink"/>
          </w:rPr>
          <w:t>Microsoft Social Engagement</w:t>
        </w:r>
        <w:r w:rsidR="006806BA">
          <w:tab/>
        </w:r>
        <w:r w:rsidR="006806BA">
          <w:fldChar w:fldCharType="begin"/>
        </w:r>
        <w:r w:rsidR="006806BA">
          <w:instrText xml:space="preserve"> PAGEREF _Toc436407992 \h </w:instrText>
        </w:r>
        <w:r w:rsidR="006806BA">
          <w:fldChar w:fldCharType="separate"/>
        </w:r>
        <w:r w:rsidR="006806BA">
          <w:t>64</w:t>
        </w:r>
        <w:r w:rsidR="006806BA">
          <w:fldChar w:fldCharType="end"/>
        </w:r>
      </w:hyperlink>
    </w:p>
    <w:p w:rsidR="006806BA" w:rsidRDefault="00FE5AAE">
      <w:pPr>
        <w:pStyle w:val="TOC3"/>
        <w:rPr>
          <w:rFonts w:eastAsiaTheme="minorEastAsia"/>
          <w:smallCaps w:val="0"/>
          <w:sz w:val="22"/>
          <w:lang w:eastAsia="ja-JP"/>
        </w:rPr>
      </w:pPr>
      <w:hyperlink w:anchor="_Toc436407993" w:history="1">
        <w:r w:rsidR="006806BA" w:rsidRPr="00E403A1">
          <w:rPr>
            <w:rStyle w:val="Hyperlink"/>
          </w:rPr>
          <w:t xml:space="preserve">Microsoft </w:t>
        </w:r>
        <w:r w:rsidR="006806BA" w:rsidRPr="00E403A1">
          <w:rPr>
            <w:rStyle w:val="Hyperlink"/>
            <w:rFonts w:hint="eastAsia"/>
          </w:rPr>
          <w:t>發行之</w:t>
        </w:r>
        <w:r w:rsidR="006806BA" w:rsidRPr="00E403A1">
          <w:rPr>
            <w:rStyle w:val="Hyperlink"/>
          </w:rPr>
          <w:t xml:space="preserve"> Parature</w:t>
        </w:r>
        <w:r w:rsidR="006806BA">
          <w:tab/>
        </w:r>
        <w:r w:rsidR="006806BA">
          <w:fldChar w:fldCharType="begin"/>
        </w:r>
        <w:r w:rsidR="006806BA">
          <w:instrText xml:space="preserve"> PAGEREF _Toc436407993 \h </w:instrText>
        </w:r>
        <w:r w:rsidR="006806BA">
          <w:fldChar w:fldCharType="separate"/>
        </w:r>
        <w:r w:rsidR="006806BA">
          <w:t>65</w:t>
        </w:r>
        <w:r w:rsidR="006806BA">
          <w:fldChar w:fldCharType="end"/>
        </w:r>
      </w:hyperlink>
    </w:p>
    <w:p w:rsidR="006806BA" w:rsidRDefault="00FE5AAE">
      <w:pPr>
        <w:pStyle w:val="TOC2"/>
        <w:rPr>
          <w:rFonts w:eastAsiaTheme="minorEastAsia"/>
          <w:smallCaps w:val="0"/>
          <w:sz w:val="22"/>
          <w:lang w:eastAsia="ja-JP"/>
        </w:rPr>
      </w:pPr>
      <w:hyperlink w:anchor="_Toc436407994" w:history="1">
        <w:r w:rsidR="006806BA" w:rsidRPr="00E403A1">
          <w:rPr>
            <w:rStyle w:val="Hyperlink"/>
          </w:rPr>
          <w:t>Office 365 Services</w:t>
        </w:r>
        <w:r w:rsidR="006806BA">
          <w:tab/>
        </w:r>
        <w:r w:rsidR="006806BA">
          <w:fldChar w:fldCharType="begin"/>
        </w:r>
        <w:r w:rsidR="006806BA">
          <w:instrText xml:space="preserve"> PAGEREF _Toc436407994 \h </w:instrText>
        </w:r>
        <w:r w:rsidR="006806BA">
          <w:fldChar w:fldCharType="separate"/>
        </w:r>
        <w:r w:rsidR="006806BA">
          <w:t>66</w:t>
        </w:r>
        <w:r w:rsidR="006806BA">
          <w:fldChar w:fldCharType="end"/>
        </w:r>
      </w:hyperlink>
    </w:p>
    <w:p w:rsidR="006806BA" w:rsidRDefault="00FE5AAE">
      <w:pPr>
        <w:pStyle w:val="TOC3"/>
        <w:rPr>
          <w:rFonts w:eastAsiaTheme="minorEastAsia"/>
          <w:smallCaps w:val="0"/>
          <w:sz w:val="22"/>
          <w:lang w:eastAsia="ja-JP"/>
        </w:rPr>
      </w:pPr>
      <w:hyperlink w:anchor="_Toc436407995" w:history="1">
        <w:r w:rsidR="006806BA" w:rsidRPr="00E403A1">
          <w:rPr>
            <w:rStyle w:val="Hyperlink"/>
          </w:rPr>
          <w:t xml:space="preserve">Office 365 </w:t>
        </w:r>
        <w:r w:rsidR="006806BA" w:rsidRPr="00E403A1">
          <w:rPr>
            <w:rStyle w:val="Hyperlink"/>
            <w:rFonts w:hint="eastAsia"/>
          </w:rPr>
          <w:t>應用程式</w:t>
        </w:r>
        <w:r w:rsidR="006806BA">
          <w:tab/>
        </w:r>
        <w:r w:rsidR="006806BA">
          <w:fldChar w:fldCharType="begin"/>
        </w:r>
        <w:r w:rsidR="006806BA">
          <w:instrText xml:space="preserve"> PAGEREF _Toc436407995 \h </w:instrText>
        </w:r>
        <w:r w:rsidR="006806BA">
          <w:fldChar w:fldCharType="separate"/>
        </w:r>
        <w:r w:rsidR="006806BA">
          <w:t>66</w:t>
        </w:r>
        <w:r w:rsidR="006806BA">
          <w:fldChar w:fldCharType="end"/>
        </w:r>
      </w:hyperlink>
    </w:p>
    <w:p w:rsidR="006806BA" w:rsidRDefault="00FE5AAE">
      <w:pPr>
        <w:pStyle w:val="TOC3"/>
        <w:rPr>
          <w:rFonts w:eastAsiaTheme="minorEastAsia"/>
          <w:smallCaps w:val="0"/>
          <w:sz w:val="22"/>
          <w:lang w:eastAsia="ja-JP"/>
        </w:rPr>
      </w:pPr>
      <w:hyperlink w:anchor="_Toc436407996" w:history="1">
        <w:r w:rsidR="006806BA" w:rsidRPr="00E403A1">
          <w:rPr>
            <w:rStyle w:val="Hyperlink"/>
          </w:rPr>
          <w:t xml:space="preserve">Office 365 </w:t>
        </w:r>
        <w:r w:rsidR="006806BA" w:rsidRPr="00E403A1">
          <w:rPr>
            <w:rStyle w:val="Hyperlink"/>
            <w:rFonts w:hint="eastAsia"/>
          </w:rPr>
          <w:t>套件</w:t>
        </w:r>
        <w:r w:rsidR="006806BA">
          <w:tab/>
        </w:r>
        <w:r w:rsidR="006806BA">
          <w:fldChar w:fldCharType="begin"/>
        </w:r>
        <w:r w:rsidR="006806BA">
          <w:instrText xml:space="preserve"> PAGEREF _Toc436407996 \h </w:instrText>
        </w:r>
        <w:r w:rsidR="006806BA">
          <w:fldChar w:fldCharType="separate"/>
        </w:r>
        <w:r w:rsidR="006806BA">
          <w:t>67</w:t>
        </w:r>
        <w:r w:rsidR="006806BA">
          <w:fldChar w:fldCharType="end"/>
        </w:r>
      </w:hyperlink>
    </w:p>
    <w:p w:rsidR="006806BA" w:rsidRDefault="00FE5AAE">
      <w:pPr>
        <w:pStyle w:val="TOC3"/>
        <w:rPr>
          <w:rFonts w:eastAsiaTheme="minorEastAsia"/>
          <w:smallCaps w:val="0"/>
          <w:sz w:val="22"/>
          <w:lang w:eastAsia="ja-JP"/>
        </w:rPr>
      </w:pPr>
      <w:hyperlink w:anchor="_Toc436407997" w:history="1">
        <w:r w:rsidR="006806BA" w:rsidRPr="00E403A1">
          <w:rPr>
            <w:rStyle w:val="Hyperlink"/>
          </w:rPr>
          <w:t>Office 365 Customer Lockbox</w:t>
        </w:r>
        <w:r w:rsidR="006806BA">
          <w:tab/>
        </w:r>
        <w:r w:rsidR="006806BA">
          <w:fldChar w:fldCharType="begin"/>
        </w:r>
        <w:r w:rsidR="006806BA">
          <w:instrText xml:space="preserve"> PAGEREF _Toc436407997 \h </w:instrText>
        </w:r>
        <w:r w:rsidR="006806BA">
          <w:fldChar w:fldCharType="separate"/>
        </w:r>
        <w:r w:rsidR="006806BA">
          <w:t>70</w:t>
        </w:r>
        <w:r w:rsidR="006806BA">
          <w:fldChar w:fldCharType="end"/>
        </w:r>
      </w:hyperlink>
    </w:p>
    <w:p w:rsidR="006806BA" w:rsidRDefault="00FE5AAE">
      <w:pPr>
        <w:pStyle w:val="TOC3"/>
        <w:rPr>
          <w:rFonts w:eastAsiaTheme="minorEastAsia"/>
          <w:smallCaps w:val="0"/>
          <w:sz w:val="22"/>
          <w:lang w:eastAsia="ja-JP"/>
        </w:rPr>
      </w:pPr>
      <w:hyperlink w:anchor="_Toc436407998" w:history="1">
        <w:r w:rsidR="006806BA" w:rsidRPr="00E403A1">
          <w:rPr>
            <w:rStyle w:val="Hyperlink"/>
          </w:rPr>
          <w:t>Office 365 Delve Analytics</w:t>
        </w:r>
        <w:r w:rsidR="006806BA">
          <w:tab/>
        </w:r>
        <w:r w:rsidR="006806BA">
          <w:fldChar w:fldCharType="begin"/>
        </w:r>
        <w:r w:rsidR="006806BA">
          <w:instrText xml:space="preserve"> PAGEREF _Toc436407998 \h </w:instrText>
        </w:r>
        <w:r w:rsidR="006806BA">
          <w:fldChar w:fldCharType="separate"/>
        </w:r>
        <w:r w:rsidR="006806BA">
          <w:t>70</w:t>
        </w:r>
        <w:r w:rsidR="006806BA">
          <w:fldChar w:fldCharType="end"/>
        </w:r>
      </w:hyperlink>
    </w:p>
    <w:p w:rsidR="006806BA" w:rsidRDefault="00FE5AAE">
      <w:pPr>
        <w:pStyle w:val="TOC3"/>
        <w:rPr>
          <w:rFonts w:eastAsiaTheme="minorEastAsia"/>
          <w:smallCaps w:val="0"/>
          <w:sz w:val="22"/>
          <w:lang w:eastAsia="ja-JP"/>
        </w:rPr>
      </w:pPr>
      <w:hyperlink w:anchor="_Toc436407999" w:history="1">
        <w:r w:rsidR="006806BA" w:rsidRPr="00E403A1">
          <w:rPr>
            <w:rStyle w:val="Hyperlink"/>
          </w:rPr>
          <w:t>Office 365 Advanced eDiscovery</w:t>
        </w:r>
        <w:r w:rsidR="006806BA">
          <w:tab/>
        </w:r>
        <w:r w:rsidR="006806BA">
          <w:fldChar w:fldCharType="begin"/>
        </w:r>
        <w:r w:rsidR="006806BA">
          <w:instrText xml:space="preserve"> PAGEREF _Toc436407999 \h </w:instrText>
        </w:r>
        <w:r w:rsidR="006806BA">
          <w:fldChar w:fldCharType="separate"/>
        </w:r>
        <w:r w:rsidR="006806BA">
          <w:t>71</w:t>
        </w:r>
        <w:r w:rsidR="006806BA">
          <w:fldChar w:fldCharType="end"/>
        </w:r>
      </w:hyperlink>
    </w:p>
    <w:p w:rsidR="006806BA" w:rsidRDefault="00FE5AAE">
      <w:pPr>
        <w:pStyle w:val="TOC3"/>
        <w:rPr>
          <w:rFonts w:eastAsiaTheme="minorEastAsia"/>
          <w:smallCaps w:val="0"/>
          <w:sz w:val="22"/>
          <w:lang w:eastAsia="ja-JP"/>
        </w:rPr>
      </w:pPr>
      <w:hyperlink w:anchor="_Toc436408000" w:history="1">
        <w:r w:rsidR="006806BA" w:rsidRPr="00E403A1">
          <w:rPr>
            <w:rStyle w:val="Hyperlink"/>
          </w:rPr>
          <w:t>Exchange Online</w:t>
        </w:r>
        <w:r w:rsidR="006806BA">
          <w:tab/>
        </w:r>
        <w:r w:rsidR="006806BA">
          <w:fldChar w:fldCharType="begin"/>
        </w:r>
        <w:r w:rsidR="006806BA">
          <w:instrText xml:space="preserve"> PAGEREF _Toc436408000 \h </w:instrText>
        </w:r>
        <w:r w:rsidR="006806BA">
          <w:fldChar w:fldCharType="separate"/>
        </w:r>
        <w:r w:rsidR="006806BA">
          <w:t>71</w:t>
        </w:r>
        <w:r w:rsidR="006806BA">
          <w:fldChar w:fldCharType="end"/>
        </w:r>
      </w:hyperlink>
    </w:p>
    <w:p w:rsidR="006806BA" w:rsidRDefault="00FE5AAE">
      <w:pPr>
        <w:pStyle w:val="TOC3"/>
        <w:rPr>
          <w:rFonts w:eastAsiaTheme="minorEastAsia"/>
          <w:smallCaps w:val="0"/>
          <w:sz w:val="22"/>
          <w:lang w:eastAsia="ja-JP"/>
        </w:rPr>
      </w:pPr>
      <w:hyperlink w:anchor="_Toc436408001" w:history="1">
        <w:r w:rsidR="006806BA" w:rsidRPr="00E403A1">
          <w:rPr>
            <w:rStyle w:val="Hyperlink"/>
            <w:rFonts w:hint="eastAsia"/>
          </w:rPr>
          <w:t>商務用</w:t>
        </w:r>
        <w:r w:rsidR="006806BA" w:rsidRPr="00E403A1">
          <w:rPr>
            <w:rStyle w:val="Hyperlink"/>
          </w:rPr>
          <w:t xml:space="preserve"> OneDrive</w:t>
        </w:r>
        <w:r w:rsidR="006806BA">
          <w:tab/>
        </w:r>
        <w:r w:rsidR="006806BA">
          <w:fldChar w:fldCharType="begin"/>
        </w:r>
        <w:r w:rsidR="006806BA">
          <w:instrText xml:space="preserve"> PAGEREF _Toc436408001 \h </w:instrText>
        </w:r>
        <w:r w:rsidR="006806BA">
          <w:fldChar w:fldCharType="separate"/>
        </w:r>
        <w:r w:rsidR="006806BA">
          <w:t>72</w:t>
        </w:r>
        <w:r w:rsidR="006806BA">
          <w:fldChar w:fldCharType="end"/>
        </w:r>
      </w:hyperlink>
    </w:p>
    <w:p w:rsidR="006806BA" w:rsidRDefault="00FE5AAE">
      <w:pPr>
        <w:pStyle w:val="TOC3"/>
        <w:rPr>
          <w:rFonts w:eastAsiaTheme="minorEastAsia"/>
          <w:smallCaps w:val="0"/>
          <w:sz w:val="22"/>
          <w:lang w:eastAsia="ja-JP"/>
        </w:rPr>
      </w:pPr>
      <w:hyperlink w:anchor="_Toc436408002" w:history="1">
        <w:r w:rsidR="006806BA" w:rsidRPr="00E403A1">
          <w:rPr>
            <w:rStyle w:val="Hyperlink"/>
          </w:rPr>
          <w:t>Project Online</w:t>
        </w:r>
        <w:r w:rsidR="006806BA">
          <w:tab/>
        </w:r>
        <w:r w:rsidR="006806BA">
          <w:fldChar w:fldCharType="begin"/>
        </w:r>
        <w:r w:rsidR="006806BA">
          <w:instrText xml:space="preserve"> PAGEREF _Toc436408002 \h </w:instrText>
        </w:r>
        <w:r w:rsidR="006806BA">
          <w:fldChar w:fldCharType="separate"/>
        </w:r>
        <w:r w:rsidR="006806BA">
          <w:t>72</w:t>
        </w:r>
        <w:r w:rsidR="006806BA">
          <w:fldChar w:fldCharType="end"/>
        </w:r>
      </w:hyperlink>
    </w:p>
    <w:p w:rsidR="006806BA" w:rsidRDefault="00FE5AAE">
      <w:pPr>
        <w:pStyle w:val="TOC3"/>
        <w:rPr>
          <w:rFonts w:eastAsiaTheme="minorEastAsia"/>
          <w:smallCaps w:val="0"/>
          <w:sz w:val="22"/>
          <w:lang w:eastAsia="ja-JP"/>
        </w:rPr>
      </w:pPr>
      <w:hyperlink w:anchor="_Toc436408003" w:history="1">
        <w:r w:rsidR="006806BA" w:rsidRPr="00E403A1">
          <w:rPr>
            <w:rStyle w:val="Hyperlink"/>
          </w:rPr>
          <w:t>SharePoint Online</w:t>
        </w:r>
        <w:r w:rsidR="006806BA">
          <w:tab/>
        </w:r>
        <w:r w:rsidR="006806BA">
          <w:fldChar w:fldCharType="begin"/>
        </w:r>
        <w:r w:rsidR="006806BA">
          <w:instrText xml:space="preserve"> PAGEREF _Toc436408003 \h </w:instrText>
        </w:r>
        <w:r w:rsidR="006806BA">
          <w:fldChar w:fldCharType="separate"/>
        </w:r>
        <w:r w:rsidR="006806BA">
          <w:t>73</w:t>
        </w:r>
        <w:r w:rsidR="006806BA">
          <w:fldChar w:fldCharType="end"/>
        </w:r>
      </w:hyperlink>
    </w:p>
    <w:p w:rsidR="006806BA" w:rsidRDefault="00FE5AAE">
      <w:pPr>
        <w:pStyle w:val="TOC3"/>
        <w:rPr>
          <w:rFonts w:eastAsiaTheme="minorEastAsia"/>
          <w:smallCaps w:val="0"/>
          <w:sz w:val="22"/>
          <w:lang w:eastAsia="ja-JP"/>
        </w:rPr>
      </w:pPr>
      <w:hyperlink w:anchor="_Toc436408004" w:history="1">
        <w:r w:rsidR="006806BA" w:rsidRPr="00E403A1">
          <w:rPr>
            <w:rStyle w:val="Hyperlink"/>
            <w:rFonts w:hint="eastAsia"/>
          </w:rPr>
          <w:t>商務用</w:t>
        </w:r>
        <w:r w:rsidR="006806BA" w:rsidRPr="00E403A1">
          <w:rPr>
            <w:rStyle w:val="Hyperlink"/>
          </w:rPr>
          <w:t xml:space="preserve"> Skype Online</w:t>
        </w:r>
        <w:r w:rsidR="006806BA">
          <w:tab/>
        </w:r>
        <w:r w:rsidR="006806BA">
          <w:fldChar w:fldCharType="begin"/>
        </w:r>
        <w:r w:rsidR="006806BA">
          <w:instrText xml:space="preserve"> PAGEREF _Toc436408004 \h </w:instrText>
        </w:r>
        <w:r w:rsidR="006806BA">
          <w:fldChar w:fldCharType="separate"/>
        </w:r>
        <w:r w:rsidR="006806BA">
          <w:t>73</w:t>
        </w:r>
        <w:r w:rsidR="006806BA">
          <w:fldChar w:fldCharType="end"/>
        </w:r>
      </w:hyperlink>
    </w:p>
    <w:p w:rsidR="006806BA" w:rsidRDefault="00FE5AAE">
      <w:pPr>
        <w:pStyle w:val="TOC2"/>
        <w:rPr>
          <w:rFonts w:eastAsiaTheme="minorEastAsia"/>
          <w:smallCaps w:val="0"/>
          <w:sz w:val="22"/>
          <w:lang w:eastAsia="ja-JP"/>
        </w:rPr>
      </w:pPr>
      <w:hyperlink w:anchor="_Toc436408005" w:history="1">
        <w:r w:rsidR="006806BA" w:rsidRPr="00E403A1">
          <w:rPr>
            <w:rStyle w:val="Hyperlink"/>
            <w:rFonts w:hint="eastAsia"/>
          </w:rPr>
          <w:t>其他線上服務</w:t>
        </w:r>
        <w:r w:rsidR="006806BA">
          <w:tab/>
        </w:r>
        <w:r w:rsidR="006806BA">
          <w:fldChar w:fldCharType="begin"/>
        </w:r>
        <w:r w:rsidR="006806BA">
          <w:instrText xml:space="preserve"> PAGEREF _Toc436408005 \h </w:instrText>
        </w:r>
        <w:r w:rsidR="006806BA">
          <w:fldChar w:fldCharType="separate"/>
        </w:r>
        <w:r w:rsidR="006806BA">
          <w:t>74</w:t>
        </w:r>
        <w:r w:rsidR="006806BA">
          <w:fldChar w:fldCharType="end"/>
        </w:r>
      </w:hyperlink>
    </w:p>
    <w:p w:rsidR="006806BA" w:rsidRDefault="00FE5AAE">
      <w:pPr>
        <w:pStyle w:val="TOC3"/>
        <w:rPr>
          <w:rFonts w:eastAsiaTheme="minorEastAsia"/>
          <w:smallCaps w:val="0"/>
          <w:sz w:val="22"/>
          <w:lang w:eastAsia="ja-JP"/>
        </w:rPr>
      </w:pPr>
      <w:hyperlink w:anchor="_Toc436408006" w:history="1">
        <w:r w:rsidR="006806BA" w:rsidRPr="00E403A1">
          <w:rPr>
            <w:rStyle w:val="Hyperlink"/>
          </w:rPr>
          <w:t xml:space="preserve">Bing </w:t>
        </w:r>
        <w:r w:rsidR="006806BA" w:rsidRPr="00E403A1">
          <w:rPr>
            <w:rStyle w:val="Hyperlink"/>
            <w:rFonts w:hint="eastAsia"/>
          </w:rPr>
          <w:t>地圖服務</w:t>
        </w:r>
        <w:r w:rsidR="006806BA">
          <w:tab/>
        </w:r>
        <w:r w:rsidR="006806BA">
          <w:fldChar w:fldCharType="begin"/>
        </w:r>
        <w:r w:rsidR="006806BA">
          <w:instrText xml:space="preserve"> PAGEREF _Toc436408006 \h </w:instrText>
        </w:r>
        <w:r w:rsidR="006806BA">
          <w:fldChar w:fldCharType="separate"/>
        </w:r>
        <w:r w:rsidR="006806BA">
          <w:t>74</w:t>
        </w:r>
        <w:r w:rsidR="006806BA">
          <w:fldChar w:fldCharType="end"/>
        </w:r>
      </w:hyperlink>
    </w:p>
    <w:p w:rsidR="006806BA" w:rsidRDefault="00FE5AAE">
      <w:pPr>
        <w:pStyle w:val="TOC3"/>
        <w:rPr>
          <w:rFonts w:eastAsiaTheme="minorEastAsia"/>
          <w:smallCaps w:val="0"/>
          <w:sz w:val="22"/>
          <w:lang w:eastAsia="ja-JP"/>
        </w:rPr>
      </w:pPr>
      <w:hyperlink w:anchor="_Toc436408007" w:history="1">
        <w:r w:rsidR="006806BA" w:rsidRPr="00E403A1">
          <w:rPr>
            <w:rStyle w:val="Hyperlink"/>
          </w:rPr>
          <w:t>Microsoft Learning</w:t>
        </w:r>
        <w:r w:rsidR="006806BA">
          <w:tab/>
        </w:r>
        <w:r w:rsidR="006806BA">
          <w:fldChar w:fldCharType="begin"/>
        </w:r>
        <w:r w:rsidR="006806BA">
          <w:instrText xml:space="preserve"> PAGEREF _Toc436408007 \h </w:instrText>
        </w:r>
        <w:r w:rsidR="006806BA">
          <w:fldChar w:fldCharType="separate"/>
        </w:r>
        <w:r w:rsidR="006806BA">
          <w:t>75</w:t>
        </w:r>
        <w:r w:rsidR="006806BA">
          <w:fldChar w:fldCharType="end"/>
        </w:r>
      </w:hyperlink>
    </w:p>
    <w:p w:rsidR="006806BA" w:rsidRDefault="00FE5AAE">
      <w:pPr>
        <w:pStyle w:val="TOC3"/>
        <w:rPr>
          <w:rFonts w:eastAsiaTheme="minorEastAsia"/>
          <w:smallCaps w:val="0"/>
          <w:sz w:val="22"/>
          <w:lang w:eastAsia="ja-JP"/>
        </w:rPr>
      </w:pPr>
      <w:hyperlink w:anchor="_Toc436408008" w:history="1">
        <w:r w:rsidR="006806BA" w:rsidRPr="00E403A1">
          <w:rPr>
            <w:rStyle w:val="Hyperlink"/>
          </w:rPr>
          <w:t>Microsoft Translator</w:t>
        </w:r>
        <w:r w:rsidR="006806BA">
          <w:tab/>
        </w:r>
        <w:r w:rsidR="006806BA">
          <w:fldChar w:fldCharType="begin"/>
        </w:r>
        <w:r w:rsidR="006806BA">
          <w:instrText xml:space="preserve"> PAGEREF _Toc436408008 \h </w:instrText>
        </w:r>
        <w:r w:rsidR="006806BA">
          <w:fldChar w:fldCharType="separate"/>
        </w:r>
        <w:r w:rsidR="006806BA">
          <w:t>75</w:t>
        </w:r>
        <w:r w:rsidR="006806BA">
          <w:fldChar w:fldCharType="end"/>
        </w:r>
      </w:hyperlink>
    </w:p>
    <w:p w:rsidR="006806BA" w:rsidRDefault="00FE5AAE">
      <w:pPr>
        <w:pStyle w:val="TOC3"/>
        <w:rPr>
          <w:rFonts w:eastAsiaTheme="minorEastAsia"/>
          <w:smallCaps w:val="0"/>
          <w:sz w:val="22"/>
          <w:lang w:eastAsia="ja-JP"/>
        </w:rPr>
      </w:pPr>
      <w:hyperlink w:anchor="_Toc436408009" w:history="1">
        <w:r w:rsidR="006806BA" w:rsidRPr="00E403A1">
          <w:rPr>
            <w:rStyle w:val="Hyperlink"/>
          </w:rPr>
          <w:t>Power BI Pro</w:t>
        </w:r>
        <w:r w:rsidR="006806BA">
          <w:tab/>
        </w:r>
        <w:r w:rsidR="006806BA">
          <w:fldChar w:fldCharType="begin"/>
        </w:r>
        <w:r w:rsidR="006806BA">
          <w:instrText xml:space="preserve"> PAGEREF _Toc436408009 \h </w:instrText>
        </w:r>
        <w:r w:rsidR="006806BA">
          <w:fldChar w:fldCharType="separate"/>
        </w:r>
        <w:r w:rsidR="006806BA">
          <w:t>76</w:t>
        </w:r>
        <w:r w:rsidR="006806BA">
          <w:fldChar w:fldCharType="end"/>
        </w:r>
      </w:hyperlink>
    </w:p>
    <w:p w:rsidR="006806BA" w:rsidRDefault="00FE5AAE">
      <w:pPr>
        <w:pStyle w:val="TOC3"/>
        <w:rPr>
          <w:rFonts w:eastAsiaTheme="minorEastAsia"/>
          <w:smallCaps w:val="0"/>
          <w:sz w:val="22"/>
          <w:lang w:eastAsia="ja-JP"/>
        </w:rPr>
      </w:pPr>
      <w:hyperlink w:anchor="_Toc436408010" w:history="1">
        <w:r w:rsidR="006806BA" w:rsidRPr="00E403A1">
          <w:rPr>
            <w:rStyle w:val="Hyperlink"/>
          </w:rPr>
          <w:t>System Center Endpoint Protection</w:t>
        </w:r>
        <w:r w:rsidR="006806BA">
          <w:tab/>
        </w:r>
        <w:r w:rsidR="006806BA">
          <w:fldChar w:fldCharType="begin"/>
        </w:r>
        <w:r w:rsidR="006806BA">
          <w:instrText xml:space="preserve"> PAGEREF _Toc436408010 \h </w:instrText>
        </w:r>
        <w:r w:rsidR="006806BA">
          <w:fldChar w:fldCharType="separate"/>
        </w:r>
        <w:r w:rsidR="006806BA">
          <w:t>76</w:t>
        </w:r>
        <w:r w:rsidR="006806BA">
          <w:fldChar w:fldCharType="end"/>
        </w:r>
      </w:hyperlink>
    </w:p>
    <w:p w:rsidR="006806BA" w:rsidRDefault="00FE5AAE">
      <w:pPr>
        <w:pStyle w:val="TOC3"/>
        <w:rPr>
          <w:rFonts w:eastAsiaTheme="minorEastAsia"/>
          <w:smallCaps w:val="0"/>
          <w:sz w:val="22"/>
          <w:lang w:eastAsia="ja-JP"/>
        </w:rPr>
      </w:pPr>
      <w:hyperlink w:anchor="_Toc436408011" w:history="1">
        <w:r w:rsidR="006806BA" w:rsidRPr="00E403A1">
          <w:rPr>
            <w:rStyle w:val="Hyperlink"/>
          </w:rPr>
          <w:t>Yammer Enterprise</w:t>
        </w:r>
        <w:r w:rsidR="006806BA">
          <w:tab/>
        </w:r>
        <w:r w:rsidR="006806BA">
          <w:fldChar w:fldCharType="begin"/>
        </w:r>
        <w:r w:rsidR="006806BA">
          <w:instrText xml:space="preserve"> PAGEREF _Toc436408011 \h </w:instrText>
        </w:r>
        <w:r w:rsidR="006806BA">
          <w:fldChar w:fldCharType="separate"/>
        </w:r>
        <w:r w:rsidR="006806BA">
          <w:t>76</w:t>
        </w:r>
        <w:r w:rsidR="006806BA">
          <w:fldChar w:fldCharType="end"/>
        </w:r>
      </w:hyperlink>
    </w:p>
    <w:p w:rsidR="006806BA" w:rsidRDefault="00FE5AAE">
      <w:pPr>
        <w:pStyle w:val="TOC1"/>
        <w:rPr>
          <w:rFonts w:eastAsiaTheme="minorEastAsia"/>
          <w:b w:val="0"/>
          <w:caps w:val="0"/>
          <w:noProof/>
          <w:sz w:val="22"/>
          <w:szCs w:val="22"/>
          <w:lang w:eastAsia="ja-JP"/>
        </w:rPr>
      </w:pPr>
      <w:hyperlink w:anchor="_Toc436408012" w:history="1">
        <w:r w:rsidR="006806BA" w:rsidRPr="00E403A1">
          <w:rPr>
            <w:rStyle w:val="Hyperlink"/>
            <w:rFonts w:hint="eastAsia"/>
            <w:noProof/>
          </w:rPr>
          <w:t>詞彚</w:t>
        </w:r>
        <w:r w:rsidR="006806BA">
          <w:rPr>
            <w:noProof/>
          </w:rPr>
          <w:tab/>
        </w:r>
        <w:r w:rsidR="006806BA">
          <w:rPr>
            <w:noProof/>
          </w:rPr>
          <w:fldChar w:fldCharType="begin"/>
        </w:r>
        <w:r w:rsidR="006806BA">
          <w:rPr>
            <w:noProof/>
          </w:rPr>
          <w:instrText xml:space="preserve"> PAGEREF _Toc436408012 \h </w:instrText>
        </w:r>
        <w:r w:rsidR="006806BA">
          <w:rPr>
            <w:noProof/>
          </w:rPr>
        </w:r>
        <w:r w:rsidR="006806BA">
          <w:rPr>
            <w:noProof/>
          </w:rPr>
          <w:fldChar w:fldCharType="separate"/>
        </w:r>
        <w:r w:rsidR="006806BA">
          <w:rPr>
            <w:noProof/>
          </w:rPr>
          <w:t>78</w:t>
        </w:r>
        <w:r w:rsidR="006806BA">
          <w:rPr>
            <w:noProof/>
          </w:rPr>
          <w:fldChar w:fldCharType="end"/>
        </w:r>
      </w:hyperlink>
    </w:p>
    <w:p w:rsidR="006806BA" w:rsidRDefault="00FE5AAE">
      <w:pPr>
        <w:pStyle w:val="TOC2"/>
        <w:rPr>
          <w:rFonts w:eastAsiaTheme="minorEastAsia"/>
          <w:smallCaps w:val="0"/>
          <w:sz w:val="22"/>
          <w:lang w:eastAsia="ja-JP"/>
        </w:rPr>
      </w:pPr>
      <w:hyperlink w:anchor="_Toc436408013" w:history="1">
        <w:r w:rsidR="006806BA" w:rsidRPr="00E403A1">
          <w:rPr>
            <w:rStyle w:val="Hyperlink"/>
            <w:rFonts w:hint="eastAsia"/>
          </w:rPr>
          <w:t>屬性</w:t>
        </w:r>
        <w:r w:rsidR="006806BA">
          <w:tab/>
        </w:r>
        <w:r w:rsidR="006806BA">
          <w:fldChar w:fldCharType="begin"/>
        </w:r>
        <w:r w:rsidR="006806BA">
          <w:instrText xml:space="preserve"> PAGEREF _Toc436408013 \h </w:instrText>
        </w:r>
        <w:r w:rsidR="006806BA">
          <w:fldChar w:fldCharType="separate"/>
        </w:r>
        <w:r w:rsidR="006806BA">
          <w:t>78</w:t>
        </w:r>
        <w:r w:rsidR="006806BA">
          <w:fldChar w:fldCharType="end"/>
        </w:r>
      </w:hyperlink>
    </w:p>
    <w:p w:rsidR="006806BA" w:rsidRDefault="00FE5AAE">
      <w:pPr>
        <w:pStyle w:val="TOC2"/>
        <w:rPr>
          <w:rFonts w:eastAsiaTheme="minorEastAsia"/>
          <w:smallCaps w:val="0"/>
          <w:sz w:val="22"/>
          <w:lang w:eastAsia="ja-JP"/>
        </w:rPr>
      </w:pPr>
      <w:hyperlink w:anchor="_Toc436408014" w:history="1">
        <w:r w:rsidR="006806BA" w:rsidRPr="00E403A1">
          <w:rPr>
            <w:rStyle w:val="Hyperlink"/>
            <w:rFonts w:hint="eastAsia"/>
          </w:rPr>
          <w:t>儲存格值</w:t>
        </w:r>
        <w:r w:rsidR="006806BA">
          <w:tab/>
        </w:r>
        <w:r w:rsidR="006806BA">
          <w:fldChar w:fldCharType="begin"/>
        </w:r>
        <w:r w:rsidR="006806BA">
          <w:instrText xml:space="preserve"> PAGEREF _Toc436408014 \h </w:instrText>
        </w:r>
        <w:r w:rsidR="006806BA">
          <w:fldChar w:fldCharType="separate"/>
        </w:r>
        <w:r w:rsidR="006806BA">
          <w:t>79</w:t>
        </w:r>
        <w:r w:rsidR="006806BA">
          <w:fldChar w:fldCharType="end"/>
        </w:r>
      </w:hyperlink>
    </w:p>
    <w:p w:rsidR="006806BA" w:rsidRDefault="00FE5AAE">
      <w:pPr>
        <w:pStyle w:val="TOC2"/>
        <w:rPr>
          <w:rFonts w:eastAsiaTheme="minorEastAsia"/>
          <w:smallCaps w:val="0"/>
          <w:sz w:val="22"/>
          <w:lang w:eastAsia="ja-JP"/>
        </w:rPr>
      </w:pPr>
      <w:hyperlink w:anchor="_Toc436408015" w:history="1">
        <w:r w:rsidR="006806BA" w:rsidRPr="00E403A1">
          <w:rPr>
            <w:rStyle w:val="Hyperlink"/>
            <w:rFonts w:hint="eastAsia"/>
          </w:rPr>
          <w:t>欄標題</w:t>
        </w:r>
        <w:r w:rsidR="006806BA">
          <w:tab/>
        </w:r>
        <w:r w:rsidR="006806BA">
          <w:fldChar w:fldCharType="begin"/>
        </w:r>
        <w:r w:rsidR="006806BA">
          <w:instrText xml:space="preserve"> PAGEREF _Toc436408015 \h </w:instrText>
        </w:r>
        <w:r w:rsidR="006806BA">
          <w:fldChar w:fldCharType="separate"/>
        </w:r>
        <w:r w:rsidR="006806BA">
          <w:t>80</w:t>
        </w:r>
        <w:r w:rsidR="006806BA">
          <w:fldChar w:fldCharType="end"/>
        </w:r>
      </w:hyperlink>
    </w:p>
    <w:p w:rsidR="006806BA" w:rsidRDefault="00FE5AAE">
      <w:pPr>
        <w:pStyle w:val="TOC2"/>
        <w:rPr>
          <w:rFonts w:eastAsiaTheme="minorEastAsia"/>
          <w:smallCaps w:val="0"/>
          <w:sz w:val="22"/>
          <w:lang w:eastAsia="ja-JP"/>
        </w:rPr>
      </w:pPr>
      <w:hyperlink w:anchor="_Toc436408016" w:history="1">
        <w:r w:rsidR="006806BA" w:rsidRPr="00E403A1">
          <w:rPr>
            <w:rStyle w:val="Hyperlink"/>
            <w:rFonts w:hint="eastAsia"/>
          </w:rPr>
          <w:t>定義</w:t>
        </w:r>
        <w:r w:rsidR="006806BA">
          <w:tab/>
        </w:r>
        <w:r w:rsidR="006806BA">
          <w:fldChar w:fldCharType="begin"/>
        </w:r>
        <w:r w:rsidR="006806BA">
          <w:instrText xml:space="preserve"> PAGEREF _Toc436408016 \h </w:instrText>
        </w:r>
        <w:r w:rsidR="006806BA">
          <w:fldChar w:fldCharType="separate"/>
        </w:r>
        <w:r w:rsidR="006806BA">
          <w:t>80</w:t>
        </w:r>
        <w:r w:rsidR="006806BA">
          <w:fldChar w:fldCharType="end"/>
        </w:r>
      </w:hyperlink>
    </w:p>
    <w:p w:rsidR="006806BA" w:rsidRDefault="00FE5AAE">
      <w:pPr>
        <w:pStyle w:val="TOC1"/>
        <w:rPr>
          <w:rFonts w:eastAsiaTheme="minorEastAsia"/>
          <w:b w:val="0"/>
          <w:caps w:val="0"/>
          <w:noProof/>
          <w:sz w:val="22"/>
          <w:szCs w:val="22"/>
          <w:lang w:eastAsia="ja-JP"/>
        </w:rPr>
      </w:pPr>
      <w:hyperlink w:anchor="_Toc436408017" w:history="1">
        <w:r w:rsidR="006806BA" w:rsidRPr="00E403A1">
          <w:rPr>
            <w:rStyle w:val="Hyperlink"/>
            <w:rFonts w:hint="eastAsia"/>
            <w:noProof/>
          </w:rPr>
          <w:t>附錄</w:t>
        </w:r>
        <w:r w:rsidR="006806BA" w:rsidRPr="00E403A1">
          <w:rPr>
            <w:rStyle w:val="Hyperlink"/>
            <w:noProof/>
          </w:rPr>
          <w:t xml:space="preserve"> A – CAL/ML </w:t>
        </w:r>
        <w:r w:rsidR="006806BA" w:rsidRPr="00E403A1">
          <w:rPr>
            <w:rStyle w:val="Hyperlink"/>
            <w:rFonts w:hint="eastAsia"/>
            <w:noProof/>
          </w:rPr>
          <w:t>對等使用權</w:t>
        </w:r>
        <w:r w:rsidR="006806BA">
          <w:rPr>
            <w:noProof/>
          </w:rPr>
          <w:tab/>
        </w:r>
        <w:r w:rsidR="006806BA">
          <w:rPr>
            <w:noProof/>
          </w:rPr>
          <w:fldChar w:fldCharType="begin"/>
        </w:r>
        <w:r w:rsidR="006806BA">
          <w:rPr>
            <w:noProof/>
          </w:rPr>
          <w:instrText xml:space="preserve"> PAGEREF _Toc436408017 \h </w:instrText>
        </w:r>
        <w:r w:rsidR="006806BA">
          <w:rPr>
            <w:noProof/>
          </w:rPr>
        </w:r>
        <w:r w:rsidR="006806BA">
          <w:rPr>
            <w:noProof/>
          </w:rPr>
          <w:fldChar w:fldCharType="separate"/>
        </w:r>
        <w:r w:rsidR="006806BA">
          <w:rPr>
            <w:noProof/>
          </w:rPr>
          <w:t>83</w:t>
        </w:r>
        <w:r w:rsidR="006806BA">
          <w:rPr>
            <w:noProof/>
          </w:rPr>
          <w:fldChar w:fldCharType="end"/>
        </w:r>
      </w:hyperlink>
    </w:p>
    <w:p w:rsidR="006806BA" w:rsidRDefault="00FE5AAE">
      <w:pPr>
        <w:pStyle w:val="TOC1"/>
        <w:rPr>
          <w:rFonts w:eastAsiaTheme="minorEastAsia"/>
          <w:b w:val="0"/>
          <w:caps w:val="0"/>
          <w:noProof/>
          <w:sz w:val="22"/>
          <w:szCs w:val="22"/>
          <w:lang w:eastAsia="ja-JP"/>
        </w:rPr>
      </w:pPr>
      <w:hyperlink w:anchor="_Toc436408018" w:history="1">
        <w:r w:rsidR="006806BA" w:rsidRPr="00E403A1">
          <w:rPr>
            <w:rStyle w:val="Hyperlink"/>
            <w:rFonts w:hint="eastAsia"/>
            <w:noProof/>
          </w:rPr>
          <w:t>附錄</w:t>
        </w:r>
        <w:r w:rsidR="006806BA" w:rsidRPr="00E403A1">
          <w:rPr>
            <w:rStyle w:val="Hyperlink"/>
            <w:noProof/>
          </w:rPr>
          <w:t xml:space="preserve"> B – </w:t>
        </w:r>
        <w:r w:rsidR="006806BA" w:rsidRPr="00E403A1">
          <w:rPr>
            <w:rStyle w:val="Hyperlink"/>
            <w:rFonts w:hint="eastAsia"/>
            <w:noProof/>
          </w:rPr>
          <w:t>軟體保證</w:t>
        </w:r>
        <w:r w:rsidR="006806BA">
          <w:rPr>
            <w:noProof/>
          </w:rPr>
          <w:tab/>
        </w:r>
        <w:r w:rsidR="006806BA">
          <w:rPr>
            <w:noProof/>
          </w:rPr>
          <w:fldChar w:fldCharType="begin"/>
        </w:r>
        <w:r w:rsidR="006806BA">
          <w:rPr>
            <w:noProof/>
          </w:rPr>
          <w:instrText xml:space="preserve"> PAGEREF _Toc436408018 \h </w:instrText>
        </w:r>
        <w:r w:rsidR="006806BA">
          <w:rPr>
            <w:noProof/>
          </w:rPr>
        </w:r>
        <w:r w:rsidR="006806BA">
          <w:rPr>
            <w:noProof/>
          </w:rPr>
          <w:fldChar w:fldCharType="separate"/>
        </w:r>
        <w:r w:rsidR="006806BA">
          <w:rPr>
            <w:noProof/>
          </w:rPr>
          <w:t>85</w:t>
        </w:r>
        <w:r w:rsidR="006806BA">
          <w:rPr>
            <w:noProof/>
          </w:rPr>
          <w:fldChar w:fldCharType="end"/>
        </w:r>
      </w:hyperlink>
    </w:p>
    <w:p w:rsidR="006806BA" w:rsidRDefault="00FE5AAE">
      <w:pPr>
        <w:pStyle w:val="TOC2"/>
        <w:rPr>
          <w:rFonts w:eastAsiaTheme="minorEastAsia"/>
          <w:smallCaps w:val="0"/>
          <w:sz w:val="22"/>
          <w:lang w:eastAsia="ja-JP"/>
        </w:rPr>
      </w:pPr>
      <w:hyperlink w:anchor="_Toc436408019" w:history="1">
        <w:r w:rsidR="006806BA" w:rsidRPr="00E403A1">
          <w:rPr>
            <w:rStyle w:val="Hyperlink"/>
            <w:rFonts w:hint="eastAsia"/>
          </w:rPr>
          <w:t>訂購軟體保證</w:t>
        </w:r>
        <w:r w:rsidR="006806BA">
          <w:tab/>
        </w:r>
        <w:r w:rsidR="006806BA">
          <w:fldChar w:fldCharType="begin"/>
        </w:r>
        <w:r w:rsidR="006806BA">
          <w:instrText xml:space="preserve"> PAGEREF _Toc436408019 \h </w:instrText>
        </w:r>
        <w:r w:rsidR="006806BA">
          <w:fldChar w:fldCharType="separate"/>
        </w:r>
        <w:r w:rsidR="006806BA">
          <w:t>85</w:t>
        </w:r>
        <w:r w:rsidR="006806BA">
          <w:fldChar w:fldCharType="end"/>
        </w:r>
      </w:hyperlink>
    </w:p>
    <w:p w:rsidR="006806BA" w:rsidRDefault="00FE5AAE">
      <w:pPr>
        <w:pStyle w:val="TOC2"/>
        <w:rPr>
          <w:rFonts w:eastAsiaTheme="minorEastAsia"/>
          <w:smallCaps w:val="0"/>
          <w:sz w:val="22"/>
          <w:lang w:eastAsia="ja-JP"/>
        </w:rPr>
      </w:pPr>
      <w:hyperlink w:anchor="_Toc436408020" w:history="1">
        <w:r w:rsidR="006806BA" w:rsidRPr="00E403A1">
          <w:rPr>
            <w:rStyle w:val="Hyperlink"/>
            <w:rFonts w:hint="eastAsia"/>
          </w:rPr>
          <w:t>續約軟體保證</w:t>
        </w:r>
        <w:r w:rsidR="006806BA">
          <w:tab/>
        </w:r>
        <w:r w:rsidR="006806BA">
          <w:fldChar w:fldCharType="begin"/>
        </w:r>
        <w:r w:rsidR="006806BA">
          <w:instrText xml:space="preserve"> PAGEREF _Toc436408020 \h </w:instrText>
        </w:r>
        <w:r w:rsidR="006806BA">
          <w:fldChar w:fldCharType="separate"/>
        </w:r>
        <w:r w:rsidR="006806BA">
          <w:t>85</w:t>
        </w:r>
        <w:r w:rsidR="006806BA">
          <w:fldChar w:fldCharType="end"/>
        </w:r>
      </w:hyperlink>
    </w:p>
    <w:p w:rsidR="006806BA" w:rsidRDefault="00FE5AAE">
      <w:pPr>
        <w:pStyle w:val="TOC2"/>
        <w:rPr>
          <w:rFonts w:eastAsiaTheme="minorEastAsia"/>
          <w:smallCaps w:val="0"/>
          <w:sz w:val="22"/>
          <w:lang w:eastAsia="ja-JP"/>
        </w:rPr>
      </w:pPr>
      <w:hyperlink w:anchor="_Toc436408021" w:history="1">
        <w:r w:rsidR="006806BA" w:rsidRPr="00E403A1">
          <w:rPr>
            <w:rStyle w:val="Hyperlink"/>
            <w:rFonts w:hint="eastAsia"/>
          </w:rPr>
          <w:t>已中止或生命週期終止之產品的移轉使用權</w:t>
        </w:r>
        <w:r w:rsidR="006806BA">
          <w:tab/>
        </w:r>
        <w:r w:rsidR="006806BA">
          <w:fldChar w:fldCharType="begin"/>
        </w:r>
        <w:r w:rsidR="006806BA">
          <w:instrText xml:space="preserve"> PAGEREF _Toc436408021 \h </w:instrText>
        </w:r>
        <w:r w:rsidR="006806BA">
          <w:fldChar w:fldCharType="separate"/>
        </w:r>
        <w:r w:rsidR="006806BA">
          <w:t>86</w:t>
        </w:r>
        <w:r w:rsidR="006806BA">
          <w:fldChar w:fldCharType="end"/>
        </w:r>
      </w:hyperlink>
    </w:p>
    <w:p w:rsidR="006806BA" w:rsidRDefault="00FE5AAE">
      <w:pPr>
        <w:pStyle w:val="TOC2"/>
        <w:rPr>
          <w:rFonts w:eastAsiaTheme="minorEastAsia"/>
          <w:smallCaps w:val="0"/>
          <w:sz w:val="22"/>
          <w:lang w:eastAsia="ja-JP"/>
        </w:rPr>
      </w:pPr>
      <w:hyperlink w:anchor="_Toc436408022" w:history="1">
        <w:r w:rsidR="006806BA" w:rsidRPr="00E403A1">
          <w:rPr>
            <w:rStyle w:val="Hyperlink"/>
            <w:rFonts w:hint="eastAsia"/>
          </w:rPr>
          <w:t>軟體保證利益</w:t>
        </w:r>
        <w:r w:rsidR="006806BA">
          <w:tab/>
        </w:r>
        <w:r w:rsidR="006806BA">
          <w:fldChar w:fldCharType="begin"/>
        </w:r>
        <w:r w:rsidR="006806BA">
          <w:instrText xml:space="preserve"> PAGEREF _Toc436408022 \h </w:instrText>
        </w:r>
        <w:r w:rsidR="006806BA">
          <w:fldChar w:fldCharType="separate"/>
        </w:r>
        <w:r w:rsidR="006806BA">
          <w:t>86</w:t>
        </w:r>
        <w:r w:rsidR="006806BA">
          <w:fldChar w:fldCharType="end"/>
        </w:r>
      </w:hyperlink>
    </w:p>
    <w:p w:rsidR="006806BA" w:rsidRDefault="00FE5AAE">
      <w:pPr>
        <w:pStyle w:val="TOC1"/>
        <w:rPr>
          <w:rFonts w:eastAsiaTheme="minorEastAsia"/>
          <w:b w:val="0"/>
          <w:caps w:val="0"/>
          <w:noProof/>
          <w:sz w:val="22"/>
          <w:szCs w:val="22"/>
          <w:lang w:eastAsia="ja-JP"/>
        </w:rPr>
      </w:pPr>
      <w:hyperlink w:anchor="_Toc436408023" w:history="1">
        <w:r w:rsidR="006806BA" w:rsidRPr="00E403A1">
          <w:rPr>
            <w:rStyle w:val="Hyperlink"/>
            <w:rFonts w:hint="eastAsia"/>
            <w:noProof/>
          </w:rPr>
          <w:t>附錄</w:t>
        </w:r>
        <w:r w:rsidR="006806BA" w:rsidRPr="00E403A1">
          <w:rPr>
            <w:rStyle w:val="Hyperlink"/>
            <w:noProof/>
          </w:rPr>
          <w:t xml:space="preserve"> C – </w:t>
        </w:r>
        <w:r w:rsidR="006806BA" w:rsidRPr="00E403A1">
          <w:rPr>
            <w:rStyle w:val="Hyperlink"/>
            <w:rFonts w:hint="eastAsia"/>
            <w:noProof/>
          </w:rPr>
          <w:t>專業服務</w:t>
        </w:r>
        <w:r w:rsidR="006806BA">
          <w:rPr>
            <w:noProof/>
          </w:rPr>
          <w:tab/>
        </w:r>
        <w:r w:rsidR="006806BA">
          <w:rPr>
            <w:noProof/>
          </w:rPr>
          <w:fldChar w:fldCharType="begin"/>
        </w:r>
        <w:r w:rsidR="006806BA">
          <w:rPr>
            <w:noProof/>
          </w:rPr>
          <w:instrText xml:space="preserve"> PAGEREF _Toc436408023 \h </w:instrText>
        </w:r>
        <w:r w:rsidR="006806BA">
          <w:rPr>
            <w:noProof/>
          </w:rPr>
        </w:r>
        <w:r w:rsidR="006806BA">
          <w:rPr>
            <w:noProof/>
          </w:rPr>
          <w:fldChar w:fldCharType="separate"/>
        </w:r>
        <w:r w:rsidR="006806BA">
          <w:rPr>
            <w:noProof/>
          </w:rPr>
          <w:t>98</w:t>
        </w:r>
        <w:r w:rsidR="006806BA">
          <w:rPr>
            <w:noProof/>
          </w:rPr>
          <w:fldChar w:fldCharType="end"/>
        </w:r>
      </w:hyperlink>
    </w:p>
    <w:p w:rsidR="006806BA" w:rsidRDefault="00FE5AAE">
      <w:pPr>
        <w:pStyle w:val="TOC2"/>
        <w:rPr>
          <w:rFonts w:eastAsiaTheme="minorEastAsia"/>
          <w:smallCaps w:val="0"/>
          <w:sz w:val="22"/>
          <w:lang w:eastAsia="ja-JP"/>
        </w:rPr>
      </w:pPr>
      <w:hyperlink w:anchor="_Toc436408024" w:history="1">
        <w:r w:rsidR="006806BA" w:rsidRPr="00E403A1">
          <w:rPr>
            <w:rStyle w:val="Hyperlink"/>
          </w:rPr>
          <w:t xml:space="preserve">Microsoft </w:t>
        </w:r>
        <w:r w:rsidR="006806BA" w:rsidRPr="00E403A1">
          <w:rPr>
            <w:rStyle w:val="Hyperlink"/>
            <w:rFonts w:hint="eastAsia"/>
          </w:rPr>
          <w:t>主要支援優惠方案</w:t>
        </w:r>
        <w:r w:rsidR="006806BA">
          <w:tab/>
        </w:r>
        <w:r w:rsidR="006806BA">
          <w:fldChar w:fldCharType="begin"/>
        </w:r>
        <w:r w:rsidR="006806BA">
          <w:instrText xml:space="preserve"> PAGEREF _Toc436408024 \h </w:instrText>
        </w:r>
        <w:r w:rsidR="006806BA">
          <w:fldChar w:fldCharType="separate"/>
        </w:r>
        <w:r w:rsidR="006806BA">
          <w:t>98</w:t>
        </w:r>
        <w:r w:rsidR="006806BA">
          <w:fldChar w:fldCharType="end"/>
        </w:r>
      </w:hyperlink>
    </w:p>
    <w:p w:rsidR="006806BA" w:rsidRDefault="00FE5AAE">
      <w:pPr>
        <w:pStyle w:val="TOC2"/>
        <w:rPr>
          <w:rFonts w:eastAsiaTheme="minorEastAsia"/>
          <w:smallCaps w:val="0"/>
          <w:sz w:val="22"/>
          <w:lang w:eastAsia="ja-JP"/>
        </w:rPr>
      </w:pPr>
      <w:hyperlink w:anchor="_Toc436408025" w:history="1">
        <w:r w:rsidR="006806BA" w:rsidRPr="00E403A1">
          <w:rPr>
            <w:rStyle w:val="Hyperlink"/>
          </w:rPr>
          <w:t xml:space="preserve">Microsoft </w:t>
        </w:r>
        <w:r w:rsidR="006806BA" w:rsidRPr="00E403A1">
          <w:rPr>
            <w:rStyle w:val="Hyperlink"/>
            <w:rFonts w:hint="eastAsia"/>
          </w:rPr>
          <w:t>企業策略計劃優惠方案</w:t>
        </w:r>
        <w:r w:rsidR="006806BA">
          <w:tab/>
        </w:r>
        <w:r w:rsidR="006806BA">
          <w:fldChar w:fldCharType="begin"/>
        </w:r>
        <w:r w:rsidR="006806BA">
          <w:instrText xml:space="preserve"> PAGEREF _Toc436408025 \h </w:instrText>
        </w:r>
        <w:r w:rsidR="006806BA">
          <w:fldChar w:fldCharType="separate"/>
        </w:r>
        <w:r w:rsidR="006806BA">
          <w:t>99</w:t>
        </w:r>
        <w:r w:rsidR="006806BA">
          <w:fldChar w:fldCharType="end"/>
        </w:r>
      </w:hyperlink>
    </w:p>
    <w:p w:rsidR="006806BA" w:rsidRDefault="00FE5AAE">
      <w:pPr>
        <w:pStyle w:val="TOC2"/>
        <w:rPr>
          <w:rFonts w:eastAsiaTheme="minorEastAsia"/>
          <w:smallCaps w:val="0"/>
          <w:sz w:val="22"/>
          <w:lang w:eastAsia="ja-JP"/>
        </w:rPr>
      </w:pPr>
      <w:hyperlink w:anchor="_Toc436408026" w:history="1">
        <w:r w:rsidR="006806BA" w:rsidRPr="00E403A1">
          <w:rPr>
            <w:rStyle w:val="Hyperlink"/>
          </w:rPr>
          <w:t>Sales Productivity Accelerator Offerings</w:t>
        </w:r>
        <w:r w:rsidR="006806BA">
          <w:tab/>
        </w:r>
        <w:r w:rsidR="006806BA">
          <w:fldChar w:fldCharType="begin"/>
        </w:r>
        <w:r w:rsidR="006806BA">
          <w:instrText xml:space="preserve"> PAGEREF _Toc436408026 \h </w:instrText>
        </w:r>
        <w:r w:rsidR="006806BA">
          <w:fldChar w:fldCharType="separate"/>
        </w:r>
        <w:r w:rsidR="006806BA">
          <w:t>99</w:t>
        </w:r>
        <w:r w:rsidR="006806BA">
          <w:fldChar w:fldCharType="end"/>
        </w:r>
      </w:hyperlink>
    </w:p>
    <w:p w:rsidR="006806BA" w:rsidRDefault="00FE5AAE">
      <w:pPr>
        <w:pStyle w:val="TOC1"/>
        <w:rPr>
          <w:rFonts w:eastAsiaTheme="minorEastAsia"/>
          <w:b w:val="0"/>
          <w:caps w:val="0"/>
          <w:noProof/>
          <w:sz w:val="22"/>
          <w:szCs w:val="22"/>
          <w:lang w:eastAsia="ja-JP"/>
        </w:rPr>
      </w:pPr>
      <w:hyperlink w:anchor="_Toc436408027" w:history="1">
        <w:r w:rsidR="006806BA" w:rsidRPr="00E403A1">
          <w:rPr>
            <w:rStyle w:val="Hyperlink"/>
            <w:rFonts w:hint="eastAsia"/>
            <w:noProof/>
          </w:rPr>
          <w:t>附錄</w:t>
        </w:r>
        <w:r w:rsidR="006806BA" w:rsidRPr="00E403A1">
          <w:rPr>
            <w:rStyle w:val="Hyperlink"/>
            <w:noProof/>
          </w:rPr>
          <w:t xml:space="preserve"> D – </w:t>
        </w:r>
        <w:r w:rsidR="006806BA" w:rsidRPr="00E403A1">
          <w:rPr>
            <w:rStyle w:val="Hyperlink"/>
            <w:rFonts w:hint="eastAsia"/>
            <w:noProof/>
          </w:rPr>
          <w:t>方案合約增補條款</w:t>
        </w:r>
        <w:r w:rsidR="006806BA">
          <w:rPr>
            <w:noProof/>
          </w:rPr>
          <w:tab/>
        </w:r>
        <w:r w:rsidR="006806BA">
          <w:rPr>
            <w:noProof/>
          </w:rPr>
          <w:fldChar w:fldCharType="begin"/>
        </w:r>
        <w:r w:rsidR="006806BA">
          <w:rPr>
            <w:noProof/>
          </w:rPr>
          <w:instrText xml:space="preserve"> PAGEREF _Toc436408027 \h </w:instrText>
        </w:r>
        <w:r w:rsidR="006806BA">
          <w:rPr>
            <w:noProof/>
          </w:rPr>
        </w:r>
        <w:r w:rsidR="006806BA">
          <w:rPr>
            <w:noProof/>
          </w:rPr>
          <w:fldChar w:fldCharType="separate"/>
        </w:r>
        <w:r w:rsidR="006806BA">
          <w:rPr>
            <w:noProof/>
          </w:rPr>
          <w:t>101</w:t>
        </w:r>
        <w:r w:rsidR="006806BA">
          <w:rPr>
            <w:noProof/>
          </w:rPr>
          <w:fldChar w:fldCharType="end"/>
        </w:r>
      </w:hyperlink>
    </w:p>
    <w:p w:rsidR="006806BA" w:rsidRDefault="00FE5AAE">
      <w:pPr>
        <w:pStyle w:val="TOC2"/>
        <w:rPr>
          <w:rFonts w:eastAsiaTheme="minorEastAsia"/>
          <w:smallCaps w:val="0"/>
          <w:sz w:val="22"/>
          <w:lang w:eastAsia="ja-JP"/>
        </w:rPr>
      </w:pPr>
      <w:hyperlink w:anchor="_Toc436408028" w:history="1">
        <w:r w:rsidR="006806BA" w:rsidRPr="00E403A1">
          <w:rPr>
            <w:rStyle w:val="Hyperlink"/>
          </w:rPr>
          <w:t xml:space="preserve">Select Plus </w:t>
        </w:r>
        <w:r w:rsidR="006806BA" w:rsidRPr="00E403A1">
          <w:rPr>
            <w:rStyle w:val="Hyperlink"/>
            <w:rFonts w:hint="eastAsia"/>
          </w:rPr>
          <w:t>方案增補條款</w:t>
        </w:r>
        <w:r w:rsidR="006806BA">
          <w:tab/>
        </w:r>
        <w:r w:rsidR="006806BA">
          <w:fldChar w:fldCharType="begin"/>
        </w:r>
        <w:r w:rsidR="006806BA">
          <w:instrText xml:space="preserve"> PAGEREF _Toc436408028 \h </w:instrText>
        </w:r>
        <w:r w:rsidR="006806BA">
          <w:fldChar w:fldCharType="separate"/>
        </w:r>
        <w:r w:rsidR="006806BA">
          <w:t>101</w:t>
        </w:r>
        <w:r w:rsidR="006806BA">
          <w:fldChar w:fldCharType="end"/>
        </w:r>
      </w:hyperlink>
    </w:p>
    <w:p w:rsidR="006806BA" w:rsidRDefault="00FE5AAE">
      <w:pPr>
        <w:pStyle w:val="TOC2"/>
        <w:rPr>
          <w:rFonts w:eastAsiaTheme="minorEastAsia"/>
          <w:smallCaps w:val="0"/>
          <w:sz w:val="22"/>
          <w:lang w:eastAsia="ja-JP"/>
        </w:rPr>
      </w:pPr>
      <w:hyperlink w:anchor="_Toc436408029" w:history="1">
        <w:r w:rsidR="006806BA" w:rsidRPr="00E403A1">
          <w:rPr>
            <w:rStyle w:val="Hyperlink"/>
            <w:rFonts w:hint="eastAsia"/>
          </w:rPr>
          <w:t>合格裝置之管理的定義</w:t>
        </w:r>
        <w:r w:rsidR="006806BA">
          <w:tab/>
        </w:r>
        <w:r w:rsidR="006806BA">
          <w:fldChar w:fldCharType="begin"/>
        </w:r>
        <w:r w:rsidR="006806BA">
          <w:instrText xml:space="preserve"> PAGEREF _Toc436408029 \h </w:instrText>
        </w:r>
        <w:r w:rsidR="006806BA">
          <w:fldChar w:fldCharType="separate"/>
        </w:r>
        <w:r w:rsidR="006806BA">
          <w:t>101</w:t>
        </w:r>
        <w:r w:rsidR="006806BA">
          <w:fldChar w:fldCharType="end"/>
        </w:r>
      </w:hyperlink>
    </w:p>
    <w:p w:rsidR="006806BA" w:rsidRDefault="00FE5AAE">
      <w:pPr>
        <w:pStyle w:val="TOC2"/>
        <w:rPr>
          <w:rFonts w:eastAsiaTheme="minorEastAsia"/>
          <w:smallCaps w:val="0"/>
          <w:sz w:val="22"/>
          <w:lang w:eastAsia="ja-JP"/>
        </w:rPr>
      </w:pPr>
      <w:hyperlink w:anchor="_Toc436408030" w:history="1">
        <w:r w:rsidR="006806BA" w:rsidRPr="00E403A1">
          <w:rPr>
            <w:rStyle w:val="Hyperlink"/>
          </w:rPr>
          <w:t xml:space="preserve">Open </w:t>
        </w:r>
        <w:r w:rsidR="006806BA" w:rsidRPr="00E403A1">
          <w:rPr>
            <w:rStyle w:val="Hyperlink"/>
            <w:rFonts w:hint="eastAsia"/>
          </w:rPr>
          <w:t>方案中之線上服務</w:t>
        </w:r>
        <w:r w:rsidR="006806BA">
          <w:tab/>
        </w:r>
        <w:r w:rsidR="006806BA">
          <w:fldChar w:fldCharType="begin"/>
        </w:r>
        <w:r w:rsidR="006806BA">
          <w:instrText xml:space="preserve"> PAGEREF _Toc436408030 \h </w:instrText>
        </w:r>
        <w:r w:rsidR="006806BA">
          <w:fldChar w:fldCharType="separate"/>
        </w:r>
        <w:r w:rsidR="006806BA">
          <w:t>101</w:t>
        </w:r>
        <w:r w:rsidR="006806BA">
          <w:fldChar w:fldCharType="end"/>
        </w:r>
      </w:hyperlink>
    </w:p>
    <w:p w:rsidR="006806BA" w:rsidRDefault="00FE5AAE">
      <w:pPr>
        <w:pStyle w:val="TOC2"/>
        <w:rPr>
          <w:rFonts w:eastAsiaTheme="minorEastAsia"/>
          <w:smallCaps w:val="0"/>
          <w:sz w:val="22"/>
          <w:lang w:eastAsia="ja-JP"/>
        </w:rPr>
      </w:pPr>
      <w:hyperlink w:anchor="_Toc436408031" w:history="1">
        <w:r w:rsidR="006806BA" w:rsidRPr="00E403A1">
          <w:rPr>
            <w:rStyle w:val="Hyperlink"/>
            <w:rFonts w:hint="eastAsia"/>
          </w:rPr>
          <w:t>專業服務之增補條款</w:t>
        </w:r>
        <w:r w:rsidR="006806BA" w:rsidRPr="00E403A1">
          <w:rPr>
            <w:rStyle w:val="Hyperlink"/>
          </w:rPr>
          <w:t xml:space="preserve"> – </w:t>
        </w:r>
        <w:r w:rsidR="006806BA" w:rsidRPr="00E403A1">
          <w:rPr>
            <w:rStyle w:val="Hyperlink"/>
            <w:rFonts w:hint="eastAsia"/>
          </w:rPr>
          <w:t>傳統合約</w:t>
        </w:r>
        <w:r w:rsidR="006806BA">
          <w:tab/>
        </w:r>
        <w:r w:rsidR="006806BA">
          <w:fldChar w:fldCharType="begin"/>
        </w:r>
        <w:r w:rsidR="006806BA">
          <w:instrText xml:space="preserve"> PAGEREF _Toc436408031 \h </w:instrText>
        </w:r>
        <w:r w:rsidR="006806BA">
          <w:fldChar w:fldCharType="separate"/>
        </w:r>
        <w:r w:rsidR="006806BA">
          <w:t>101</w:t>
        </w:r>
        <w:r w:rsidR="006806BA">
          <w:fldChar w:fldCharType="end"/>
        </w:r>
      </w:hyperlink>
    </w:p>
    <w:p w:rsidR="006806BA" w:rsidRDefault="00FE5AAE">
      <w:pPr>
        <w:pStyle w:val="TOC1"/>
        <w:rPr>
          <w:rFonts w:eastAsiaTheme="minorEastAsia"/>
          <w:b w:val="0"/>
          <w:caps w:val="0"/>
          <w:noProof/>
          <w:sz w:val="22"/>
          <w:szCs w:val="22"/>
          <w:lang w:eastAsia="ja-JP"/>
        </w:rPr>
      </w:pPr>
      <w:hyperlink w:anchor="_Toc436408032" w:history="1">
        <w:r w:rsidR="006806BA" w:rsidRPr="00E403A1">
          <w:rPr>
            <w:rStyle w:val="Hyperlink"/>
            <w:rFonts w:hint="eastAsia"/>
            <w:noProof/>
          </w:rPr>
          <w:t>附錄</w:t>
        </w:r>
        <w:r w:rsidR="006806BA" w:rsidRPr="00E403A1">
          <w:rPr>
            <w:rStyle w:val="Hyperlink"/>
            <w:noProof/>
          </w:rPr>
          <w:t xml:space="preserve"> E - </w:t>
        </w:r>
        <w:r w:rsidR="006806BA" w:rsidRPr="00E403A1">
          <w:rPr>
            <w:rStyle w:val="Hyperlink"/>
            <w:rFonts w:hint="eastAsia"/>
            <w:noProof/>
          </w:rPr>
          <w:t>促銷</w:t>
        </w:r>
        <w:r w:rsidR="006806BA">
          <w:rPr>
            <w:noProof/>
          </w:rPr>
          <w:tab/>
        </w:r>
        <w:r w:rsidR="006806BA">
          <w:rPr>
            <w:noProof/>
          </w:rPr>
          <w:fldChar w:fldCharType="begin"/>
        </w:r>
        <w:r w:rsidR="006806BA">
          <w:rPr>
            <w:noProof/>
          </w:rPr>
          <w:instrText xml:space="preserve"> PAGEREF _Toc436408032 \h </w:instrText>
        </w:r>
        <w:r w:rsidR="006806BA">
          <w:rPr>
            <w:noProof/>
          </w:rPr>
        </w:r>
        <w:r w:rsidR="006806BA">
          <w:rPr>
            <w:noProof/>
          </w:rPr>
          <w:fldChar w:fldCharType="separate"/>
        </w:r>
        <w:r w:rsidR="006806BA">
          <w:rPr>
            <w:noProof/>
          </w:rPr>
          <w:t>103</w:t>
        </w:r>
        <w:r w:rsidR="006806BA">
          <w:rPr>
            <w:noProof/>
          </w:rPr>
          <w:fldChar w:fldCharType="end"/>
        </w:r>
      </w:hyperlink>
    </w:p>
    <w:p w:rsidR="006806BA" w:rsidRDefault="00FE5AAE">
      <w:pPr>
        <w:pStyle w:val="TOC2"/>
        <w:rPr>
          <w:rFonts w:eastAsiaTheme="minorEastAsia"/>
          <w:smallCaps w:val="0"/>
          <w:sz w:val="22"/>
          <w:lang w:eastAsia="ja-JP"/>
        </w:rPr>
      </w:pPr>
      <w:hyperlink w:anchor="_Toc436408033" w:history="1">
        <w:r w:rsidR="006806BA" w:rsidRPr="00E403A1">
          <w:rPr>
            <w:rStyle w:val="Hyperlink"/>
          </w:rPr>
          <w:t>System Center Client Management Suite Promotion</w:t>
        </w:r>
        <w:r w:rsidR="006806BA">
          <w:tab/>
        </w:r>
        <w:r w:rsidR="006806BA">
          <w:fldChar w:fldCharType="begin"/>
        </w:r>
        <w:r w:rsidR="006806BA">
          <w:instrText xml:space="preserve"> PAGEREF _Toc436408033 \h </w:instrText>
        </w:r>
        <w:r w:rsidR="006806BA">
          <w:fldChar w:fldCharType="separate"/>
        </w:r>
        <w:r w:rsidR="006806BA">
          <w:t>103</w:t>
        </w:r>
        <w:r w:rsidR="006806BA">
          <w:fldChar w:fldCharType="end"/>
        </w:r>
      </w:hyperlink>
    </w:p>
    <w:p w:rsidR="006806BA" w:rsidRDefault="00FE5AAE">
      <w:pPr>
        <w:pStyle w:val="TOC2"/>
        <w:rPr>
          <w:rFonts w:eastAsiaTheme="minorEastAsia"/>
          <w:smallCaps w:val="0"/>
          <w:sz w:val="22"/>
          <w:lang w:eastAsia="ja-JP"/>
        </w:rPr>
      </w:pPr>
      <w:hyperlink w:anchor="_Toc436408034" w:history="1">
        <w:r w:rsidR="006806BA" w:rsidRPr="00E403A1">
          <w:rPr>
            <w:rStyle w:val="Hyperlink"/>
          </w:rPr>
          <w:t xml:space="preserve">Azure Compute Capacity </w:t>
        </w:r>
        <w:r w:rsidR="006806BA" w:rsidRPr="00E403A1">
          <w:rPr>
            <w:rStyle w:val="Hyperlink"/>
            <w:rFonts w:hint="eastAsia"/>
          </w:rPr>
          <w:t>促銷活動</w:t>
        </w:r>
        <w:r w:rsidR="006806BA">
          <w:tab/>
        </w:r>
        <w:r w:rsidR="006806BA">
          <w:fldChar w:fldCharType="begin"/>
        </w:r>
        <w:r w:rsidR="006806BA">
          <w:instrText xml:space="preserve"> PAGEREF _Toc436408034 \h </w:instrText>
        </w:r>
        <w:r w:rsidR="006806BA">
          <w:fldChar w:fldCharType="separate"/>
        </w:r>
        <w:r w:rsidR="006806BA">
          <w:t>103</w:t>
        </w:r>
        <w:r w:rsidR="006806BA">
          <w:fldChar w:fldCharType="end"/>
        </w:r>
      </w:hyperlink>
    </w:p>
    <w:p w:rsidR="006806BA" w:rsidRDefault="00FE5AAE">
      <w:pPr>
        <w:pStyle w:val="TOC1"/>
        <w:rPr>
          <w:rFonts w:eastAsiaTheme="minorEastAsia"/>
          <w:b w:val="0"/>
          <w:caps w:val="0"/>
          <w:noProof/>
          <w:sz w:val="22"/>
          <w:szCs w:val="22"/>
          <w:lang w:eastAsia="ja-JP"/>
        </w:rPr>
      </w:pPr>
      <w:hyperlink w:anchor="_Toc436408035" w:history="1">
        <w:r w:rsidR="006806BA" w:rsidRPr="00E403A1">
          <w:rPr>
            <w:rStyle w:val="Hyperlink"/>
            <w:rFonts w:hint="eastAsia"/>
            <w:noProof/>
          </w:rPr>
          <w:t>索引</w:t>
        </w:r>
        <w:r w:rsidR="006806BA">
          <w:rPr>
            <w:noProof/>
          </w:rPr>
          <w:tab/>
        </w:r>
        <w:r w:rsidR="006806BA">
          <w:rPr>
            <w:noProof/>
          </w:rPr>
          <w:fldChar w:fldCharType="begin"/>
        </w:r>
        <w:r w:rsidR="006806BA">
          <w:rPr>
            <w:noProof/>
          </w:rPr>
          <w:instrText xml:space="preserve"> PAGEREF _Toc436408035 \h </w:instrText>
        </w:r>
        <w:r w:rsidR="006806BA">
          <w:rPr>
            <w:noProof/>
          </w:rPr>
        </w:r>
        <w:r w:rsidR="006806BA">
          <w:rPr>
            <w:noProof/>
          </w:rPr>
          <w:fldChar w:fldCharType="separate"/>
        </w:r>
        <w:r w:rsidR="006806BA">
          <w:rPr>
            <w:noProof/>
          </w:rPr>
          <w:t>104</w:t>
        </w:r>
        <w:r w:rsidR="006806BA">
          <w:rPr>
            <w:noProof/>
          </w:rPr>
          <w:fldChar w:fldCharType="end"/>
        </w:r>
      </w:hyperlink>
    </w:p>
    <w:p w:rsidR="00DA4BB7" w:rsidRDefault="000B7434">
      <w:pPr>
        <w:pStyle w:val="ProductList-Body"/>
        <w:sectPr w:rsidR="00DA4BB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A4BB7" w:rsidRDefault="00DA4BB7">
      <w:pPr>
        <w:pStyle w:val="ProductList-Body"/>
      </w:pPr>
    </w:p>
    <w:p w:rsidR="00DA4BB7" w:rsidRDefault="00DA4BB7">
      <w:pPr>
        <w:sectPr w:rsidR="00DA4BB7">
          <w:headerReference w:type="default" r:id="rId15"/>
          <w:footerReference w:type="default" r:id="rId16"/>
          <w:type w:val="continuous"/>
          <w:pgSz w:w="12240" w:h="15840" w:code="1"/>
          <w:pgMar w:top="1170" w:right="720" w:bottom="720" w:left="720" w:header="432" w:footer="288" w:gutter="0"/>
          <w:cols w:space="360"/>
        </w:sectPr>
      </w:pPr>
    </w:p>
    <w:p w:rsidR="00DA4BB7" w:rsidRDefault="000B7434">
      <w:pPr>
        <w:pStyle w:val="ProductList-SectionHeading"/>
        <w:pageBreakBefore/>
      </w:pPr>
      <w:bookmarkStart w:id="2" w:name="_Sec531"/>
      <w:bookmarkEnd w:id="1"/>
      <w:r>
        <w:lastRenderedPageBreak/>
        <w:t>簡介</w:t>
      </w:r>
      <w:r>
        <w:fldChar w:fldCharType="begin"/>
      </w:r>
      <w:r>
        <w:instrText xml:space="preserve"> TC "</w:instrText>
      </w:r>
      <w:bookmarkStart w:id="3" w:name="_Toc436407919"/>
      <w:r>
        <w:instrText>簡介</w:instrText>
      </w:r>
      <w:bookmarkEnd w:id="3"/>
      <w:r>
        <w:instrText>" \l 1</w:instrText>
      </w:r>
      <w:r>
        <w:fldChar w:fldCharType="end"/>
      </w:r>
    </w:p>
    <w:p w:rsidR="00DA4BB7" w:rsidRDefault="00DA4BB7">
      <w:pPr>
        <w:pStyle w:val="ProductList-Body"/>
      </w:pPr>
    </w:p>
    <w:p w:rsidR="00DA4BB7" w:rsidRDefault="000B7434">
      <w:pPr>
        <w:pStyle w:val="ProductList-Offering1Heading"/>
      </w:pPr>
      <w:bookmarkStart w:id="4" w:name="_Sec532"/>
      <w:r>
        <w:t>關於本文件</w:t>
      </w:r>
      <w:bookmarkEnd w:id="4"/>
      <w:r>
        <w:fldChar w:fldCharType="begin"/>
      </w:r>
      <w:r>
        <w:instrText xml:space="preserve"> TC "</w:instrText>
      </w:r>
      <w:bookmarkStart w:id="5" w:name="_Toc436407920"/>
      <w:r>
        <w:instrText>關於本文件</w:instrText>
      </w:r>
      <w:bookmarkEnd w:id="5"/>
      <w:r>
        <w:instrText>" \l 2</w:instrText>
      </w:r>
      <w:r>
        <w:fldChar w:fldCharType="end"/>
      </w:r>
    </w:p>
    <w:p w:rsidR="00DA4BB7" w:rsidRDefault="000B7434">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rsidR="00DA4BB7" w:rsidRDefault="00DA4BB7">
      <w:pPr>
        <w:pStyle w:val="ProductList-Body"/>
      </w:pPr>
    </w:p>
    <w:p w:rsidR="00DA4BB7" w:rsidRDefault="000B7434">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DA4BB7" w:rsidRDefault="000B7434">
      <w:pPr>
        <w:pStyle w:val="ProductList-Offering1Heading"/>
      </w:pPr>
      <w:bookmarkStart w:id="6" w:name="_Sec533"/>
      <w:r>
        <w:t>本文件內容</w:t>
      </w:r>
      <w:bookmarkEnd w:id="6"/>
      <w:r>
        <w:fldChar w:fldCharType="begin"/>
      </w:r>
      <w:r>
        <w:instrText xml:space="preserve"> TC "</w:instrText>
      </w:r>
      <w:bookmarkStart w:id="7" w:name="_Toc436407921"/>
      <w:r>
        <w:instrText>本文件內容</w:instrText>
      </w:r>
      <w:bookmarkEnd w:id="7"/>
      <w:r>
        <w:instrText>" \l 2</w:instrText>
      </w:r>
      <w:r>
        <w:fldChar w:fldCharType="end"/>
      </w:r>
    </w:p>
    <w:p w:rsidR="00DA4BB7" w:rsidRDefault="000B7434">
      <w:pPr>
        <w:pStyle w:val="ProductList-Body"/>
      </w:pPr>
      <w:r>
        <w:t>產品條款包含下列章節：</w:t>
      </w:r>
    </w:p>
    <w:p w:rsidR="00DA4BB7" w:rsidRDefault="00FE5AAE" w:rsidP="000B7434">
      <w:pPr>
        <w:pStyle w:val="ProductList-Bullet"/>
        <w:numPr>
          <w:ilvl w:val="0"/>
          <w:numId w:val="3"/>
        </w:numPr>
      </w:pPr>
      <w:hyperlink w:anchor="_Sec531">
        <w:r w:rsidR="000B7434">
          <w:rPr>
            <w:color w:val="00467F"/>
            <w:u w:val="single"/>
          </w:rPr>
          <w:t>簡介</w:t>
        </w:r>
      </w:hyperlink>
      <w:r w:rsidR="000B7434">
        <w:t>，包含最新變更清單。</w:t>
      </w:r>
    </w:p>
    <w:p w:rsidR="00DA4BB7" w:rsidRDefault="00FE5AAE" w:rsidP="000B7434">
      <w:pPr>
        <w:pStyle w:val="ProductList-Bullet"/>
        <w:numPr>
          <w:ilvl w:val="0"/>
          <w:numId w:val="3"/>
        </w:numPr>
      </w:pPr>
      <w:hyperlink w:anchor="_Sec536">
        <w:r w:rsidR="000B7434">
          <w:rPr>
            <w:color w:val="00467F"/>
            <w:u w:val="single"/>
          </w:rPr>
          <w:t>授權條款</w:t>
        </w:r>
      </w:hyperlink>
      <w:r w:rsidR="000B7434">
        <w:t>，列出軟體產品適用的通用授權條款及授權模型條款。</w:t>
      </w:r>
    </w:p>
    <w:p w:rsidR="00DA4BB7" w:rsidRDefault="00FE5AAE" w:rsidP="000B7434">
      <w:pPr>
        <w:pStyle w:val="ProductList-Bullet"/>
        <w:numPr>
          <w:ilvl w:val="0"/>
          <w:numId w:val="3"/>
        </w:numPr>
      </w:pPr>
      <w:hyperlink w:anchor="_Sec547">
        <w:r w:rsidR="000B7434">
          <w:rPr>
            <w:color w:val="00467F"/>
            <w:u w:val="single"/>
          </w:rPr>
          <w:t>軟體產品</w:t>
        </w:r>
      </w:hyperlink>
      <w:r w:rsidR="000B7434">
        <w:t>，列出所有的軟體產品項目。</w:t>
      </w:r>
    </w:p>
    <w:p w:rsidR="00DA4BB7" w:rsidRDefault="00FE5AAE" w:rsidP="000B7434">
      <w:pPr>
        <w:pStyle w:val="ProductList-Bullet"/>
        <w:numPr>
          <w:ilvl w:val="0"/>
          <w:numId w:val="3"/>
        </w:numPr>
      </w:pPr>
      <w:hyperlink w:anchor="_Sec548">
        <w:r w:rsidR="000B7434">
          <w:rPr>
            <w:color w:val="00467F"/>
            <w:u w:val="single"/>
          </w:rPr>
          <w:t>線上服務產品</w:t>
        </w:r>
      </w:hyperlink>
      <w:r w:rsidR="000B7434">
        <w:t>，列出所有的線上服務產品項目。</w:t>
      </w:r>
    </w:p>
    <w:p w:rsidR="00DA4BB7" w:rsidRDefault="00FE5AAE" w:rsidP="000B7434">
      <w:pPr>
        <w:pStyle w:val="ProductList-Bullet"/>
        <w:numPr>
          <w:ilvl w:val="0"/>
          <w:numId w:val="3"/>
        </w:numPr>
      </w:pPr>
      <w:hyperlink w:anchor="_Sec549">
        <w:r w:rsidR="000B7434">
          <w:rPr>
            <w:color w:val="00467F"/>
            <w:u w:val="single"/>
          </w:rPr>
          <w:t>詞彙</w:t>
        </w:r>
      </w:hyperlink>
      <w:r w:rsidR="000B7434">
        <w:t>，定義屬性、儲存格值、欄標題，以及產品條款中所用的其他以引號註明之名詞。</w:t>
      </w:r>
    </w:p>
    <w:p w:rsidR="00DA4BB7" w:rsidRDefault="000B7434" w:rsidP="000B7434">
      <w:pPr>
        <w:pStyle w:val="ProductList-Bullet"/>
        <w:numPr>
          <w:ilvl w:val="0"/>
          <w:numId w:val="3"/>
        </w:numPr>
      </w:pPr>
      <w:r>
        <w:t>下列附錄：</w:t>
      </w:r>
    </w:p>
    <w:p w:rsidR="00DA4BB7" w:rsidRDefault="00FE5AAE" w:rsidP="000B7434">
      <w:pPr>
        <w:pStyle w:val="ProductList-Bullet"/>
        <w:numPr>
          <w:ilvl w:val="1"/>
          <w:numId w:val="3"/>
        </w:numPr>
      </w:pPr>
      <w:hyperlink w:anchor="_Sec591">
        <w:r w:rsidR="000B7434">
          <w:rPr>
            <w:color w:val="00467F"/>
            <w:u w:val="single"/>
          </w:rPr>
          <w:t>附錄</w:t>
        </w:r>
        <w:r w:rsidR="000B7434">
          <w:rPr>
            <w:color w:val="00467F"/>
            <w:u w:val="single"/>
          </w:rPr>
          <w:t xml:space="preserve"> A – CAL/ML </w:t>
        </w:r>
        <w:r w:rsidR="000B7434">
          <w:rPr>
            <w:color w:val="00467F"/>
            <w:u w:val="single"/>
          </w:rPr>
          <w:t>對等使用權表格</w:t>
        </w:r>
      </w:hyperlink>
      <w:r w:rsidR="000B7434">
        <w:t>，針對能夠存取伺服器產品的各種可用</w:t>
      </w:r>
      <w:r w:rsidR="000B7434">
        <w:t xml:space="preserve"> CAL </w:t>
      </w:r>
      <w:r w:rsidR="000B7434">
        <w:t>套件及線上服務訂閱使用權，予以闡述解釋。</w:t>
      </w:r>
    </w:p>
    <w:p w:rsidR="00DA4BB7" w:rsidRDefault="00FE5AAE" w:rsidP="000B7434">
      <w:pPr>
        <w:pStyle w:val="ProductList-Bullet"/>
        <w:numPr>
          <w:ilvl w:val="1"/>
          <w:numId w:val="3"/>
        </w:numPr>
      </w:pPr>
      <w:hyperlink w:anchor="_Sec564">
        <w:r w:rsidR="000B7434">
          <w:rPr>
            <w:color w:val="00467F"/>
            <w:u w:val="single"/>
          </w:rPr>
          <w:t>附錄</w:t>
        </w:r>
        <w:r w:rsidR="000B7434">
          <w:rPr>
            <w:color w:val="00467F"/>
            <w:u w:val="single"/>
          </w:rPr>
          <w:t xml:space="preserve"> B – </w:t>
        </w:r>
        <w:r w:rsidR="000B7434">
          <w:rPr>
            <w:color w:val="00467F"/>
            <w:u w:val="single"/>
          </w:rPr>
          <w:t>軟體保證</w:t>
        </w:r>
      </w:hyperlink>
      <w:r w:rsidR="000B7434">
        <w:t>，說明</w:t>
      </w:r>
      <w:r w:rsidR="000B7434">
        <w:t xml:space="preserve"> SA </w:t>
      </w:r>
      <w:r w:rsidR="000B7434">
        <w:t>訂購規則及</w:t>
      </w:r>
      <w:r w:rsidR="000B7434">
        <w:t xml:space="preserve"> SA </w:t>
      </w:r>
      <w:r w:rsidR="000B7434">
        <w:t>客戶的其他利益。</w:t>
      </w:r>
    </w:p>
    <w:p w:rsidR="00DA4BB7" w:rsidRDefault="00FE5AAE" w:rsidP="000B7434">
      <w:pPr>
        <w:pStyle w:val="ProductList-Bullet"/>
        <w:numPr>
          <w:ilvl w:val="1"/>
          <w:numId w:val="3"/>
        </w:numPr>
      </w:pPr>
      <w:hyperlink w:anchor="_Sec562">
        <w:r w:rsidR="000B7434">
          <w:rPr>
            <w:color w:val="00467F"/>
            <w:u w:val="single"/>
          </w:rPr>
          <w:t>附錄</w:t>
        </w:r>
        <w:r w:rsidR="000B7434">
          <w:rPr>
            <w:color w:val="00467F"/>
            <w:u w:val="single"/>
          </w:rPr>
          <w:t xml:space="preserve"> C – </w:t>
        </w:r>
        <w:r w:rsidR="000B7434">
          <w:rPr>
            <w:color w:val="00467F"/>
            <w:u w:val="single"/>
          </w:rPr>
          <w:t>專業服務</w:t>
        </w:r>
      </w:hyperlink>
      <w:r w:rsidR="000B7434">
        <w:t>，列出透過</w:t>
      </w:r>
      <w:r w:rsidR="000B7434">
        <w:t xml:space="preserve"> Microsoft </w:t>
      </w:r>
      <w:r w:rsidR="000B7434">
        <w:t>大量授權提供的專業服務。</w:t>
      </w:r>
    </w:p>
    <w:p w:rsidR="00DA4BB7" w:rsidRDefault="00FE5AAE" w:rsidP="000B7434">
      <w:pPr>
        <w:pStyle w:val="ProductList-Bullet"/>
        <w:numPr>
          <w:ilvl w:val="1"/>
          <w:numId w:val="3"/>
        </w:numPr>
      </w:pPr>
      <w:hyperlink w:anchor="_Sec563">
        <w:r w:rsidR="000B7434">
          <w:rPr>
            <w:color w:val="00467F"/>
            <w:u w:val="single"/>
          </w:rPr>
          <w:t>附錄</w:t>
        </w:r>
        <w:r w:rsidR="000B7434">
          <w:rPr>
            <w:color w:val="00467F"/>
            <w:u w:val="single"/>
          </w:rPr>
          <w:t xml:space="preserve"> D – </w:t>
        </w:r>
        <w:r w:rsidR="000B7434">
          <w:rPr>
            <w:color w:val="00467F"/>
            <w:u w:val="single"/>
          </w:rPr>
          <w:t>方案合約增補條款</w:t>
        </w:r>
      </w:hyperlink>
      <w:r w:rsidR="000B7434">
        <w:t>，提供</w:t>
      </w:r>
      <w:r w:rsidR="000B7434">
        <w:t xml:space="preserve"> Microsoft </w:t>
      </w:r>
      <w:r w:rsidR="000B7434">
        <w:t>大量授權方案合約的其他條款。</w:t>
      </w:r>
    </w:p>
    <w:p w:rsidR="00DA4BB7" w:rsidRDefault="00FE5AAE" w:rsidP="000B7434">
      <w:pPr>
        <w:pStyle w:val="ProductList-Bullet"/>
        <w:numPr>
          <w:ilvl w:val="1"/>
          <w:numId w:val="3"/>
        </w:numPr>
      </w:pPr>
      <w:hyperlink w:anchor="_Sec572">
        <w:r w:rsidR="000B7434">
          <w:rPr>
            <w:color w:val="00467F"/>
            <w:u w:val="single"/>
          </w:rPr>
          <w:t>附錄</w:t>
        </w:r>
        <w:r w:rsidR="000B7434">
          <w:rPr>
            <w:color w:val="00467F"/>
            <w:u w:val="single"/>
          </w:rPr>
          <w:t xml:space="preserve"> E – </w:t>
        </w:r>
        <w:r w:rsidR="000B7434">
          <w:rPr>
            <w:color w:val="00467F"/>
            <w:u w:val="single"/>
          </w:rPr>
          <w:t>產品促銷</w:t>
        </w:r>
      </w:hyperlink>
      <w:r w:rsidR="000B7434">
        <w:t>，列出未另行列在價位清單中之產品促銷。</w:t>
      </w:r>
    </w:p>
    <w:p w:rsidR="00DA4BB7" w:rsidRDefault="00FE5AAE" w:rsidP="000B7434">
      <w:pPr>
        <w:pStyle w:val="ProductList-Bullet"/>
        <w:numPr>
          <w:ilvl w:val="0"/>
          <w:numId w:val="3"/>
        </w:numPr>
      </w:pPr>
      <w:hyperlink w:anchor="_Sec844">
        <w:r w:rsidR="000B7434">
          <w:rPr>
            <w:color w:val="00467F"/>
            <w:u w:val="single"/>
          </w:rPr>
          <w:t>索引</w:t>
        </w:r>
      </w:hyperlink>
      <w:r w:rsidR="000B7434">
        <w:t>，列出產品條款中參考的所有產品並識別其位置。</w:t>
      </w:r>
    </w:p>
    <w:p w:rsidR="00DA4BB7" w:rsidRDefault="000B7434">
      <w:pPr>
        <w:pStyle w:val="ProductList-Offering1Heading"/>
      </w:pPr>
      <w:bookmarkStart w:id="8" w:name="_Sec534"/>
      <w:r>
        <w:t>產品項目導覽方式</w:t>
      </w:r>
      <w:bookmarkEnd w:id="8"/>
      <w:r>
        <w:fldChar w:fldCharType="begin"/>
      </w:r>
      <w:r>
        <w:instrText xml:space="preserve"> TC "</w:instrText>
      </w:r>
      <w:bookmarkStart w:id="9" w:name="_Toc436407922"/>
      <w:r>
        <w:instrText>產品項目導覽方式</w:instrText>
      </w:r>
      <w:bookmarkEnd w:id="9"/>
      <w:r>
        <w:instrText>" \l 2</w:instrText>
      </w:r>
      <w:r>
        <w:fldChar w:fldCharType="end"/>
      </w:r>
    </w:p>
    <w:p w:rsidR="00DA4BB7" w:rsidRDefault="000B7434">
      <w:pPr>
        <w:pStyle w:val="ProductList-Body"/>
      </w:pPr>
      <w:r>
        <w:t>各軟體產品項目包含四個小節：方案可用性、產品條件、使用權利及軟體保證。</w:t>
      </w:r>
    </w:p>
    <w:p w:rsidR="00DA4BB7" w:rsidRDefault="000B7434">
      <w:pPr>
        <w:pStyle w:val="ProductList-Body"/>
      </w:pPr>
      <w:r>
        <w:t>各線上服務產品項目包含兩個小節：方案可用性及產品條件。</w:t>
      </w:r>
    </w:p>
    <w:p w:rsidR="00DA4BB7" w:rsidRDefault="00DA4BB7">
      <w:pPr>
        <w:pStyle w:val="ProductList-Body"/>
      </w:pPr>
    </w:p>
    <w:p w:rsidR="00DA4BB7" w:rsidRDefault="000B7434">
      <w:pPr>
        <w:pStyle w:val="ProductList-Body"/>
      </w:pPr>
      <w:r>
        <w:rPr>
          <w:b/>
          <w:color w:val="00188F"/>
        </w:rPr>
        <w:t>1.</w:t>
      </w:r>
      <w:r>
        <w:rPr>
          <w:b/>
          <w:color w:val="00188F"/>
        </w:rPr>
        <w:t>產品可用性</w:t>
      </w:r>
      <w:r>
        <w:t>釐清了個別產品的提供類型、點數</w:t>
      </w:r>
      <w:r>
        <w:t xml:space="preserve"> (</w:t>
      </w:r>
      <w:r>
        <w:t>視適用情況</w:t>
      </w:r>
      <w:r>
        <w:t>)</w:t>
      </w:r>
      <w:r>
        <w:t>，及大量授權方案的可用性。</w:t>
      </w:r>
    </w:p>
    <w:p w:rsidR="00DA4BB7" w:rsidRDefault="000B7434">
      <w:pPr>
        <w:pStyle w:val="ProductList-Body"/>
      </w:pPr>
      <w:r>
        <w:rPr>
          <w:noProof/>
          <w:lang w:eastAsia="ja-JP"/>
        </w:rPr>
        <w:drawing>
          <wp:inline distT="0" distB="0" distL="0" distR="0" wp14:anchorId="4600CF3A" wp14:editId="281AC4CE">
            <wp:extent cx="6800850" cy="1466850"/>
            <wp:effectExtent l="0" t="0" r="0" b="0"/>
            <wp:docPr id="4"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0"/>
                    <a:stretch>
                      <a:fillRect/>
                    </a:stretch>
                  </pic:blipFill>
                  <pic:spPr>
                    <a:xfrm>
                      <a:off x="0" y="0"/>
                      <a:ext cx="6800850" cy="1466850"/>
                    </a:xfrm>
                    <a:prstGeom prst="rect">
                      <a:avLst/>
                    </a:prstGeom>
                  </pic:spPr>
                </pic:pic>
              </a:graphicData>
            </a:graphic>
          </wp:inline>
        </w:drawing>
      </w:r>
    </w:p>
    <w:p w:rsidR="00DA4BB7" w:rsidRDefault="00DA4BB7">
      <w:pPr>
        <w:pStyle w:val="ProductList-Body"/>
      </w:pPr>
    </w:p>
    <w:p w:rsidR="00DA4BB7" w:rsidRDefault="000B7434">
      <w:pPr>
        <w:pStyle w:val="ProductList-Body"/>
      </w:pPr>
      <w:r>
        <w:rPr>
          <w:b/>
          <w:color w:val="00188F"/>
        </w:rPr>
        <w:t>2.</w:t>
      </w:r>
      <w:r>
        <w:rPr>
          <w:b/>
          <w:color w:val="00188F"/>
        </w:rPr>
        <w:t>產品條件</w:t>
      </w:r>
      <w:r>
        <w:t>提供與取得產品相關的其他資訊，例如購買先決條件、先前版本及適用之產品組合。</w:t>
      </w:r>
    </w:p>
    <w:p w:rsidR="00DA4BB7" w:rsidRDefault="000B7434">
      <w:pPr>
        <w:pStyle w:val="ProductList-Body"/>
      </w:pPr>
      <w:r>
        <w:rPr>
          <w:noProof/>
          <w:lang w:eastAsia="ja-JP"/>
        </w:rPr>
        <w:drawing>
          <wp:inline distT="0" distB="0" distL="0" distR="0" wp14:anchorId="25FCD96C" wp14:editId="702DBBC1">
            <wp:extent cx="6858000" cy="1600200"/>
            <wp:effectExtent l="0" t="0" r="0" b="0"/>
            <wp:docPr id="2"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1"/>
                    <a:stretch>
                      <a:fillRect/>
                    </a:stretch>
                  </pic:blipFill>
                  <pic:spPr>
                    <a:xfrm>
                      <a:off x="0" y="0"/>
                      <a:ext cx="6858000" cy="1600200"/>
                    </a:xfrm>
                    <a:prstGeom prst="rect">
                      <a:avLst/>
                    </a:prstGeom>
                  </pic:spPr>
                </pic:pic>
              </a:graphicData>
            </a:graphic>
          </wp:inline>
        </w:drawing>
      </w:r>
    </w:p>
    <w:p w:rsidR="00DA4BB7" w:rsidRDefault="00DA4BB7">
      <w:pPr>
        <w:pStyle w:val="ProductList-Body"/>
      </w:pPr>
    </w:p>
    <w:p w:rsidR="00DA4BB7" w:rsidRDefault="000B7434">
      <w:pPr>
        <w:pStyle w:val="ProductList-Body"/>
      </w:pPr>
      <w:r>
        <w:rPr>
          <w:b/>
          <w:color w:val="00188F"/>
        </w:rPr>
        <w:t>3.</w:t>
      </w:r>
      <w:r>
        <w:rPr>
          <w:b/>
          <w:color w:val="00188F"/>
        </w:rPr>
        <w:t>使用權利</w:t>
      </w:r>
      <w:r>
        <w:t>識別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DA4BB7" w:rsidRDefault="000B7434">
      <w:pPr>
        <w:pStyle w:val="ProductList-Body"/>
      </w:pPr>
      <w:r>
        <w:rPr>
          <w:noProof/>
          <w:lang w:eastAsia="ja-JP"/>
        </w:rPr>
        <w:drawing>
          <wp:inline distT="0" distB="0" distL="0" distR="0" wp14:anchorId="2588CBCF" wp14:editId="0BFF7EDF">
            <wp:extent cx="6772275" cy="1733550"/>
            <wp:effectExtent l="0" t="0" r="9525" b="0"/>
            <wp:docPr id="3"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2"/>
                    <a:stretch>
                      <a:fillRect/>
                    </a:stretch>
                  </pic:blipFill>
                  <pic:spPr>
                    <a:xfrm>
                      <a:off x="0" y="0"/>
                      <a:ext cx="6772275" cy="1733550"/>
                    </a:xfrm>
                    <a:prstGeom prst="rect">
                      <a:avLst/>
                    </a:prstGeom>
                  </pic:spPr>
                </pic:pic>
              </a:graphicData>
            </a:graphic>
          </wp:inline>
        </w:drawing>
      </w:r>
    </w:p>
    <w:p w:rsidR="00DA4BB7" w:rsidRDefault="00DA4BB7">
      <w:pPr>
        <w:pStyle w:val="ProductList-Body"/>
      </w:pPr>
    </w:p>
    <w:p w:rsidR="00DA4BB7" w:rsidRDefault="000B7434">
      <w:pPr>
        <w:pStyle w:val="ProductList-Body"/>
      </w:pPr>
      <w:r>
        <w:rPr>
          <w:b/>
          <w:color w:val="00188F"/>
        </w:rPr>
        <w:t>4.</w:t>
      </w:r>
      <w:r>
        <w:rPr>
          <w:b/>
          <w:color w:val="00188F"/>
        </w:rPr>
        <w:t>軟體保證</w:t>
      </w:r>
      <w:r>
        <w:t>識別與</w:t>
      </w:r>
      <w:r>
        <w:t xml:space="preserve"> SA </w:t>
      </w:r>
      <w:r>
        <w:t>範圍相關聯之條款及條件。</w:t>
      </w:r>
    </w:p>
    <w:p w:rsidR="00DA4BB7" w:rsidRDefault="000B7434">
      <w:pPr>
        <w:pStyle w:val="ProductList-Body"/>
      </w:pPr>
      <w:r>
        <w:rPr>
          <w:noProof/>
          <w:lang w:eastAsia="ja-JP"/>
        </w:rPr>
        <w:drawing>
          <wp:inline distT="0" distB="0" distL="0" distR="0" wp14:anchorId="63B2ED1A" wp14:editId="623EF235">
            <wp:extent cx="6696075" cy="1447800"/>
            <wp:effectExtent l="0" t="0" r="9525"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3"/>
                    <a:stretch>
                      <a:fillRect/>
                    </a:stretch>
                  </pic:blipFill>
                  <pic:spPr>
                    <a:xfrm>
                      <a:off x="0" y="0"/>
                      <a:ext cx="6696075" cy="1447800"/>
                    </a:xfrm>
                    <a:prstGeom prst="rect">
                      <a:avLst/>
                    </a:prstGeom>
                  </pic:spPr>
                </pic:pic>
              </a:graphicData>
            </a:graphic>
          </wp:inline>
        </w:drawing>
      </w:r>
    </w:p>
    <w:p w:rsidR="00DA4BB7" w:rsidRDefault="000B7434">
      <w:pPr>
        <w:pStyle w:val="ProductList-Offering1Heading"/>
      </w:pPr>
      <w:bookmarkStart w:id="10" w:name="_Sec535"/>
      <w:r>
        <w:t>本文件之說明及變更摘要</w:t>
      </w:r>
      <w:bookmarkEnd w:id="10"/>
      <w:r>
        <w:fldChar w:fldCharType="begin"/>
      </w:r>
      <w:r>
        <w:instrText xml:space="preserve"> TC "</w:instrText>
      </w:r>
      <w:bookmarkStart w:id="11" w:name="_Toc436407923"/>
      <w:r>
        <w:instrText>本文件之說明及變更摘要</w:instrText>
      </w:r>
      <w:bookmarkEnd w:id="11"/>
      <w:r>
        <w:instrText>" \l 2</w:instrText>
      </w:r>
      <w:r>
        <w:fldChar w:fldCharType="end"/>
      </w:r>
    </w:p>
    <w:p w:rsidR="00DA4BB7" w:rsidRDefault="000B7434">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395"/>
        <w:gridCol w:w="5395"/>
      </w:tblGrid>
      <w:tr w:rsidR="00DA4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刪除</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CRM Server 2015</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CRM Workgroup Server 2015</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CRM 2016 Essentials CAL</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CRM 2015 Essentials CAL</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Dynamics CRM 2016 </w:t>
            </w:r>
            <w:r>
              <w:t>基本</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Dynamics CRM 2015 </w:t>
            </w:r>
            <w:r>
              <w:t>基本</w:t>
            </w:r>
            <w:r>
              <w:t xml:space="preserve"> CAL</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Dynamics CRM 2016 </w:t>
            </w:r>
            <w:r>
              <w:t>基本累加</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Dynamics CRM 2015 </w:t>
            </w:r>
            <w:r>
              <w:t>基本累加</w:t>
            </w:r>
            <w:r>
              <w:t xml:space="preserve"> CAL</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CRM 2016 Professional CAL</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CRM 2015 Professional CAL</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Dynamics CRM 2016 </w:t>
            </w:r>
            <w:r>
              <w:t>專業累加</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Dynamics CRM 2015 </w:t>
            </w:r>
            <w:r>
              <w:t>專業累加</w:t>
            </w:r>
            <w:r>
              <w:t xml:space="preserve"> CAL</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Dynamics CRM Online </w:t>
            </w:r>
            <w:r>
              <w:t>增強支援</w:t>
            </w:r>
            <w:r>
              <w:t xml:space="preserve"> EDU</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Dynamics CRM Online </w:t>
            </w:r>
            <w:r>
              <w:t>專業直接支援</w:t>
            </w:r>
            <w:r>
              <w:t xml:space="preserve"> EDU</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Parature </w:t>
            </w:r>
            <w:r>
              <w:t>額外記錄</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Parature Enterprise </w:t>
            </w:r>
            <w:r>
              <w:t>額外記錄</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Parature </w:t>
            </w:r>
            <w:r>
              <w:t>額外網頁檢視</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Parature Enterprise </w:t>
            </w:r>
            <w:r>
              <w:t>額外網頁檢視</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Parature </w:t>
            </w:r>
            <w:r>
              <w:t>額外部門</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Parature Enterprise </w:t>
            </w:r>
            <w:r>
              <w:t>額外部門</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Parature </w:t>
            </w:r>
            <w:r>
              <w:t>額外檔案儲存空間</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Parature Enterprise </w:t>
            </w:r>
            <w:r>
              <w:t>額外檔案儲存空間</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Windows 10 </w:t>
            </w:r>
            <w:r>
              <w:t>行動裝置企業版</w:t>
            </w:r>
          </w:p>
        </w:tc>
        <w:tc>
          <w:tcPr>
            <w:tcW w:w="612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Enterprise E5 From SA</w:t>
            </w:r>
          </w:p>
        </w:tc>
        <w:tc>
          <w:tcPr>
            <w:tcW w:w="612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Office 365 </w:t>
            </w:r>
            <w:r w:rsidR="00950966">
              <w:t>Advanced eDiscovery</w:t>
            </w:r>
          </w:p>
        </w:tc>
        <w:tc>
          <w:tcPr>
            <w:tcW w:w="612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商務用</w:t>
            </w:r>
            <w:r>
              <w:t xml:space="preserve"> OneDrive </w:t>
            </w:r>
            <w:r>
              <w:t>方案</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商務用</w:t>
            </w:r>
            <w:r>
              <w:t xml:space="preserve"> Skype Online </w:t>
            </w:r>
            <w:r>
              <w:t>雲端</w:t>
            </w:r>
            <w:r>
              <w:t xml:space="preserve"> PBX</w:t>
            </w:r>
          </w:p>
        </w:tc>
        <w:tc>
          <w:tcPr>
            <w:tcW w:w="612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商務用</w:t>
            </w:r>
            <w:r>
              <w:t xml:space="preserve"> Skype Online PSTN </w:t>
            </w:r>
            <w:r>
              <w:t>通話</w:t>
            </w:r>
          </w:p>
        </w:tc>
        <w:tc>
          <w:tcPr>
            <w:tcW w:w="612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商務用</w:t>
            </w:r>
            <w:r>
              <w:t xml:space="preserve"> Skype Online PSTN </w:t>
            </w:r>
            <w:r>
              <w:t>會議</w:t>
            </w:r>
          </w:p>
        </w:tc>
        <w:tc>
          <w:tcPr>
            <w:tcW w:w="612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商務用</w:t>
            </w:r>
            <w:r>
              <w:t xml:space="preserve"> Skype Plus CAL</w:t>
            </w:r>
          </w:p>
        </w:tc>
        <w:tc>
          <w:tcPr>
            <w:tcW w:w="612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
      </w:pPr>
    </w:p>
    <w:p w:rsidR="00DA4BB7" w:rsidRDefault="000B7434">
      <w:pPr>
        <w:pStyle w:val="ProductList-ClauseHeading"/>
      </w:pPr>
      <w:r>
        <w:t>通用條款</w:t>
      </w:r>
    </w:p>
    <w:p w:rsidR="00DA4BB7" w:rsidRDefault="00FE5AAE">
      <w:pPr>
        <w:pStyle w:val="ProductList-Body"/>
      </w:pPr>
      <w:hyperlink w:anchor="_Sec537">
        <w:r w:rsidR="000B7434">
          <w:rPr>
            <w:color w:val="00467F"/>
            <w:u w:val="single"/>
          </w:rPr>
          <w:t>技術措施</w:t>
        </w:r>
      </w:hyperlink>
      <w:r w:rsidR="000B7434">
        <w:t>:</w:t>
      </w:r>
      <w:r w:rsidR="000B7434">
        <w:t>新增通知以告知</w:t>
      </w:r>
      <w:r w:rsidR="000B7434">
        <w:t xml:space="preserve"> Microsoft </w:t>
      </w:r>
      <w:r w:rsidR="000B7434">
        <w:t>得使用技術措施來強制執行限制客戶對特定產品版本的使用條款，並得確認是否遵守客戶大量授權合約內的條款。</w:t>
      </w:r>
    </w:p>
    <w:p w:rsidR="00DA4BB7" w:rsidRDefault="00FE5AAE">
      <w:pPr>
        <w:pStyle w:val="ProductList-Body"/>
      </w:pPr>
      <w:hyperlink w:anchor="_Sec537">
        <w:r w:rsidR="000B7434">
          <w:rPr>
            <w:color w:val="00467F"/>
            <w:u w:val="single"/>
          </w:rPr>
          <w:t>基準測試</w:t>
        </w:r>
      </w:hyperlink>
      <w:r w:rsidR="000B7434">
        <w:t xml:space="preserve">:.NET Framework </w:t>
      </w:r>
      <w:r w:rsidR="000B7434">
        <w:t>一節已移除。</w:t>
      </w:r>
    </w:p>
    <w:p w:rsidR="00DA4BB7" w:rsidRDefault="00DA4BB7">
      <w:pPr>
        <w:pStyle w:val="ProductList-Body"/>
      </w:pPr>
    </w:p>
    <w:p w:rsidR="00DA4BB7" w:rsidRDefault="000B7434">
      <w:pPr>
        <w:pStyle w:val="ProductList-ClauseHeading"/>
      </w:pPr>
      <w:r>
        <w:t>軟體</w:t>
      </w:r>
    </w:p>
    <w:p w:rsidR="00DA4BB7" w:rsidRDefault="00FE5AAE">
      <w:pPr>
        <w:pStyle w:val="ProductList-Body"/>
      </w:pPr>
      <w:hyperlink w:anchor="_Sec857">
        <w:r w:rsidR="000B7434">
          <w:rPr>
            <w:color w:val="00467F"/>
            <w:u w:val="single"/>
          </w:rPr>
          <w:t>Advanced Threat Analytics</w:t>
        </w:r>
      </w:hyperlink>
      <w:r w:rsidR="000B7434">
        <w:t>：客戶不得在中華人民共和國境內下載</w:t>
      </w:r>
      <w:r w:rsidR="000B7434">
        <w:t xml:space="preserve"> Advanced Threat Analytics 2016 </w:t>
      </w:r>
      <w:r w:rsidR="000B7434">
        <w:t>使用或散佈。</w:t>
      </w:r>
    </w:p>
    <w:p w:rsidR="00DA4BB7" w:rsidRDefault="00FE5AAE">
      <w:pPr>
        <w:pStyle w:val="ProductList-Body"/>
      </w:pPr>
      <w:hyperlink w:anchor="_Sec609">
        <w:r w:rsidR="000B7434">
          <w:rPr>
            <w:color w:val="00467F"/>
            <w:u w:val="single"/>
          </w:rPr>
          <w:t>Microsoft Dynamics AX</w:t>
        </w:r>
      </w:hyperlink>
      <w:r w:rsidR="000B7434">
        <w:t>：第</w:t>
      </w:r>
      <w:r w:rsidR="000B7434">
        <w:t xml:space="preserve"> 4 </w:t>
      </w:r>
      <w:r w:rsidR="000B7434">
        <w:t>節內的</w:t>
      </w:r>
      <w:r w:rsidR="000B7434">
        <w:fldChar w:fldCharType="begin"/>
      </w:r>
      <w:r w:rsidR="000B7434">
        <w:instrText xml:space="preserve"> AutoTextList   \s NoStyle \t "</w:instrText>
      </w:r>
      <w:r w:rsidR="000B7434">
        <w:instrText>容錯移轉權利：一種</w:instrText>
      </w:r>
      <w:r w:rsidR="000B7434">
        <w:instrText xml:space="preserve"> SA </w:instrText>
      </w:r>
      <w:r w:rsidR="000B7434">
        <w:instrText>利益，允許客戶執行產品的被動容錯移轉執行個體，並搭配容錯移轉事件之前的授權伺服器所執行軟體而為之。</w:instrText>
      </w:r>
      <w:r w:rsidR="000B7434">
        <w:instrText>(</w:instrText>
      </w:r>
      <w:r w:rsidR="000B7434">
        <w:instrText>完整定義請參閱詞彚</w:instrText>
      </w:r>
      <w:r w:rsidR="000B7434">
        <w:instrText xml:space="preserve">)" </w:instrText>
      </w:r>
      <w:r w:rsidR="000B7434">
        <w:fldChar w:fldCharType="separate"/>
      </w:r>
      <w:r w:rsidR="000B7434">
        <w:rPr>
          <w:color w:val="0563C1"/>
        </w:rPr>
        <w:t>容錯轉移權利</w:t>
      </w:r>
      <w:r w:rsidR="000B7434">
        <w:fldChar w:fldCharType="end"/>
      </w:r>
      <w:r w:rsidR="000B7434">
        <w:t>適用範圍已擴大至所有版本</w:t>
      </w:r>
      <w:r w:rsidR="000B7434">
        <w:t xml:space="preserve"> (</w:t>
      </w:r>
      <w:r w:rsidR="000B7434">
        <w:t>僅限伺服器和核心授權</w:t>
      </w:r>
      <w:r w:rsidR="000B7434">
        <w:t>)</w:t>
      </w:r>
    </w:p>
    <w:p w:rsidR="00DA4BB7" w:rsidRDefault="00FE5AAE">
      <w:pPr>
        <w:pStyle w:val="ProductList-Body"/>
      </w:pPr>
      <w:hyperlink w:anchor="_Sec641">
        <w:r w:rsidR="000B7434">
          <w:rPr>
            <w:color w:val="00467F"/>
            <w:u w:val="single"/>
          </w:rPr>
          <w:t>商務用</w:t>
        </w:r>
        <w:r w:rsidR="000B7434">
          <w:rPr>
            <w:color w:val="00467F"/>
            <w:u w:val="single"/>
          </w:rPr>
          <w:t xml:space="preserve"> Skype </w:t>
        </w:r>
        <w:r w:rsidR="000B7434">
          <w:rPr>
            <w:color w:val="00467F"/>
            <w:u w:val="single"/>
          </w:rPr>
          <w:t>伺服器</w:t>
        </w:r>
      </w:hyperlink>
      <w:r w:rsidR="000B7434">
        <w:t>：</w:t>
      </w:r>
      <w:r w:rsidR="000B7434">
        <w:t xml:space="preserve">H.264/MPEG-4 </w:t>
      </w:r>
      <w:r w:rsidR="000B7434">
        <w:t>聲明適用，記錄聲明不適用。商務用</w:t>
      </w:r>
      <w:r w:rsidR="000B7434">
        <w:t xml:space="preserve"> Skype Online </w:t>
      </w:r>
      <w:r w:rsidR="000B7434">
        <w:t>雲端</w:t>
      </w:r>
      <w:r w:rsidR="000B7434">
        <w:t xml:space="preserve"> PBX </w:t>
      </w:r>
      <w:r w:rsidR="000B7434">
        <w:t>使用者訂閱使用權以作為累加存取使用權加入第</w:t>
      </w:r>
      <w:r w:rsidR="000B7434">
        <w:t xml:space="preserve"> 3.1.2 </w:t>
      </w:r>
      <w:r w:rsidR="000B7434">
        <w:t>節。</w:t>
      </w:r>
    </w:p>
    <w:p w:rsidR="00DA4BB7" w:rsidRDefault="00FE5AAE">
      <w:pPr>
        <w:pStyle w:val="ProductList-Body"/>
      </w:pPr>
      <w:hyperlink w:anchor="_Sec644">
        <w:r w:rsidR="000B7434">
          <w:rPr>
            <w:color w:val="00467F"/>
            <w:u w:val="single"/>
          </w:rPr>
          <w:t>System Center Configuration Manager</w:t>
        </w:r>
      </w:hyperlink>
      <w:r w:rsidR="000B7434">
        <w:t>：</w:t>
      </w:r>
      <w:r w:rsidR="000B7434">
        <w:t xml:space="preserve">System Center Configuration Manager </w:t>
      </w:r>
      <w:r w:rsidR="000B7434">
        <w:t>目前的分支僅得由擁有啟用中的</w:t>
      </w:r>
      <w:r w:rsidR="000B7434">
        <w:t xml:space="preserve"> System Center Configuration Manager SA </w:t>
      </w:r>
      <w:r w:rsidR="000B7434">
        <w:t>或同等訂閱權限的客戶使用。</w:t>
      </w:r>
    </w:p>
    <w:p w:rsidR="00DA4BB7" w:rsidRDefault="00FE5AAE">
      <w:pPr>
        <w:pStyle w:val="ProductList-Body"/>
      </w:pPr>
      <w:hyperlink w:anchor="_Sec650">
        <w:r w:rsidR="000B7434">
          <w:rPr>
            <w:color w:val="00467F"/>
            <w:u w:val="single"/>
          </w:rPr>
          <w:t>Visual Studio Team Foundation Server</w:t>
        </w:r>
      </w:hyperlink>
      <w:r w:rsidR="000B7434">
        <w:t>：</w:t>
      </w:r>
      <w:r w:rsidR="000B7434">
        <w:t xml:space="preserve">Visual Studio Online </w:t>
      </w:r>
      <w:r w:rsidR="000B7434">
        <w:t>計劃的基本存取使用權已改為</w:t>
      </w:r>
      <w:r w:rsidR="000B7434">
        <w:t xml:space="preserve"> Visual Studio Team Services </w:t>
      </w:r>
      <w:r w:rsidR="000B7434">
        <w:t>付費使用者選項。</w:t>
      </w:r>
      <w:r w:rsidR="000B7434">
        <w:t xml:space="preserve">Test Management </w:t>
      </w:r>
      <w:r w:rsidR="000B7434">
        <w:t>的累加存取使用權現在得由</w:t>
      </w:r>
      <w:r w:rsidR="000B7434">
        <w:t xml:space="preserve"> Visual Studio Team Services Test Manager Extension </w:t>
      </w:r>
      <w:r w:rsidR="000B7434">
        <w:t>授予。</w:t>
      </w:r>
    </w:p>
    <w:p w:rsidR="00DA4BB7" w:rsidRDefault="00FE5AAE">
      <w:pPr>
        <w:pStyle w:val="ProductList-Body"/>
      </w:pPr>
      <w:hyperlink w:anchor="_Sec652">
        <w:r w:rsidR="000B7434">
          <w:rPr>
            <w:color w:val="00467F"/>
            <w:u w:val="single"/>
          </w:rPr>
          <w:t xml:space="preserve">Windows </w:t>
        </w:r>
        <w:r w:rsidR="000B7434">
          <w:rPr>
            <w:color w:val="00467F"/>
            <w:u w:val="single"/>
          </w:rPr>
          <w:t>桌面作業系統</w:t>
        </w:r>
      </w:hyperlink>
      <w:r w:rsidR="000B7434">
        <w:t>：</w:t>
      </w:r>
      <w:r w:rsidR="000B7434">
        <w:t xml:space="preserve">Windows 10 Enterprise </w:t>
      </w:r>
      <w:r w:rsidR="000B7434">
        <w:t>目前的分支僅得由具備有效</w:t>
      </w:r>
      <w:r w:rsidR="000B7434">
        <w:t xml:space="preserve"> Windows SA </w:t>
      </w:r>
      <w:r w:rsidR="000B7434">
        <w:t>或</w:t>
      </w:r>
      <w:r w:rsidR="000B7434">
        <w:t xml:space="preserve"> VDA </w:t>
      </w:r>
      <w:r w:rsidR="000B7434">
        <w:t>使用權的客戶使用。具有</w:t>
      </w:r>
      <w:r w:rsidR="000B7434">
        <w:t xml:space="preserve"> Windows Enterprise </w:t>
      </w:r>
      <w:r w:rsidR="000B7434">
        <w:t>或</w:t>
      </w:r>
      <w:r w:rsidR="000B7434">
        <w:t xml:space="preserve"> Windows Education </w:t>
      </w:r>
      <w:r w:rsidR="000B7434">
        <w:t>軟體保證之</w:t>
      </w:r>
      <w:r w:rsidR="000B7434">
        <w:t xml:space="preserve"> Academic </w:t>
      </w:r>
      <w:r w:rsidR="000B7434">
        <w:t>機構，有權安裝及使用</w:t>
      </w:r>
      <w:r w:rsidR="000B7434">
        <w:t xml:space="preserve"> Windows 10 Enterprise</w:t>
      </w:r>
      <w:r w:rsidR="000B7434">
        <w:t>。具</w:t>
      </w:r>
      <w:r w:rsidR="000B7434">
        <w:t xml:space="preserve"> Windows Education </w:t>
      </w:r>
      <w:r w:rsidR="000B7434">
        <w:t>軟體保證之</w:t>
      </w:r>
      <w:r w:rsidR="000B7434">
        <w:t xml:space="preserve"> Academic </w:t>
      </w:r>
      <w:r w:rsidR="000B7434">
        <w:t>機構，有權降級為</w:t>
      </w:r>
      <w:r w:rsidR="000B7434">
        <w:t xml:space="preserve"> Windows Embedded 8.1 Industry </w:t>
      </w:r>
      <w:r w:rsidR="000B7434">
        <w:t>及先前</w:t>
      </w:r>
      <w:r w:rsidR="000B7434">
        <w:t xml:space="preserve"> Windows Embedded 8.1 Industry </w:t>
      </w:r>
      <w:r w:rsidR="000B7434">
        <w:t>版本。</w:t>
      </w:r>
    </w:p>
    <w:p w:rsidR="00DA4BB7" w:rsidRDefault="00DA4BB7">
      <w:pPr>
        <w:pStyle w:val="ProductList-Body"/>
      </w:pPr>
    </w:p>
    <w:p w:rsidR="00DA4BB7" w:rsidRDefault="000B7434">
      <w:pPr>
        <w:pStyle w:val="ProductList-ClauseHeading"/>
      </w:pPr>
      <w:r>
        <w:t>線上服務</w:t>
      </w:r>
    </w:p>
    <w:p w:rsidR="00DA4BB7" w:rsidRDefault="00FE5AAE">
      <w:pPr>
        <w:pStyle w:val="ProductList-Body"/>
      </w:pPr>
      <w:hyperlink w:anchor="_Sec629">
        <w:r w:rsidR="000B7434">
          <w:rPr>
            <w:color w:val="00467F"/>
            <w:u w:val="single"/>
          </w:rPr>
          <w:t>Enterprise Cloud Suite</w:t>
        </w:r>
      </w:hyperlink>
      <w:r w:rsidR="000B7434">
        <w:t>：</w:t>
      </w:r>
      <w:r w:rsidR="000B7434">
        <w:t>Enterprise Cloud Suite</w:t>
      </w:r>
      <w:r w:rsidR="000B7434">
        <w:t>、</w:t>
      </w:r>
      <w:r w:rsidR="000B7434">
        <w:t xml:space="preserve">Enterprise Cloud Suite </w:t>
      </w:r>
      <w:r w:rsidR="000B7434">
        <w:t>加值以及適用於</w:t>
      </w:r>
      <w:r w:rsidR="000B7434">
        <w:t xml:space="preserve"> Enterprise Cloud Suite </w:t>
      </w:r>
      <w:r w:rsidR="000B7434">
        <w:t>的</w:t>
      </w:r>
      <w:r w:rsidR="000B7434">
        <w:t xml:space="preserve"> Lync Voice </w:t>
      </w:r>
      <w:r w:rsidR="000B7434">
        <w:t>加值</w:t>
      </w:r>
      <w:r w:rsidR="000B7434">
        <w:fldChar w:fldCharType="begin"/>
      </w:r>
      <w:r w:rsidR="000B7434">
        <w:instrText xml:space="preserve"> AutoTextList   \s NoStyle \t "</w:instrText>
      </w:r>
      <w:r w:rsidR="000B7434">
        <w:instrText>具備校正的資格：</w:instrText>
      </w:r>
      <w:r w:rsidR="000B7434">
        <w:instrText xml:space="preserve">Enterprise </w:instrText>
      </w:r>
      <w:r w:rsidR="000B7434">
        <w:instrText>或</w:instrText>
      </w:r>
      <w:r w:rsidR="000B7434">
        <w:instrText xml:space="preserve"> Enterprise Subscription </w:instrText>
      </w:r>
      <w:r w:rsidR="000B7434">
        <w:instrText>客戶可以透過校正或年度訂單程序而非每月程序，予以訂購之線上服務訂閱使用權。</w:instrText>
      </w:r>
      <w:r w:rsidR="000B7434">
        <w:instrText xml:space="preserve">" </w:instrText>
      </w:r>
      <w:r w:rsidR="000B7434">
        <w:fldChar w:fldCharType="separate"/>
      </w:r>
      <w:r w:rsidR="000B7434">
        <w:rPr>
          <w:color w:val="0563C1"/>
        </w:rPr>
        <w:t>具備校正的資格</w:t>
      </w:r>
      <w:r w:rsidR="000B7434">
        <w:fldChar w:fldCharType="end"/>
      </w:r>
      <w:r w:rsidR="000B7434">
        <w:t>。</w:t>
      </w:r>
    </w:p>
    <w:p w:rsidR="00DA4BB7" w:rsidRDefault="00FE5AAE">
      <w:pPr>
        <w:pStyle w:val="ProductList-Body"/>
      </w:pPr>
      <w:hyperlink w:anchor="_Sec633">
        <w:r w:rsidR="000B7434">
          <w:rPr>
            <w:color w:val="00467F"/>
            <w:u w:val="single"/>
          </w:rPr>
          <w:t xml:space="preserve">Office 365 </w:t>
        </w:r>
        <w:r w:rsidR="000B7434">
          <w:rPr>
            <w:color w:val="00467F"/>
            <w:u w:val="single"/>
          </w:rPr>
          <w:t>應用程式</w:t>
        </w:r>
      </w:hyperlink>
      <w:r w:rsidR="000B7434">
        <w:t>：</w:t>
      </w:r>
      <w:r w:rsidR="000B7434">
        <w:t xml:space="preserve">E-Learning </w:t>
      </w:r>
      <w:r w:rsidR="000B7434">
        <w:t>利益已更新。</w:t>
      </w:r>
    </w:p>
    <w:p w:rsidR="00DA4BB7" w:rsidRDefault="00FE5AAE">
      <w:pPr>
        <w:pStyle w:val="ProductList-Body"/>
      </w:pPr>
      <w:hyperlink w:anchor="_Sec634">
        <w:r w:rsidR="000B7434">
          <w:rPr>
            <w:color w:val="00467F"/>
            <w:u w:val="single"/>
          </w:rPr>
          <w:t xml:space="preserve">Office 365 </w:t>
        </w:r>
        <w:r w:rsidR="000B7434">
          <w:rPr>
            <w:color w:val="00467F"/>
            <w:u w:val="single"/>
          </w:rPr>
          <w:t>套件</w:t>
        </w:r>
      </w:hyperlink>
      <w:r w:rsidR="000B7434">
        <w:t>：</w:t>
      </w:r>
      <w:r w:rsidR="000B7434">
        <w:t xml:space="preserve">E-Learning </w:t>
      </w:r>
      <w:r w:rsidR="000B7434">
        <w:t>利益已更新。</w:t>
      </w:r>
    </w:p>
    <w:p w:rsidR="00DA4BB7" w:rsidRDefault="00FE5AAE">
      <w:pPr>
        <w:pStyle w:val="ProductList-Body"/>
      </w:pPr>
      <w:hyperlink w:anchor="_Sec675">
        <w:r w:rsidR="000B7434">
          <w:rPr>
            <w:color w:val="00467F"/>
            <w:u w:val="single"/>
          </w:rPr>
          <w:t>System Center Endpoint Protection</w:t>
        </w:r>
      </w:hyperlink>
      <w:r w:rsidR="000B7434">
        <w:t>：客戶不得在中華人民共和國境內下載</w:t>
      </w:r>
      <w:r w:rsidR="000B7434">
        <w:t xml:space="preserve"> System Center Endpoint Protection (</w:t>
      </w:r>
      <w:r w:rsidR="000B7434">
        <w:t>目前分支</w:t>
      </w:r>
      <w:r w:rsidR="000B7434">
        <w:t xml:space="preserve">) </w:t>
      </w:r>
      <w:r w:rsidR="000B7434">
        <w:t>作為散佈之用。</w:t>
      </w:r>
    </w:p>
    <w:p w:rsidR="00DA4BB7" w:rsidRDefault="00DA4BB7">
      <w:pPr>
        <w:pStyle w:val="ProductList-Body"/>
      </w:pPr>
    </w:p>
    <w:p w:rsidR="00DA4BB7" w:rsidRDefault="000B7434">
      <w:pPr>
        <w:pStyle w:val="ProductList-ClauseHeading"/>
      </w:pPr>
      <w:r>
        <w:t>附錄</w:t>
      </w:r>
      <w:r>
        <w:t xml:space="preserve"> A</w:t>
      </w:r>
    </w:p>
    <w:p w:rsidR="00DA4BB7" w:rsidRDefault="00FE5AAE">
      <w:pPr>
        <w:pStyle w:val="ProductList-Body"/>
      </w:pPr>
      <w:hyperlink w:anchor="_Sec591">
        <w:r w:rsidR="000B7434">
          <w:rPr>
            <w:color w:val="00467F"/>
            <w:u w:val="single"/>
          </w:rPr>
          <w:t xml:space="preserve">CAL/ML </w:t>
        </w:r>
        <w:r w:rsidR="000B7434">
          <w:rPr>
            <w:color w:val="00467F"/>
            <w:u w:val="single"/>
          </w:rPr>
          <w:t>對等使用權</w:t>
        </w:r>
      </w:hyperlink>
      <w:r w:rsidR="000B7434">
        <w:t>：</w:t>
      </w:r>
      <w:r w:rsidR="000B7434">
        <w:t xml:space="preserve">Office 365 Enterprise E5 </w:t>
      </w:r>
      <w:r w:rsidR="000B7434">
        <w:t>已加入一新欄位。無</w:t>
      </w:r>
      <w:r w:rsidR="000B7434">
        <w:t xml:space="preserve"> ProPlus </w:t>
      </w:r>
      <w:r w:rsidR="000B7434">
        <w:t>欄位的</w:t>
      </w:r>
      <w:r w:rsidR="000B7434">
        <w:t xml:space="preserve"> Office 365 </w:t>
      </w:r>
      <w:r w:rsidR="000B7434">
        <w:t>已被移除。</w:t>
      </w:r>
    </w:p>
    <w:p w:rsidR="00DA4BB7" w:rsidRDefault="00DA4BB7">
      <w:pPr>
        <w:pStyle w:val="ProductList-Body"/>
      </w:pPr>
    </w:p>
    <w:p w:rsidR="00DA4BB7" w:rsidRDefault="000B7434">
      <w:pPr>
        <w:pStyle w:val="ProductList-ClauseHeading"/>
      </w:pPr>
      <w:r>
        <w:t>附錄</w:t>
      </w:r>
      <w:r>
        <w:t xml:space="preserve"> B</w:t>
      </w:r>
    </w:p>
    <w:p w:rsidR="00DA4BB7" w:rsidRDefault="00FE5AAE">
      <w:pPr>
        <w:pStyle w:val="ProductList-Body"/>
      </w:pPr>
      <w:hyperlink w:anchor="_Sec576">
        <w:r w:rsidR="000B7434">
          <w:rPr>
            <w:color w:val="00467F"/>
            <w:u w:val="single"/>
          </w:rPr>
          <w:t>軟體保證利益</w:t>
        </w:r>
      </w:hyperlink>
      <w:r w:rsidR="000B7434">
        <w:t>：</w:t>
      </w:r>
      <w:r w:rsidR="000B7434">
        <w:t xml:space="preserve">Windows to Go </w:t>
      </w:r>
      <w:r w:rsidR="000B7434">
        <w:t>已加入軟體保證利益表的系統組合之下。</w:t>
      </w:r>
    </w:p>
    <w:p w:rsidR="00DA4BB7" w:rsidRDefault="00FE5AAE">
      <w:pPr>
        <w:pStyle w:val="ProductList-Body"/>
      </w:pPr>
      <w:hyperlink w:anchor="_Sec589">
        <w:r w:rsidR="000B7434">
          <w:rPr>
            <w:color w:val="00467F"/>
            <w:u w:val="single"/>
          </w:rPr>
          <w:t>使用權行動性</w:t>
        </w:r>
      </w:hyperlink>
      <w:r w:rsidR="000B7434">
        <w:t>：對於專用</w:t>
      </w:r>
      <w:r w:rsidR="000B7434">
        <w:fldChar w:fldCharType="begin"/>
      </w:r>
      <w:r w:rsidR="000B7434">
        <w:instrText xml:space="preserve"> AutoTextList   \s NoStyle \t "</w:instrText>
      </w:r>
      <w:r w:rsidR="000B7434">
        <w:instrText>伺服器係指可以執行伺服器軟體的實體硬體系統。</w:instrText>
      </w:r>
      <w:r w:rsidR="000B7434">
        <w:instrText xml:space="preserve">" </w:instrText>
      </w:r>
      <w:r w:rsidR="000B7434">
        <w:fldChar w:fldCharType="separate"/>
      </w:r>
      <w:r w:rsidR="000B7434">
        <w:rPr>
          <w:color w:val="0563C1"/>
        </w:rPr>
        <w:t>伺服器</w:t>
      </w:r>
      <w:r w:rsidR="000B7434">
        <w:fldChar w:fldCharType="end"/>
      </w:r>
      <w:r w:rsidR="000B7434">
        <w:t>符合</w:t>
      </w:r>
      <w:r w:rsidR="000B7434">
        <w:fldChar w:fldCharType="begin"/>
      </w:r>
      <w:r w:rsidR="000B7434">
        <w:instrText xml:space="preserve"> AutoTextList   \s NoStyle \t "</w:instrText>
      </w:r>
      <w:r w:rsidR="000B7434">
        <w:instrText>容錯移轉權利：一種</w:instrText>
      </w:r>
      <w:r w:rsidR="000B7434">
        <w:instrText xml:space="preserve"> SA </w:instrText>
      </w:r>
      <w:r w:rsidR="000B7434">
        <w:instrText>利益，允許客戶執行產品的被動容錯移轉執行個體，並搭配容錯移轉事件之前的授權伺服器所執行軟體而為之。</w:instrText>
      </w:r>
      <w:r w:rsidR="000B7434">
        <w:instrText>(</w:instrText>
      </w:r>
      <w:r w:rsidR="000B7434">
        <w:instrText>完整定義請參閱詞彚</w:instrText>
      </w:r>
      <w:r w:rsidR="000B7434">
        <w:instrText xml:space="preserve">)" </w:instrText>
      </w:r>
      <w:r w:rsidR="000B7434">
        <w:fldChar w:fldCharType="separate"/>
      </w:r>
      <w:r w:rsidR="000B7434">
        <w:rPr>
          <w:color w:val="0563C1"/>
        </w:rPr>
        <w:t>容錯移轉權利</w:t>
      </w:r>
      <w:r w:rsidR="000B7434">
        <w:fldChar w:fldCharType="end"/>
      </w:r>
      <w:r w:rsidR="000B7434">
        <w:t>並擁有透過軟體保證取得使用權行動性的產品，將會引進可於第三人伺服器上使用的容錯移轉權利。</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DA4BB7">
      <w:pPr>
        <w:sectPr w:rsidR="00DA4BB7">
          <w:headerReference w:type="default" r:id="rId24"/>
          <w:footerReference w:type="default" r:id="rId25"/>
          <w:type w:val="continuous"/>
          <w:pgSz w:w="12240" w:h="15840" w:code="1"/>
          <w:pgMar w:top="1170" w:right="720" w:bottom="720" w:left="720" w:header="432" w:footer="288" w:gutter="0"/>
          <w:cols w:space="360"/>
        </w:sectPr>
      </w:pPr>
    </w:p>
    <w:p w:rsidR="00DA4BB7" w:rsidRDefault="000B7434">
      <w:pPr>
        <w:pStyle w:val="ProductList-SectionHeading"/>
        <w:pageBreakBefore/>
      </w:pPr>
      <w:bookmarkStart w:id="12" w:name="_Sec536"/>
      <w:bookmarkEnd w:id="2"/>
      <w:r>
        <w:t>授權條款</w:t>
      </w:r>
      <w:r>
        <w:fldChar w:fldCharType="begin"/>
      </w:r>
      <w:r>
        <w:instrText xml:space="preserve"> TC "</w:instrText>
      </w:r>
      <w:bookmarkStart w:id="13" w:name="_Toc436407924"/>
      <w:r>
        <w:instrText>授權條款</w:instrText>
      </w:r>
      <w:bookmarkEnd w:id="13"/>
      <w:r>
        <w:instrText>" \l 1</w:instrText>
      </w:r>
      <w:r>
        <w:fldChar w:fldCharType="end"/>
      </w:r>
    </w:p>
    <w:p w:rsidR="00DA4BB7" w:rsidRDefault="000B7434">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DA4BB7" w:rsidRDefault="00DA4BB7">
      <w:pPr>
        <w:pStyle w:val="ProductList-Body"/>
      </w:pPr>
    </w:p>
    <w:p w:rsidR="00DA4BB7" w:rsidRDefault="000B7434">
      <w:pPr>
        <w:pStyle w:val="ProductList-Body"/>
      </w:pPr>
      <w:r>
        <w:t>針對線上服務，客戶大量授權合約內涉及「產品使用權」部分，則以</w:t>
      </w:r>
      <w:r>
        <w:t xml:space="preserve"> OST </w:t>
      </w:r>
      <w:r>
        <w:t>為準。假如軟體產品同時包含軟體及線上服務，線上服務將受</w:t>
      </w:r>
      <w:r>
        <w:t xml:space="preserve"> OST </w:t>
      </w:r>
      <w:r>
        <w:t>內條款所拘束，且所有軟體將受這些授權條款所拘束。</w:t>
      </w:r>
    </w:p>
    <w:p w:rsidR="00DA4BB7" w:rsidRDefault="000B7434">
      <w:pPr>
        <w:pStyle w:val="ProductList-OfferingGroupHeading"/>
      </w:pPr>
      <w:bookmarkStart w:id="14" w:name="_Sec537"/>
      <w:r>
        <w:t>通用授權條款</w:t>
      </w:r>
      <w:bookmarkEnd w:id="14"/>
      <w:r>
        <w:fldChar w:fldCharType="begin"/>
      </w:r>
      <w:r>
        <w:instrText xml:space="preserve"> TC "</w:instrText>
      </w:r>
      <w:bookmarkStart w:id="15" w:name="_Toc436407925"/>
      <w:r>
        <w:instrText>通用授權條款</w:instrText>
      </w:r>
      <w:bookmarkEnd w:id="15"/>
      <w:r>
        <w:instrText>" \l 2</w:instrText>
      </w:r>
      <w:r>
        <w:fldChar w:fldCharType="end"/>
      </w:r>
    </w:p>
    <w:p w:rsidR="00DA4BB7" w:rsidRDefault="000B7434">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DA4BB7" w:rsidRDefault="00DA4BB7">
      <w:pPr>
        <w:pStyle w:val="ProductList-Body"/>
      </w:pPr>
    </w:p>
    <w:p w:rsidR="00DA4BB7" w:rsidRDefault="000B7434">
      <w:pPr>
        <w:pStyle w:val="ProductList-ClauseHeading"/>
      </w:pPr>
      <w:r>
        <w:t>1.</w:t>
      </w:r>
      <w:r>
        <w:t>定義</w:t>
      </w:r>
    </w:p>
    <w:p w:rsidR="00DA4BB7" w:rsidRDefault="000B7434">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DA4BB7" w:rsidRDefault="00DA4BB7">
      <w:pPr>
        <w:pStyle w:val="ProductList-Body"/>
      </w:pPr>
    </w:p>
    <w:p w:rsidR="00DA4BB7" w:rsidRDefault="000B7434">
      <w:pPr>
        <w:pStyle w:val="ProductList-ClauseHeading"/>
      </w:pPr>
      <w:r>
        <w:t>2.</w:t>
      </w:r>
      <w:r>
        <w:t>客戶使用權利</w:t>
      </w:r>
    </w:p>
    <w:p w:rsidR="00DA4BB7" w:rsidRDefault="000B7434">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A4BB7" w:rsidRDefault="00DA4BB7">
      <w:pPr>
        <w:pStyle w:val="ProductList-Body"/>
      </w:pPr>
    </w:p>
    <w:p w:rsidR="00DA4BB7" w:rsidRDefault="000B7434">
      <w:pPr>
        <w:pStyle w:val="ProductList-ClauseHeading"/>
      </w:pPr>
      <w:r>
        <w:t>3.</w:t>
      </w:r>
      <w:r>
        <w:t>使用其他版本及較舊版本之權利</w:t>
      </w:r>
    </w:p>
    <w:p w:rsidR="00DA4BB7" w:rsidRDefault="000B7434">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DA4BB7" w:rsidRDefault="00DA4BB7">
      <w:pPr>
        <w:pStyle w:val="ProductList-Body"/>
      </w:pPr>
    </w:p>
    <w:p w:rsidR="00DA4BB7" w:rsidRDefault="000B7434">
      <w:pPr>
        <w:pStyle w:val="ProductList-ClauseHeading"/>
      </w:pPr>
      <w:r>
        <w:t>4.</w:t>
      </w:r>
      <w:r>
        <w:t>第三方廠商軟體</w:t>
      </w:r>
    </w:p>
    <w:p w:rsidR="00DA4BB7" w:rsidRDefault="000B7434">
      <w:pPr>
        <w:pStyle w:val="ProductList-Body"/>
      </w:pPr>
      <w:r>
        <w:t>軟體可能包含依安裝時呈現予客戶或軟體隨附之「</w:t>
      </w:r>
      <w:r>
        <w:t>ThridPartyNotices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DA4BB7" w:rsidRDefault="00DA4BB7">
      <w:pPr>
        <w:pStyle w:val="ProductList-Body"/>
      </w:pPr>
    </w:p>
    <w:p w:rsidR="00DA4BB7" w:rsidRDefault="000B7434">
      <w:pPr>
        <w:pStyle w:val="ProductList-ClauseHeading"/>
      </w:pPr>
      <w:r>
        <w:t>5.</w:t>
      </w:r>
      <w:r>
        <w:t>預先發行程式碼、更新或增補程式、其他功能</w:t>
      </w:r>
    </w:p>
    <w:p w:rsidR="00DA4BB7" w:rsidRDefault="000B7434">
      <w:pPr>
        <w:pStyle w:val="ProductList-Body"/>
      </w:pPr>
      <w:r>
        <w:t xml:space="preserve">Microsoft </w:t>
      </w:r>
      <w:r>
        <w:t>得為產品提供更新或增補程式。客戶得使用產品之更新或增補程式、預先發行程式碼、其他功能及選擇性的產品加值服務，並需受隨附其中之專屬條款</w:t>
      </w:r>
      <w:r>
        <w:t xml:space="preserve"> (</w:t>
      </w:r>
      <w:r>
        <w:t>如果有的話</w:t>
      </w:r>
      <w:r>
        <w:t xml:space="preserve">) </w:t>
      </w:r>
      <w:r>
        <w:t>所約束。部份產品需依產品專屬之使用權條款所述進行自動更新。</w:t>
      </w:r>
    </w:p>
    <w:p w:rsidR="00DA4BB7" w:rsidRDefault="00DA4BB7">
      <w:pPr>
        <w:pStyle w:val="ProductList-Body"/>
      </w:pPr>
    </w:p>
    <w:p w:rsidR="00DA4BB7" w:rsidRDefault="000B7434">
      <w:pPr>
        <w:pStyle w:val="ProductList-ClauseHeading"/>
      </w:pPr>
      <w:r>
        <w:t>6.</w:t>
      </w:r>
      <w:r>
        <w:t>限制</w:t>
      </w:r>
    </w:p>
    <w:p w:rsidR="00DA4BB7" w:rsidRDefault="000B7434">
      <w:pPr>
        <w:pStyle w:val="ProductList-Body"/>
      </w:pPr>
      <w:r>
        <w:t>除非</w:t>
      </w:r>
      <w:r>
        <w:t xml:space="preserve"> Microsoft </w:t>
      </w:r>
      <w:r>
        <w:t>明示許可，否則客戶不得</w:t>
      </w:r>
      <w:r>
        <w:t xml:space="preserve"> (</w:t>
      </w:r>
      <w:r>
        <w:t>亦無權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DA4BB7" w:rsidRDefault="00DA4BB7">
      <w:pPr>
        <w:pStyle w:val="ProductList-Body"/>
      </w:pPr>
    </w:p>
    <w:p w:rsidR="00DA4BB7" w:rsidRDefault="000B7434">
      <w:pPr>
        <w:pStyle w:val="ProductList-ClauseHeading"/>
      </w:pPr>
      <w:r>
        <w:t>7.</w:t>
      </w:r>
      <w:r>
        <w:t>軟體保證</w:t>
      </w:r>
    </w:p>
    <w:p w:rsidR="00DA4BB7" w:rsidRDefault="000B7434">
      <w:pPr>
        <w:pStyle w:val="ProductList-Body"/>
      </w:pPr>
      <w:r>
        <w:t xml:space="preserve">SA </w:t>
      </w:r>
      <w:r>
        <w:t>範圍可能授予其他使用權利給客戶。除非另行於利益說明中規定，否則這些其他權利將於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DA4BB7" w:rsidRDefault="00DA4BB7">
      <w:pPr>
        <w:pStyle w:val="ProductList-Body"/>
      </w:pPr>
    </w:p>
    <w:p w:rsidR="00DA4BB7" w:rsidRDefault="000B7434">
      <w:pPr>
        <w:pStyle w:val="ProductList-ClauseHeading"/>
      </w:pPr>
      <w:r>
        <w:t>8.</w:t>
      </w:r>
      <w:r>
        <w:t>外包軟體管理</w:t>
      </w:r>
    </w:p>
    <w:p w:rsidR="00DA4BB7" w:rsidRDefault="000B7434">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DA4BB7" w:rsidRDefault="00DA4BB7">
      <w:pPr>
        <w:pStyle w:val="ProductList-Body"/>
      </w:pPr>
    </w:p>
    <w:p w:rsidR="00DA4BB7" w:rsidRDefault="000B7434">
      <w:pPr>
        <w:pStyle w:val="ProductList-ClauseHeading"/>
      </w:pPr>
      <w:r>
        <w:t>9.</w:t>
      </w:r>
      <w:r>
        <w:t>使用權指定及重新指定</w:t>
      </w:r>
    </w:p>
    <w:p w:rsidR="00DA4BB7" w:rsidRDefault="000B7434">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DA4BB7" w:rsidRDefault="00DA4BB7">
      <w:pPr>
        <w:pStyle w:val="ProductList-Body"/>
      </w:pPr>
    </w:p>
    <w:p w:rsidR="00DA4BB7" w:rsidRDefault="000B7434">
      <w:pPr>
        <w:pStyle w:val="ProductList-ClauseHeading"/>
      </w:pPr>
      <w:r>
        <w:t>10.</w:t>
      </w:r>
      <w:r>
        <w:t>技術措施</w:t>
      </w:r>
    </w:p>
    <w:p w:rsidR="00DA4BB7" w:rsidRDefault="000B7434">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DA4BB7" w:rsidRDefault="00DA4BB7">
      <w:pPr>
        <w:pStyle w:val="ProductList-Body"/>
      </w:pPr>
    </w:p>
    <w:p w:rsidR="00DA4BB7" w:rsidRDefault="000B7434">
      <w:pPr>
        <w:pStyle w:val="ProductList-SubClauseHeading"/>
      </w:pPr>
      <w:r>
        <w:t xml:space="preserve">10.1 </w:t>
      </w:r>
      <w:r>
        <w:t>啟動及驗證</w:t>
      </w:r>
    </w:p>
    <w:p w:rsidR="00DA4BB7" w:rsidRDefault="000B7434">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w:t>
      </w:r>
      <w:r>
        <w:t>。客戶不得規避啟用或驗證。</w:t>
      </w:r>
    </w:p>
    <w:p w:rsidR="00DA4BB7" w:rsidRDefault="00DA4BB7">
      <w:pPr>
        <w:pStyle w:val="ProductList-BodyIndented"/>
      </w:pPr>
    </w:p>
    <w:p w:rsidR="00DA4BB7" w:rsidRDefault="000B7434">
      <w:pPr>
        <w:pStyle w:val="ProductList-SubClauseHeading"/>
      </w:pPr>
      <w:r>
        <w:t xml:space="preserve">10.2 </w:t>
      </w:r>
      <w:r>
        <w:t>產品金鑰</w:t>
      </w:r>
    </w:p>
    <w:p w:rsidR="00DA4BB7" w:rsidRDefault="000B7434">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之機密資訊。縱客戶之大量授權合約有任何相反規定，客戶不得將產品金鑰揭露給第三人。客戶不得透過未經控管的網路，使客戶的金鑰管理服務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DA4BB7" w:rsidRDefault="00DA4BB7">
      <w:pPr>
        <w:pStyle w:val="ProductList-BodyIndented"/>
      </w:pPr>
    </w:p>
    <w:p w:rsidR="00DA4BB7" w:rsidRDefault="000B7434">
      <w:pPr>
        <w:pStyle w:val="ProductList-ClauseHeading"/>
      </w:pPr>
      <w:r>
        <w:t>11.</w:t>
      </w:r>
      <w:r>
        <w:t>聲明</w:t>
      </w:r>
    </w:p>
    <w:p w:rsidR="00DA4BB7" w:rsidRDefault="000B7434">
      <w:pPr>
        <w:pStyle w:val="ProductList-Body"/>
      </w:pPr>
      <w:r>
        <w:t>如各產品項目之使用權利中出現標示，則下列條款便適用：</w:t>
      </w:r>
    </w:p>
    <w:p w:rsidR="00DA4BB7" w:rsidRDefault="00DA4BB7">
      <w:pPr>
        <w:pStyle w:val="ProductList-Body"/>
      </w:pPr>
    </w:p>
    <w:p w:rsidR="00DA4BB7" w:rsidRDefault="000B7434">
      <w:pPr>
        <w:pStyle w:val="ProductList-SubClauseHeading"/>
      </w:pPr>
      <w:r>
        <w:t xml:space="preserve">11.1 </w:t>
      </w:r>
      <w:r>
        <w:t>網際網路功能</w:t>
      </w:r>
    </w:p>
    <w:p w:rsidR="00DA4BB7" w:rsidRDefault="000B7434">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DA4BB7" w:rsidRDefault="00DA4BB7">
      <w:pPr>
        <w:pStyle w:val="ProductList-BodyIndented"/>
      </w:pPr>
    </w:p>
    <w:p w:rsidR="00DA4BB7" w:rsidRDefault="000B7434">
      <w:pPr>
        <w:pStyle w:val="ProductList-SubClauseHeading"/>
      </w:pPr>
      <w:r>
        <w:t xml:space="preserve">11.2 Bing </w:t>
      </w:r>
      <w:r>
        <w:t>地圖服務</w:t>
      </w:r>
    </w:p>
    <w:p w:rsidR="00DA4BB7" w:rsidRDefault="000B7434">
      <w:pPr>
        <w:pStyle w:val="ProductList-BodyIndented"/>
      </w:pPr>
      <w:r>
        <w:t>產品包含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26">
        <w:r>
          <w:rPr>
            <w:color w:val="00467F"/>
            <w:u w:val="single"/>
          </w:rPr>
          <w:t>http://go.microsoft.com/?linkid=9710837</w:t>
        </w:r>
      </w:hyperlink>
      <w:r>
        <w:t xml:space="preserve"> </w:t>
      </w:r>
      <w:r>
        <w:t>上之＜</w:t>
      </w:r>
      <w:r>
        <w:t xml:space="preserve">Bing Maps </w:t>
      </w:r>
      <w:r>
        <w:t>使用者使用條款＞和位於</w:t>
      </w:r>
      <w:r>
        <w:t xml:space="preserve"> </w:t>
      </w:r>
      <w:hyperlink r:id="rId27">
        <w:r>
          <w:rPr>
            <w:color w:val="00467F"/>
            <w:u w:val="single"/>
          </w:rPr>
          <w:t>http://go.microsoft.com/fwlink/?LinkID=248686</w:t>
        </w:r>
      </w:hyperlink>
      <w:r>
        <w:t xml:space="preserve"> </w:t>
      </w:r>
      <w:r>
        <w:t>之＜</w:t>
      </w:r>
      <w:r>
        <w:t xml:space="preserve">Bing Maps </w:t>
      </w:r>
      <w:r>
        <w:t>隱私權聲明＞所約束。</w:t>
      </w:r>
    </w:p>
    <w:p w:rsidR="00DA4BB7" w:rsidRDefault="00DA4BB7">
      <w:pPr>
        <w:pStyle w:val="ProductList-BodyIndented"/>
      </w:pPr>
    </w:p>
    <w:p w:rsidR="00DA4BB7" w:rsidRDefault="000B7434">
      <w:pPr>
        <w:pStyle w:val="ProductList-SubClauseHeading"/>
      </w:pPr>
      <w:r>
        <w:t xml:space="preserve">11.3 H.264/AVC </w:t>
      </w:r>
      <w:r>
        <w:t>視訊標準、</w:t>
      </w:r>
      <w:r>
        <w:t xml:space="preserve">VC-1 </w:t>
      </w:r>
      <w:r>
        <w:t>視訊標準和</w:t>
      </w:r>
      <w:r>
        <w:t xml:space="preserve"> MPEG-4 Part 2 </w:t>
      </w:r>
      <w:r>
        <w:t>視訊標準</w:t>
      </w:r>
    </w:p>
    <w:p w:rsidR="00DA4BB7" w:rsidRDefault="000B7434">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8">
        <w:r>
          <w:rPr>
            <w:color w:val="00467F"/>
            <w:u w:val="single"/>
          </w:rPr>
          <w:t>www.mpegla.com</w:t>
        </w:r>
      </w:hyperlink>
      <w:r>
        <w:t>。為了進一步釐清，本項聲明並未限制或禁止將軟體用於一般的企業個人用途，但不包括</w:t>
      </w:r>
      <w:r>
        <w:t xml:space="preserve"> (i) </w:t>
      </w:r>
      <w:r>
        <w:t>將軟體轉散布予第三人，或</w:t>
      </w:r>
      <w:r>
        <w:t xml:space="preserve"> (ii) </w:t>
      </w:r>
      <w:r>
        <w:t>以視訊標準相容技術建立內容，以便對第三人進行散布。</w:t>
      </w:r>
    </w:p>
    <w:p w:rsidR="00DA4BB7" w:rsidRDefault="00DA4BB7">
      <w:pPr>
        <w:pStyle w:val="ProductList-BodyIndented"/>
      </w:pPr>
    </w:p>
    <w:p w:rsidR="00DA4BB7" w:rsidRDefault="000B7434">
      <w:pPr>
        <w:pStyle w:val="ProductList-ClauseHeading"/>
      </w:pPr>
      <w:r>
        <w:t>12.</w:t>
      </w:r>
      <w:r>
        <w:t>字型元件、影像及音效</w:t>
      </w:r>
    </w:p>
    <w:p w:rsidR="00DA4BB7" w:rsidRDefault="000B7434">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DA4BB7" w:rsidRDefault="00DA4BB7">
      <w:pPr>
        <w:pStyle w:val="ProductList-Body"/>
      </w:pPr>
    </w:p>
    <w:p w:rsidR="00DA4BB7" w:rsidRDefault="000B7434">
      <w:pPr>
        <w:pStyle w:val="ProductList-ClauseHeading"/>
      </w:pPr>
      <w:r>
        <w:t>13.</w:t>
      </w:r>
      <w:r>
        <w:t>包含之技術</w:t>
      </w:r>
    </w:p>
    <w:p w:rsidR="00DA4BB7" w:rsidRDefault="000B7434">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DA4BB7" w:rsidRDefault="00DA4BB7">
      <w:pPr>
        <w:pStyle w:val="ProductList-Body"/>
      </w:pPr>
    </w:p>
    <w:p w:rsidR="00DA4BB7" w:rsidRDefault="000B7434">
      <w:pPr>
        <w:pStyle w:val="ProductList-ClauseHeading"/>
      </w:pPr>
      <w:r>
        <w:t>14.</w:t>
      </w:r>
      <w:r>
        <w:t>基準測試</w:t>
      </w:r>
    </w:p>
    <w:p w:rsidR="00DA4BB7" w:rsidRDefault="000B7434">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的任何基準測試結果揭露予第三人。此並不適用於</w:t>
      </w:r>
      <w:r>
        <w:t xml:space="preserve"> Windows Server</w:t>
      </w:r>
      <w:r>
        <w:t>。</w:t>
      </w:r>
    </w:p>
    <w:p w:rsidR="00DA4BB7" w:rsidRDefault="00DA4BB7">
      <w:pPr>
        <w:pStyle w:val="ProductList-Body"/>
      </w:pPr>
    </w:p>
    <w:p w:rsidR="00DA4BB7" w:rsidRDefault="000B7434">
      <w:pPr>
        <w:pStyle w:val="ProductList-ClauseHeading"/>
      </w:pPr>
      <w:r>
        <w:t>15.</w:t>
      </w:r>
      <w:r>
        <w:t>多工</w:t>
      </w:r>
    </w:p>
    <w:p w:rsidR="00DA4BB7" w:rsidRDefault="000B7434">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DA4BB7" w:rsidRDefault="00DA4BB7">
      <w:pPr>
        <w:pStyle w:val="ProductList-Body"/>
      </w:pPr>
    </w:p>
    <w:p w:rsidR="00DA4BB7" w:rsidRDefault="000B7434">
      <w:pPr>
        <w:pStyle w:val="ProductList-ClauseHeading"/>
      </w:pPr>
      <w:r>
        <w:t>16.</w:t>
      </w:r>
      <w:r>
        <w:t>管理及支援權利</w:t>
      </w:r>
    </w:p>
    <w:p w:rsidR="00DA4BB7" w:rsidRDefault="000B7434">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DA4BB7" w:rsidRDefault="00DA4BB7">
      <w:pPr>
        <w:pStyle w:val="ProductList-Body"/>
      </w:pPr>
    </w:p>
    <w:p w:rsidR="00DA4BB7" w:rsidRDefault="000B7434">
      <w:pPr>
        <w:pStyle w:val="ProductList-ClauseHeading"/>
      </w:pPr>
      <w:r>
        <w:t>17.</w:t>
      </w:r>
      <w:r>
        <w:t>可散布程式碼</w:t>
      </w:r>
    </w:p>
    <w:p w:rsidR="00DA4BB7" w:rsidRDefault="000B7434">
      <w:pPr>
        <w:pStyle w:val="ProductList-Body"/>
      </w:pPr>
      <w:r>
        <w:t>若客戶遵守以下條款，則軟體得包含允許客戶於其開發之程式中散布的程式碼。</w:t>
      </w:r>
    </w:p>
    <w:p w:rsidR="00DA4BB7" w:rsidRDefault="00DA4BB7">
      <w:pPr>
        <w:pStyle w:val="ProductList-Body"/>
      </w:pPr>
    </w:p>
    <w:p w:rsidR="00DA4BB7" w:rsidRDefault="000B7434">
      <w:pPr>
        <w:pStyle w:val="ProductList-SubClauseHeading"/>
      </w:pPr>
      <w:r>
        <w:t xml:space="preserve">17.1 </w:t>
      </w:r>
      <w:r>
        <w:t>使用及散布權利。</w:t>
      </w:r>
    </w:p>
    <w:p w:rsidR="00DA4BB7" w:rsidRDefault="000B7434">
      <w:pPr>
        <w:pStyle w:val="ProductList-BodyIndented"/>
      </w:pPr>
      <w:r>
        <w:t>下列程式碼與文字檔為「可散布程式碼」。</w:t>
      </w:r>
    </w:p>
    <w:p w:rsidR="00DA4BB7" w:rsidRDefault="000B7434" w:rsidP="000B7434">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DA4BB7" w:rsidRDefault="000B7434" w:rsidP="000B7434">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DA4BB7" w:rsidRDefault="000B7434" w:rsidP="000B7434">
      <w:pPr>
        <w:pStyle w:val="ProductList-Bullet"/>
        <w:numPr>
          <w:ilvl w:val="1"/>
          <w:numId w:val="4"/>
        </w:numPr>
      </w:pPr>
      <w:r>
        <w:t>第三人散布：客戶得允許其程式之代理商將可散布程式碼視為該等程式之一部分，進行複製與散布。</w:t>
      </w:r>
    </w:p>
    <w:p w:rsidR="00DA4BB7" w:rsidRDefault="000B7434" w:rsidP="000B7434">
      <w:pPr>
        <w:pStyle w:val="ProductList-Bullet"/>
        <w:numPr>
          <w:ilvl w:val="1"/>
          <w:numId w:val="4"/>
        </w:numPr>
      </w:pPr>
      <w:r>
        <w:t>圖像庫：客戶得依據軟體說明文件所述，複製與散布圖像庫中之圖像、圖形及動畫。</w:t>
      </w:r>
    </w:p>
    <w:p w:rsidR="00DA4BB7" w:rsidRDefault="00DA4BB7">
      <w:pPr>
        <w:pStyle w:val="ProductList-BodyIndented"/>
      </w:pPr>
    </w:p>
    <w:p w:rsidR="00DA4BB7" w:rsidRDefault="000B7434">
      <w:pPr>
        <w:pStyle w:val="ProductList-SubClauseHeading"/>
      </w:pPr>
      <w:r>
        <w:t xml:space="preserve">17.2 </w:t>
      </w:r>
      <w:r>
        <w:t>散布要件</w:t>
      </w:r>
    </w:p>
    <w:p w:rsidR="00DA4BB7" w:rsidRDefault="000B7434">
      <w:pPr>
        <w:pStyle w:val="ProductList-BodyIndented"/>
      </w:pPr>
      <w:r>
        <w:t>假如客戶散布任何可散布程式碼，客戶必須：</w:t>
      </w:r>
    </w:p>
    <w:p w:rsidR="00DA4BB7" w:rsidRDefault="000B7434" w:rsidP="000B7434">
      <w:pPr>
        <w:pStyle w:val="ProductList-Bullet"/>
        <w:numPr>
          <w:ilvl w:val="1"/>
          <w:numId w:val="5"/>
        </w:numPr>
      </w:pPr>
      <w:r>
        <w:t>僅能隨客戶的程式散布，由客戶的程式為可散布程式碼提供重要的主要功能；</w:t>
      </w:r>
    </w:p>
    <w:p w:rsidR="00DA4BB7" w:rsidRDefault="000B7434" w:rsidP="000B7434">
      <w:pPr>
        <w:pStyle w:val="ProductList-Bullet"/>
        <w:numPr>
          <w:ilvl w:val="1"/>
          <w:numId w:val="5"/>
        </w:numPr>
      </w:pPr>
      <w:r>
        <w:t>要求代理商和外部使用者同意，保護可散布程式碼的程度不得低於客戶的大量授權合約</w:t>
      </w:r>
      <w:r>
        <w:t xml:space="preserve"> (</w:t>
      </w:r>
      <w:r>
        <w:t>包含產品條款</w:t>
      </w:r>
      <w:r>
        <w:t xml:space="preserve">) </w:t>
      </w:r>
      <w:r>
        <w:t>之相關條款；</w:t>
      </w:r>
    </w:p>
    <w:p w:rsidR="00DA4BB7" w:rsidRDefault="000B7434" w:rsidP="000B7434">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DA4BB7" w:rsidRDefault="00DA4BB7">
      <w:pPr>
        <w:pStyle w:val="ProductList-BodyIndented"/>
      </w:pPr>
    </w:p>
    <w:p w:rsidR="00DA4BB7" w:rsidRDefault="000B7434">
      <w:pPr>
        <w:pStyle w:val="ProductList-SubClauseHeading"/>
      </w:pPr>
      <w:r>
        <w:t xml:space="preserve">17.3 </w:t>
      </w:r>
      <w:r>
        <w:t>散布限制</w:t>
      </w:r>
    </w:p>
    <w:p w:rsidR="00DA4BB7" w:rsidRDefault="000B7434">
      <w:pPr>
        <w:pStyle w:val="ProductList-BodyIndented"/>
      </w:pPr>
      <w:r>
        <w:t>客戶不得：</w:t>
      </w:r>
    </w:p>
    <w:p w:rsidR="00DA4BB7" w:rsidRDefault="000B7434" w:rsidP="000B7434">
      <w:pPr>
        <w:pStyle w:val="ProductList-Bullet"/>
        <w:numPr>
          <w:ilvl w:val="1"/>
          <w:numId w:val="6"/>
        </w:numPr>
      </w:pPr>
      <w:r>
        <w:t>變更可散布程式碼中之任何著作權、商標或專利標示；</w:t>
      </w:r>
    </w:p>
    <w:p w:rsidR="00DA4BB7" w:rsidRDefault="000B7434" w:rsidP="000B7434">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DA4BB7" w:rsidRDefault="000B7434" w:rsidP="000B7434">
      <w:pPr>
        <w:pStyle w:val="ProductList-Bullet"/>
        <w:numPr>
          <w:ilvl w:val="1"/>
          <w:numId w:val="6"/>
        </w:numPr>
      </w:pPr>
      <w:r>
        <w:t>將可散布程式碼置於或搭配任何惡意或欺騙的程式，或以違法方式散布；或</w:t>
      </w:r>
    </w:p>
    <w:p w:rsidR="00DA4BB7" w:rsidRDefault="000B7434" w:rsidP="000B7434">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DA4BB7" w:rsidRDefault="00DA4BB7">
      <w:pPr>
        <w:pStyle w:val="ProductList-BodyIndented"/>
      </w:pPr>
    </w:p>
    <w:p w:rsidR="00DA4BB7" w:rsidRDefault="000B7434">
      <w:pPr>
        <w:pStyle w:val="ProductList-ClauseHeading"/>
      </w:pPr>
      <w:r>
        <w:t>18.</w:t>
      </w:r>
      <w:r>
        <w:t>軟體加上服務</w:t>
      </w:r>
    </w:p>
    <w:p w:rsidR="00DA4BB7" w:rsidRDefault="000B7434">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GroupHeading"/>
      </w:pPr>
      <w:bookmarkStart w:id="16" w:name="_Sec538"/>
      <w:r>
        <w:t>授權模型條款</w:t>
      </w:r>
      <w:bookmarkEnd w:id="16"/>
      <w:r>
        <w:fldChar w:fldCharType="begin"/>
      </w:r>
      <w:r>
        <w:instrText xml:space="preserve"> TC "</w:instrText>
      </w:r>
      <w:bookmarkStart w:id="17" w:name="_Toc436407926"/>
      <w:r>
        <w:instrText>授權模型條款</w:instrText>
      </w:r>
      <w:bookmarkEnd w:id="17"/>
      <w:r>
        <w:instrText>" \l 2</w:instrText>
      </w:r>
      <w:r>
        <w:fldChar w:fldCharType="end"/>
      </w:r>
    </w:p>
    <w:p w:rsidR="00DA4BB7" w:rsidRDefault="000B7434">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DA4BB7" w:rsidRDefault="000B7434">
      <w:pPr>
        <w:pStyle w:val="ProductList-Offering2Heading"/>
      </w:pPr>
      <w:bookmarkStart w:id="18" w:name="_Sec539"/>
      <w:r>
        <w:t>桌面應用程式</w:t>
      </w:r>
      <w:bookmarkEnd w:id="18"/>
      <w:r>
        <w:fldChar w:fldCharType="begin"/>
      </w:r>
      <w:r>
        <w:instrText xml:space="preserve"> TC "</w:instrText>
      </w:r>
      <w:bookmarkStart w:id="19" w:name="_Toc436407927"/>
      <w:r>
        <w:instrText>桌面應用程式</w:instrText>
      </w:r>
      <w:bookmarkEnd w:id="19"/>
      <w:r>
        <w:instrText>" \l 3</w:instrText>
      </w:r>
      <w:r>
        <w:fldChar w:fldCharType="end"/>
      </w:r>
    </w:p>
    <w:p w:rsidR="00DA4BB7" w:rsidRDefault="000B7434">
      <w:pPr>
        <w:pStyle w:val="ProductList-ClauseHeading"/>
      </w:pPr>
      <w:r>
        <w:t>裝置授權</w:t>
      </w:r>
    </w:p>
    <w:p w:rsidR="00DA4BB7" w:rsidRDefault="000B7434" w:rsidP="000B7434">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DA4BB7" w:rsidRDefault="000B7434" w:rsidP="000B7434">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DA4BB7" w:rsidRDefault="000B7434" w:rsidP="000B7434">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DA4BB7" w:rsidRDefault="000B7434" w:rsidP="000B7434">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DA4BB7" w:rsidRDefault="000B7434" w:rsidP="000B7434">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DA4BB7" w:rsidRDefault="00DA4BB7">
      <w:pPr>
        <w:pStyle w:val="ProductList-Body"/>
      </w:pPr>
    </w:p>
    <w:p w:rsidR="00DA4BB7" w:rsidRDefault="000B7434">
      <w:pPr>
        <w:pStyle w:val="ProductList-ClauseHeading"/>
      </w:pPr>
      <w:r>
        <w:t>媒體元件及範本</w:t>
      </w:r>
    </w:p>
    <w:p w:rsidR="00DA4BB7" w:rsidRDefault="000B7434">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DA4BB7" w:rsidRDefault="000B7434">
      <w:pPr>
        <w:pStyle w:val="ProductList-Offering2Heading"/>
      </w:pPr>
      <w:bookmarkStart w:id="20" w:name="_Sec540"/>
      <w:r>
        <w:t>桌面作業系統</w:t>
      </w:r>
      <w:bookmarkEnd w:id="20"/>
      <w:r>
        <w:fldChar w:fldCharType="begin"/>
      </w:r>
      <w:r>
        <w:instrText xml:space="preserve"> TC "</w:instrText>
      </w:r>
      <w:bookmarkStart w:id="21" w:name="_Toc436407928"/>
      <w:r>
        <w:instrText>桌面作業系統</w:instrText>
      </w:r>
      <w:bookmarkEnd w:id="21"/>
      <w:r>
        <w:instrText>" \l 3</w:instrText>
      </w:r>
      <w:r>
        <w:fldChar w:fldCharType="end"/>
      </w:r>
    </w:p>
    <w:p w:rsidR="00DA4BB7" w:rsidRDefault="000B7434">
      <w:pPr>
        <w:pStyle w:val="ProductList-ClauseHeading"/>
      </w:pPr>
      <w:r>
        <w:t>裝置授權</w:t>
      </w:r>
    </w:p>
    <w:p w:rsidR="00DA4BB7" w:rsidRDefault="000B7434" w:rsidP="000B7434">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DA4BB7" w:rsidRDefault="000B7434" w:rsidP="000B7434">
      <w:pPr>
        <w:pStyle w:val="ProductList-Bullet"/>
        <w:numPr>
          <w:ilvl w:val="0"/>
          <w:numId w:val="8"/>
        </w:numPr>
      </w:pPr>
      <w:r>
        <w:t>客戶最多僅得於兩個處理器上使用軟體。</w:t>
      </w:r>
    </w:p>
    <w:p w:rsidR="00DA4BB7" w:rsidRDefault="000B7434" w:rsidP="000B7434">
      <w:pPr>
        <w:pStyle w:val="ProductList-Bullet"/>
        <w:numPr>
          <w:ilvl w:val="0"/>
          <w:numId w:val="8"/>
        </w:numPr>
      </w:pPr>
      <w:r>
        <w:t>任何使用者均可進行本機使用。</w:t>
      </w:r>
    </w:p>
    <w:p w:rsidR="00DA4BB7" w:rsidRDefault="000B7434" w:rsidP="000B7434">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DA4BB7" w:rsidRDefault="000B7434" w:rsidP="000B7434">
      <w:pPr>
        <w:pStyle w:val="ProductList-Bullet"/>
        <w:numPr>
          <w:ilvl w:val="0"/>
          <w:numId w:val="8"/>
        </w:numPr>
      </w:pPr>
      <w:r>
        <w:t>一次只有一位使用者得存取並使用軟體。</w:t>
      </w:r>
    </w:p>
    <w:p w:rsidR="00DA4BB7" w:rsidRDefault="000B7434" w:rsidP="000B7434">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DA4BB7" w:rsidRDefault="000B7434" w:rsidP="000B7434">
      <w:pPr>
        <w:pStyle w:val="ProductList-Bullet"/>
        <w:numPr>
          <w:ilvl w:val="0"/>
          <w:numId w:val="8"/>
        </w:numPr>
      </w:pPr>
      <w:r>
        <w:t xml:space="preserve">KMS </w:t>
      </w:r>
      <w:r>
        <w:t>啟動或類似技術允許不限數目之連線。</w:t>
      </w:r>
    </w:p>
    <w:p w:rsidR="00DA4BB7" w:rsidRDefault="00DA4BB7">
      <w:pPr>
        <w:pStyle w:val="ProductList-Body"/>
      </w:pPr>
    </w:p>
    <w:p w:rsidR="00DA4BB7" w:rsidRDefault="000B7434">
      <w:pPr>
        <w:pStyle w:val="ProductList-ClauseHeading"/>
      </w:pPr>
      <w:r>
        <w:t>Adobe Flash Player</w:t>
      </w:r>
    </w:p>
    <w:p w:rsidR="00DA4BB7" w:rsidRDefault="000B7434">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29">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DA4BB7" w:rsidRDefault="000B7434">
      <w:pPr>
        <w:pStyle w:val="ProductList-Offering2Heading"/>
      </w:pPr>
      <w:bookmarkStart w:id="22" w:name="_Sec541"/>
      <w:r>
        <w:t>處理器</w:t>
      </w:r>
      <w:r>
        <w:t>/CAL</w:t>
      </w:r>
      <w:bookmarkEnd w:id="22"/>
      <w:r>
        <w:fldChar w:fldCharType="begin"/>
      </w:r>
      <w:r>
        <w:instrText xml:space="preserve"> TC "</w:instrText>
      </w:r>
      <w:bookmarkStart w:id="23" w:name="_Toc436407929"/>
      <w:r>
        <w:instrText>處理器</w:instrText>
      </w:r>
      <w:r>
        <w:instrText>/CAL</w:instrText>
      </w:r>
      <w:bookmarkEnd w:id="23"/>
      <w:r>
        <w:instrText>" \l 3</w:instrText>
      </w:r>
      <w:r>
        <w:fldChar w:fldCharType="end"/>
      </w:r>
    </w:p>
    <w:p w:rsidR="00DA4BB7" w:rsidRDefault="000B7434">
      <w:pPr>
        <w:pStyle w:val="ProductList-ClauseHeading"/>
      </w:pPr>
      <w:r>
        <w:t>伺服器使用權</w:t>
      </w:r>
      <w:r>
        <w:t xml:space="preserve"> (</w:t>
      </w:r>
      <w:r>
        <w:t>每一處理器</w:t>
      </w:r>
      <w:r>
        <w:t>)</w:t>
      </w:r>
    </w:p>
    <w:p w:rsidR="00DA4BB7" w:rsidRDefault="000B7434" w:rsidP="000B7434">
      <w:pPr>
        <w:pStyle w:val="ProductList-Bullet"/>
        <w:numPr>
          <w:ilvl w:val="0"/>
          <w:numId w:val="9"/>
        </w:numPr>
      </w:pPr>
      <w:r>
        <w:t>客戶得在某個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DA4BB7" w:rsidRDefault="000B7434" w:rsidP="000B7434">
      <w:pPr>
        <w:pStyle w:val="ProductList-Bullet"/>
        <w:numPr>
          <w:ilvl w:val="0"/>
          <w:numId w:val="9"/>
        </w:numPr>
      </w:pP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A4BB7" w:rsidRDefault="000B7434" w:rsidP="000B7434">
      <w:pPr>
        <w:pStyle w:val="ProductList-Bullet"/>
        <w:numPr>
          <w:ilvl w:val="0"/>
          <w:numId w:val="9"/>
        </w:numPr>
      </w:pPr>
      <w:r>
        <w:t>每份標準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允許在兩個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DA4BB7" w:rsidRDefault="000B7434" w:rsidP="000B7434">
      <w:pPr>
        <w:pStyle w:val="ProductList-Bullet"/>
        <w:numPr>
          <w:ilvl w:val="0"/>
          <w:numId w:val="9"/>
        </w:numPr>
      </w:pPr>
      <w:r>
        <w:t>客戶得在每個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DA4BB7" w:rsidRDefault="000B7434" w:rsidP="000B7434">
      <w:pPr>
        <w:pStyle w:val="ProductList-Bullet"/>
        <w:numPr>
          <w:ilvl w:val="0"/>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，客戶得在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 xml:space="preserve"> (</w:t>
      </w:r>
      <w:r>
        <w:t>除每一使用權的兩個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DA4BB7" w:rsidRDefault="000B7434" w:rsidP="000B7434">
      <w:pPr>
        <w:pStyle w:val="ProductList-Bullet"/>
        <w:numPr>
          <w:ilvl w:val="0"/>
          <w:numId w:val="9"/>
        </w:numPr>
      </w:pPr>
      <w:r>
        <w:t xml:space="preserve">Datacenter </w:t>
      </w:r>
      <w:r>
        <w:t>使用權，允許在任何數量的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DA4BB7" w:rsidRDefault="000B7434" w:rsidP="000B7434">
      <w:pPr>
        <w:pStyle w:val="ProductList-Bullet"/>
        <w:numPr>
          <w:ilvl w:val="0"/>
          <w:numId w:val="9"/>
        </w:numPr>
      </w:pPr>
      <w:r>
        <w:t>只要使用權總數與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的總數相同，客戶重新分割單一硬體時得重新指定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A4BB7" w:rsidRDefault="000B7434" w:rsidP="000B7434">
      <w:pPr>
        <w:pStyle w:val="ProductList-Bullet"/>
        <w:numPr>
          <w:ilvl w:val="0"/>
          <w:numId w:val="9"/>
        </w:numPr>
      </w:pPr>
      <w:r>
        <w:t>若是以單次使用權替代依每一使用者或每一裝置模式指定基底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DA4BB7" w:rsidRDefault="00DA4BB7">
      <w:pPr>
        <w:pStyle w:val="ProductList-Body"/>
      </w:pPr>
    </w:p>
    <w:p w:rsidR="00DA4BB7" w:rsidRDefault="000B7434">
      <w:pPr>
        <w:pStyle w:val="ProductList-ClauseHeading"/>
      </w:pPr>
      <w:r>
        <w:t>存取使用權</w:t>
      </w:r>
    </w:p>
    <w:p w:rsidR="00DA4BB7" w:rsidRDefault="000B7434" w:rsidP="000B7434">
      <w:pPr>
        <w:pStyle w:val="ProductList-Bullet"/>
        <w:numPr>
          <w:ilvl w:val="0"/>
          <w:numId w:val="10"/>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套件或訂閱使用權，如對等使用權表格所註明。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DA4BB7" w:rsidRDefault="000B7434" w:rsidP="000B7434">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DA4BB7" w:rsidRDefault="000B7434" w:rsidP="000B7434">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DA4BB7" w:rsidRDefault="000B7434" w:rsidP="000B7434">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DA4BB7" w:rsidRDefault="000B7434">
      <w:pPr>
        <w:pStyle w:val="ProductList-Offering2Heading"/>
      </w:pPr>
      <w:bookmarkStart w:id="24" w:name="_Sec542"/>
      <w:r>
        <w:t>伺服器</w:t>
      </w:r>
      <w:r>
        <w:t>/CAL</w:t>
      </w:r>
      <w:bookmarkEnd w:id="24"/>
      <w:r>
        <w:fldChar w:fldCharType="begin"/>
      </w:r>
      <w:r>
        <w:instrText xml:space="preserve"> TC "</w:instrText>
      </w:r>
      <w:bookmarkStart w:id="25" w:name="_Toc436407930"/>
      <w:r>
        <w:instrText>伺服器</w:instrText>
      </w:r>
      <w:r>
        <w:instrText>/CAL</w:instrText>
      </w:r>
      <w:bookmarkEnd w:id="25"/>
      <w:r>
        <w:instrText>" \l 3</w:instrText>
      </w:r>
      <w:r>
        <w:fldChar w:fldCharType="end"/>
      </w:r>
    </w:p>
    <w:p w:rsidR="00DA4BB7" w:rsidRDefault="000B7434">
      <w:pPr>
        <w:pStyle w:val="ProductList-ClauseHeading"/>
      </w:pPr>
      <w:r>
        <w:t>伺服器使用權</w:t>
      </w:r>
      <w:r>
        <w:t xml:space="preserve"> (</w:t>
      </w:r>
      <w:r>
        <w:t>每一執行個體</w:t>
      </w:r>
      <w:r>
        <w:t>)</w:t>
      </w:r>
    </w:p>
    <w:p w:rsidR="00DA4BB7" w:rsidRDefault="000B7434">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DA4BB7" w:rsidRDefault="00DA4BB7">
      <w:pPr>
        <w:pStyle w:val="ProductList-Body"/>
      </w:pPr>
    </w:p>
    <w:p w:rsidR="00DA4BB7" w:rsidRDefault="000B7434">
      <w:pPr>
        <w:pStyle w:val="ProductList-ClauseHeading"/>
      </w:pPr>
      <w:r>
        <w:t>存取使用權</w:t>
      </w:r>
    </w:p>
    <w:p w:rsidR="00DA4BB7" w:rsidRDefault="000B7434" w:rsidP="000B7434">
      <w:pPr>
        <w:pStyle w:val="ProductList-Bullet"/>
        <w:numPr>
          <w:ilvl w:val="0"/>
          <w:numId w:val="11"/>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套件或訂閱使用權，如對等使用權表格所註明。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r>
        <w:t xml:space="preserve"> </w:t>
      </w:r>
    </w:p>
    <w:p w:rsidR="00DA4BB7" w:rsidRDefault="000B7434" w:rsidP="000B7434">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
      </w:pPr>
      <w:bookmarkStart w:id="26" w:name="_Sec543"/>
      <w:r>
        <w:t>每一核心</w:t>
      </w:r>
      <w:bookmarkEnd w:id="26"/>
      <w:r>
        <w:fldChar w:fldCharType="begin"/>
      </w:r>
      <w:r>
        <w:instrText xml:space="preserve"> TC "</w:instrText>
      </w:r>
      <w:bookmarkStart w:id="27" w:name="_Toc436407931"/>
      <w:r>
        <w:instrText>每一核心</w:instrText>
      </w:r>
      <w:bookmarkEnd w:id="27"/>
      <w:r>
        <w:instrText>" \l 3</w:instrText>
      </w:r>
      <w:r>
        <w:fldChar w:fldCharType="end"/>
      </w:r>
    </w:p>
    <w:p w:rsidR="00DA4BB7" w:rsidRDefault="000B7434">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DA4BB7" w:rsidRDefault="00DA4BB7">
      <w:pPr>
        <w:pStyle w:val="ProductList-Body"/>
      </w:pPr>
    </w:p>
    <w:p w:rsidR="00DA4BB7" w:rsidRDefault="000B7434">
      <w:pPr>
        <w:pStyle w:val="ProductList-ClauseHeading"/>
      </w:pPr>
      <w:r>
        <w:t>伺服器使用權</w:t>
      </w:r>
      <w:r>
        <w:t xml:space="preserve"> (</w:t>
      </w:r>
      <w:r>
        <w:t>每一核心</w:t>
      </w:r>
      <w:r>
        <w:t xml:space="preserve">) – </w:t>
      </w:r>
      <w:r>
        <w:t>透過伺服器上的實體核心授權</w:t>
      </w:r>
    </w:p>
    <w:p w:rsidR="00DA4BB7" w:rsidRDefault="000B7434" w:rsidP="000B7434">
      <w:pPr>
        <w:pStyle w:val="ProductList-Bullet"/>
        <w:numPr>
          <w:ilvl w:val="0"/>
          <w:numId w:val="12"/>
        </w:numPr>
      </w:pPr>
      <w:r>
        <w:t>客戶得在某個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DA4BB7" w:rsidRDefault="000B7434" w:rsidP="000B7434">
      <w:pPr>
        <w:pStyle w:val="ProductList-Bullet"/>
        <w:numPr>
          <w:ilvl w:val="0"/>
          <w:numId w:val="12"/>
        </w:numPr>
      </w:pPr>
      <w:r>
        <w:t>必要的使用權數目會等於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數目乘以</w:t>
      </w:r>
      <w:r>
        <w:t xml:space="preserve"> </w:t>
      </w:r>
      <w:hyperlink r:id="rId30">
        <w:r>
          <w:rPr>
            <w:color w:val="00467F"/>
            <w:u w:val="single"/>
          </w:rPr>
          <w:t>http://go.microsoft.com/fwlink/?LinkID=229882</w:t>
        </w:r>
      </w:hyperlink>
      <w:r>
        <w:t xml:space="preserve"> </w:t>
      </w:r>
      <w:r>
        <w:t>上的適用</w:t>
      </w:r>
      <w:r>
        <w:fldChar w:fldCharType="begin"/>
      </w:r>
      <w:r>
        <w:instrText xml:space="preserve"> AutoTextList   \s NoStyle \t "</w:instrText>
      </w:r>
      <w:r>
        <w:instrText>核心因素係指基於判斷授權伺服器上所有實體核心所需的使用權數目之目的，與特定實體處理器相關聯的數值。</w:instrText>
      </w:r>
      <w:r>
        <w:instrText xml:space="preserve">" </w:instrText>
      </w:r>
      <w:r>
        <w:fldChar w:fldCharType="separate"/>
      </w:r>
      <w:r>
        <w:rPr>
          <w:color w:val="0563C1"/>
        </w:rPr>
        <w:t>核心因素</w:t>
      </w:r>
      <w:r>
        <w:fldChar w:fldCharType="end"/>
      </w:r>
      <w:r>
        <w:t>。</w:t>
      </w:r>
      <w:r>
        <w:t xml:space="preserve"> </w:t>
      </w:r>
    </w:p>
    <w:p w:rsidR="00DA4BB7" w:rsidRDefault="000B7434" w:rsidP="000B7434">
      <w:pPr>
        <w:pStyle w:val="ProductList-Bullet"/>
        <w:numPr>
          <w:ilvl w:val="0"/>
          <w:numId w:val="12"/>
        </w:numPr>
      </w:pPr>
      <w:r>
        <w:t>若是</w:t>
      </w:r>
      <w:r>
        <w:t xml:space="preserve"> Enterprise Edition </w:t>
      </w:r>
      <w:r>
        <w:t>和</w:t>
      </w:r>
      <w:r>
        <w:t xml:space="preserve"> Parallel Data Warehouse Edition</w:t>
      </w:r>
      <w:r>
        <w:t>，客戶得在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上其數目等於指定給它之使用權數目之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r>
        <w:t xml:space="preserve"> </w:t>
      </w:r>
    </w:p>
    <w:p w:rsidR="00DA4BB7" w:rsidRDefault="000B7434" w:rsidP="000B7434">
      <w:pPr>
        <w:pStyle w:val="ProductList-Bullet"/>
        <w:numPr>
          <w:ilvl w:val="0"/>
          <w:numId w:val="12"/>
        </w:numPr>
      </w:pPr>
      <w:r>
        <w:t>針對客戶指定超出以上第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r>
        <w:t xml:space="preserve"> </w:t>
      </w:r>
    </w:p>
    <w:p w:rsidR="00DA4BB7" w:rsidRDefault="000B7434" w:rsidP="000B7434">
      <w:pPr>
        <w:pStyle w:val="ProductList-Bullet"/>
        <w:numPr>
          <w:ilvl w:val="0"/>
          <w:numId w:val="12"/>
        </w:numPr>
      </w:pPr>
      <w:r>
        <w:t>如為其他版本，客戶得在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DA4BB7" w:rsidRDefault="00DA4BB7">
      <w:pPr>
        <w:pStyle w:val="ProductList-Body"/>
      </w:pPr>
    </w:p>
    <w:p w:rsidR="00DA4BB7" w:rsidRDefault="000B7434">
      <w:pPr>
        <w:pStyle w:val="ProductList-ClauseHeading"/>
      </w:pPr>
      <w:r>
        <w:t>伺服器使用權</w:t>
      </w:r>
      <w:r>
        <w:t xml:space="preserve"> (</w:t>
      </w:r>
      <w:r>
        <w:t>每一核心</w:t>
      </w:r>
      <w:r>
        <w:t xml:space="preserve">) – </w:t>
      </w:r>
      <w:r>
        <w:t>透過個別虛擬</w:t>
      </w:r>
      <w:r>
        <w:t xml:space="preserve"> OSE </w:t>
      </w:r>
      <w:r>
        <w:t>授權</w:t>
      </w:r>
    </w:p>
    <w:p w:rsidR="00DA4BB7" w:rsidRDefault="000B7434" w:rsidP="000B7434">
      <w:pPr>
        <w:pStyle w:val="ProductList-Bullet"/>
        <w:numPr>
          <w:ilvl w:val="0"/>
          <w:numId w:val="13"/>
        </w:numPr>
      </w:pPr>
      <w:r>
        <w:t>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p>
    <w:p w:rsidR="00DA4BB7" w:rsidRDefault="000B7434" w:rsidP="000B7434">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r>
        <w:t xml:space="preserve"> </w:t>
      </w:r>
    </w:p>
    <w:p w:rsidR="00DA4BB7" w:rsidRDefault="000B7434" w:rsidP="000B7434">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DA4BB7" w:rsidRDefault="000B7434">
      <w:pPr>
        <w:pStyle w:val="ProductList-Offering2Heading"/>
      </w:pPr>
      <w:bookmarkStart w:id="28" w:name="_Sec544"/>
      <w:r>
        <w:t>管理伺服器</w:t>
      </w:r>
      <w:bookmarkEnd w:id="28"/>
      <w:r>
        <w:fldChar w:fldCharType="begin"/>
      </w:r>
      <w:r>
        <w:instrText xml:space="preserve"> TC "</w:instrText>
      </w:r>
      <w:bookmarkStart w:id="29" w:name="_Toc436407932"/>
      <w:r>
        <w:instrText>管理伺服器</w:instrText>
      </w:r>
      <w:bookmarkEnd w:id="29"/>
      <w:r>
        <w:instrText>" \l 3</w:instrText>
      </w:r>
      <w:r>
        <w:fldChar w:fldCharType="end"/>
      </w:r>
    </w:p>
    <w:p w:rsidR="00DA4BB7" w:rsidRDefault="000B7434">
      <w:pPr>
        <w:pStyle w:val="ProductList-ClauseHeading"/>
      </w:pPr>
      <w:r>
        <w:t>管理使用權</w:t>
      </w:r>
    </w:p>
    <w:p w:rsidR="00DA4BB7" w:rsidRDefault="000B7434">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DA4BB7" w:rsidRDefault="00DA4BB7">
      <w:pPr>
        <w:pStyle w:val="ProductList-Body"/>
      </w:pPr>
    </w:p>
    <w:p w:rsidR="00DA4BB7" w:rsidRDefault="000B7434">
      <w:pPr>
        <w:pStyle w:val="ProductList-ClauseHeading"/>
      </w:pPr>
      <w:r>
        <w:t>伺服器管理使用權</w:t>
      </w:r>
      <w:r>
        <w:t xml:space="preserve"> (</w:t>
      </w:r>
      <w:r>
        <w:t>每一處理器</w:t>
      </w:r>
      <w:r>
        <w:t>)</w:t>
      </w:r>
    </w:p>
    <w:p w:rsidR="00DA4BB7" w:rsidRDefault="000B7434" w:rsidP="000B7434">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r>
        <w:t xml:space="preserve"> </w:t>
      </w:r>
    </w:p>
    <w:p w:rsidR="00DA4BB7" w:rsidRDefault="000B7434" w:rsidP="000B7434">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r>
        <w:t xml:space="preserve"> </w:t>
      </w:r>
    </w:p>
    <w:p w:rsidR="00DA4BB7" w:rsidRDefault="000B7434" w:rsidP="000B7434">
      <w:pPr>
        <w:pStyle w:val="ProductList-Bullet"/>
        <w:numPr>
          <w:ilvl w:val="0"/>
          <w:numId w:val="14"/>
        </w:numPr>
      </w:pPr>
      <w:r>
        <w:t>授權伺服器上每兩個處理器必須取得一份使用權。</w:t>
      </w:r>
      <w:r>
        <w:t xml:space="preserve"> </w:t>
      </w:r>
    </w:p>
    <w:p w:rsidR="00DA4BB7" w:rsidRDefault="000B7434" w:rsidP="000B7434">
      <w:pPr>
        <w:pStyle w:val="ProductList-Bullet"/>
        <w:numPr>
          <w:ilvl w:val="0"/>
          <w:numId w:val="14"/>
        </w:numPr>
      </w:pPr>
      <w:r>
        <w:t>每份</w:t>
      </w:r>
      <w:r>
        <w:t xml:space="preserve"> Standard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A4BB7" w:rsidRDefault="000B7434" w:rsidP="000B7434">
      <w:pPr>
        <w:pStyle w:val="ProductList-Bullet"/>
        <w:numPr>
          <w:ilvl w:val="0"/>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Edition </w:t>
      </w:r>
      <w:r>
        <w:t>使用權允許管理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r>
        <w:t xml:space="preserve"> </w:t>
      </w:r>
    </w:p>
    <w:p w:rsidR="00DA4BB7" w:rsidRDefault="000B7434" w:rsidP="000B7434">
      <w:pPr>
        <w:pStyle w:val="ProductList-Bullet"/>
        <w:numPr>
          <w:ilvl w:val="0"/>
          <w:numId w:val="14"/>
        </w:numPr>
      </w:pPr>
      <w:r>
        <w:t>客戶可以將其他</w:t>
      </w:r>
      <w:r>
        <w:t xml:space="preserve"> Standard Edition </w:t>
      </w:r>
      <w:r>
        <w:t>使用權指定給</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，且每份使用權管理兩個額外的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p>
    <w:p w:rsidR="00DA4BB7" w:rsidRDefault="000B7434" w:rsidP="000B7434">
      <w:pPr>
        <w:pStyle w:val="ProductList-Bullet"/>
        <w:numPr>
          <w:ilvl w:val="0"/>
          <w:numId w:val="14"/>
        </w:numPr>
      </w:pPr>
      <w:r>
        <w:t xml:space="preserve">Datacenter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A4BB7" w:rsidRDefault="00DA4BB7">
      <w:pPr>
        <w:pStyle w:val="ProductList-Body"/>
      </w:pPr>
    </w:p>
    <w:p w:rsidR="00DA4BB7" w:rsidRDefault="000B7434">
      <w:pPr>
        <w:pStyle w:val="ProductList-ClauseHeading"/>
      </w:pPr>
      <w:r>
        <w:t>用戶端管理使用權</w:t>
      </w:r>
      <w:r>
        <w:t xml:space="preserve"> (</w:t>
      </w:r>
      <w:r>
        <w:t>每一</w:t>
      </w:r>
      <w:r>
        <w:t xml:space="preserve"> OSE </w:t>
      </w:r>
      <w:r>
        <w:t>或使用者</w:t>
      </w:r>
      <w:r>
        <w:t>)</w:t>
      </w:r>
    </w:p>
    <w:p w:rsidR="00DA4BB7" w:rsidRDefault="000B7434" w:rsidP="000B7434">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p>
    <w:p w:rsidR="00DA4BB7" w:rsidRDefault="000B7434" w:rsidP="000B7434">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管理授權對等使用權係指產品「管理使用權」表格所列載之使用者訂閱使用權、或對應之</w:instrText>
      </w:r>
      <w:r>
        <w:instrText xml:space="preserve"> CAL </w:instrText>
      </w:r>
      <w:r>
        <w:instrText>套件或訂閱使用權，如適用之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r>
        <w:t xml:space="preserve"> </w:t>
      </w:r>
    </w:p>
    <w:p w:rsidR="00DA4BB7" w:rsidRDefault="000B7434" w:rsidP="000B7434">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r>
        <w:t xml:space="preserve"> </w:t>
      </w:r>
    </w:p>
    <w:p w:rsidR="00DA4BB7" w:rsidRDefault="000B7434" w:rsidP="000B7434">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OSE </w:t>
      </w:r>
      <w:r>
        <w:t>用戶端管理使用權或使用者用戶端管理使用權。</w:t>
      </w:r>
    </w:p>
    <w:p w:rsidR="00DA4BB7" w:rsidRDefault="00DA4BB7">
      <w:pPr>
        <w:pStyle w:val="ProductList-Body"/>
      </w:pPr>
    </w:p>
    <w:p w:rsidR="00DA4BB7" w:rsidRDefault="000B7434">
      <w:pPr>
        <w:pStyle w:val="ProductList-ClauseHeading"/>
      </w:pPr>
      <w:r>
        <w:t>下列不需要管理使用權：</w:t>
      </w:r>
    </w:p>
    <w:p w:rsidR="00DA4BB7" w:rsidRDefault="000B7434" w:rsidP="000B7434">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p>
    <w:p w:rsidR="00DA4BB7" w:rsidRDefault="000B7434" w:rsidP="000B7434">
      <w:pPr>
        <w:pStyle w:val="ProductList-Bullet"/>
        <w:numPr>
          <w:ilvl w:val="0"/>
          <w:numId w:val="16"/>
        </w:numPr>
      </w:pPr>
      <w:r>
        <w:t>就傳輸網路資料及未執行</w:t>
      </w:r>
      <w:r>
        <w:t xml:space="preserve"> Windows Server </w:t>
      </w:r>
      <w:r>
        <w:t>軟體之目的而言，僅以客戶之網路基礎設施裝置形式運作。</w:t>
      </w:r>
      <w:r>
        <w:t xml:space="preserve"> </w:t>
      </w:r>
    </w:p>
    <w:p w:rsidR="00DA4BB7" w:rsidRDefault="000B7434" w:rsidP="000B7434">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r>
        <w:t xml:space="preserve"> </w:t>
      </w:r>
    </w:p>
    <w:p w:rsidR="00DA4BB7" w:rsidRDefault="000B7434" w:rsidP="000B7434">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DA4BB7" w:rsidRDefault="00DA4BB7">
      <w:pPr>
        <w:pStyle w:val="ProductList-Body"/>
      </w:pPr>
    </w:p>
    <w:p w:rsidR="00DA4BB7" w:rsidRDefault="000B7434">
      <w:pPr>
        <w:pStyle w:val="ProductList-ClauseHeading"/>
      </w:pPr>
      <w:r>
        <w:t>資料集</w:t>
      </w:r>
    </w:p>
    <w:p w:rsidR="00DA4BB7" w:rsidRDefault="000B7434">
      <w:pPr>
        <w:pStyle w:val="ProductList-Body"/>
      </w:pPr>
      <w:r>
        <w:t>客戶不得複製或散布軟體內含之任何資料集</w:t>
      </w:r>
      <w:r>
        <w:t xml:space="preserve"> (</w:t>
      </w:r>
      <w:r>
        <w:t>或資料集的任何部分</w:t>
      </w:r>
      <w:r>
        <w:t>)</w:t>
      </w:r>
      <w:r>
        <w:t>。</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
      </w:pPr>
      <w:bookmarkStart w:id="30" w:name="_Sec545"/>
      <w:r>
        <w:t>專門伺服器</w:t>
      </w:r>
      <w:bookmarkEnd w:id="30"/>
      <w:r>
        <w:fldChar w:fldCharType="begin"/>
      </w:r>
      <w:r>
        <w:instrText xml:space="preserve"> TC "</w:instrText>
      </w:r>
      <w:bookmarkStart w:id="31" w:name="_Toc436407933"/>
      <w:r>
        <w:instrText>專門伺服器</w:instrText>
      </w:r>
      <w:bookmarkEnd w:id="31"/>
      <w:r>
        <w:instrText>" \l 3</w:instrText>
      </w:r>
      <w:r>
        <w:fldChar w:fldCharType="end"/>
      </w:r>
    </w:p>
    <w:p w:rsidR="00DA4BB7" w:rsidRDefault="000B7434">
      <w:pPr>
        <w:pStyle w:val="ProductList-ClauseHeading"/>
      </w:pPr>
      <w:r>
        <w:t>伺服器使用權</w:t>
      </w:r>
      <w:r>
        <w:t xml:space="preserve"> (</w:t>
      </w:r>
      <w:r>
        <w:t>每一執行個體</w:t>
      </w:r>
      <w:r>
        <w:t>)</w:t>
      </w:r>
    </w:p>
    <w:p w:rsidR="00DA4BB7" w:rsidRDefault="000B7434">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DA4BB7" w:rsidRDefault="000B7434">
      <w:pPr>
        <w:pStyle w:val="ProductList-Offering2Heading"/>
      </w:pPr>
      <w:bookmarkStart w:id="32" w:name="_Sec546"/>
      <w:r>
        <w:t>開發人員工具</w:t>
      </w:r>
      <w:bookmarkEnd w:id="32"/>
      <w:r>
        <w:fldChar w:fldCharType="begin"/>
      </w:r>
      <w:r>
        <w:instrText xml:space="preserve"> TC "</w:instrText>
      </w:r>
      <w:bookmarkStart w:id="33" w:name="_Toc436407934"/>
      <w:r>
        <w:instrText>開發人員工具</w:instrText>
      </w:r>
      <w:bookmarkEnd w:id="33"/>
      <w:r>
        <w:instrText>" \l 3</w:instrText>
      </w:r>
      <w:r>
        <w:fldChar w:fldCharType="end"/>
      </w:r>
    </w:p>
    <w:p w:rsidR="00DA4BB7" w:rsidRDefault="000B7434">
      <w:pPr>
        <w:pStyle w:val="ProductList-ClauseHeading"/>
      </w:pPr>
      <w:r>
        <w:t>使用者使用權</w:t>
      </w:r>
    </w:p>
    <w:p w:rsidR="00DA4BB7" w:rsidRDefault="000B7434" w:rsidP="000B7434">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r>
        <w:t xml:space="preserve"> </w:t>
      </w:r>
    </w:p>
    <w:p w:rsidR="00DA4BB7" w:rsidRDefault="000B7434" w:rsidP="000B7434">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DA4BB7" w:rsidRDefault="000B7434" w:rsidP="000B7434">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DA4BB7" w:rsidRDefault="00DA4BB7">
      <w:pPr>
        <w:pStyle w:val="ProductList-Body"/>
      </w:pPr>
    </w:p>
    <w:p w:rsidR="00DA4BB7" w:rsidRDefault="000B7434">
      <w:pPr>
        <w:pStyle w:val="ProductList-ClauseHeading"/>
      </w:pPr>
      <w:r>
        <w:t xml:space="preserve">MSDN </w:t>
      </w:r>
      <w:r>
        <w:t>訂閱之其他授權條款</w:t>
      </w:r>
    </w:p>
    <w:p w:rsidR="00DA4BB7" w:rsidRDefault="000B7434">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w:t>
      </w:r>
    </w:p>
    <w:p w:rsidR="00DA4BB7" w:rsidRDefault="00DA4BB7">
      <w:pPr>
        <w:pStyle w:val="ProductList-Body"/>
      </w:pPr>
    </w:p>
    <w:p w:rsidR="00DA4BB7" w:rsidRDefault="000B7434">
      <w:pPr>
        <w:pStyle w:val="ProductList-SubClauseHeading"/>
      </w:pPr>
      <w:r>
        <w:t>在</w:t>
      </w:r>
      <w:r>
        <w:t xml:space="preserve"> Microsoft Azure </w:t>
      </w:r>
      <w:r>
        <w:t>平台服務上執行軟體</w:t>
      </w:r>
    </w:p>
    <w:p w:rsidR="00DA4BB7" w:rsidRDefault="000B7434" w:rsidP="000B7434">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r>
        <w:t xml:space="preserve"> </w:t>
      </w:r>
    </w:p>
    <w:p w:rsidR="00DA4BB7" w:rsidRDefault="000B7434" w:rsidP="000B7434">
      <w:pPr>
        <w:pStyle w:val="ProductList-Bullet"/>
        <w:numPr>
          <w:ilvl w:val="1"/>
          <w:numId w:val="18"/>
        </w:numPr>
      </w:pPr>
      <w:r>
        <w:t>軟體之使用，仍需受客戶之大量授權合約的條款及條件及軟體之任何條款所拘束。</w:t>
      </w:r>
    </w:p>
    <w:p w:rsidR="00DA4BB7" w:rsidRDefault="000B7434" w:rsidP="000B7434">
      <w:pPr>
        <w:pStyle w:val="ProductList-Bullet"/>
        <w:numPr>
          <w:ilvl w:val="1"/>
          <w:numId w:val="18"/>
        </w:numPr>
      </w:pPr>
      <w:r>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Windows Server </w:t>
      </w:r>
      <w:r>
        <w:t>或</w:t>
      </w:r>
      <w:r>
        <w:t xml:space="preserve"> Windows </w:t>
      </w:r>
      <w:r>
        <w:t>桌面作業系統軟體且不論用途為何，亦不得使用</w:t>
      </w:r>
      <w:r>
        <w:t xml:space="preserve"> Office Professional Plus </w:t>
      </w:r>
      <w:r>
        <w:t>或</w:t>
      </w:r>
      <w:r>
        <w:t xml:space="preserve"> System Center Virtual Machine Manager </w:t>
      </w:r>
      <w:r>
        <w:t>做為生產用途。</w:t>
      </w:r>
    </w:p>
    <w:p w:rsidR="00DA4BB7" w:rsidRDefault="00DA4BB7">
      <w:pPr>
        <w:pStyle w:val="ProductList-BodyIndented"/>
      </w:pPr>
    </w:p>
    <w:p w:rsidR="00DA4BB7" w:rsidRDefault="000B7434">
      <w:pPr>
        <w:pStyle w:val="ProductList-SubClauseHeading"/>
      </w:pPr>
      <w:r>
        <w:t>其他要件</w:t>
      </w:r>
    </w:p>
    <w:p w:rsidR="00DA4BB7" w:rsidRDefault="000B7434">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rsidR="00DA4BB7" w:rsidRDefault="00DA4BB7">
      <w:pPr>
        <w:pStyle w:val="ProductList-BodyIndented"/>
      </w:pPr>
    </w:p>
    <w:p w:rsidR="00DA4BB7" w:rsidRDefault="000B7434">
      <w:pPr>
        <w:pStyle w:val="ProductList-SubClauseHeading"/>
      </w:pPr>
      <w:r>
        <w:t>驗收測試及回饋意見</w:t>
      </w:r>
    </w:p>
    <w:p w:rsidR="00DA4BB7" w:rsidRDefault="000B7434">
      <w:pPr>
        <w:pStyle w:val="ProductList-BodyIndented"/>
      </w:pPr>
      <w:r>
        <w:t>客戶之使用者得存取軟體，以就客戶之程式進行驗收測試或就客戶之程式提供回饋意見。</w:t>
      </w:r>
    </w:p>
    <w:p w:rsidR="00DA4BB7" w:rsidRDefault="00DA4BB7">
      <w:pPr>
        <w:pStyle w:val="ProductList-BodyIndented"/>
      </w:pPr>
    </w:p>
    <w:p w:rsidR="00DA4BB7" w:rsidRDefault="000B7434">
      <w:pPr>
        <w:pStyle w:val="ProductList-SubClauseHeading"/>
      </w:pPr>
      <w:r>
        <w:t xml:space="preserve">Windows Server 2012 R2 </w:t>
      </w:r>
      <w:r>
        <w:t>遠端桌面服務</w:t>
      </w:r>
    </w:p>
    <w:p w:rsidR="00DA4BB7" w:rsidRDefault="000B7434">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DA4BB7" w:rsidRDefault="00DA4BB7">
      <w:pPr>
        <w:pStyle w:val="ProductList-BodyIndented"/>
      </w:pPr>
    </w:p>
    <w:p w:rsidR="00DA4BB7" w:rsidRDefault="000B7434">
      <w:pPr>
        <w:pStyle w:val="ProductList-SubClauseHeading"/>
      </w:pPr>
      <w:r>
        <w:t xml:space="preserve">Windows </w:t>
      </w:r>
      <w:r>
        <w:t>內嵌產品</w:t>
      </w:r>
    </w:p>
    <w:p w:rsidR="00DA4BB7" w:rsidRDefault="000B7434">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DA4BB7" w:rsidRDefault="00DA4BB7">
      <w:pPr>
        <w:pStyle w:val="ProductList-BodyIndented"/>
        <w:jc w:val="right"/>
      </w:pPr>
    </w:p>
    <w:tbl>
      <w:tblPr>
        <w:tblStyle w:val="PURTable0"/>
        <w:tblW w:w="0" w:type="dxa"/>
        <w:tblLook w:val="04A0" w:firstRow="1" w:lastRow="0" w:firstColumn="1" w:lastColumn="0" w:noHBand="0" w:noVBand="1"/>
      </w:tblPr>
      <w:tblGrid>
        <w:gridCol w:w="1044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Indented"/>
      </w:pPr>
    </w:p>
    <w:p w:rsidR="00DA4BB7" w:rsidRDefault="00DA4BB7">
      <w:pPr>
        <w:sectPr w:rsidR="00DA4BB7">
          <w:headerReference w:type="default" r:id="rId31"/>
          <w:footerReference w:type="default" r:id="rId32"/>
          <w:type w:val="continuous"/>
          <w:pgSz w:w="12240" w:h="15840" w:code="1"/>
          <w:pgMar w:top="1170" w:right="720" w:bottom="720" w:left="720" w:header="432" w:footer="288" w:gutter="0"/>
          <w:cols w:space="360"/>
        </w:sectPr>
      </w:pPr>
    </w:p>
    <w:p w:rsidR="00DA4BB7" w:rsidRDefault="000B7434">
      <w:pPr>
        <w:pStyle w:val="ProductList-SectionHeading"/>
        <w:pageBreakBefore/>
      </w:pPr>
      <w:bookmarkStart w:id="34" w:name="_Sec547"/>
      <w:bookmarkEnd w:id="12"/>
      <w:r>
        <w:t>軟體</w:t>
      </w:r>
      <w:r>
        <w:fldChar w:fldCharType="begin"/>
      </w:r>
      <w:r>
        <w:instrText xml:space="preserve"> TC "</w:instrText>
      </w:r>
      <w:bookmarkStart w:id="35" w:name="_Toc436407935"/>
      <w:r>
        <w:instrText>軟體</w:instrText>
      </w:r>
      <w:bookmarkEnd w:id="35"/>
      <w:r>
        <w:instrText>" \l 1</w:instrText>
      </w:r>
      <w:r>
        <w:fldChar w:fldCharType="end"/>
      </w:r>
    </w:p>
    <w:p w:rsidR="00DA4BB7" w:rsidRDefault="000B7434">
      <w:pPr>
        <w:pStyle w:val="ProductList-Offering1HeadingNoBorder"/>
      </w:pPr>
      <w:bookmarkStart w:id="36" w:name="_Sec857"/>
      <w:r>
        <w:t>Advanced Threat Analytics</w:t>
      </w:r>
      <w:bookmarkEnd w:id="36"/>
      <w:r>
        <w:fldChar w:fldCharType="begin"/>
      </w:r>
      <w:r>
        <w:instrText xml:space="preserve"> TC "</w:instrText>
      </w:r>
      <w:bookmarkStart w:id="37" w:name="_Toc436407936"/>
      <w:r>
        <w:instrText>Advanced Threat Analytics</w:instrText>
      </w:r>
      <w:bookmarkEnd w:id="37"/>
      <w:r>
        <w:instrText>" \l 2</w:instrText>
      </w:r>
      <w:r>
        <w:fldChar w:fldCharType="end"/>
      </w:r>
    </w:p>
    <w:p w:rsidR="00DA4BB7" w:rsidRDefault="000B7434">
      <w:pPr>
        <w:pStyle w:val="ProductList-Offering1SubSection"/>
      </w:pPr>
      <w:bookmarkStart w:id="38" w:name="_Sec858"/>
      <w:r>
        <w:t>1.</w:t>
      </w:r>
      <w:r>
        <w:t>方案可用性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39" w:name="_Sec859"/>
      <w:r>
        <w:t>2.</w:t>
      </w:r>
      <w:r>
        <w:t>產品條件</w:t>
      </w:r>
      <w:bookmarkEnd w:id="39"/>
    </w:p>
    <w:tbl>
      <w:tblPr>
        <w:tblStyle w:val="PURTable"/>
        <w:tblW w:w="0" w:type="dxa"/>
        <w:tblLook w:val="04A0" w:firstRow="1" w:lastRow="0" w:firstColumn="1" w:lastColumn="0" w:noHBand="0" w:noVBand="1"/>
      </w:tblPr>
      <w:tblGrid>
        <w:gridCol w:w="3607"/>
        <w:gridCol w:w="3585"/>
        <w:gridCol w:w="359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2.1 </w:t>
      </w:r>
      <w:r>
        <w:t>國家</w:t>
      </w:r>
      <w:r>
        <w:t>/</w:t>
      </w:r>
      <w:r>
        <w:t>地區限制</w:t>
      </w:r>
    </w:p>
    <w:p w:rsidR="00DA4BB7" w:rsidRDefault="000B7434">
      <w:pPr>
        <w:pStyle w:val="ProductList-Body"/>
      </w:pPr>
      <w:r>
        <w:t>客戶不得在中華人民共和國境內下載</w:t>
      </w:r>
      <w:r>
        <w:t xml:space="preserve"> Advanced Threat Analytics 2016 </w:t>
      </w:r>
      <w:r>
        <w:t>使用或散佈。</w:t>
      </w:r>
    </w:p>
    <w:p w:rsidR="00DA4BB7" w:rsidRDefault="000B7434">
      <w:pPr>
        <w:pStyle w:val="ProductList-Offering1SubSection"/>
      </w:pPr>
      <w:bookmarkStart w:id="40" w:name="_Sec860"/>
      <w:r>
        <w:t>3.</w:t>
      </w:r>
      <w:r>
        <w:t>使用權利</w:t>
      </w:r>
      <w:bookmarkEnd w:id="40"/>
    </w:p>
    <w:tbl>
      <w:tblPr>
        <w:tblStyle w:val="PURTable"/>
        <w:tblW w:w="0" w:type="dxa"/>
        <w:tblLook w:val="04A0" w:firstRow="1" w:lastRow="0" w:firstColumn="1" w:lastColumn="0" w:noHBand="0" w:noVBand="1"/>
      </w:tblPr>
      <w:tblGrid>
        <w:gridCol w:w="3585"/>
        <w:gridCol w:w="3585"/>
        <w:gridCol w:w="3620"/>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3">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其他軟體：</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管理使用權</w:t>
      </w:r>
    </w:p>
    <w:tbl>
      <w:tblPr>
        <w:tblStyle w:val="PURTable"/>
        <w:tblW w:w="0" w:type="dxa"/>
        <w:tblLook w:val="04A0" w:firstRow="1" w:lastRow="0" w:firstColumn="1" w:lastColumn="0" w:noHBand="0" w:noVBand="1"/>
      </w:tblPr>
      <w:tblGrid>
        <w:gridCol w:w="3575"/>
        <w:gridCol w:w="3634"/>
        <w:gridCol w:w="358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DA4BB7" w:rsidRDefault="000B7434">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DA4BB7" w:rsidRDefault="00DA4BB7">
      <w:pPr>
        <w:pStyle w:val="ProductList-Body"/>
      </w:pPr>
    </w:p>
    <w:p w:rsidR="00DA4BB7" w:rsidRDefault="000B7434">
      <w:pPr>
        <w:pStyle w:val="ProductList-ClauseHeading"/>
      </w:pPr>
      <w:r>
        <w:t xml:space="preserve">3.2 </w:t>
      </w:r>
      <w:r>
        <w:t>需要管理使用權之使用</w:t>
      </w:r>
    </w:p>
    <w:p w:rsidR="00DA4BB7" w:rsidRDefault="000B7434">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或作為用戶端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DA4BB7" w:rsidRDefault="00DA4BB7">
      <w:pPr>
        <w:pStyle w:val="ProductList-Body"/>
      </w:pPr>
    </w:p>
    <w:p w:rsidR="00DA4BB7" w:rsidRDefault="000B7434">
      <w:pPr>
        <w:pStyle w:val="ProductList-ClauseHeading"/>
      </w:pPr>
      <w:r>
        <w:t xml:space="preserve">3.3 GNU Lesser General Public Licensed </w:t>
      </w:r>
      <w:r>
        <w:t>程式庫</w:t>
      </w:r>
    </w:p>
    <w:p w:rsidR="00DA4BB7" w:rsidRDefault="000B7434">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DA4BB7" w:rsidRDefault="000B7434">
      <w:pPr>
        <w:pStyle w:val="ProductList-Offering1SubSection"/>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jc w:val="right"/>
      </w:pP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1HeadingNoBorder"/>
      </w:pPr>
      <w:bookmarkStart w:id="42" w:name="_Sec592"/>
      <w:r>
        <w:t>BizTalk</w:t>
      </w:r>
      <w:bookmarkEnd w:id="42"/>
      <w:r>
        <w:fldChar w:fldCharType="begin"/>
      </w:r>
      <w:r>
        <w:instrText xml:space="preserve"> TC "</w:instrText>
      </w:r>
      <w:bookmarkStart w:id="43" w:name="_Toc436407937"/>
      <w:r>
        <w:instrText>BizTalk</w:instrText>
      </w:r>
      <w:bookmarkEnd w:id="43"/>
      <w:r>
        <w:instrText>" \l 2</w:instrText>
      </w:r>
      <w:r>
        <w:fldChar w:fldCharType="end"/>
      </w:r>
    </w:p>
    <w:p w:rsidR="00DA4BB7" w:rsidRDefault="000B7434">
      <w:pPr>
        <w:pStyle w:val="ProductList-Offering1SubSection"/>
      </w:pPr>
      <w:bookmarkStart w:id="44" w:name="_Sec593"/>
      <w:r>
        <w:t>1.</w:t>
      </w:r>
      <w:r>
        <w:t>方案可用性</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4BB7" w:rsidRDefault="000B743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4BB7" w:rsidRDefault="000B743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4BB7" w:rsidRDefault="000B743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A4BB7" w:rsidRDefault="000B74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4BB7" w:rsidRDefault="000B743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4BB7" w:rsidRDefault="000B743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4BB7" w:rsidRDefault="000B743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4BB7" w:rsidRDefault="000B743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4BB7" w:rsidRDefault="000B743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4BB7" w:rsidRDefault="000B743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4BB7" w:rsidRDefault="000B743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4BB7" w:rsidRDefault="000B74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4BB7" w:rsidRDefault="000B74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4BB7" w:rsidRDefault="000B74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none" w:sz="4" w:space="0" w:color="6E6E6E"/>
              <w:right w:val="none" w:sz="4" w:space="0" w:color="6E6E6E"/>
            </w:tcBorders>
          </w:tcPr>
          <w:p w:rsidR="00DA4BB7" w:rsidRDefault="000B743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4BB7" w:rsidRDefault="000B743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4BB7" w:rsidRDefault="00DA4BB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4BB7" w:rsidRDefault="00DA4BB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45" w:name="_Sec594"/>
      <w:r>
        <w:t>2.</w:t>
      </w:r>
      <w:r>
        <w:t>產品條件</w:t>
      </w:r>
      <w:bookmarkEnd w:id="45"/>
    </w:p>
    <w:tbl>
      <w:tblPr>
        <w:tblStyle w:val="PURTable"/>
        <w:tblW w:w="0" w:type="dxa"/>
        <w:tblLook w:val="04A0" w:firstRow="1" w:lastRow="0" w:firstColumn="1" w:lastColumn="0" w:noHBand="0" w:noVBand="1"/>
      </w:tblPr>
      <w:tblGrid>
        <w:gridCol w:w="3608"/>
        <w:gridCol w:w="3585"/>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46" w:name="_Sec595"/>
      <w:r>
        <w:t>3.</w:t>
      </w:r>
      <w:r>
        <w:t>使用權利</w:t>
      </w:r>
      <w:bookmarkEnd w:id="46"/>
    </w:p>
    <w:tbl>
      <w:tblPr>
        <w:tblStyle w:val="PURTable"/>
        <w:tblW w:w="0" w:type="dxa"/>
        <w:tblLook w:val="04A0" w:firstRow="1" w:lastRow="0" w:firstColumn="1" w:lastColumn="0" w:noHBand="0" w:noVBand="1"/>
      </w:tblPr>
      <w:tblGrid>
        <w:gridCol w:w="3602"/>
        <w:gridCol w:w="3585"/>
        <w:gridCol w:w="3603"/>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r>
              <w:t>除外</w:t>
            </w:r>
            <w:r>
              <w:t>)</w:t>
            </w:r>
            <w:r>
              <w:t>，</w:t>
            </w:r>
            <w:hyperlink w:anchor="_Sec546">
              <w:r>
                <w:rPr>
                  <w:color w:val="00467F"/>
                  <w:u w:val="single"/>
                </w:rPr>
                <w:t>開發人員工具</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r>
              <w:t xml:space="preserve"> (Developer </w:t>
            </w:r>
            <w:r>
              <w:t>除外</w:t>
            </w:r>
            <w:r>
              <w:t>)</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軟體元件及</w:t>
            </w:r>
            <w:r>
              <w:t xml:space="preserve"> Office Web Apps - </w:t>
            </w:r>
            <w:r>
              <w:t>全部</w:t>
            </w:r>
            <w:r>
              <w:t xml:space="preserve"> (Developer </w:t>
            </w:r>
            <w:r>
              <w:t>除外</w:t>
            </w:r>
            <w:r>
              <w: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BizTalk Server 2013 R2 Branch </w:t>
      </w:r>
      <w:r>
        <w:t>和</w:t>
      </w:r>
      <w:r>
        <w:t xml:space="preserve"> Standard Edition</w:t>
      </w:r>
    </w:p>
    <w:p w:rsidR="00DA4BB7" w:rsidRDefault="000B7434">
      <w:pPr>
        <w:pStyle w:val="ProductList-Body"/>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DA4BB7" w:rsidRDefault="00DA4BB7">
      <w:pPr>
        <w:pStyle w:val="ProductList-Body"/>
      </w:pPr>
    </w:p>
    <w:p w:rsidR="00DA4BB7" w:rsidRDefault="000B7434">
      <w:pPr>
        <w:pStyle w:val="ProductList-ClauseHeading"/>
      </w:pPr>
      <w:r>
        <w:t>3.2 BizTalk Server 2013 R2 Branch Edition</w:t>
      </w:r>
    </w:p>
    <w:p w:rsidR="00DA4BB7" w:rsidRDefault="000B7434">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DA4BB7" w:rsidRDefault="000B7434" w:rsidP="000B7434">
      <w:pPr>
        <w:pStyle w:val="ProductList-Bullet"/>
        <w:numPr>
          <w:ilvl w:val="0"/>
          <w:numId w:val="19"/>
        </w:numPr>
      </w:pPr>
      <w:r>
        <w:t>作為「中樞與支點」網路連線模型之中央節點；</w:t>
      </w:r>
    </w:p>
    <w:p w:rsidR="00DA4BB7" w:rsidRDefault="000B7434" w:rsidP="000B7434">
      <w:pPr>
        <w:pStyle w:val="ProductList-Bullet"/>
        <w:numPr>
          <w:ilvl w:val="0"/>
          <w:numId w:val="19"/>
        </w:numPr>
      </w:pPr>
      <w:r>
        <w:t>將全企業通訊集中至其他伺服器或裝置；或</w:t>
      </w:r>
    </w:p>
    <w:p w:rsidR="00DA4BB7" w:rsidRDefault="000B7434" w:rsidP="000B7434">
      <w:pPr>
        <w:pStyle w:val="ProductList-Bullet"/>
        <w:numPr>
          <w:ilvl w:val="0"/>
          <w:numId w:val="19"/>
        </w:numPr>
      </w:pPr>
      <w:r>
        <w:t>將跨部門、營業單位或公司分部之商務流程自動化。</w:t>
      </w:r>
    </w:p>
    <w:p w:rsidR="00DA4BB7" w:rsidRDefault="00DA4BB7">
      <w:pPr>
        <w:pStyle w:val="ProductList-Body"/>
      </w:pPr>
    </w:p>
    <w:p w:rsidR="00DA4BB7" w:rsidRDefault="000B7434">
      <w:pPr>
        <w:pStyle w:val="ProductList-ClauseHeading"/>
      </w:pPr>
      <w:r>
        <w:t xml:space="preserve">3.3 </w:t>
      </w:r>
      <w:r>
        <w:t>其他軟體</w:t>
      </w:r>
    </w:p>
    <w:tbl>
      <w:tblPr>
        <w:tblStyle w:val="PURTable"/>
        <w:tblW w:w="0" w:type="dxa"/>
        <w:tblLook w:val="04A0" w:firstRow="1" w:lastRow="0" w:firstColumn="1" w:lastColumn="0" w:noHBand="0" w:noVBand="1"/>
      </w:tblPr>
      <w:tblGrid>
        <w:gridCol w:w="3581"/>
        <w:gridCol w:w="3601"/>
        <w:gridCol w:w="360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 xml:space="preserve">BizTalk Server </w:t>
            </w:r>
            <w:r>
              <w:t>相關之結構描述和範本</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BAM </w:t>
            </w:r>
            <w:r>
              <w:t>事件</w:t>
            </w:r>
            <w:r>
              <w:t xml:space="preserve"> API </w:t>
            </w:r>
            <w:r>
              <w:t>及攔截器與管理工具</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開發工具</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MQHelper.dll</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接收配接器</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UDDI</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配接器</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bl>
    <w:p w:rsidR="00DA4BB7" w:rsidRDefault="000B7434">
      <w:pPr>
        <w:pStyle w:val="ProductList-Offering1SubSection"/>
      </w:pPr>
      <w:bookmarkStart w:id="47" w:name="_Sec596"/>
      <w:r>
        <w:t>4.</w:t>
      </w:r>
      <w:r>
        <w:t>軟體保證</w:t>
      </w:r>
      <w:bookmarkEnd w:id="47"/>
    </w:p>
    <w:p w:rsidR="00DA4BB7" w:rsidRDefault="00DA4BB7">
      <w:pPr>
        <w:pStyle w:val="ProductList-Body"/>
      </w:pPr>
    </w:p>
    <w:tbl>
      <w:tblPr>
        <w:tblStyle w:val="PURTable"/>
        <w:tblW w:w="0" w:type="dxa"/>
        <w:tblLook w:val="04A0" w:firstRow="1" w:lastRow="0" w:firstColumn="1" w:lastColumn="0" w:noHBand="0" w:noVBand="1"/>
      </w:tblPr>
      <w:tblGrid>
        <w:gridCol w:w="3614"/>
        <w:gridCol w:w="3614"/>
        <w:gridCol w:w="3562"/>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4">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4.1 Biz Talk Server 2013 R2 Enterprise – </w:t>
      </w:r>
      <w:r>
        <w:t>不限次數的虛擬</w:t>
      </w:r>
    </w:p>
    <w:p w:rsidR="00DA4BB7" w:rsidRDefault="000B7434">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1HeadingNoBorder"/>
      </w:pPr>
      <w:bookmarkStart w:id="48" w:name="_Sec597"/>
      <w:r>
        <w:t xml:space="preserve">CAL </w:t>
      </w:r>
      <w:r>
        <w:t>套件</w:t>
      </w:r>
      <w:bookmarkEnd w:id="48"/>
      <w:r>
        <w:fldChar w:fldCharType="begin"/>
      </w:r>
      <w:r>
        <w:instrText xml:space="preserve"> TC "</w:instrText>
      </w:r>
      <w:bookmarkStart w:id="49" w:name="_Toc436407938"/>
      <w:r>
        <w:instrText xml:space="preserve">CAL </w:instrText>
      </w:r>
      <w:r>
        <w:instrText>套件</w:instrText>
      </w:r>
      <w:bookmarkEnd w:id="49"/>
      <w:r>
        <w:instrText>" \l 2</w:instrText>
      </w:r>
      <w:r>
        <w:fldChar w:fldCharType="end"/>
      </w:r>
    </w:p>
    <w:p w:rsidR="00DA4BB7" w:rsidRDefault="000B7434">
      <w:pPr>
        <w:pStyle w:val="ProductList-Offering1SubSection"/>
      </w:pPr>
      <w:bookmarkStart w:id="50" w:name="_Sec868"/>
      <w:r>
        <w:t>1.</w:t>
      </w:r>
      <w:r>
        <w:t>方案可用性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專業桌面平台產品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w:t>
            </w:r>
            <w:r>
              <w:t>使用者訂閱使用權</w:t>
            </w:r>
            <w:r>
              <w:t>)</w:t>
            </w:r>
          </w:p>
        </w:tc>
        <w:tc>
          <w:tcPr>
            <w:tcW w:w="620" w:type="dxa"/>
            <w:tcBorders>
              <w:top w:val="dashed" w:sz="4" w:space="0" w:color="BFBFBF"/>
              <w:left w:val="none" w:sz="4" w:space="0" w:color="6E6E6E"/>
              <w:bottom w:val="none"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DA4BB7">
      <w:pPr>
        <w:pStyle w:val="ProductList-Body"/>
      </w:pPr>
    </w:p>
    <w:p w:rsidR="00DA4BB7" w:rsidRDefault="000B7434">
      <w:pPr>
        <w:pStyle w:val="ProductList-Offering1SubSection"/>
      </w:pPr>
      <w:bookmarkStart w:id="51" w:name="_Sec599"/>
      <w:r>
        <w:t>2.</w:t>
      </w:r>
      <w:r>
        <w:t>產品條件</w:t>
      </w:r>
      <w:bookmarkEnd w:id="51"/>
    </w:p>
    <w:tbl>
      <w:tblPr>
        <w:tblStyle w:val="PURTable"/>
        <w:tblW w:w="0" w:type="dxa"/>
        <w:tblLook w:val="04A0" w:firstRow="1" w:lastRow="0" w:firstColumn="1" w:lastColumn="0" w:noHBand="0" w:noVBand="1"/>
      </w:tblPr>
      <w:tblGrid>
        <w:gridCol w:w="3615"/>
        <w:gridCol w:w="3591"/>
        <w:gridCol w:w="3584"/>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：全部</w:t>
            </w:r>
            <w:r>
              <w:t xml:space="preserve"> (</w:t>
            </w:r>
            <w:r>
              <w:t>但</w:t>
            </w:r>
            <w:r>
              <w:t xml:space="preserve"> Bridges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2.1 </w:t>
      </w:r>
      <w:r>
        <w:t>決定</w:t>
      </w:r>
      <w:r>
        <w:t xml:space="preserve"> CAL </w:t>
      </w:r>
      <w:r>
        <w:t>套件適用之使用權利的程序</w:t>
      </w:r>
    </w:p>
    <w:p w:rsidR="00DA4BB7" w:rsidRDefault="000B7434">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DA4BB7" w:rsidRDefault="00DA4BB7">
      <w:pPr>
        <w:pStyle w:val="ProductList-Body"/>
      </w:pPr>
    </w:p>
    <w:p w:rsidR="00DA4BB7" w:rsidRDefault="000B7434">
      <w:pPr>
        <w:pStyle w:val="ProductList-ClauseHeading"/>
      </w:pPr>
      <w:r>
        <w:t xml:space="preserve">2.2 CAL </w:t>
      </w:r>
      <w:r>
        <w:t>套件的元件</w:t>
      </w:r>
    </w:p>
    <w:p w:rsidR="00DA4BB7" w:rsidRDefault="000B7434">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DA4BB7" w:rsidRDefault="00DA4BB7">
      <w:pPr>
        <w:pStyle w:val="ProductList-Body"/>
      </w:pPr>
    </w:p>
    <w:p w:rsidR="00DA4BB7" w:rsidRDefault="000B7434">
      <w:pPr>
        <w:pStyle w:val="ProductList-ClauseHeading"/>
      </w:pPr>
      <w:r>
        <w:t xml:space="preserve">2.3 </w:t>
      </w:r>
      <w:r>
        <w:t>隨附於</w:t>
      </w:r>
      <w:r>
        <w:t xml:space="preserve"> Enterprise CAL </w:t>
      </w:r>
      <w:r>
        <w:t>套件內之線上服務</w:t>
      </w:r>
    </w:p>
    <w:p w:rsidR="00DA4BB7" w:rsidRDefault="000B7434">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35">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DA4BB7" w:rsidRDefault="00DA4BB7">
      <w:pPr>
        <w:pStyle w:val="ProductList-Body"/>
      </w:pPr>
    </w:p>
    <w:p w:rsidR="00DA4BB7" w:rsidRDefault="000B7434">
      <w:pPr>
        <w:pStyle w:val="ProductList-ClauseHeading"/>
      </w:pPr>
      <w:r>
        <w:t>2.4 CAL Suite Bridge for O365</w:t>
      </w:r>
      <w:r>
        <w:t>、</w:t>
      </w:r>
      <w:r>
        <w:t xml:space="preserve">for O365 &amp; Intune </w:t>
      </w:r>
      <w:r>
        <w:t>以及</w:t>
      </w:r>
      <w:r>
        <w:t xml:space="preserve"> for Intune</w:t>
      </w:r>
    </w:p>
    <w:p w:rsidR="00DA4BB7" w:rsidRDefault="000B7434">
      <w:pPr>
        <w:pStyle w:val="ProductList-SubClauseHeading"/>
      </w:pPr>
      <w:r>
        <w:t xml:space="preserve">2.4.1 CAL Suite Bridges </w:t>
      </w:r>
      <w:r>
        <w:t>要件</w:t>
      </w:r>
    </w:p>
    <w:p w:rsidR="00DA4BB7" w:rsidRDefault="000B7434">
      <w:pPr>
        <w:pStyle w:val="ProductList-BodyIndented"/>
      </w:pPr>
      <w:r>
        <w:t>從</w:t>
      </w:r>
      <w:r>
        <w:t xml:space="preserve"> CAL </w:t>
      </w:r>
      <w:r>
        <w:t>套件轉換為相當的軟體和線上服務組合時，可能需要</w:t>
      </w:r>
      <w:r>
        <w:t xml:space="preserve"> CAL Suite Bridge</w:t>
      </w:r>
      <w:r>
        <w:t>。轉換需要</w:t>
      </w:r>
      <w:r>
        <w:t xml:space="preserve"> CAL Suite Bridge </w:t>
      </w:r>
      <w:r>
        <w:t>時，</w:t>
      </w:r>
      <w:r>
        <w:t xml:space="preserve">CAL Suite Bridge </w:t>
      </w:r>
      <w:r>
        <w:t>使用者訂閱使用權的數量應該與合格線上服務的使用者訂閱使用權數量相同。</w:t>
      </w:r>
    </w:p>
    <w:p w:rsidR="00DA4BB7" w:rsidRDefault="00DA4BB7">
      <w:pPr>
        <w:pStyle w:val="ProductList-BodyIndented"/>
      </w:pPr>
    </w:p>
    <w:p w:rsidR="00DA4BB7" w:rsidRDefault="000B7434">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476"/>
        <w:gridCol w:w="3477"/>
        <w:gridCol w:w="347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合格線上服務</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w:t>
            </w:r>
            <w:r>
              <w:fldChar w:fldCharType="begin"/>
            </w:r>
            <w:r>
              <w:instrText xml:space="preserve"> XE "Office 365 Enterprise " </w:instrText>
            </w:r>
            <w:r>
              <w:fldChar w:fldCharType="end"/>
            </w:r>
            <w:r>
              <w:t>E4</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DA4BB7" w:rsidRDefault="000B7434">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DA4BB7" w:rsidRDefault="000B7434">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Intune</w:t>
            </w:r>
            <w:r>
              <w:fldChar w:fldCharType="begin"/>
            </w:r>
            <w:r>
              <w:instrText xml:space="preserve"> XE "Microsoft Intune" </w:instrText>
            </w:r>
            <w:r>
              <w:fldChar w:fldCharType="end"/>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Mobility Suite</w:t>
            </w:r>
            <w:r>
              <w:fldChar w:fldCharType="begin"/>
            </w:r>
            <w:r>
              <w:instrText xml:space="preserve"> XE "Enterprise Mobility Suite" </w:instrText>
            </w:r>
            <w:r>
              <w:fldChar w:fldCharType="end"/>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Enterprise E3</w:t>
            </w:r>
            <w:r>
              <w:fldChar w:fldCharType="begin"/>
            </w:r>
            <w:r>
              <w:instrText xml:space="preserve"> XE "Office 365 Enterprise E3" </w:instrText>
            </w:r>
            <w:r>
              <w:fldChar w:fldCharType="end"/>
            </w:r>
            <w:r>
              <w:t>，或</w:t>
            </w:r>
          </w:p>
          <w:p w:rsidR="00DA4BB7" w:rsidRDefault="000B7434">
            <w:pPr>
              <w:pStyle w:val="ProductList-TableBody"/>
            </w:pPr>
            <w:r>
              <w:t>Office 365 Enterprise E4</w:t>
            </w:r>
            <w:r>
              <w:fldChar w:fldCharType="begin"/>
            </w:r>
            <w:r>
              <w:instrText xml:space="preserve"> XE "Office 365 Enterprise E4" </w:instrText>
            </w:r>
            <w:r>
              <w:fldChar w:fldCharType="end"/>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DA4BB7" w:rsidRDefault="000B7434">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Intune</w:t>
            </w:r>
            <w:r>
              <w:fldChar w:fldCharType="begin"/>
            </w:r>
            <w:r>
              <w:instrText xml:space="preserve"> XE "Microsoft Intune" </w:instrText>
            </w:r>
            <w:r>
              <w:fldChar w:fldCharType="end"/>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Mobility Suite</w:t>
            </w:r>
            <w:r>
              <w:fldChar w:fldCharType="begin"/>
            </w:r>
            <w:r>
              <w:instrText xml:space="preserve"> XE "Enterprise Mobility Suite" </w:instrText>
            </w:r>
            <w:r>
              <w:fldChar w:fldCharType="end"/>
            </w:r>
          </w:p>
        </w:tc>
      </w:tr>
    </w:tbl>
    <w:p w:rsidR="00DA4BB7" w:rsidRDefault="000B7434">
      <w:pPr>
        <w:pStyle w:val="ProductList-BodyIndented"/>
      </w:pPr>
      <w:r>
        <w:rPr>
          <w:i/>
        </w:rPr>
        <w:t xml:space="preserve">*CAL Suite Bridge From SA </w:t>
      </w:r>
      <w:r>
        <w:rPr>
          <w:i/>
        </w:rPr>
        <w:t>使用者訂閱使用權，需要具備對等父代</w:t>
      </w:r>
      <w:r>
        <w:rPr>
          <w:i/>
        </w:rPr>
        <w:t xml:space="preserve"> CAL </w:t>
      </w:r>
      <w:r>
        <w:rPr>
          <w:i/>
        </w:rPr>
        <w:t>套件之全額付清及有效</w:t>
      </w:r>
      <w:r>
        <w:rPr>
          <w:i/>
        </w:rPr>
        <w:t xml:space="preserve"> SA </w:t>
      </w:r>
      <w:r>
        <w:rPr>
          <w:i/>
        </w:rPr>
        <w:t>的永久使用權。</w:t>
      </w:r>
    </w:p>
    <w:p w:rsidR="00DA4BB7" w:rsidRDefault="00DA4BB7">
      <w:pPr>
        <w:pStyle w:val="ProductList-BodyIndented"/>
      </w:pPr>
    </w:p>
    <w:p w:rsidR="00DA4BB7" w:rsidRDefault="000B7434">
      <w:pPr>
        <w:pStyle w:val="ProductList-SubClauseHeading"/>
      </w:pPr>
      <w:r>
        <w:t xml:space="preserve">2.4.2 </w:t>
      </w:r>
      <w:r>
        <w:t>僅學生適用之</w:t>
      </w:r>
      <w:r>
        <w:t xml:space="preserve"> CAL (Academic Open License </w:t>
      </w:r>
      <w:r>
        <w:t>及</w:t>
      </w:r>
      <w:r>
        <w:t xml:space="preserve"> Academic Select)</w:t>
      </w:r>
    </w:p>
    <w:p w:rsidR="00DA4BB7" w:rsidRDefault="000B7434">
      <w:pPr>
        <w:pStyle w:val="ProductList-BodyIndented"/>
      </w:pPr>
      <w:r>
        <w:t>僅學生適用之</w:t>
      </w:r>
      <w:r>
        <w:t xml:space="preserve"> CAL </w:t>
      </w:r>
      <w:r>
        <w:t>僅限於授權學生所擁有之個人電腦，或授權分配給個別學生而非供實驗室或教室內使用之機構所擁有之個人電腦。</w:t>
      </w:r>
    </w:p>
    <w:p w:rsidR="00DA4BB7" w:rsidRDefault="00DA4BB7">
      <w:pPr>
        <w:pStyle w:val="ProductList-BodyIndented"/>
      </w:pPr>
    </w:p>
    <w:p w:rsidR="00DA4BB7" w:rsidRDefault="000B7434">
      <w:pPr>
        <w:pStyle w:val="ProductList-SubClauseHeading"/>
      </w:pPr>
      <w:r>
        <w:t xml:space="preserve">2.4.3 </w:t>
      </w:r>
      <w:r>
        <w:t>轉換</w:t>
      </w:r>
    </w:p>
    <w:p w:rsidR="00DA4BB7" w:rsidRDefault="000B7434">
      <w:pPr>
        <w:pStyle w:val="ProductList-BodyIndented"/>
      </w:pPr>
      <w:r>
        <w:t>以下為合格客戶可移動至線上服務之轉換選項，詳如客戶之大量授權合約中所述。</w:t>
      </w:r>
    </w:p>
    <w:tbl>
      <w:tblPr>
        <w:tblStyle w:val="PURTable0"/>
        <w:tblW w:w="0" w:type="dxa"/>
        <w:tblLook w:val="04A0" w:firstRow="1" w:lastRow="0" w:firstColumn="1" w:lastColumn="0" w:noHBand="0" w:noVBand="1"/>
      </w:tblPr>
      <w:tblGrid>
        <w:gridCol w:w="5212"/>
        <w:gridCol w:w="5218"/>
      </w:tblGrid>
      <w:tr w:rsidR="00DA4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要轉換之產品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有效之轉換選項</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Core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(Enterprise &amp; Government E1</w:t>
            </w:r>
            <w:r>
              <w:t>、</w:t>
            </w:r>
            <w:r>
              <w:t>E3</w:t>
            </w:r>
            <w:r>
              <w:t>、</w:t>
            </w:r>
            <w:r>
              <w:t>E4)*</w:t>
            </w:r>
            <w:r>
              <w:t>、</w:t>
            </w:r>
            <w:r>
              <w:t>Microsoft Intune</w:t>
            </w:r>
            <w:r>
              <w:t>、</w:t>
            </w:r>
            <w:r>
              <w:t>Enterprise Mobility Suite</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(Enterprise &amp; Government E3</w:t>
            </w:r>
            <w:r>
              <w:t>、</w:t>
            </w:r>
            <w:r>
              <w:t>E4)*</w:t>
            </w:r>
            <w:r>
              <w:t>、</w:t>
            </w:r>
            <w:r>
              <w:t>Microsoft Intune</w:t>
            </w:r>
            <w:r>
              <w:t>、</w:t>
            </w:r>
            <w:r>
              <w:t>Enterprise Mobility Suite</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Office Professional Plus </w:t>
            </w:r>
            <w:r>
              <w:t>和</w:t>
            </w:r>
            <w:r>
              <w:t xml:space="preserve"> Core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(Enterprise &amp; Government E3</w:t>
            </w:r>
            <w:r>
              <w:t>、</w:t>
            </w:r>
            <w:r>
              <w:t>E4)*</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Office Professional Plus </w:t>
            </w:r>
            <w:r>
              <w:t>及</w:t>
            </w:r>
            <w:r>
              <w:t xml:space="preserve"> 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(Enterprise &amp; Government E3</w:t>
            </w:r>
            <w:r>
              <w:t>、</w:t>
            </w:r>
            <w:r>
              <w:t>E4)*</w:t>
            </w:r>
          </w:p>
        </w:tc>
      </w:tr>
    </w:tbl>
    <w:p w:rsidR="00DA4BB7" w:rsidRDefault="000B7434">
      <w:pPr>
        <w:pStyle w:val="ProductList-BodyIndented"/>
      </w:pPr>
      <w:r>
        <w:rPr>
          <w:i/>
        </w:rPr>
        <w:t>*</w:t>
      </w:r>
      <w:r>
        <w:rPr>
          <w:i/>
        </w:rPr>
        <w:t>此轉換亦需要合適的</w:t>
      </w:r>
      <w:r>
        <w:rPr>
          <w:i/>
        </w:rPr>
        <w:t xml:space="preserve"> CAL Suite Bridge</w:t>
      </w:r>
      <w:r>
        <w:rPr>
          <w:i/>
        </w:rPr>
        <w:t>。</w:t>
      </w:r>
    </w:p>
    <w:p w:rsidR="00DA4BB7" w:rsidRDefault="000B7434">
      <w:pPr>
        <w:pStyle w:val="ProductList-Offering1SubSection"/>
      </w:pPr>
      <w:bookmarkStart w:id="52" w:name="_Sec600"/>
      <w:r>
        <w:t>3.</w:t>
      </w:r>
      <w:r>
        <w:t>使用權利</w:t>
      </w:r>
      <w:bookmarkEnd w:id="52"/>
    </w:p>
    <w:tbl>
      <w:tblPr>
        <w:tblStyle w:val="PURTable"/>
        <w:tblW w:w="0" w:type="dxa"/>
        <w:tblLook w:val="04A0" w:firstRow="1" w:lastRow="0" w:firstColumn="1" w:lastColumn="0" w:noHBand="0" w:noVBand="1"/>
      </w:tblPr>
      <w:tblGrid>
        <w:gridCol w:w="3608"/>
        <w:gridCol w:w="3591"/>
        <w:gridCol w:w="359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處理器</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其他軟體：</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包含之技術：</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53" w:name="_Sec601"/>
      <w:r>
        <w:t>4.</w:t>
      </w:r>
      <w:r>
        <w:t>軟體保證</w:t>
      </w:r>
      <w:bookmarkEnd w:id="53"/>
    </w:p>
    <w:tbl>
      <w:tblPr>
        <w:tblStyle w:val="PURTable"/>
        <w:tblW w:w="0" w:type="dxa"/>
        <w:tblLook w:val="04A0" w:firstRow="1" w:lastRow="0" w:firstColumn="1" w:lastColumn="0" w:noHBand="0" w:noVBand="1"/>
      </w:tblPr>
      <w:tblGrid>
        <w:gridCol w:w="3582"/>
        <w:gridCol w:w="3626"/>
        <w:gridCol w:w="3582"/>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jc w:val="right"/>
      </w:pPr>
    </w:p>
    <w:p w:rsidR="00DA4BB7" w:rsidRDefault="000B7434">
      <w:pPr>
        <w:pStyle w:val="ProductList-ClauseHeading"/>
      </w:pPr>
      <w:r>
        <w:t xml:space="preserve">4.1 Enterprise </w:t>
      </w:r>
      <w:r>
        <w:t>雲端套件客戶的延長使用權利</w:t>
      </w:r>
    </w:p>
    <w:p w:rsidR="00DA4BB7" w:rsidRDefault="000B7434">
      <w:pPr>
        <w:pStyle w:val="ProductList-Body"/>
      </w:pPr>
      <w:r>
        <w:t>對合格客戶而言，</w:t>
      </w:r>
      <w:r>
        <w:t xml:space="preserve">Enterprise </w:t>
      </w:r>
      <w:r>
        <w:t>雲端套件或</w:t>
      </w:r>
      <w:r>
        <w:t xml:space="preserve"> Office 365 </w:t>
      </w:r>
      <w:r>
        <w:t>和</w:t>
      </w:r>
      <w:r>
        <w:t xml:space="preserve"> Enterprise Mobility Suite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註冊，或</w:t>
      </w:r>
      <w:r>
        <w:t xml:space="preserve"> Enterprise Subscription </w:t>
      </w:r>
      <w:r>
        <w:t>註冊之客戶。</w:t>
      </w:r>
    </w:p>
    <w:p w:rsidR="00DA4BB7" w:rsidRDefault="00DA4BB7">
      <w:pPr>
        <w:pStyle w:val="ProductList-Body"/>
      </w:pPr>
    </w:p>
    <w:p w:rsidR="00DA4BB7" w:rsidRDefault="000B7434">
      <w:pPr>
        <w:pStyle w:val="ProductList-Body"/>
      </w:pPr>
      <w:r>
        <w:t>若合格客戶轉換他們的所有</w:t>
      </w:r>
      <w:r>
        <w:t xml:space="preserve"> Enterprise CAL </w:t>
      </w:r>
      <w:r>
        <w:t>套件使用權，則</w:t>
      </w:r>
      <w:r>
        <w:t xml:space="preserve"> Enterprise </w:t>
      </w:r>
      <w:r>
        <w:t>雲端套件或</w:t>
      </w:r>
      <w:r>
        <w:t xml:space="preserve"> Office 365 </w:t>
      </w:r>
      <w:r>
        <w:t>和</w:t>
      </w:r>
      <w:r>
        <w:t xml:space="preserve"> Enterprise </w:t>
      </w:r>
      <w:r>
        <w:t>行動性套件的組合之授權使用者，得繼續存取</w:t>
      </w:r>
      <w:r>
        <w:t xml:space="preserve"> Exchange Online Archiving for Exchange Server</w:t>
      </w:r>
      <w:r>
        <w:t>。</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1HeadingNoBorder"/>
      </w:pPr>
      <w:bookmarkStart w:id="54" w:name="_Sec602"/>
      <w:r>
        <w:t>Core Infrastructure Server (CIS) Suite</w:t>
      </w:r>
      <w:bookmarkEnd w:id="54"/>
      <w:r>
        <w:fldChar w:fldCharType="begin"/>
      </w:r>
      <w:r>
        <w:instrText xml:space="preserve"> TC "</w:instrText>
      </w:r>
      <w:bookmarkStart w:id="55" w:name="_Toc436407939"/>
      <w:r>
        <w:instrText>Core Infrastructure Server (CIS) Suite</w:instrText>
      </w:r>
      <w:bookmarkEnd w:id="55"/>
      <w:r>
        <w:instrText>" \l 2</w:instrText>
      </w:r>
      <w:r>
        <w:fldChar w:fldCharType="end"/>
      </w:r>
    </w:p>
    <w:p w:rsidR="00DA4BB7" w:rsidRDefault="000B7434">
      <w:pPr>
        <w:pStyle w:val="ProductList-Offering1SubSection"/>
      </w:pPr>
      <w:bookmarkStart w:id="56" w:name="_Sec603"/>
      <w:r>
        <w:t>1.</w:t>
      </w:r>
      <w:r>
        <w:t>方案可用性</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A4BB7" w:rsidRDefault="000B7434">
      <w:pPr>
        <w:pStyle w:val="ProductList-Offering1SubSection"/>
      </w:pPr>
      <w:bookmarkStart w:id="57" w:name="_Sec604"/>
      <w:r>
        <w:t>2.</w:t>
      </w:r>
      <w:r>
        <w:t>產品條件</w:t>
      </w:r>
      <w:bookmarkEnd w:id="57"/>
    </w:p>
    <w:tbl>
      <w:tblPr>
        <w:tblStyle w:val="PURTable"/>
        <w:tblW w:w="0" w:type="dxa"/>
        <w:tblLook w:val="04A0" w:firstRow="1" w:lastRow="0" w:firstColumn="1" w:lastColumn="0" w:noHBand="0" w:noVBand="1"/>
      </w:tblPr>
      <w:tblGrid>
        <w:gridCol w:w="3607"/>
        <w:gridCol w:w="3585"/>
        <w:gridCol w:w="359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其他軟體：</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包含之技術：</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適用之使用權利</w:t>
      </w:r>
    </w:p>
    <w:p w:rsidR="00DA4BB7" w:rsidRDefault="000B7434">
      <w:pPr>
        <w:pStyle w:val="ProductList-Body"/>
      </w:pPr>
      <w:r>
        <w:t>依相關授權條款之修改內容，客戶對</w:t>
      </w:r>
      <w:r>
        <w:t xml:space="preserve"> CIS </w:t>
      </w:r>
      <w:r>
        <w:t>軟體之存取及使用，係受包含</w:t>
      </w:r>
      <w:r>
        <w:t xml:space="preserve"> CIS </w:t>
      </w:r>
      <w:r>
        <w:t>軟體之個別產品適用的授權條款所約束。每兩個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t xml:space="preserve"> CIS Suite </w:t>
      </w:r>
      <w:r>
        <w:t>使用權。客戶必須針對客戶在其上執行</w:t>
      </w:r>
      <w:r>
        <w:t xml:space="preserve"> CIS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授權每一部</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w:t>
      </w:r>
    </w:p>
    <w:p w:rsidR="00DA4BB7" w:rsidRDefault="00DA4BB7">
      <w:pPr>
        <w:pStyle w:val="ProductList-Body"/>
      </w:pPr>
    </w:p>
    <w:p w:rsidR="00DA4BB7" w:rsidRDefault="000B7434">
      <w:pPr>
        <w:pStyle w:val="ProductList-ClauseHeading"/>
      </w:pPr>
      <w:r>
        <w:t xml:space="preserve">3.2 CIS Suite Standard </w:t>
      </w:r>
      <w:r>
        <w:t>隨附之軟體</w:t>
      </w:r>
    </w:p>
    <w:p w:rsidR="00DA4BB7" w:rsidRDefault="000B7434">
      <w:pPr>
        <w:pStyle w:val="ProductList-Body"/>
      </w:pPr>
      <w:r>
        <w:t xml:space="preserve">CIS Suite Standard </w:t>
      </w:r>
      <w:r>
        <w:t>包含最新版的</w:t>
      </w:r>
      <w:r>
        <w:t xml:space="preserve"> Windows Server Standard </w:t>
      </w:r>
      <w:r>
        <w:t>及</w:t>
      </w:r>
      <w:r>
        <w:t xml:space="preserve"> System Center Standard</w:t>
      </w:r>
      <w:r>
        <w:t>。客戶得針對每一份</w:t>
      </w:r>
      <w:r>
        <w:t xml:space="preserve"> CIS Suite Standard </w:t>
      </w:r>
      <w:r>
        <w:t>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，隨時在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p>
    <w:p w:rsidR="00DA4BB7" w:rsidRDefault="000B7434" w:rsidP="000B7434">
      <w:pPr>
        <w:pStyle w:val="ProductList-Bullet"/>
        <w:numPr>
          <w:ilvl w:val="0"/>
          <w:numId w:val="20"/>
        </w:numPr>
      </w:pPr>
      <w:r>
        <w:t>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w:t>
      </w:r>
      <w:r>
        <w:t xml:space="preserve"> Windows Server Standard </w:t>
      </w:r>
      <w:r>
        <w:t>的一個執行個體，及</w:t>
      </w:r>
    </w:p>
    <w:p w:rsidR="00DA4BB7" w:rsidRDefault="000B7434" w:rsidP="000B7434">
      <w:pPr>
        <w:pStyle w:val="ProductList-Bullet"/>
        <w:numPr>
          <w:ilvl w:val="0"/>
          <w:numId w:val="20"/>
        </w:numPr>
      </w:pPr>
      <w:r>
        <w:t>最多兩個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中每項一個</w:t>
      </w:r>
      <w:r>
        <w:t xml:space="preserve"> Windows Server Standard </w:t>
      </w:r>
      <w:r>
        <w:t>的執行個體</w:t>
      </w:r>
    </w:p>
    <w:p w:rsidR="00DA4BB7" w:rsidRDefault="000B7434">
      <w:pPr>
        <w:pStyle w:val="ProductList-Body"/>
      </w:pPr>
      <w:r>
        <w:t>若客戶使用經許可之執行軟體的數目上限，則在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，僅得用來主控及管理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DA4BB7" w:rsidRDefault="00DA4BB7">
      <w:pPr>
        <w:pStyle w:val="ProductList-Body"/>
      </w:pPr>
    </w:p>
    <w:p w:rsidR="00DA4BB7" w:rsidRDefault="000B7434">
      <w:pPr>
        <w:pStyle w:val="ProductList-ClauseHeading"/>
      </w:pPr>
      <w:r>
        <w:t xml:space="preserve">3.3 CIS Suite Datacenter </w:t>
      </w:r>
      <w:r>
        <w:t>隨附之軟體</w:t>
      </w:r>
    </w:p>
    <w:p w:rsidR="00DA4BB7" w:rsidRDefault="000B7434">
      <w:pPr>
        <w:pStyle w:val="ProductList-Body"/>
      </w:pPr>
      <w:r>
        <w:t xml:space="preserve">CIS Suite Datacenter </w:t>
      </w:r>
      <w:r>
        <w:t>包含最新版本的</w:t>
      </w:r>
      <w:r>
        <w:t xml:space="preserve"> Windows Server Datacenter </w:t>
      </w:r>
      <w:r>
        <w:t>及</w:t>
      </w:r>
      <w:r>
        <w:t xml:space="preserve"> System Center Datacenter</w:t>
      </w:r>
      <w:r>
        <w:t>。客戶得在含</w:t>
      </w:r>
      <w:r>
        <w:t xml:space="preserve"> CIS Suite Datacenter </w:t>
      </w:r>
      <w:r>
        <w:t>之每個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w:t>
      </w:r>
      <w:r>
        <w:t xml:space="preserve"> Windows Server Datacenter </w:t>
      </w:r>
      <w:r>
        <w:t>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w:t>
      </w:r>
      <w:r>
        <w:fldChar w:fldCharType="end"/>
      </w:r>
      <w:r>
        <w:t>。</w:t>
      </w:r>
    </w:p>
    <w:p w:rsidR="00DA4BB7" w:rsidRDefault="00DA4BB7">
      <w:pPr>
        <w:pStyle w:val="ProductList-Body"/>
      </w:pPr>
    </w:p>
    <w:p w:rsidR="00DA4BB7" w:rsidRDefault="000B7434">
      <w:pPr>
        <w:pStyle w:val="ProductList-ClauseHeading"/>
      </w:pPr>
      <w:r>
        <w:t xml:space="preserve">3.4 </w:t>
      </w:r>
      <w:r>
        <w:t>管理使用權</w:t>
      </w:r>
    </w:p>
    <w:p w:rsidR="00DA4BB7" w:rsidRDefault="000B7434">
      <w:pPr>
        <w:pStyle w:val="ProductList-Body"/>
      </w:pPr>
      <w:r>
        <w:t>為了讓</w:t>
      </w:r>
      <w:r>
        <w:t xml:space="preserve"> System Center </w:t>
      </w:r>
      <w:r>
        <w:t>的授權條款能夠適用於客戶對</w:t>
      </w:r>
      <w:r>
        <w:t xml:space="preserve"> CIS </w:t>
      </w:r>
      <w:r>
        <w:t>軟體之使用，將視客戶已指派至授權伺服器之</w:t>
      </w:r>
      <w:r>
        <w:t xml:space="preserve"> System Center </w:t>
      </w:r>
      <w:r>
        <w:t>的使用權數目等同於指派至該伺服器之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DA4BB7" w:rsidRDefault="00DA4BB7">
      <w:pPr>
        <w:pStyle w:val="ProductList-Body"/>
      </w:pPr>
    </w:p>
    <w:p w:rsidR="00DA4BB7" w:rsidRDefault="000B7434">
      <w:pPr>
        <w:pStyle w:val="ProductList-ClauseHeading"/>
      </w:pPr>
      <w:r>
        <w:t xml:space="preserve">3.5 </w:t>
      </w:r>
      <w:r>
        <w:t>其他條款</w:t>
      </w:r>
    </w:p>
    <w:p w:rsidR="00DA4BB7" w:rsidRDefault="000B7434">
      <w:pPr>
        <w:pStyle w:val="ProductList-Body"/>
      </w:pPr>
      <w:r>
        <w:t>貴用戶得依產品條款中之產品的授權條款中所允許者，執行</w:t>
      </w:r>
      <w:r>
        <w:t xml:space="preserve"> CIS Suite </w:t>
      </w:r>
      <w:r>
        <w:t>中所包括之任何個別產品的較舊或較低版本。</w:t>
      </w:r>
    </w:p>
    <w:p w:rsidR="00DA4BB7" w:rsidRDefault="00DA4BB7">
      <w:pPr>
        <w:pStyle w:val="ProductList-Body"/>
      </w:pPr>
    </w:p>
    <w:p w:rsidR="00DA4BB7" w:rsidRDefault="000B7434">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DA4BB7" w:rsidRDefault="00DA4BB7">
      <w:pPr>
        <w:pStyle w:val="ProductList-Body"/>
      </w:pPr>
    </w:p>
    <w:p w:rsidR="00DA4BB7" w:rsidRDefault="000B7434">
      <w:pPr>
        <w:pStyle w:val="ProductList-ClauseHeading"/>
      </w:pPr>
      <w:r>
        <w:t xml:space="preserve">3.6 </w:t>
      </w:r>
      <w:r>
        <w:t>特殊降級權利</w:t>
      </w:r>
      <w:r>
        <w:t xml:space="preserve"> – Core Infrastructure Server Suite Standard</w:t>
      </w:r>
    </w:p>
    <w:p w:rsidR="00DA4BB7" w:rsidRDefault="000B7434">
      <w:pPr>
        <w:pStyle w:val="ProductList-Body"/>
      </w:pPr>
      <w:r>
        <w:t>針對</w:t>
      </w:r>
      <w:r>
        <w:t xml:space="preserve"> CIS Suite Standard </w:t>
      </w:r>
      <w:r>
        <w:t>客戶已具備正確授權的任何伺服器，可以執行</w:t>
      </w:r>
      <w:r>
        <w:t xml:space="preserve"> Windows Server 2008 R2 Enterprise</w:t>
      </w:r>
      <w:r>
        <w:fldChar w:fldCharType="begin"/>
      </w:r>
      <w:r>
        <w:instrText xml:space="preserve"> XE "Windows Server 2008 R2 Enterprise" </w:instrText>
      </w:r>
      <w:r>
        <w:fldChar w:fldCharType="end"/>
      </w:r>
      <w:r>
        <w:t xml:space="preserve"> </w:t>
      </w:r>
      <w:r>
        <w:t>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取代</w:t>
      </w:r>
      <w:r>
        <w:t xml:space="preserve"> Windows Server Standard</w:t>
      </w:r>
      <w:r>
        <w:fldChar w:fldCharType="begin"/>
      </w:r>
      <w:r>
        <w:instrText xml:space="preserve"> XE "Windows Server Standard" </w:instrText>
      </w:r>
      <w:r>
        <w:fldChar w:fldCharType="end"/>
      </w:r>
      <w:r>
        <w:t>。</w:t>
      </w:r>
    </w:p>
    <w:p w:rsidR="00DA4BB7" w:rsidRDefault="000B7434">
      <w:pPr>
        <w:pStyle w:val="ProductList-Offering1SubSection"/>
      </w:pPr>
      <w:bookmarkStart w:id="59" w:name="_Sec606"/>
      <w:r>
        <w:t>4.</w:t>
      </w:r>
      <w:r>
        <w:t>軟體保證</w:t>
      </w:r>
      <w:bookmarkEnd w:id="59"/>
    </w:p>
    <w:tbl>
      <w:tblPr>
        <w:tblStyle w:val="PURTable"/>
        <w:tblW w:w="0" w:type="dxa"/>
        <w:tblLook w:val="04A0" w:firstRow="1" w:lastRow="0" w:firstColumn="1" w:lastColumn="0" w:noHBand="0" w:noVBand="1"/>
      </w:tblPr>
      <w:tblGrid>
        <w:gridCol w:w="3597"/>
        <w:gridCol w:w="3597"/>
        <w:gridCol w:w="3596"/>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4.1 Windows Server </w:t>
      </w:r>
      <w:r>
        <w:t>和</w:t>
      </w:r>
      <w:r>
        <w:t xml:space="preserve"> System Center </w:t>
      </w:r>
      <w:r>
        <w:t>之軟體保證續約優惠方案</w:t>
      </w:r>
    </w:p>
    <w:p w:rsidR="00DA4BB7" w:rsidRDefault="000B7434">
      <w:pPr>
        <w:pStyle w:val="ProductList-Body"/>
      </w:pPr>
      <w:r>
        <w:t>針對下表欄</w:t>
      </w:r>
      <w:r>
        <w:t xml:space="preserve"> A </w:t>
      </w:r>
      <w:r>
        <w:t>中之產品具備有效的</w:t>
      </w:r>
      <w:r>
        <w:t xml:space="preserve"> SA </w:t>
      </w:r>
      <w:r>
        <w:t>之使用權的客戶，在未取得基礎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的情況下，可能會因該範圍屆滿而取得欄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DA4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欄</w:t>
            </w:r>
            <w:r>
              <w:rPr>
                <w:color w:val="FFFFFF"/>
              </w:rPr>
              <w:t xml:space="preserve"> B</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Server Standard</w:t>
            </w:r>
            <w:r>
              <w:fldChar w:fldCharType="begin"/>
            </w:r>
            <w:r>
              <w:instrText xml:space="preserve"> XE "Windows Server Standard" </w:instrText>
            </w:r>
            <w:r>
              <w:fldChar w:fldCharType="end"/>
            </w:r>
          </w:p>
          <w:p w:rsidR="00DA4BB7" w:rsidRDefault="000B743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Infrastructure Server Suite Standard</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Server Datacenter</w:t>
            </w:r>
            <w:r>
              <w:fldChar w:fldCharType="begin"/>
            </w:r>
            <w:r>
              <w:instrText xml:space="preserve"> XE "Windows Server Datacenter" </w:instrText>
            </w:r>
            <w:r>
              <w:fldChar w:fldCharType="end"/>
            </w:r>
          </w:p>
          <w:p w:rsidR="00DA4BB7" w:rsidRDefault="000B743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Infrastructure Server Suite Datacenter</w:t>
            </w:r>
          </w:p>
        </w:tc>
      </w:tr>
    </w:tbl>
    <w:p w:rsidR="00DA4BB7" w:rsidRDefault="000B7434">
      <w:pPr>
        <w:pStyle w:val="ProductList-Body"/>
      </w:pPr>
      <w:r>
        <w:t>針對上表欄</w:t>
      </w:r>
      <w:r>
        <w:t xml:space="preserve"> A </w:t>
      </w:r>
      <w:r>
        <w:t>任一儲存格包含每個合格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之任一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的每個組合中，客戶可以取得欄</w:t>
      </w:r>
      <w:r>
        <w:t xml:space="preserve"> B </w:t>
      </w:r>
      <w:r>
        <w:t>中對應</w:t>
      </w:r>
      <w:r>
        <w:t xml:space="preserve"> CIS Suite </w:t>
      </w:r>
      <w:r>
        <w:t>一項使用權之</w:t>
      </w:r>
      <w:r>
        <w:t xml:space="preserve"> SA</w:t>
      </w:r>
      <w:r>
        <w:t>。依本優惠方案授權及使用</w:t>
      </w:r>
      <w:r>
        <w:t xml:space="preserve"> CIS Suite (Standard </w:t>
      </w:r>
      <w:r>
        <w:t>或</w:t>
      </w:r>
      <w:r>
        <w:t xml:space="preserve"> Datacenter) </w:t>
      </w:r>
      <w:r>
        <w:t>的客戶，便無法再依其合格的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沒有資格取得此優惠方案。</w:t>
      </w:r>
    </w:p>
    <w:p w:rsidR="00DA4BB7" w:rsidRDefault="00DA4BB7">
      <w:pPr>
        <w:pStyle w:val="ProductList-Body"/>
      </w:pPr>
    </w:p>
    <w:p w:rsidR="00DA4BB7" w:rsidRDefault="000B7434">
      <w:pPr>
        <w:pStyle w:val="ProductList-ClauseHeading"/>
      </w:pPr>
      <w:r>
        <w:t xml:space="preserve">4.2 </w:t>
      </w:r>
      <w:r>
        <w:t>訂閱使用權之軟體保證權利與利益</w:t>
      </w:r>
    </w:p>
    <w:p w:rsidR="00DA4BB7" w:rsidRDefault="000B7434">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1HeadingNoBorder"/>
      </w:pPr>
      <w:bookmarkStart w:id="60" w:name="_Sec862"/>
      <w:r>
        <w:t>Forefront</w:t>
      </w:r>
      <w:bookmarkEnd w:id="60"/>
      <w:r>
        <w:fldChar w:fldCharType="begin"/>
      </w:r>
      <w:r>
        <w:instrText xml:space="preserve"> TC "</w:instrText>
      </w:r>
      <w:bookmarkStart w:id="61" w:name="_Toc436407940"/>
      <w:r>
        <w:instrText>Forefront</w:instrText>
      </w:r>
      <w:bookmarkEnd w:id="61"/>
      <w:r>
        <w:instrText>" \l 2</w:instrText>
      </w:r>
      <w:r>
        <w:fldChar w:fldCharType="end"/>
      </w:r>
    </w:p>
    <w:p w:rsidR="00DA4BB7" w:rsidRDefault="000B7434">
      <w:pPr>
        <w:pStyle w:val="ProductList-Offering1SubSection"/>
      </w:pPr>
      <w:bookmarkStart w:id="62" w:name="_Sec863"/>
      <w:r>
        <w:t>1.</w:t>
      </w:r>
      <w:r>
        <w:t>方案可用性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BFBFBF"/>
              <w:bottom w:val="none" w:sz="4" w:space="0" w:color="BFBFBF"/>
              <w:right w:val="none" w:sz="4" w:space="0" w:color="6E6E6E"/>
            </w:tcBorders>
          </w:tcPr>
          <w:p w:rsidR="00DA4BB7" w:rsidRDefault="000B743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A4BB7" w:rsidRDefault="000B743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A4BB7" w:rsidRDefault="000B743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A4BB7" w:rsidRDefault="000B743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A4BB7" w:rsidRDefault="000B74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A4BB7" w:rsidRDefault="000B7434">
      <w:pPr>
        <w:pStyle w:val="ProductList-Offering1SubSection"/>
      </w:pPr>
      <w:bookmarkStart w:id="63" w:name="_Sec864"/>
      <w:r>
        <w:t>2.</w:t>
      </w:r>
      <w:r>
        <w:t>產品條件</w:t>
      </w:r>
      <w:bookmarkEnd w:id="63"/>
    </w:p>
    <w:tbl>
      <w:tblPr>
        <w:tblStyle w:val="PURTable"/>
        <w:tblW w:w="0" w:type="dxa"/>
        <w:tblLook w:val="04A0" w:firstRow="1" w:lastRow="0" w:firstColumn="1" w:lastColumn="0" w:noHBand="0" w:noVBand="1"/>
      </w:tblPr>
      <w:tblGrid>
        <w:gridCol w:w="3617"/>
        <w:gridCol w:w="3580"/>
        <w:gridCol w:w="3593"/>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2.1 Forefront Identity Manager 2010 – Windows Live Edition</w:t>
      </w:r>
    </w:p>
    <w:p w:rsidR="00DA4BB7" w:rsidRDefault="000B7434">
      <w:pPr>
        <w:pStyle w:val="ProductList-Body"/>
      </w:pPr>
      <w:r>
        <w:t xml:space="preserve">Forefront Identity Manager 2010 – Windows Live Edition </w:t>
      </w:r>
      <w:r>
        <w:t>是</w:t>
      </w:r>
      <w:r>
        <w:t xml:space="preserve"> Identity Lifecycle Manager 2007 – Windows Live Edition </w:t>
      </w:r>
      <w:r>
        <w:t>的下一個版本。</w:t>
      </w:r>
    </w:p>
    <w:p w:rsidR="00DA4BB7" w:rsidRDefault="000B7434">
      <w:pPr>
        <w:pStyle w:val="ProductList-Offering1SubSection"/>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8">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包含之技術：</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匯入識別資料：</w:t>
      </w:r>
      <w:r>
        <w:t>Forefront Identity Manager 2010 R2 Windows Live Edition</w:t>
      </w:r>
    </w:p>
    <w:p w:rsidR="00DA4BB7" w:rsidRDefault="000B7434">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DA4BB7" w:rsidRDefault="00DA4BB7">
      <w:pPr>
        <w:pStyle w:val="ProductList-Body"/>
      </w:pPr>
    </w:p>
    <w:p w:rsidR="00DA4BB7" w:rsidRDefault="000B7434">
      <w:pPr>
        <w:pStyle w:val="ProductList-ClauseHeading"/>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DA4B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4BB7" w:rsidRDefault="00DA4BB7">
            <w:pPr>
              <w:pStyle w:val="ProductList-TableBody"/>
            </w:pPr>
          </w:p>
        </w:tc>
      </w:tr>
    </w:tbl>
    <w:p w:rsidR="00DA4BB7" w:rsidRDefault="000B7434">
      <w:pPr>
        <w:pStyle w:val="ProductList-Offering1SubSection"/>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GroupHeading"/>
      </w:pPr>
      <w:bookmarkStart w:id="66" w:name="_Sec608"/>
      <w:r>
        <w:t>Microsoft Dynamics</w:t>
      </w:r>
      <w:bookmarkEnd w:id="66"/>
      <w:r>
        <w:fldChar w:fldCharType="begin"/>
      </w:r>
      <w:r>
        <w:instrText xml:space="preserve"> TC "</w:instrText>
      </w:r>
      <w:bookmarkStart w:id="67" w:name="_Toc436407941"/>
      <w:r>
        <w:instrText>Microsoft Dynamics</w:instrText>
      </w:r>
      <w:bookmarkEnd w:id="67"/>
      <w:r>
        <w:instrText>" \l 2</w:instrText>
      </w:r>
      <w:r>
        <w:fldChar w:fldCharType="end"/>
      </w:r>
    </w:p>
    <w:p w:rsidR="00DA4BB7" w:rsidRDefault="000B7434">
      <w:pPr>
        <w:pStyle w:val="ProductList-Offering2HeadingNoBorder"/>
      </w:pPr>
      <w:bookmarkStart w:id="68" w:name="_Sec609"/>
      <w:r>
        <w:t>Microsoft Dynamics AX</w:t>
      </w:r>
      <w:bookmarkEnd w:id="68"/>
      <w:r>
        <w:fldChar w:fldCharType="begin"/>
      </w:r>
      <w:r>
        <w:instrText xml:space="preserve"> TC "</w:instrText>
      </w:r>
      <w:bookmarkStart w:id="69" w:name="_Toc436407942"/>
      <w:r>
        <w:instrText>Microsoft Dynamics AX</w:instrText>
      </w:r>
      <w:bookmarkEnd w:id="69"/>
      <w:r>
        <w:instrText>" \l 3</w:instrText>
      </w:r>
      <w:r>
        <w:fldChar w:fldCharType="end"/>
      </w:r>
    </w:p>
    <w:p w:rsidR="00DA4BB7" w:rsidRDefault="000B7434">
      <w:pPr>
        <w:pStyle w:val="ProductList-Offering1SubSection"/>
      </w:pPr>
      <w:bookmarkStart w:id="70" w:name="_Sec678"/>
      <w:r>
        <w:t>1.</w:t>
      </w:r>
      <w:r>
        <w:t>方案可用性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A4BB7" w:rsidRDefault="000B7434">
      <w:pPr>
        <w:pStyle w:val="ProductList-Offering1SubSection"/>
      </w:pPr>
      <w:bookmarkStart w:id="71" w:name="_Sec734"/>
      <w:r>
        <w:t>2.</w:t>
      </w:r>
      <w:r>
        <w:t>產品條件</w:t>
      </w:r>
      <w:bookmarkEnd w:id="71"/>
    </w:p>
    <w:tbl>
      <w:tblPr>
        <w:tblStyle w:val="PURTable"/>
        <w:tblW w:w="0" w:type="dxa"/>
        <w:tblLook w:val="04A0" w:firstRow="1" w:lastRow="0" w:firstColumn="1" w:lastColumn="0" w:noHBand="0" w:noVBand="1"/>
      </w:tblPr>
      <w:tblGrid>
        <w:gridCol w:w="3618"/>
        <w:gridCol w:w="3580"/>
        <w:gridCol w:w="3592"/>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72" w:name="_Sec789"/>
      <w:r>
        <w:t>3.</w:t>
      </w:r>
      <w:r>
        <w:t>使用權利</w:t>
      </w:r>
      <w:bookmarkEnd w:id="72"/>
    </w:p>
    <w:tbl>
      <w:tblPr>
        <w:tblStyle w:val="PURTable"/>
        <w:tblW w:w="0" w:type="dxa"/>
        <w:tblLook w:val="04A0" w:firstRow="1" w:lastRow="0" w:firstColumn="1" w:lastColumn="0" w:noHBand="0" w:noVBand="1"/>
      </w:tblPr>
      <w:tblGrid>
        <w:gridCol w:w="3630"/>
        <w:gridCol w:w="3580"/>
        <w:gridCol w:w="3580"/>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包含之技術：</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伺服器軟體存取</w:t>
      </w:r>
    </w:p>
    <w:p w:rsidR="00DA4BB7" w:rsidRDefault="000B7434">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84"/>
        <w:gridCol w:w="3640"/>
        <w:gridCol w:w="3566"/>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 xml:space="preserve">Microsoft Dynamics AX 2012 R3 Self-Serve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
      </w:pPr>
    </w:p>
    <w:p w:rsidR="00DA4BB7" w:rsidRDefault="000B7434">
      <w:pPr>
        <w:pStyle w:val="ProductList-SubClauseHeading"/>
      </w:pPr>
      <w:r>
        <w:t xml:space="preserve">3.1.1 </w:t>
      </w:r>
      <w:r>
        <w:t>與</w:t>
      </w:r>
      <w:r>
        <w:t xml:space="preserve"> Microsoft Dynamics AX 2012 R3 Task CAL </w:t>
      </w:r>
      <w:r>
        <w:t>相關聯的其他功能</w:t>
      </w:r>
    </w:p>
    <w:p w:rsidR="00DA4BB7" w:rsidRDefault="000B7434">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26"/>
        <w:gridCol w:w="3502"/>
        <w:gridCol w:w="3502"/>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 xml:space="preserve">Microsoft Dynamics AX 2012 R3 Task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DA4BB7" w:rsidRDefault="000B7434">
            <w:pPr>
              <w:pStyle w:val="ProductList-TableBody"/>
            </w:pPr>
            <w:r>
              <w:t xml:space="preserve">Microsoft Dynamics AX 2012 R3 Task </w:t>
            </w:r>
            <w:r>
              <w:t>使用累加</w:t>
            </w:r>
            <w:r>
              <w:t xml:space="preserve"> CAL</w:t>
            </w:r>
          </w:p>
        </w:tc>
      </w:tr>
    </w:tbl>
    <w:p w:rsidR="00DA4BB7" w:rsidRDefault="00DA4BB7">
      <w:pPr>
        <w:pStyle w:val="ProductList-BodyIndented"/>
      </w:pPr>
    </w:p>
    <w:p w:rsidR="00DA4BB7" w:rsidRDefault="000B7434">
      <w:pPr>
        <w:pStyle w:val="ProductList-SubClauseHeading"/>
      </w:pPr>
      <w:r>
        <w:t xml:space="preserve">3.1.2 </w:t>
      </w:r>
      <w:r>
        <w:t>與</w:t>
      </w:r>
      <w:r>
        <w:t xml:space="preserve"> Microsoft Dynamics AX 2012 R3 </w:t>
      </w:r>
      <w:r>
        <w:t>功能</w:t>
      </w:r>
      <w:r>
        <w:t xml:space="preserve"> CAL </w:t>
      </w:r>
      <w:r>
        <w:t>相關聯的其他功能</w:t>
      </w:r>
    </w:p>
    <w:p w:rsidR="00DA4BB7" w:rsidRDefault="000B7434">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26"/>
        <w:gridCol w:w="3502"/>
        <w:gridCol w:w="3502"/>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 xml:space="preserve">Microsoft Dynamics AX 2012 R3 </w:t>
            </w:r>
            <w:r>
              <w:t>功能使用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DA4BB7" w:rsidRDefault="000B7434">
            <w:pPr>
              <w:pStyle w:val="ProductList-TableBody"/>
            </w:pPr>
            <w:r>
              <w:t xml:space="preserve">Microsoft Dynamics AX 2012 R3 </w:t>
            </w:r>
            <w:r>
              <w:t>功能使用累加</w:t>
            </w:r>
            <w:r>
              <w:t xml:space="preserve"> CAL</w:t>
            </w:r>
          </w:p>
        </w:tc>
      </w:tr>
    </w:tbl>
    <w:p w:rsidR="00DA4BB7" w:rsidRDefault="00DA4BB7">
      <w:pPr>
        <w:pStyle w:val="ProductList-BodyIndented"/>
      </w:pPr>
    </w:p>
    <w:p w:rsidR="00DA4BB7" w:rsidRDefault="000B7434">
      <w:pPr>
        <w:pStyle w:val="ProductList-SubClauseHeading"/>
      </w:pPr>
      <w:r>
        <w:t xml:space="preserve">3.1.3 </w:t>
      </w:r>
      <w:r>
        <w:t>與</w:t>
      </w:r>
      <w:r>
        <w:t xml:space="preserve"> Microsoft Dynamics AX 2012 R3 Enterprise CAL </w:t>
      </w:r>
      <w:r>
        <w:t>相關聯的其他功能</w:t>
      </w:r>
    </w:p>
    <w:p w:rsidR="00DA4BB7" w:rsidRDefault="000B7434">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24"/>
        <w:gridCol w:w="3506"/>
        <w:gridCol w:w="3500"/>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 xml:space="preserve">Microsoft Dynamics AX 2012 R3 Enterprise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DA4BB7" w:rsidRDefault="000B7434">
            <w:pPr>
              <w:pStyle w:val="ProductList-TableBody"/>
            </w:pPr>
            <w:r>
              <w:t xml:space="preserve">Microsoft Dynamics AX 2012 R3 </w:t>
            </w:r>
            <w:r>
              <w:t>企業使用累加</w:t>
            </w:r>
            <w:r>
              <w:t xml:space="preserve"> CAL</w:t>
            </w:r>
          </w:p>
        </w:tc>
      </w:tr>
    </w:tbl>
    <w:p w:rsidR="00DA4BB7" w:rsidRDefault="00DA4BB7">
      <w:pPr>
        <w:pStyle w:val="ProductList-BodyIndented"/>
      </w:pPr>
    </w:p>
    <w:p w:rsidR="00DA4BB7" w:rsidRDefault="000B7434">
      <w:pPr>
        <w:pStyle w:val="ProductList-ClauseHeading"/>
      </w:pPr>
      <w:r>
        <w:t xml:space="preserve">3.2 </w:t>
      </w:r>
      <w:r>
        <w:t>修改權利</w:t>
      </w:r>
    </w:p>
    <w:p w:rsidR="00DA4BB7" w:rsidRDefault="000B7434">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DA4BB7" w:rsidRDefault="00DA4BB7">
      <w:pPr>
        <w:pStyle w:val="ProductList-Body"/>
      </w:pPr>
    </w:p>
    <w:p w:rsidR="00DA4BB7" w:rsidRDefault="000B7434">
      <w:pPr>
        <w:pStyle w:val="ProductList-ClauseHeading"/>
      </w:pPr>
      <w:r>
        <w:t xml:space="preserve">3.3 </w:t>
      </w:r>
      <w:r>
        <w:t>其他軟體</w:t>
      </w:r>
    </w:p>
    <w:tbl>
      <w:tblPr>
        <w:tblStyle w:val="PURTable"/>
        <w:tblW w:w="0" w:type="dxa"/>
        <w:tblLook w:val="04A0" w:firstRow="1" w:lastRow="0" w:firstColumn="1" w:lastColumn="0" w:noHBand="0" w:noVBand="1"/>
      </w:tblPr>
      <w:tblGrid>
        <w:gridCol w:w="3644"/>
        <w:gridCol w:w="3613"/>
        <w:gridCol w:w="3533"/>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DA4BB7">
            <w:pPr>
              <w:pStyle w:val="ProductList-TableBody"/>
            </w:pPr>
          </w:p>
        </w:tc>
      </w:tr>
    </w:tbl>
    <w:p w:rsidR="00DA4BB7" w:rsidRDefault="000B7434">
      <w:pPr>
        <w:pStyle w:val="ProductList-Offering1SubSection"/>
      </w:pPr>
      <w:bookmarkStart w:id="73" w:name="_Sec817"/>
      <w:r>
        <w:t>4.</w:t>
      </w:r>
      <w:r>
        <w:t>軟體保證</w:t>
      </w:r>
      <w:bookmarkEnd w:id="73"/>
    </w:p>
    <w:tbl>
      <w:tblPr>
        <w:tblStyle w:val="PURTable"/>
        <w:tblW w:w="0" w:type="dxa"/>
        <w:tblLook w:val="04A0" w:firstRow="1" w:lastRow="0" w:firstColumn="1" w:lastColumn="0" w:noHBand="0" w:noVBand="1"/>
      </w:tblPr>
      <w:tblGrid>
        <w:gridCol w:w="3597"/>
        <w:gridCol w:w="3597"/>
        <w:gridCol w:w="3596"/>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僅限伺服器與核心使用權</w:t>
            </w:r>
            <w:r>
              <w: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4.1 </w:t>
      </w:r>
      <w:r>
        <w:t>當地語系化及更新</w:t>
      </w:r>
    </w:p>
    <w:p w:rsidR="00DA4BB7" w:rsidRDefault="000B7434">
      <w:pPr>
        <w:pStyle w:val="ProductList-Body"/>
      </w:pPr>
      <w:r>
        <w:t>客戶有資格在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上接收並使用與政府稅賦及法規需求相關之更新，但前提是客戶擁有</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74" w:name="_Sec610"/>
      <w:r>
        <w:t>Microsoft Dynamics CRM</w:t>
      </w:r>
      <w:bookmarkEnd w:id="74"/>
      <w:r>
        <w:fldChar w:fldCharType="begin"/>
      </w:r>
      <w:r>
        <w:instrText xml:space="preserve"> TC "</w:instrText>
      </w:r>
      <w:bookmarkStart w:id="75" w:name="_Toc436407943"/>
      <w:r>
        <w:instrText>Microsoft Dynamics CRM</w:instrText>
      </w:r>
      <w:bookmarkEnd w:id="75"/>
      <w:r>
        <w:instrText>" \l 3</w:instrText>
      </w:r>
      <w:r>
        <w:fldChar w:fldCharType="end"/>
      </w:r>
    </w:p>
    <w:p w:rsidR="00DA4BB7" w:rsidRDefault="000B7434">
      <w:pPr>
        <w:pStyle w:val="ProductList-Offering1SubSection"/>
      </w:pPr>
      <w:bookmarkStart w:id="76" w:name="_Sec679"/>
      <w:r>
        <w:t>1.</w:t>
      </w:r>
      <w:r>
        <w:t>方案可用性</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Dynamics CRM 2016 Basic CAL </w:t>
            </w:r>
            <w:r>
              <w:fldChar w:fldCharType="begin"/>
            </w:r>
            <w:r>
              <w:instrText xml:space="preserve"> XE "Microsoft Dynamics CRM 2016 Basic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Dynamics CRM 2016 </w:t>
            </w:r>
            <w:r>
              <w:t>基本累加</w:t>
            </w:r>
            <w:r>
              <w:t xml:space="preserve"> CAL </w:t>
            </w:r>
            <w:r>
              <w:fldChar w:fldCharType="begin"/>
            </w:r>
            <w:r>
              <w:instrText xml:space="preserve"> XE "Microsoft Dynamics CRM 2016 </w:instrText>
            </w:r>
            <w:r>
              <w:instrText>基本累加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 xml:space="preserve">Microsoft Dynamics CRM 2016 </w:t>
            </w:r>
            <w:r>
              <w:t>專業累加</w:t>
            </w:r>
            <w:r>
              <w:t xml:space="preserve"> CAL </w:t>
            </w:r>
            <w:r>
              <w:fldChar w:fldCharType="begin"/>
            </w:r>
            <w:r>
              <w:instrText xml:space="preserve"> XE "Microsoft Dynamics CRM 2016 </w:instrText>
            </w:r>
            <w:r>
              <w:instrText>專業累加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A4BB7" w:rsidRDefault="000B7434">
      <w:pPr>
        <w:pStyle w:val="ProductList-Offering1SubSection"/>
      </w:pPr>
      <w:bookmarkStart w:id="77" w:name="_Sec735"/>
      <w:r>
        <w:t>2.</w:t>
      </w:r>
      <w:r>
        <w:t>產品條件</w:t>
      </w:r>
      <w:bookmarkEnd w:id="77"/>
    </w:p>
    <w:tbl>
      <w:tblPr>
        <w:tblStyle w:val="PURTable"/>
        <w:tblW w:w="0" w:type="dxa"/>
        <w:tblLook w:val="04A0" w:firstRow="1" w:lastRow="0" w:firstColumn="1" w:lastColumn="0" w:noHBand="0" w:noVBand="1"/>
      </w:tblPr>
      <w:tblGrid>
        <w:gridCol w:w="3619"/>
        <w:gridCol w:w="3579"/>
        <w:gridCol w:w="3592"/>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78" w:name="_Sec790"/>
      <w:r>
        <w:t>3.</w:t>
      </w:r>
      <w:r>
        <w:t>使用權利</w:t>
      </w:r>
      <w:bookmarkEnd w:id="78"/>
    </w:p>
    <w:tbl>
      <w:tblPr>
        <w:tblStyle w:val="PURTable"/>
        <w:tblW w:w="0" w:type="dxa"/>
        <w:tblLook w:val="04A0" w:firstRow="1" w:lastRow="0" w:firstColumn="1" w:lastColumn="0" w:noHBand="0" w:noVBand="1"/>
      </w:tblPr>
      <w:tblGrid>
        <w:gridCol w:w="3619"/>
        <w:gridCol w:w="3613"/>
        <w:gridCol w:w="355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 </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：與伺服器一起授權；除客戶或其關係企業的承攬人員或代理人員，透過</w:t>
            </w:r>
            <w:r>
              <w:t xml:space="preserve"> Microsoft Dynamics CRM 2015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包含之技術：</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伺服器軟體存取</w:t>
      </w:r>
    </w:p>
    <w:p w:rsidR="00DA4BB7" w:rsidRDefault="000B7434">
      <w:pPr>
        <w:pStyle w:val="ProductList-Body"/>
      </w:pPr>
      <w:r>
        <w:t>完整存取權利：活動、說明、自訂機構</w:t>
      </w:r>
    </w:p>
    <w:tbl>
      <w:tblPr>
        <w:tblStyle w:val="PURTable"/>
        <w:tblW w:w="0" w:type="dxa"/>
        <w:tblLook w:val="04A0" w:firstRow="1" w:lastRow="0" w:firstColumn="1" w:lastColumn="0" w:noHBand="0" w:noVBand="1"/>
      </w:tblPr>
      <w:tblGrid>
        <w:gridCol w:w="3548"/>
        <w:gridCol w:w="3613"/>
        <w:gridCol w:w="3629"/>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4BB7" w:rsidRDefault="000B743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 xml:space="preserve">Microsoft Dynamics CRM 2016 </w:t>
            </w:r>
            <w:r>
              <w:t>基本</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Microsoft Dynamics CRM Online Essential (</w:t>
            </w:r>
            <w:r>
              <w:t>使用者訂閱使用權</w:t>
            </w:r>
            <w:r>
              <w:t>)</w:t>
            </w:r>
          </w:p>
        </w:tc>
      </w:tr>
      <w:tr w:rsidR="00DA4B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4BB7" w:rsidRDefault="000B7434">
            <w:pPr>
              <w:pStyle w:val="ProductList-TableBody"/>
            </w:pPr>
            <w:r>
              <w:t>Microsoft Dynamics CRM Online Basic (</w:t>
            </w:r>
            <w:r>
              <w:t>使用者訂閱使用權</w:t>
            </w:r>
            <w:r>
              <w:t>)</w:t>
            </w:r>
          </w:p>
        </w:tc>
        <w:tc>
          <w:tcPr>
            <w:tcW w:w="4040" w:type="dxa"/>
            <w:tcBorders>
              <w:top w:val="none" w:sz="4" w:space="0" w:color="000000"/>
              <w:left w:val="none" w:sz="4" w:space="0" w:color="000000"/>
              <w:bottom w:val="none" w:sz="4" w:space="0" w:color="000000"/>
              <w:right w:val="single" w:sz="4" w:space="0" w:color="000000"/>
            </w:tcBorders>
          </w:tcPr>
          <w:p w:rsidR="00DA4BB7" w:rsidRDefault="000B7434">
            <w:pPr>
              <w:pStyle w:val="ProductList-TableBody"/>
            </w:pPr>
            <w:r>
              <w:t>Microsoft Dynamics CRM Online Professional (</w:t>
            </w:r>
            <w:r>
              <w:t>使用者訂閱使用權</w:t>
            </w:r>
            <w:r>
              <w:t>)</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Microsoft Dynamics CRM Online Enterprise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
      </w:pPr>
    </w:p>
    <w:p w:rsidR="00DA4BB7" w:rsidRDefault="000B7434">
      <w:pPr>
        <w:pStyle w:val="ProductList-SubClauseHeading"/>
      </w:pPr>
      <w:r>
        <w:t xml:space="preserve">3.1.1 </w:t>
      </w:r>
      <w:r>
        <w:t>與</w:t>
      </w:r>
      <w:r>
        <w:t xml:space="preserve"> Microsoft Dynamics CRM 2016 </w:t>
      </w:r>
      <w:r>
        <w:t>基本使用累加</w:t>
      </w:r>
      <w:r>
        <w:t xml:space="preserve"> CAL </w:t>
      </w:r>
      <w:r>
        <w:t>相關聯的其他功能</w:t>
      </w:r>
    </w:p>
    <w:p w:rsidR="00DA4BB7" w:rsidRDefault="000B7434">
      <w:pPr>
        <w:pStyle w:val="ProductList-BodyIndented"/>
      </w:pPr>
      <w:r>
        <w:t>帳戶、連絡人、案例、潛在客戶、使用者報告、儀表板和圖表之完整存取權利。系統報告、系統圖表、系統儀表板、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有限存取權利</w:t>
      </w:r>
    </w:p>
    <w:tbl>
      <w:tblPr>
        <w:tblStyle w:val="PURTable0"/>
        <w:tblW w:w="0" w:type="dxa"/>
        <w:tblLook w:val="04A0" w:firstRow="1" w:lastRow="0" w:firstColumn="1" w:lastColumn="0" w:noHBand="0" w:noVBand="1"/>
      </w:tblPr>
      <w:tblGrid>
        <w:gridCol w:w="3414"/>
        <w:gridCol w:w="3498"/>
        <w:gridCol w:w="351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 xml:space="preserve">Microsoft Dynamics CRM 2016 </w:t>
            </w:r>
            <w:r>
              <w:t>基本</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Microsoft Dynamics CRM Online Basic (</w:t>
            </w:r>
            <w:r>
              <w:t>使用者訂閱使用權</w:t>
            </w:r>
            <w:r>
              <w:t>)</w:t>
            </w:r>
          </w:p>
        </w:tc>
      </w:tr>
      <w:tr w:rsidR="00DA4B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4BB7" w:rsidRDefault="000B7434">
            <w:pPr>
              <w:pStyle w:val="ProductList-TableBody"/>
            </w:pPr>
            <w:r>
              <w:t xml:space="preserve">Microsoft Dynamics CRM 2016 </w:t>
            </w:r>
            <w:r>
              <w:t>基本累加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DA4BB7" w:rsidRDefault="000B7434">
            <w:pPr>
              <w:pStyle w:val="ProductList-TableBody"/>
            </w:pPr>
            <w:r>
              <w:t>Microsoft Dynamics CRM Online Professional (</w:t>
            </w:r>
            <w:r>
              <w:t>使用者訂閱使用權</w:t>
            </w:r>
            <w:r>
              <w:t>)</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Microsoft Dynamics CRM Online Enterprise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Indented"/>
      </w:pPr>
    </w:p>
    <w:p w:rsidR="00DA4BB7" w:rsidRDefault="000B7434">
      <w:pPr>
        <w:pStyle w:val="ProductList-SubClauseHeading"/>
      </w:pPr>
      <w:r>
        <w:t xml:space="preserve">3.1.2 </w:t>
      </w:r>
      <w:r>
        <w:t>與</w:t>
      </w:r>
      <w:r>
        <w:t xml:space="preserve"> Microsoft Dynamics CRM 2016 </w:t>
      </w:r>
      <w:r>
        <w:t>專業使用累加</w:t>
      </w:r>
      <w:r>
        <w:t xml:space="preserve"> CAL </w:t>
      </w:r>
      <w:r>
        <w:t>相關聯的其他功能</w:t>
      </w:r>
    </w:p>
    <w:p w:rsidR="00DA4BB7" w:rsidRDefault="000B7434">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06"/>
        <w:gridCol w:w="3512"/>
        <w:gridCol w:w="3512"/>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Microsoft Dynamics CRM Online Professional (</w:t>
            </w:r>
            <w:r>
              <w:t>使用者訂閱使用權</w:t>
            </w:r>
            <w:r>
              <w:t>)</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Dynamics CRM 2016 </w:t>
            </w:r>
            <w:r>
              <w:t>專業累加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CRM Online Enterprise (</w:t>
            </w:r>
            <w:r>
              <w:t>使用者訂閱使用權</w:t>
            </w:r>
            <w:r>
              <w:t>)</w:t>
            </w:r>
          </w:p>
        </w:tc>
      </w:tr>
    </w:tbl>
    <w:p w:rsidR="00DA4BB7" w:rsidRDefault="00DA4BB7">
      <w:pPr>
        <w:pStyle w:val="ProductList-BodyIndented"/>
      </w:pPr>
    </w:p>
    <w:p w:rsidR="00DA4BB7" w:rsidRDefault="000B7434">
      <w:pPr>
        <w:pStyle w:val="ProductList-ClauseHeading"/>
      </w:pPr>
      <w:r>
        <w:t>3.2 Yammer</w:t>
      </w:r>
    </w:p>
    <w:p w:rsidR="00DA4BB7" w:rsidRDefault="000B7434">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OST </w:t>
      </w:r>
      <w:r>
        <w:t>適用客戶的</w:t>
      </w:r>
      <w:r>
        <w:t xml:space="preserve"> Yammer </w:t>
      </w:r>
      <w:r>
        <w:t>使用。</w:t>
      </w:r>
    </w:p>
    <w:p w:rsidR="00DA4BB7" w:rsidRDefault="00DA4BB7">
      <w:pPr>
        <w:pStyle w:val="ProductList-Body"/>
      </w:pPr>
    </w:p>
    <w:p w:rsidR="00DA4BB7" w:rsidRDefault="000B7434">
      <w:pPr>
        <w:pStyle w:val="ProductList-ClauseHeading"/>
      </w:pPr>
      <w:r>
        <w:t xml:space="preserve">3.3 </w:t>
      </w:r>
      <w:r>
        <w:t>容錯移轉權利</w:t>
      </w:r>
    </w:p>
    <w:p w:rsidR="00DA4BB7" w:rsidRDefault="000B7434">
      <w:pPr>
        <w:pStyle w:val="ProductList-Body"/>
      </w:pPr>
      <w:r>
        <w:t>針對客戶在其中使用伺服器軟體之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，客戶得執行不超過個別</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中相同數目的被動容錯執行個體，做為暫時性的支援。客戶可以在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以外的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上執行被動容錯執行個體。</w:t>
      </w:r>
    </w:p>
    <w:p w:rsidR="00DA4BB7" w:rsidRDefault="00DA4BB7">
      <w:pPr>
        <w:pStyle w:val="ProductList-Body"/>
      </w:pPr>
    </w:p>
    <w:p w:rsidR="00DA4BB7" w:rsidRDefault="000B7434">
      <w:pPr>
        <w:pStyle w:val="ProductList-ClauseHeading"/>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Microsoft Dynamics CRM 2016 Microsoft Office Outlook</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CRM Reporting Extensions for Microsoft Dynamics CRM 2016</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Marketing Connector for Microsoft Dynamics CRM (</w:t>
            </w:r>
            <w:r>
              <w:t>非</w:t>
            </w:r>
            <w:r>
              <w:t xml:space="preserve"> Workgroup Server)</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bl>
    <w:p w:rsidR="00DA4BB7" w:rsidRDefault="000B7434">
      <w:pPr>
        <w:pStyle w:val="ProductList-Offering1SubSection"/>
      </w:pPr>
      <w:bookmarkStart w:id="79" w:name="_Sec818"/>
      <w:r>
        <w:t>4.</w:t>
      </w:r>
      <w:r>
        <w:t>軟體保證</w:t>
      </w:r>
      <w:bookmarkEnd w:id="79"/>
    </w:p>
    <w:tbl>
      <w:tblPr>
        <w:tblStyle w:val="PURTable"/>
        <w:tblW w:w="0" w:type="dxa"/>
        <w:tblLook w:val="04A0" w:firstRow="1" w:lastRow="0" w:firstColumn="1" w:lastColumn="0" w:noHBand="0" w:noVBand="1"/>
      </w:tblPr>
      <w:tblGrid>
        <w:gridCol w:w="3636"/>
        <w:gridCol w:w="3577"/>
        <w:gridCol w:w="357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4.1 Microsoft Dynamics CRM 2016 </w:t>
      </w:r>
      <w:r>
        <w:t>專業累加</w:t>
      </w:r>
      <w:r>
        <w:t xml:space="preserve"> CAL – </w:t>
      </w:r>
      <w:r>
        <w:t>整合服務台</w:t>
      </w:r>
    </w:p>
    <w:p w:rsidR="00DA4BB7" w:rsidRDefault="000B7434">
      <w:pPr>
        <w:pStyle w:val="ProductList-Body"/>
      </w:pPr>
      <w:r>
        <w:t>針對客戶具備</w:t>
      </w:r>
      <w:r>
        <w:t xml:space="preserve"> SA </w:t>
      </w:r>
      <w:r>
        <w:t>之每份</w:t>
      </w:r>
      <w:r>
        <w:t xml:space="preserve"> Microsoft Dynamics CRM 2016 </w:t>
      </w:r>
      <w:r>
        <w:t>專業使用累加</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DA4BB7" w:rsidRDefault="00DA4BB7">
      <w:pPr>
        <w:pStyle w:val="ProductList-Body"/>
      </w:pPr>
    </w:p>
    <w:p w:rsidR="00DA4BB7" w:rsidRDefault="000B7434">
      <w:pPr>
        <w:pStyle w:val="ProductList-ClauseHeading"/>
      </w:pPr>
      <w:r>
        <w:t>4.2 Microsoft Dynamics CustomerSource</w:t>
      </w:r>
    </w:p>
    <w:p w:rsidR="00DA4BB7" w:rsidRDefault="000B7434">
      <w:pPr>
        <w:pStyle w:val="ProductList-Body"/>
      </w:pPr>
      <w:r>
        <w:t>具備有效</w:t>
      </w:r>
      <w:r>
        <w:t xml:space="preserve"> SA </w:t>
      </w:r>
      <w:r>
        <w:t>或線上訂閱之</w:t>
      </w:r>
      <w:r>
        <w:t xml:space="preserve"> Microsoft Dynamics </w:t>
      </w:r>
      <w:r>
        <w:t>客戶將能存取</w:t>
      </w:r>
      <w:r>
        <w:t xml:space="preserve"> CustomerSource</w:t>
      </w:r>
      <w:r>
        <w:t>。</w:t>
      </w:r>
    </w:p>
    <w:p w:rsidR="00DA4BB7" w:rsidRDefault="00DA4BB7">
      <w:pPr>
        <w:pStyle w:val="PURBreadcrumb"/>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1HeadingNoBorder"/>
      </w:pPr>
      <w:bookmarkStart w:id="80" w:name="_Sec607"/>
      <w:r>
        <w:t>Microsoft Identity Manager</w:t>
      </w:r>
      <w:bookmarkEnd w:id="80"/>
      <w:r>
        <w:fldChar w:fldCharType="begin"/>
      </w:r>
      <w:r>
        <w:instrText xml:space="preserve"> TC "</w:instrText>
      </w:r>
      <w:bookmarkStart w:id="81" w:name="_Toc436407944"/>
      <w:r>
        <w:instrText>Microsoft Identity Manager</w:instrText>
      </w:r>
      <w:bookmarkEnd w:id="81"/>
      <w:r>
        <w:instrText>" \l 2</w:instrText>
      </w:r>
      <w:r>
        <w:fldChar w:fldCharType="end"/>
      </w:r>
    </w:p>
    <w:p w:rsidR="00DA4BB7" w:rsidRDefault="000B7434">
      <w:pPr>
        <w:pStyle w:val="ProductList-Offering1SubSection"/>
      </w:pPr>
      <w:bookmarkStart w:id="82" w:name="_Sec677"/>
      <w:r>
        <w:t>1.</w:t>
      </w:r>
      <w:r>
        <w:t>方案可用性</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BFBFBF"/>
              <w:bottom w:val="dashed" w:sz="4" w:space="0" w:color="BFBFBF"/>
              <w:right w:val="none" w:sz="4" w:space="0" w:color="6E6E6E"/>
            </w:tcBorders>
          </w:tcPr>
          <w:p w:rsidR="00DA4BB7" w:rsidRDefault="000B7434">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BFBFBF"/>
              <w:bottom w:val="none" w:sz="4" w:space="0" w:color="BFBFBF"/>
              <w:right w:val="none" w:sz="4" w:space="0" w:color="6E6E6E"/>
            </w:tcBorders>
          </w:tcPr>
          <w:p w:rsidR="00DA4BB7" w:rsidRDefault="000B743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A4BB7" w:rsidRDefault="000B7434">
      <w:pPr>
        <w:pStyle w:val="ProductList-Offering1SubSection"/>
      </w:pPr>
      <w:bookmarkStart w:id="83" w:name="_Sec733"/>
      <w:r>
        <w:t>2.</w:t>
      </w:r>
      <w:r>
        <w:t>產品條件</w:t>
      </w:r>
      <w:bookmarkEnd w:id="83"/>
    </w:p>
    <w:tbl>
      <w:tblPr>
        <w:tblStyle w:val="PURTable"/>
        <w:tblW w:w="0" w:type="dxa"/>
        <w:tblLook w:val="04A0" w:firstRow="1" w:lastRow="0" w:firstColumn="1" w:lastColumn="0" w:noHBand="0" w:noVBand="1"/>
      </w:tblPr>
      <w:tblGrid>
        <w:gridCol w:w="3617"/>
        <w:gridCol w:w="3580"/>
        <w:gridCol w:w="3593"/>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84" w:name="_Sec788"/>
      <w:r>
        <w:t>3.</w:t>
      </w:r>
      <w:r>
        <w:t>使用權利</w:t>
      </w:r>
      <w:bookmarkEnd w:id="84"/>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包含之技術：</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DA4B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A4BB7" w:rsidRDefault="00DA4BB7">
            <w:pPr>
              <w:pStyle w:val="ProductList-TableBody"/>
            </w:pPr>
          </w:p>
        </w:tc>
      </w:tr>
    </w:tbl>
    <w:p w:rsidR="00DA4BB7" w:rsidRDefault="000B7434">
      <w:pPr>
        <w:pStyle w:val="ProductList-Offering1SubSection"/>
      </w:pPr>
      <w:bookmarkStart w:id="85" w:name="_Sec815"/>
      <w:r>
        <w:t>4.</w:t>
      </w:r>
      <w:r>
        <w:t>軟體保證</w:t>
      </w:r>
      <w:bookmarkEnd w:id="85"/>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GroupHeading"/>
      </w:pPr>
      <w:bookmarkStart w:id="86" w:name="_Sec611"/>
      <w:r>
        <w:t xml:space="preserve">Office </w:t>
      </w:r>
      <w:r>
        <w:t>應用程式</w:t>
      </w:r>
      <w:bookmarkEnd w:id="86"/>
      <w:r>
        <w:fldChar w:fldCharType="begin"/>
      </w:r>
      <w:r>
        <w:instrText xml:space="preserve"> TC "</w:instrText>
      </w:r>
      <w:bookmarkStart w:id="87" w:name="_Toc436407945"/>
      <w:r>
        <w:instrText xml:space="preserve">Office </w:instrText>
      </w:r>
      <w:r>
        <w:instrText>應用程式</w:instrText>
      </w:r>
      <w:bookmarkEnd w:id="87"/>
      <w:r>
        <w:instrText>" \l 2</w:instrText>
      </w:r>
      <w:r>
        <w:fldChar w:fldCharType="end"/>
      </w:r>
    </w:p>
    <w:p w:rsidR="00DA4BB7" w:rsidRDefault="000B7434">
      <w:pPr>
        <w:pStyle w:val="ProductList-Offering2HeadingNoBorder"/>
      </w:pPr>
      <w:bookmarkStart w:id="88" w:name="_Sec636"/>
      <w:r>
        <w:t xml:space="preserve">Office </w:t>
      </w:r>
      <w:r>
        <w:t>桌面應用程式</w:t>
      </w:r>
      <w:bookmarkEnd w:id="88"/>
      <w:r>
        <w:fldChar w:fldCharType="begin"/>
      </w:r>
      <w:r>
        <w:instrText xml:space="preserve"> TC "</w:instrText>
      </w:r>
      <w:bookmarkStart w:id="89" w:name="_Toc436407946"/>
      <w:r>
        <w:instrText xml:space="preserve">Office </w:instrText>
      </w:r>
      <w:r>
        <w:instrText>桌面應用程式</w:instrText>
      </w:r>
      <w:bookmarkEnd w:id="89"/>
      <w:r>
        <w:instrText>" \l 3</w:instrText>
      </w:r>
      <w:r>
        <w:fldChar w:fldCharType="end"/>
      </w:r>
    </w:p>
    <w:p w:rsidR="00DA4BB7" w:rsidRDefault="000B7434">
      <w:pPr>
        <w:pStyle w:val="ProductList-Offering1SubSection"/>
      </w:pPr>
      <w:bookmarkStart w:id="90" w:name="_Sec681"/>
      <w:r>
        <w:t>1.</w:t>
      </w:r>
      <w:r>
        <w:t>方案可用性</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000000"/>
              <w:bottom w:val="dashed" w:sz="4" w:space="0" w:color="BFBFBF"/>
              <w:right w:val="single" w:sz="6" w:space="0" w:color="FFFFFF"/>
            </w:tcBorders>
          </w:tcPr>
          <w:p w:rsidR="00DA4BB7" w:rsidRDefault="000B743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 xml:space="preserve">Office Home &amp; Student 2013 RT </w:t>
            </w:r>
            <w:r>
              <w:rPr>
                <w:color w:val="000000"/>
              </w:rPr>
              <w:t>商業使用</w:t>
            </w:r>
            <w:r>
              <w:fldChar w:fldCharType="begin"/>
            </w:r>
            <w:r>
              <w:instrText xml:space="preserve"> XE "Office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000000"/>
              <w:bottom w:val="dashed" w:sz="4" w:space="0" w:color="BFBFBF"/>
              <w:right w:val="single" w:sz="6" w:space="0" w:color="FFFFFF"/>
            </w:tcBorders>
          </w:tcPr>
          <w:p w:rsidR="00DA4BB7" w:rsidRDefault="000B7434">
            <w:pPr>
              <w:pStyle w:val="ProductList-TableBody"/>
            </w:pPr>
            <w:r>
              <w:rPr>
                <w:color w:val="000000"/>
              </w:rPr>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4BB7" w:rsidRDefault="000B74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4BB7" w:rsidRDefault="00DA4BB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000000"/>
              <w:bottom w:val="none" w:sz="4" w:space="0" w:color="BFBFBF"/>
              <w:right w:val="single" w:sz="6" w:space="0" w:color="FFFFFF"/>
            </w:tcBorders>
          </w:tcPr>
          <w:p w:rsidR="00DA4BB7" w:rsidRDefault="000B7434">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A4BB7" w:rsidRDefault="000B743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A4BB7" w:rsidRDefault="000B743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A4BB7" w:rsidRDefault="00DA4BB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91" w:name="_Sec736"/>
      <w:r>
        <w:t>2.</w:t>
      </w:r>
      <w:r>
        <w:t>產品條件</w:t>
      </w:r>
      <w:bookmarkEnd w:id="91"/>
    </w:p>
    <w:tbl>
      <w:tblPr>
        <w:tblStyle w:val="PURTable"/>
        <w:tblW w:w="0" w:type="dxa"/>
        <w:tblLook w:val="04A0" w:firstRow="1" w:lastRow="0" w:firstColumn="1" w:lastColumn="0" w:noHBand="0" w:noVBand="1"/>
      </w:tblPr>
      <w:tblGrid>
        <w:gridCol w:w="3606"/>
        <w:gridCol w:w="3628"/>
        <w:gridCol w:w="3556"/>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2.1 Project Professional 2016</w:t>
      </w:r>
    </w:p>
    <w:p w:rsidR="00DA4BB7" w:rsidRDefault="000B7434">
      <w:pPr>
        <w:pStyle w:val="ProductList-Body"/>
      </w:pPr>
      <w:r>
        <w:t>具備</w:t>
      </w:r>
      <w:r>
        <w:t xml:space="preserve"> Project Professional 2016 </w:t>
      </w:r>
      <w:r>
        <w:t>授權的客戶，視同針對每份</w:t>
      </w:r>
      <w:r>
        <w:t xml:space="preserve"> Project Professional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rsidR="00DA4BB7" w:rsidRDefault="00DA4BB7">
      <w:pPr>
        <w:pStyle w:val="ProductList-Body"/>
      </w:pPr>
    </w:p>
    <w:p w:rsidR="00DA4BB7" w:rsidRDefault="000B7434">
      <w:pPr>
        <w:pStyle w:val="ProductList-ClauseHeading"/>
      </w:pPr>
      <w:r>
        <w:t xml:space="preserve">2.2 </w:t>
      </w:r>
      <w:r>
        <w:t>在家工作</w:t>
      </w:r>
    </w:p>
    <w:p w:rsidR="00DA4BB7" w:rsidRDefault="000B7434">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DA4BB7" w:rsidRDefault="00DA4BB7">
      <w:pPr>
        <w:pStyle w:val="ProductList-Body"/>
      </w:pPr>
    </w:p>
    <w:p w:rsidR="00DA4BB7" w:rsidRDefault="000B7434">
      <w:pPr>
        <w:pStyle w:val="ProductList-ClauseHeading"/>
      </w:pPr>
      <w:r>
        <w:t xml:space="preserve">2.3 </w:t>
      </w:r>
      <w:r>
        <w:t>轉換</w:t>
      </w:r>
    </w:p>
    <w:p w:rsidR="00DA4BB7" w:rsidRDefault="000B7434">
      <w:pPr>
        <w:pStyle w:val="ProductList-Body"/>
      </w:pPr>
      <w:r>
        <w:t>以下為合格客戶可移動至線上服務之轉換選項，詳如客戶之大量授權合約中所述。</w:t>
      </w:r>
    </w:p>
    <w:tbl>
      <w:tblPr>
        <w:tblStyle w:val="PURTable"/>
        <w:tblW w:w="0" w:type="dxa"/>
        <w:tblLook w:val="04A0" w:firstRow="1" w:lastRow="0" w:firstColumn="1" w:lastColumn="0" w:noHBand="0" w:noVBand="1"/>
      </w:tblPr>
      <w:tblGrid>
        <w:gridCol w:w="5393"/>
        <w:gridCol w:w="5397"/>
      </w:tblGrid>
      <w:tr w:rsidR="00DA4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要轉換之產品</w:t>
            </w:r>
            <w:r>
              <w:rPr>
                <w:color w:val="FFFFFF"/>
              </w:rPr>
              <w:t xml:space="preserve"> (</w:t>
            </w:r>
            <w:r>
              <w:rPr>
                <w:color w:val="FFFFFF"/>
              </w:rPr>
              <w:t>軟體</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有效之轉換選項</w:t>
            </w:r>
            <w:r>
              <w:rPr>
                <w:color w:val="FFFFFF"/>
              </w:rPr>
              <w:t xml:space="preserve"> (</w:t>
            </w:r>
            <w:r>
              <w:rPr>
                <w:color w:val="FFFFFF"/>
              </w:rPr>
              <w:t>線上服務</w:t>
            </w:r>
            <w:r>
              <w:rPr>
                <w:color w:val="FFFFFF"/>
              </w:rPr>
              <w:t>)</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w:t>
            </w:r>
            <w:r>
              <w:fldChar w:fldCharType="begin"/>
            </w:r>
            <w:r>
              <w:instrText xml:space="preserve"> XE "Office 365" </w:instrText>
            </w:r>
            <w:r>
              <w:fldChar w:fldCharType="end"/>
            </w:r>
            <w:r>
              <w:t xml:space="preserve"> (Enterprise &amp; Government E3</w:t>
            </w:r>
            <w:r>
              <w:t>、</w:t>
            </w:r>
            <w:r>
              <w:t>E4)</w:t>
            </w:r>
            <w:r>
              <w:t>、</w:t>
            </w:r>
            <w:r>
              <w:t>Office 365 ProPlus</w:t>
            </w:r>
            <w:r>
              <w:fldChar w:fldCharType="begin"/>
            </w:r>
            <w:r>
              <w:instrText xml:space="preserve"> XE "Office 365 ProPlus" </w:instrText>
            </w:r>
            <w:r>
              <w:fldChar w:fldCharType="end"/>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Office Professional Plus </w:t>
            </w:r>
            <w:r>
              <w:t>和</w:t>
            </w:r>
            <w:r>
              <w:t xml:space="preserve"> Core </w:t>
            </w:r>
            <w:r>
              <w:t>套件</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(Enterprise &amp; Government E3</w:t>
            </w:r>
            <w:r>
              <w:t>、</w:t>
            </w:r>
            <w:r>
              <w:t>E4)*</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Office Professional Plus </w:t>
            </w:r>
            <w:r>
              <w:t>及</w:t>
            </w:r>
            <w:r>
              <w:t xml:space="preserve"> 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(Enterprise &amp; Government E3</w:t>
            </w:r>
            <w:r>
              <w:t>、</w:t>
            </w:r>
            <w:r>
              <w:t>E4)*</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Project Pro for Office 365</w:t>
            </w:r>
            <w:r>
              <w:fldChar w:fldCharType="begin"/>
            </w:r>
            <w:r>
              <w:instrText xml:space="preserve"> XE "Project Pro for Office 365" </w:instrText>
            </w:r>
            <w:r>
              <w:fldChar w:fldCharType="end"/>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Visio Pro for Office 365</w:t>
            </w:r>
            <w:r>
              <w:fldChar w:fldCharType="begin"/>
            </w:r>
            <w:r>
              <w:instrText xml:space="preserve"> XE "Visio Pro for Office 365" </w:instrText>
            </w:r>
            <w:r>
              <w:fldChar w:fldCharType="end"/>
            </w:r>
          </w:p>
        </w:tc>
      </w:tr>
    </w:tbl>
    <w:p w:rsidR="00DA4BB7" w:rsidRDefault="000B7434">
      <w:pPr>
        <w:pStyle w:val="ProductList-Body"/>
      </w:pPr>
      <w:r>
        <w:rPr>
          <w:i/>
        </w:rPr>
        <w:t>*</w:t>
      </w:r>
      <w:r>
        <w:rPr>
          <w:i/>
        </w:rPr>
        <w:t>此轉換選項亦需要合適的</w:t>
      </w:r>
      <w:r>
        <w:rPr>
          <w:i/>
        </w:rPr>
        <w:t xml:space="preserve"> CAL Suite Bridge</w:t>
      </w:r>
      <w:r>
        <w:rPr>
          <w:i/>
        </w:rPr>
        <w:t>。</w:t>
      </w:r>
    </w:p>
    <w:p w:rsidR="00DA4BB7" w:rsidRDefault="00DA4BB7">
      <w:pPr>
        <w:pStyle w:val="ProductList-Body"/>
      </w:pPr>
    </w:p>
    <w:p w:rsidR="00DA4BB7" w:rsidRDefault="000B7434">
      <w:pPr>
        <w:pStyle w:val="ProductList-ClauseHeading"/>
      </w:pPr>
      <w:r>
        <w:t xml:space="preserve">2.4 </w:t>
      </w:r>
      <w:r>
        <w:t>與平台無關</w:t>
      </w:r>
    </w:p>
    <w:p w:rsidR="00DA4BB7" w:rsidRDefault="000B7434">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DA4BB7" w:rsidRDefault="00DA4BB7">
      <w:pPr>
        <w:pStyle w:val="ProductList-Body"/>
      </w:pPr>
    </w:p>
    <w:p w:rsidR="00DA4BB7" w:rsidRDefault="000B7434">
      <w:pPr>
        <w:pStyle w:val="ProductList-ClauseHeading"/>
      </w:pPr>
      <w:r>
        <w:t xml:space="preserve">2.5 </w:t>
      </w:r>
      <w:r>
        <w:t>後續版本</w:t>
      </w:r>
    </w:p>
    <w:p w:rsidR="00DA4BB7" w:rsidRDefault="000B7434">
      <w:pPr>
        <w:pStyle w:val="ProductList-Body"/>
      </w:pPr>
      <w:r>
        <w:t xml:space="preserve">Skype for Business 2016 </w:t>
      </w:r>
      <w:r>
        <w:t>是</w:t>
      </w:r>
      <w:r>
        <w:t xml:space="preserve"> Lync 2013 </w:t>
      </w:r>
      <w:r>
        <w:t>的後續版本。</w:t>
      </w:r>
    </w:p>
    <w:p w:rsidR="00DA4BB7" w:rsidRDefault="000B7434">
      <w:pPr>
        <w:pStyle w:val="ProductList-Offering1SubSection"/>
      </w:pPr>
      <w:bookmarkStart w:id="92" w:name="_Sec791"/>
      <w:r>
        <w:t>3.</w:t>
      </w:r>
      <w:r>
        <w:t>使用權利</w:t>
      </w:r>
      <w:bookmarkEnd w:id="92"/>
    </w:p>
    <w:tbl>
      <w:tblPr>
        <w:tblStyle w:val="PURTable"/>
        <w:tblW w:w="0" w:type="dxa"/>
        <w:tblLook w:val="04A0" w:firstRow="1" w:lastRow="0" w:firstColumn="1" w:lastColumn="0" w:noHBand="0" w:noVBand="1"/>
      </w:tblPr>
      <w:tblGrid>
        <w:gridCol w:w="3635"/>
        <w:gridCol w:w="3584"/>
        <w:gridCol w:w="357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其他軟體：</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Office Home &amp; Student 2013 RT </w:t>
      </w:r>
      <w:r>
        <w:t>商業使用權利</w:t>
      </w:r>
    </w:p>
    <w:p w:rsidR="00DA4BB7" w:rsidRDefault="000B7434">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DA4BB7" w:rsidRDefault="00DA4BB7">
      <w:pPr>
        <w:pStyle w:val="ProductList-Body"/>
      </w:pPr>
    </w:p>
    <w:p w:rsidR="00DA4BB7" w:rsidRDefault="000B7434">
      <w:pPr>
        <w:pStyle w:val="ProductList-ClauseHeading"/>
      </w:pPr>
      <w:r>
        <w:t xml:space="preserve">3.2 Office Professional Plus 2016 </w:t>
      </w:r>
      <w:r>
        <w:t>及</w:t>
      </w:r>
      <w:r>
        <w:t xml:space="preserve"> Office Standard 2016 – Office Home &amp; Student 2013 RT </w:t>
      </w:r>
      <w:r>
        <w:t>商業使用</w:t>
      </w:r>
    </w:p>
    <w:p w:rsidR="00DA4BB7" w:rsidRDefault="000B7434">
      <w:pPr>
        <w:pStyle w:val="ProductList-Body"/>
      </w:pPr>
      <w:r>
        <w:t>執行</w:t>
      </w:r>
      <w:r>
        <w:t xml:space="preserve"> Office Professional Plus 2016 </w:t>
      </w:r>
      <w:r>
        <w:t>或</w:t>
      </w:r>
      <w:r>
        <w:t xml:space="preserve"> Office Standard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DA4BB7" w:rsidRDefault="000B7434">
      <w:pPr>
        <w:pStyle w:val="ProductList-Offering1SubSection"/>
      </w:pPr>
      <w:bookmarkStart w:id="93" w:name="_Sec819"/>
      <w:r>
        <w:t>4.</w:t>
      </w:r>
      <w:r>
        <w:t>軟體保證</w:t>
      </w:r>
      <w:bookmarkEnd w:id="93"/>
    </w:p>
    <w:tbl>
      <w:tblPr>
        <w:tblStyle w:val="PURTable"/>
        <w:tblW w:w="0" w:type="dxa"/>
        <w:tblLook w:val="04A0" w:firstRow="1" w:lastRow="0" w:firstColumn="1" w:lastColumn="0" w:noHBand="0" w:noVBand="1"/>
      </w:tblPr>
      <w:tblGrid>
        <w:gridCol w:w="3575"/>
        <w:gridCol w:w="3612"/>
        <w:gridCol w:w="3603"/>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4.1 Project Professional 2016</w:t>
      </w:r>
    </w:p>
    <w:p w:rsidR="00DA4BB7" w:rsidRDefault="000B7434">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DA4BB7" w:rsidRDefault="00DA4BB7">
      <w:pPr>
        <w:pStyle w:val="PURBreadcrumb"/>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94" w:name="_Sec680"/>
      <w:r>
        <w:t>Office for Mac</w:t>
      </w:r>
      <w:bookmarkEnd w:id="94"/>
      <w:r>
        <w:fldChar w:fldCharType="begin"/>
      </w:r>
      <w:r>
        <w:instrText xml:space="preserve"> TC "</w:instrText>
      </w:r>
      <w:bookmarkStart w:id="95" w:name="_Toc436407947"/>
      <w:r>
        <w:instrText>Office for Mac</w:instrText>
      </w:r>
      <w:bookmarkEnd w:id="95"/>
      <w:r>
        <w:instrText>" \l 3</w:instrText>
      </w:r>
      <w:r>
        <w:fldChar w:fldCharType="end"/>
      </w:r>
    </w:p>
    <w:p w:rsidR="00DA4BB7" w:rsidRDefault="000B7434">
      <w:pPr>
        <w:pStyle w:val="ProductList-Offering1SubSection"/>
      </w:pPr>
      <w:bookmarkStart w:id="96" w:name="_Sec682"/>
      <w:r>
        <w:t>1.</w:t>
      </w:r>
      <w:r>
        <w:t>方案可用性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97" w:name="_Sec737"/>
      <w:r>
        <w:t>2.</w:t>
      </w:r>
      <w:r>
        <w:t>產品條件</w:t>
      </w:r>
      <w:bookmarkEnd w:id="97"/>
    </w:p>
    <w:tbl>
      <w:tblPr>
        <w:tblStyle w:val="PURTable"/>
        <w:tblW w:w="0" w:type="dxa"/>
        <w:tblLook w:val="04A0" w:firstRow="1" w:lastRow="0" w:firstColumn="1" w:lastColumn="0" w:noHBand="0" w:noVBand="1"/>
      </w:tblPr>
      <w:tblGrid>
        <w:gridCol w:w="3633"/>
        <w:gridCol w:w="3572"/>
        <w:gridCol w:w="3585"/>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2.1 </w:t>
      </w:r>
      <w:r>
        <w:t>後續版本</w:t>
      </w:r>
    </w:p>
    <w:p w:rsidR="00DA4BB7" w:rsidRDefault="000B7434">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DA4BB7" w:rsidRDefault="00DA4BB7">
      <w:pPr>
        <w:pStyle w:val="ProductList-Body"/>
      </w:pPr>
    </w:p>
    <w:p w:rsidR="00DA4BB7" w:rsidRDefault="000B7434">
      <w:pPr>
        <w:pStyle w:val="ProductList-ClauseHeading"/>
      </w:pPr>
      <w:r>
        <w:t xml:space="preserve">2.2 </w:t>
      </w:r>
      <w:r>
        <w:t>在家工作</w:t>
      </w:r>
    </w:p>
    <w:p w:rsidR="00DA4BB7" w:rsidRDefault="000B7434">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DA4BB7" w:rsidRDefault="00DA4BB7">
      <w:pPr>
        <w:pStyle w:val="ProductList-Body"/>
      </w:pPr>
    </w:p>
    <w:p w:rsidR="00DA4BB7" w:rsidRDefault="000B7434">
      <w:pPr>
        <w:pStyle w:val="ProductList-ClauseHeading"/>
      </w:pPr>
      <w:r>
        <w:t xml:space="preserve">2.3 </w:t>
      </w:r>
      <w:r>
        <w:t>與平台無關</w:t>
      </w:r>
    </w:p>
    <w:p w:rsidR="00DA4BB7" w:rsidRDefault="000B7434">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DA4BB7" w:rsidRDefault="000B7434">
      <w:pPr>
        <w:pStyle w:val="ProductList-Offering1SubSection"/>
      </w:pPr>
      <w:bookmarkStart w:id="98" w:name="_Sec792"/>
      <w:r>
        <w:t>3.</w:t>
      </w:r>
      <w:r>
        <w:t>使用權利</w:t>
      </w:r>
      <w:bookmarkEnd w:id="98"/>
    </w:p>
    <w:tbl>
      <w:tblPr>
        <w:tblStyle w:val="PURTable"/>
        <w:tblW w:w="0" w:type="dxa"/>
        <w:tblLook w:val="04A0" w:firstRow="1" w:lastRow="0" w:firstColumn="1" w:lastColumn="0" w:noHBand="0" w:noVBand="1"/>
      </w:tblPr>
      <w:tblGrid>
        <w:gridCol w:w="3590"/>
        <w:gridCol w:w="3598"/>
        <w:gridCol w:w="3602"/>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其他軟體：</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Office Home &amp; Student 2013 RT </w:t>
      </w:r>
      <w:r>
        <w:t>商業使用</w:t>
      </w:r>
    </w:p>
    <w:p w:rsidR="00DA4BB7" w:rsidRDefault="000B7434">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DA4BB7" w:rsidRDefault="000B7434">
      <w:pPr>
        <w:pStyle w:val="ProductList-Offering1SubSection"/>
      </w:pPr>
      <w:bookmarkStart w:id="99" w:name="_Sec821"/>
      <w:r>
        <w:t>4.</w:t>
      </w:r>
      <w:r>
        <w:t>軟體保證</w:t>
      </w:r>
      <w:bookmarkEnd w:id="99"/>
    </w:p>
    <w:tbl>
      <w:tblPr>
        <w:tblStyle w:val="PURTable"/>
        <w:tblW w:w="0" w:type="dxa"/>
        <w:tblLook w:val="04A0" w:firstRow="1" w:lastRow="0" w:firstColumn="1" w:lastColumn="0" w:noHBand="0" w:noVBand="1"/>
      </w:tblPr>
      <w:tblGrid>
        <w:gridCol w:w="3566"/>
        <w:gridCol w:w="3657"/>
        <w:gridCol w:w="356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GroupHeading"/>
      </w:pPr>
      <w:bookmarkStart w:id="100" w:name="_Sec612"/>
      <w:r>
        <w:t xml:space="preserve">Office </w:t>
      </w:r>
      <w:r>
        <w:t>伺服器</w:t>
      </w:r>
      <w:bookmarkEnd w:id="100"/>
      <w:r>
        <w:fldChar w:fldCharType="begin"/>
      </w:r>
      <w:r>
        <w:instrText xml:space="preserve"> TC "</w:instrText>
      </w:r>
      <w:bookmarkStart w:id="101" w:name="_Toc436407948"/>
      <w:r>
        <w:instrText xml:space="preserve">Office </w:instrText>
      </w:r>
      <w:r>
        <w:instrText>伺服器</w:instrText>
      </w:r>
      <w:bookmarkEnd w:id="101"/>
      <w:r>
        <w:instrText>" \l 2</w:instrText>
      </w:r>
      <w:r>
        <w:fldChar w:fldCharType="end"/>
      </w:r>
    </w:p>
    <w:p w:rsidR="00DA4BB7" w:rsidRDefault="000B7434">
      <w:pPr>
        <w:pStyle w:val="ProductList-Offering2HeadingNoBorder"/>
      </w:pPr>
      <w:bookmarkStart w:id="102" w:name="_Sec638"/>
      <w:r>
        <w:t>Exchange Server</w:t>
      </w:r>
      <w:bookmarkEnd w:id="102"/>
      <w:r>
        <w:fldChar w:fldCharType="begin"/>
      </w:r>
      <w:r>
        <w:instrText xml:space="preserve"> TC "</w:instrText>
      </w:r>
      <w:bookmarkStart w:id="103" w:name="_Toc436407949"/>
      <w:r>
        <w:instrText>Exchange Server</w:instrText>
      </w:r>
      <w:bookmarkEnd w:id="103"/>
      <w:r>
        <w:instrText>" \l 3</w:instrText>
      </w:r>
      <w:r>
        <w:fldChar w:fldCharType="end"/>
      </w:r>
    </w:p>
    <w:p w:rsidR="00DA4BB7" w:rsidRDefault="000B7434">
      <w:pPr>
        <w:pStyle w:val="ProductList-Offering1SubSection"/>
      </w:pPr>
      <w:bookmarkStart w:id="104" w:name="_Sec683"/>
      <w:r>
        <w:t>1.</w:t>
      </w:r>
      <w:r>
        <w:t>方案可用性</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A4BB7" w:rsidRDefault="000B7434">
      <w:pPr>
        <w:pStyle w:val="ProductList-Offering1SubSection"/>
      </w:pPr>
      <w:bookmarkStart w:id="105" w:name="_Sec738"/>
      <w:r>
        <w:t>2.</w:t>
      </w:r>
      <w:r>
        <w:t>產品條件</w:t>
      </w:r>
      <w:bookmarkEnd w:id="105"/>
    </w:p>
    <w:tbl>
      <w:tblPr>
        <w:tblStyle w:val="PURTable"/>
        <w:tblW w:w="0" w:type="dxa"/>
        <w:tblLook w:val="04A0" w:firstRow="1" w:lastRow="0" w:firstColumn="1" w:lastColumn="0" w:noHBand="0" w:noVBand="1"/>
      </w:tblPr>
      <w:tblGrid>
        <w:gridCol w:w="3607"/>
        <w:gridCol w:w="3569"/>
        <w:gridCol w:w="3614"/>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106" w:name="_Sec793"/>
      <w:r>
        <w:t>3.</w:t>
      </w:r>
      <w:r>
        <w:t>使用權利</w:t>
      </w:r>
      <w:bookmarkEnd w:id="106"/>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包含之技術：</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A4BB7" w:rsidRDefault="000B743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 xml:space="preserve">Exchange Online Plan 1 </w:t>
            </w:r>
            <w:r>
              <w:t>使用者訂閱使用權</w:t>
            </w:r>
          </w:p>
        </w:tc>
      </w:tr>
      <w:tr w:rsidR="00DA4B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4BB7" w:rsidRDefault="00DA4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4BB7" w:rsidRDefault="000B7434">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DA4BB7" w:rsidRDefault="000B7434">
            <w:pPr>
              <w:pStyle w:val="ProductList-TableBody"/>
            </w:pPr>
            <w:r>
              <w:t xml:space="preserve">Exchange Online Plan 2 </w:t>
            </w:r>
            <w:r>
              <w:t>使用者訂閱使用權</w:t>
            </w:r>
          </w:p>
        </w:tc>
      </w:tr>
      <w:tr w:rsidR="00DA4B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4BB7" w:rsidRDefault="00DA4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4BB7" w:rsidRDefault="000B7434">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DA4BB7" w:rsidRDefault="000B7434">
            <w:pPr>
              <w:pStyle w:val="ProductList-TableBody"/>
            </w:pPr>
            <w:r>
              <w:t xml:space="preserve">Exchange Online Plan 2G </w:t>
            </w:r>
            <w:r>
              <w:t>使用者訂閱使用權</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
      </w:pPr>
    </w:p>
    <w:p w:rsidR="00DA4BB7" w:rsidRDefault="000B7434">
      <w:pPr>
        <w:pStyle w:val="ProductList-SubClauseHeading"/>
      </w:pPr>
      <w:r>
        <w:t xml:space="preserve">3.1.1 </w:t>
      </w:r>
      <w:r>
        <w:t>與</w:t>
      </w:r>
      <w:r>
        <w:t xml:space="preserve"> Exchange Enterprise CAL </w:t>
      </w:r>
      <w:r>
        <w:t>相關聯的其他功能</w:t>
      </w:r>
    </w:p>
    <w:p w:rsidR="00DA4BB7" w:rsidRDefault="000B7434">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A4BB7" w:rsidRDefault="000B743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 xml:space="preserve">Exchange Online Plan 2 </w:t>
            </w:r>
            <w:r>
              <w:t>使用者訂閱使用權</w:t>
            </w:r>
          </w:p>
        </w:tc>
      </w:tr>
      <w:tr w:rsidR="00DA4B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4BB7" w:rsidRDefault="00DA4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4BB7" w:rsidRDefault="000B7434">
            <w:pPr>
              <w:pStyle w:val="ProductList-TableBody"/>
            </w:pPr>
            <w:r>
              <w:t xml:space="preserve">Exchange Online Plan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DA4BB7" w:rsidRDefault="000B7434">
            <w:pPr>
              <w:pStyle w:val="ProductList-TableBody"/>
            </w:pPr>
            <w:r>
              <w:t xml:space="preserve">Exchange Online Plan 2G </w:t>
            </w:r>
            <w:r>
              <w:t>使用者訂閱使用權</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Indented"/>
      </w:pPr>
    </w:p>
    <w:p w:rsidR="00DA4BB7" w:rsidRDefault="000B7434">
      <w:pPr>
        <w:pStyle w:val="ProductList-ClauseHeading"/>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DA4B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4BB7" w:rsidRDefault="00DA4BB7">
            <w:pPr>
              <w:pStyle w:val="ProductList-TableBody"/>
            </w:pPr>
          </w:p>
        </w:tc>
      </w:tr>
    </w:tbl>
    <w:p w:rsidR="00DA4BB7" w:rsidRDefault="000B7434">
      <w:pPr>
        <w:pStyle w:val="ProductList-Offering1SubSection"/>
      </w:pPr>
      <w:bookmarkStart w:id="107" w:name="_Sec824"/>
      <w:r>
        <w:t>4.</w:t>
      </w:r>
      <w:r>
        <w:t>軟體保證</w:t>
      </w:r>
      <w:bookmarkEnd w:id="107"/>
    </w:p>
    <w:tbl>
      <w:tblPr>
        <w:tblStyle w:val="PURTable"/>
        <w:tblW w:w="0" w:type="dxa"/>
        <w:tblLook w:val="04A0" w:firstRow="1" w:lastRow="0" w:firstColumn="1" w:lastColumn="0" w:noHBand="0" w:noVBand="1"/>
      </w:tblPr>
      <w:tblGrid>
        <w:gridCol w:w="3579"/>
        <w:gridCol w:w="3631"/>
        <w:gridCol w:w="3580"/>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4.1 Exchange Enterprise CAL (</w:t>
      </w:r>
      <w:r>
        <w:t>含服務</w:t>
      </w:r>
      <w:r>
        <w:t xml:space="preserve">) 2016 </w:t>
      </w:r>
      <w:r>
        <w:t>增補條款及條件</w:t>
      </w:r>
    </w:p>
    <w:p w:rsidR="00DA4BB7" w:rsidRDefault="000B7434">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44">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DA4BB7" w:rsidRDefault="00DA4BB7">
      <w:pPr>
        <w:pStyle w:val="PURBreadcrumb"/>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108" w:name="_Sec639"/>
      <w:r>
        <w:t>Project Server</w:t>
      </w:r>
      <w:bookmarkEnd w:id="108"/>
      <w:r>
        <w:fldChar w:fldCharType="begin"/>
      </w:r>
      <w:r>
        <w:instrText xml:space="preserve"> TC "</w:instrText>
      </w:r>
      <w:bookmarkStart w:id="109" w:name="_Toc436407950"/>
      <w:r>
        <w:instrText>Project Server</w:instrText>
      </w:r>
      <w:bookmarkEnd w:id="109"/>
      <w:r>
        <w:instrText>" \l 3</w:instrText>
      </w:r>
      <w:r>
        <w:fldChar w:fldCharType="end"/>
      </w:r>
    </w:p>
    <w:p w:rsidR="00DA4BB7" w:rsidRDefault="000B7434">
      <w:pPr>
        <w:pStyle w:val="ProductList-Offering1SubSection"/>
      </w:pPr>
      <w:bookmarkStart w:id="110" w:name="_Sec684"/>
      <w:r>
        <w:t>1.</w:t>
      </w:r>
      <w:r>
        <w:t>方案可用性</w:t>
      </w:r>
      <w:bookmarkEnd w:id="110"/>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 xml:space="preserve">Project Server 2013 CAL </w:t>
            </w:r>
            <w:r>
              <w:fldChar w:fldCharType="begin"/>
            </w:r>
            <w:r>
              <w:instrText xml:space="preserve"> XE "Project Server 2013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A4BB7" w:rsidRDefault="000B7434">
      <w:pPr>
        <w:pStyle w:val="ProductList-Offering1SubSection"/>
      </w:pPr>
      <w:bookmarkStart w:id="111" w:name="_Sec739"/>
      <w:r>
        <w:t>2.</w:t>
      </w:r>
      <w:r>
        <w:t>產品條件</w:t>
      </w:r>
      <w:bookmarkEnd w:id="111"/>
    </w:p>
    <w:tbl>
      <w:tblPr>
        <w:tblStyle w:val="PURTable"/>
        <w:tblW w:w="0" w:type="dxa"/>
        <w:tblLook w:val="04A0" w:firstRow="1" w:lastRow="0" w:firstColumn="1" w:lastColumn="0" w:noHBand="0" w:noVBand="1"/>
      </w:tblPr>
      <w:tblGrid>
        <w:gridCol w:w="3596"/>
        <w:gridCol w:w="3607"/>
        <w:gridCol w:w="358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Project Server CAL (Project Online</w:t>
            </w:r>
            <w:r>
              <w:t>、</w:t>
            </w:r>
            <w:r>
              <w:t xml:space="preserve">Project </w:t>
            </w:r>
            <w:r>
              <w:t>精簡版</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112" w:name="_Sec795"/>
      <w:r>
        <w:t>3.</w:t>
      </w:r>
      <w:r>
        <w:t>使用權利</w:t>
      </w:r>
      <w:bookmarkEnd w:id="112"/>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包含之技術：</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72"/>
        <w:gridCol w:w="3609"/>
        <w:gridCol w:w="3609"/>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4BB7" w:rsidRDefault="000B743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Project Lite</w:t>
            </w:r>
            <w:r>
              <w:fldChar w:fldCharType="begin"/>
            </w:r>
            <w:r>
              <w:instrText xml:space="preserve"> XE "Project Lite" </w:instrText>
            </w:r>
            <w:r>
              <w:fldChar w:fldCharType="end"/>
            </w:r>
            <w:r>
              <w:t xml:space="preserve"> </w:t>
            </w:r>
            <w:r>
              <w:t>使用者訂閱使用權</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Project Online</w:t>
            </w:r>
            <w:r>
              <w:fldChar w:fldCharType="begin"/>
            </w:r>
            <w:r>
              <w:instrText xml:space="preserve"> XE "Project Online" </w:instrText>
            </w:r>
            <w:r>
              <w:fldChar w:fldCharType="end"/>
            </w:r>
            <w:r>
              <w:t xml:space="preserve"> </w:t>
            </w:r>
            <w:r>
              <w:t>使用者訂閱使用權</w:t>
            </w:r>
          </w:p>
        </w:tc>
        <w:tc>
          <w:tcPr>
            <w:tcW w:w="4040" w:type="dxa"/>
            <w:tcBorders>
              <w:top w:val="none" w:sz="4" w:space="0" w:color="000000"/>
              <w:left w:val="none" w:sz="4" w:space="0" w:color="000000"/>
              <w:bottom w:val="single" w:sz="4" w:space="0" w:color="000000"/>
              <w:right w:val="single" w:sz="4" w:space="0" w:color="000000"/>
            </w:tcBorders>
          </w:tcPr>
          <w:p w:rsidR="00DA4BB7" w:rsidRDefault="000B7434">
            <w:pPr>
              <w:pStyle w:val="ProductList-TableBody"/>
            </w:pPr>
            <w:r>
              <w:t>Project Pro for Office 365</w:t>
            </w:r>
            <w:r>
              <w:fldChar w:fldCharType="begin"/>
            </w:r>
            <w:r>
              <w:instrText xml:space="preserve"> XE "Project Pro for Office 365" </w:instrText>
            </w:r>
            <w:r>
              <w:fldChar w:fldCharType="end"/>
            </w:r>
            <w:r>
              <w:t xml:space="preserve"> </w:t>
            </w:r>
            <w:r>
              <w:t>使用者訂閱使用權</w:t>
            </w:r>
          </w:p>
        </w:tc>
      </w:tr>
    </w:tbl>
    <w:p w:rsidR="00DA4BB7" w:rsidRDefault="00DA4BB7">
      <w:pPr>
        <w:pStyle w:val="ProductList-Body"/>
      </w:pPr>
    </w:p>
    <w:p w:rsidR="00DA4BB7" w:rsidRDefault="000B7434">
      <w:pPr>
        <w:pStyle w:val="ProductList-ClauseHeading"/>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DA4B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4BB7" w:rsidRDefault="00DA4BB7">
            <w:pPr>
              <w:pStyle w:val="ProductList-TableBody"/>
            </w:pPr>
          </w:p>
        </w:tc>
      </w:tr>
    </w:tbl>
    <w:p w:rsidR="00DA4BB7" w:rsidRDefault="000B7434">
      <w:pPr>
        <w:pStyle w:val="ProductList-Offering1SubSection"/>
      </w:pPr>
      <w:bookmarkStart w:id="113" w:name="_Sec822"/>
      <w:r>
        <w:t>4.</w:t>
      </w:r>
      <w:r>
        <w:t>軟體保證</w:t>
      </w:r>
      <w:bookmarkEnd w:id="113"/>
    </w:p>
    <w:tbl>
      <w:tblPr>
        <w:tblStyle w:val="PURTable"/>
        <w:tblW w:w="0" w:type="dxa"/>
        <w:tblLook w:val="04A0" w:firstRow="1" w:lastRow="0" w:firstColumn="1" w:lastColumn="0" w:noHBand="0" w:noVBand="1"/>
      </w:tblPr>
      <w:tblGrid>
        <w:gridCol w:w="3591"/>
        <w:gridCol w:w="3608"/>
        <w:gridCol w:w="359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114" w:name="_Sec640"/>
      <w:r>
        <w:t>SharePoint Server</w:t>
      </w:r>
      <w:bookmarkEnd w:id="114"/>
      <w:r>
        <w:fldChar w:fldCharType="begin"/>
      </w:r>
      <w:r>
        <w:instrText xml:space="preserve"> TC "</w:instrText>
      </w:r>
      <w:bookmarkStart w:id="115" w:name="_Toc436407951"/>
      <w:r>
        <w:instrText>SharePoint Server</w:instrText>
      </w:r>
      <w:bookmarkEnd w:id="115"/>
      <w:r>
        <w:instrText>" \l 3</w:instrText>
      </w:r>
      <w:r>
        <w:fldChar w:fldCharType="end"/>
      </w:r>
    </w:p>
    <w:p w:rsidR="00DA4BB7" w:rsidRDefault="000B7434">
      <w:pPr>
        <w:pStyle w:val="ProductList-Offering1SubSection"/>
      </w:pPr>
      <w:bookmarkStart w:id="116" w:name="_Sec685"/>
      <w:r>
        <w:t>1.</w:t>
      </w:r>
      <w:r>
        <w:t>方案可用性</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SharePoint Server 2013 Standard CAL </w:t>
            </w:r>
            <w:r>
              <w:fldChar w:fldCharType="begin"/>
            </w:r>
            <w:r>
              <w:instrText xml:space="preserve"> XE "SharePoint Server 2013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 xml:space="preserve">SharePoint Server 2013 Enterprise CAL </w:t>
            </w:r>
            <w:r>
              <w:fldChar w:fldCharType="begin"/>
            </w:r>
            <w:r>
              <w:instrText xml:space="preserve"> XE "SharePoint Server 2013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A4BB7" w:rsidRDefault="000B7434">
      <w:pPr>
        <w:pStyle w:val="ProductList-Offering1SubSection"/>
      </w:pPr>
      <w:bookmarkStart w:id="117" w:name="_Sec740"/>
      <w:r>
        <w:t>2.</w:t>
      </w:r>
      <w:r>
        <w:t>產品條件</w:t>
      </w:r>
      <w:bookmarkEnd w:id="117"/>
    </w:p>
    <w:tbl>
      <w:tblPr>
        <w:tblStyle w:val="PURTable"/>
        <w:tblW w:w="0" w:type="dxa"/>
        <w:tblLook w:val="04A0" w:firstRow="1" w:lastRow="0" w:firstColumn="1" w:lastColumn="0" w:noHBand="0" w:noVBand="1"/>
      </w:tblPr>
      <w:tblGrid>
        <w:gridCol w:w="3625"/>
        <w:gridCol w:w="3576"/>
        <w:gridCol w:w="3589"/>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2010</w:t>
            </w:r>
            <w:r>
              <w:fldChar w:fldCharType="begin"/>
            </w:r>
            <w:r>
              <w:instrText xml:space="preserve"> XE "SharePoint Server 2010" </w:instrText>
            </w:r>
            <w:r>
              <w:fldChar w:fldCharType="end"/>
            </w:r>
            <w:r>
              <w:t xml:space="preserve"> (4/10)</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118" w:name="_Sec798"/>
      <w:r>
        <w:t>3.</w:t>
      </w:r>
      <w:r>
        <w:t>使用權利</w:t>
      </w:r>
      <w:bookmarkEnd w:id="118"/>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包含之技術：</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4BB7" w:rsidRDefault="000B743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使用者訂閱使用權</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3.2 SharePoint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4BB7" w:rsidRDefault="000B743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之使用者訂閱使用權</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 xml:space="preserve">CAL </w:t>
            </w:r>
            <w:r>
              <w:t>對等使用權</w:t>
            </w:r>
            <w:r>
              <w:t xml:space="preserve"> (</w:t>
            </w:r>
            <w:r>
              <w:t>請參閱</w:t>
            </w:r>
            <w:hyperlink r:id="rId45">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4BB7" w:rsidRDefault="000B7434">
            <w:pPr>
              <w:pStyle w:val="ProductList-TableBody"/>
            </w:pPr>
            <w:r>
              <w:t xml:space="preserve">SharePoint Online </w:t>
            </w:r>
            <w:r>
              <w:t>方案</w:t>
            </w:r>
            <w:r>
              <w:t xml:space="preserve"> 2 </w:t>
            </w:r>
            <w:r>
              <w:t>使用者訂閱使用權</w:t>
            </w:r>
          </w:p>
        </w:tc>
      </w:tr>
    </w:tbl>
    <w:p w:rsidR="00DA4BB7" w:rsidRDefault="00DA4BB7">
      <w:pPr>
        <w:pStyle w:val="ProductList-Body"/>
      </w:pPr>
    </w:p>
    <w:p w:rsidR="00DA4BB7" w:rsidRDefault="000B7434">
      <w:pPr>
        <w:pStyle w:val="ProductList-SubClauseHeading"/>
      </w:pPr>
      <w:r>
        <w:t xml:space="preserve">3.2.1 </w:t>
      </w:r>
      <w:r>
        <w:t>與</w:t>
      </w:r>
      <w:r>
        <w:t xml:space="preserve"> SharePoint Enterprise CAL </w:t>
      </w:r>
      <w:r>
        <w:t>相關聯的其他</w:t>
      </w:r>
      <w:r>
        <w:t xml:space="preserve"> SharePoint Server </w:t>
      </w:r>
      <w:r>
        <w:t>功能</w:t>
      </w:r>
    </w:p>
    <w:p w:rsidR="00DA4BB7" w:rsidRDefault="000B7434">
      <w:pPr>
        <w:pStyle w:val="ProductList-BodyIndented"/>
      </w:pPr>
      <w:r>
        <w:t xml:space="preserve">Business Connectivity Services </w:t>
      </w:r>
      <w:r>
        <w:t>企業網頁組件系列；</w:t>
      </w:r>
      <w:r>
        <w:t xml:space="preserve">Office 2013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 xml:space="preserve">SharePoint Online </w:t>
            </w:r>
            <w:r>
              <w:t>方案</w:t>
            </w:r>
            <w:r>
              <w:t xml:space="preserve"> 2 </w:t>
            </w:r>
            <w:r>
              <w:t>使用者訂閱使用權</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Indented"/>
      </w:pPr>
    </w:p>
    <w:p w:rsidR="00DA4BB7" w:rsidRDefault="000B7434">
      <w:pPr>
        <w:pStyle w:val="ProductList-ClauseHeading"/>
      </w:pPr>
      <w:r>
        <w:t xml:space="preserve">3.3 </w:t>
      </w:r>
      <w:r>
        <w:t>存取可公開取得之內容之使用者的</w:t>
      </w:r>
      <w:r>
        <w:t xml:space="preserve"> CAL </w:t>
      </w:r>
      <w:r>
        <w:t>拋棄</w:t>
      </w:r>
    </w:p>
    <w:p w:rsidR="00DA4BB7" w:rsidRDefault="000B7434">
      <w:pPr>
        <w:pStyle w:val="ProductList-Body"/>
      </w:pPr>
      <w:r>
        <w:t xml:space="preserve">     </w:t>
      </w: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DA4BB7" w:rsidRDefault="00DA4BB7">
      <w:pPr>
        <w:pStyle w:val="ProductList-Body"/>
      </w:pPr>
    </w:p>
    <w:p w:rsidR="00DA4BB7" w:rsidRDefault="000B7434">
      <w:pPr>
        <w:pStyle w:val="ProductList-ClauseHeading"/>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DA4B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4BB7" w:rsidRDefault="00DA4BB7">
            <w:pPr>
              <w:pStyle w:val="ProductList-TableBody"/>
            </w:pPr>
          </w:p>
        </w:tc>
      </w:tr>
    </w:tbl>
    <w:p w:rsidR="00DA4BB7" w:rsidRDefault="000B7434">
      <w:pPr>
        <w:pStyle w:val="ProductList-Offering1SubSection"/>
      </w:pPr>
      <w:bookmarkStart w:id="119" w:name="_Sec825"/>
      <w:r>
        <w:t>4.</w:t>
      </w:r>
      <w:r>
        <w:t>軟體保證</w:t>
      </w:r>
      <w:bookmarkEnd w:id="119"/>
    </w:p>
    <w:tbl>
      <w:tblPr>
        <w:tblStyle w:val="PURTable"/>
        <w:tblW w:w="0" w:type="dxa"/>
        <w:tblLook w:val="04A0" w:firstRow="1" w:lastRow="0" w:firstColumn="1" w:lastColumn="0" w:noHBand="0" w:noVBand="1"/>
      </w:tblPr>
      <w:tblGrid>
        <w:gridCol w:w="3611"/>
        <w:gridCol w:w="3618"/>
        <w:gridCol w:w="356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URBreadcrumb"/>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120" w:name="_Sec641"/>
      <w:r>
        <w:t>商務用</w:t>
      </w:r>
      <w:r>
        <w:t xml:space="preserve"> Skype Server</w:t>
      </w:r>
      <w:bookmarkEnd w:id="120"/>
      <w:r>
        <w:fldChar w:fldCharType="begin"/>
      </w:r>
      <w:r>
        <w:instrText xml:space="preserve"> TC "</w:instrText>
      </w:r>
      <w:bookmarkStart w:id="121" w:name="_Toc436407952"/>
      <w:r>
        <w:instrText>商務用</w:instrText>
      </w:r>
      <w:r>
        <w:instrText xml:space="preserve"> Skype Server</w:instrText>
      </w:r>
      <w:bookmarkEnd w:id="121"/>
      <w:r>
        <w:instrText>" \l 3</w:instrText>
      </w:r>
      <w:r>
        <w:fldChar w:fldCharType="end"/>
      </w:r>
    </w:p>
    <w:p w:rsidR="00DA4BB7" w:rsidRDefault="000B7434">
      <w:pPr>
        <w:pStyle w:val="ProductList-Offering1SubSection"/>
      </w:pPr>
      <w:bookmarkStart w:id="122" w:name="_Sec686"/>
      <w:r>
        <w:t>1.</w:t>
      </w:r>
      <w:r>
        <w:t>方案可用性</w:t>
      </w:r>
      <w:bookmarkEnd w:id="122"/>
    </w:p>
    <w:p w:rsidR="00DA4BB7" w:rsidRDefault="00DA4BB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A4BB7" w:rsidRDefault="000B7434">
      <w:pPr>
        <w:pStyle w:val="ProductList-Offering1SubSection"/>
      </w:pPr>
      <w:bookmarkStart w:id="123" w:name="_Sec741"/>
      <w:r>
        <w:t>2.</w:t>
      </w:r>
      <w:r>
        <w:t>產品條件</w:t>
      </w:r>
      <w:bookmarkEnd w:id="123"/>
    </w:p>
    <w:tbl>
      <w:tblPr>
        <w:tblStyle w:val="PURTable"/>
        <w:tblW w:w="0" w:type="dxa"/>
        <w:tblLook w:val="04A0" w:firstRow="1" w:lastRow="0" w:firstColumn="1" w:lastColumn="0" w:noHBand="0" w:noVBand="1"/>
      </w:tblPr>
      <w:tblGrid>
        <w:gridCol w:w="3622"/>
        <w:gridCol w:w="3578"/>
        <w:gridCol w:w="3590"/>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124" w:name="_Sec799"/>
      <w:r>
        <w:t>3.</w:t>
      </w:r>
      <w:r>
        <w:t>使用權利</w:t>
      </w:r>
      <w:bookmarkEnd w:id="124"/>
    </w:p>
    <w:tbl>
      <w:tblPr>
        <w:tblStyle w:val="PURTable"/>
        <w:tblW w:w="0" w:type="dxa"/>
        <w:tblLook w:val="04A0" w:firstRow="1" w:lastRow="0" w:firstColumn="1" w:lastColumn="0" w:noHBand="0" w:noVBand="1"/>
      </w:tblPr>
      <w:tblGrid>
        <w:gridCol w:w="3635"/>
        <w:gridCol w:w="3559"/>
        <w:gridCol w:w="3596"/>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4BB7" w:rsidRDefault="000B743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商務用</w:t>
            </w:r>
            <w:r>
              <w:t xml:space="preserve"> Skype Online </w:t>
            </w:r>
            <w:r>
              <w:t>方案</w:t>
            </w:r>
            <w:r>
              <w:t xml:space="preserve"> 1 </w:t>
            </w:r>
            <w:r>
              <w:t>使用者訂閱使用權</w:t>
            </w:r>
          </w:p>
        </w:tc>
      </w:tr>
      <w:tr w:rsidR="00DA4B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4BB7" w:rsidRDefault="000B7434">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DA4BB7" w:rsidRDefault="000B7434">
            <w:pPr>
              <w:pStyle w:val="ProductList-TableBody"/>
            </w:pPr>
            <w:r>
              <w:t>商務用</w:t>
            </w:r>
            <w:r>
              <w:t xml:space="preserve"> Skype Online </w:t>
            </w:r>
            <w:r>
              <w:t>方案</w:t>
            </w:r>
            <w:r>
              <w:t xml:space="preserve"> 2 </w:t>
            </w:r>
            <w:r>
              <w:t>使用者訂閱使用權</w:t>
            </w:r>
          </w:p>
        </w:tc>
      </w:tr>
      <w:tr w:rsidR="00DA4B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4BB7" w:rsidRDefault="000B7434">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DA4BB7" w:rsidRDefault="000B7434">
            <w:pPr>
              <w:pStyle w:val="ProductList-TableBody"/>
            </w:pPr>
            <w:r>
              <w:t>商務用</w:t>
            </w:r>
            <w:r>
              <w:t xml:space="preserve"> Skype Online </w:t>
            </w:r>
            <w:r>
              <w:t>方案</w:t>
            </w:r>
            <w:r>
              <w:t xml:space="preserve"> 2G </w:t>
            </w:r>
            <w:r>
              <w:t>使用者訂閱使用權</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
      </w:pPr>
    </w:p>
    <w:p w:rsidR="00DA4BB7" w:rsidRDefault="000B7434">
      <w:pPr>
        <w:pStyle w:val="ProductList-SubClauseHeading"/>
      </w:pPr>
      <w:r>
        <w:t xml:space="preserve">3.1.1 </w:t>
      </w:r>
      <w:r>
        <w:t>與商務用</w:t>
      </w:r>
      <w:r>
        <w:t xml:space="preserve"> Skype Server Enterprise CAL </w:t>
      </w:r>
      <w:r>
        <w:t>相關聯的其他功能</w:t>
      </w:r>
    </w:p>
    <w:p w:rsidR="00DA4BB7" w:rsidRDefault="000B7434">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商務用</w:t>
            </w:r>
            <w:r>
              <w:t xml:space="preserve"> Skype Online </w:t>
            </w:r>
            <w:r>
              <w:t>方案</w:t>
            </w:r>
            <w:r>
              <w:t xml:space="preserve"> 2 </w:t>
            </w:r>
            <w:r>
              <w:t>使用者訂閱使用權</w:t>
            </w:r>
          </w:p>
        </w:tc>
      </w:tr>
      <w:tr w:rsidR="00DA4B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4BB7" w:rsidRDefault="000B7434">
            <w:pPr>
              <w:pStyle w:val="ProductList-TableBody"/>
            </w:pPr>
            <w:r>
              <w:t>商務用</w:t>
            </w:r>
            <w:r>
              <w:t xml:space="preserve"> Skype Online </w:t>
            </w:r>
            <w:r>
              <w:t>方案</w:t>
            </w:r>
            <w:r>
              <w:t xml:space="preserve">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DA4BB7" w:rsidRDefault="000B7434">
            <w:pPr>
              <w:pStyle w:val="ProductList-TableBody"/>
            </w:pPr>
            <w:r>
              <w:t>商務用</w:t>
            </w:r>
            <w:r>
              <w:t xml:space="preserve"> Skype Online </w:t>
            </w:r>
            <w:r>
              <w:t>方案</w:t>
            </w:r>
            <w:r>
              <w:t xml:space="preserve"> 2G </w:t>
            </w:r>
            <w:r>
              <w:t>使用者訂閱使用權</w:t>
            </w:r>
          </w:p>
        </w:tc>
      </w:tr>
      <w:tr w:rsidR="00DA4B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4BB7" w:rsidRDefault="000B7434">
            <w:pPr>
              <w:pStyle w:val="ProductList-TableBody"/>
            </w:pPr>
            <w:r>
              <w:t>Live Meeting Standard</w:t>
            </w:r>
            <w:r>
              <w:fldChar w:fldCharType="begin"/>
            </w:r>
            <w:r>
              <w:instrText xml:space="preserve"> XE "Live Meeting Standard" </w:instrText>
            </w:r>
            <w:r>
              <w:fldChar w:fldCharType="end"/>
            </w:r>
            <w:r>
              <w:t xml:space="preserve">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DA4BB7" w:rsidRDefault="000B7434">
            <w:pPr>
              <w:pStyle w:val="ProductList-TableBody"/>
            </w:pPr>
            <w:r>
              <w:t>Live Meeting Professional</w:t>
            </w:r>
            <w:r>
              <w:fldChar w:fldCharType="begin"/>
            </w:r>
            <w:r>
              <w:instrText xml:space="preserve"> XE "Live Meeting Professional" </w:instrText>
            </w:r>
            <w:r>
              <w:fldChar w:fldCharType="end"/>
            </w:r>
            <w:r>
              <w:t xml:space="preserve"> </w:t>
            </w:r>
            <w:r>
              <w:t>使用者訂閱使用權</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Indented"/>
      </w:pPr>
    </w:p>
    <w:p w:rsidR="00DA4BB7" w:rsidRDefault="000B7434">
      <w:pPr>
        <w:pStyle w:val="ProductList-SubClauseHeading"/>
      </w:pPr>
      <w:r>
        <w:t xml:space="preserve">3.1.2 </w:t>
      </w:r>
      <w:r>
        <w:t>與商務用</w:t>
      </w:r>
      <w:r>
        <w:t xml:space="preserve"> Skype Server Plus CAL </w:t>
      </w:r>
      <w:r>
        <w:t>相關聯的其他功能</w:t>
      </w:r>
    </w:p>
    <w:p w:rsidR="00DA4BB7" w:rsidRDefault="000B7434">
      <w:pPr>
        <w:pStyle w:val="ProductList-BodyIndented"/>
      </w:pPr>
      <w:r>
        <w:t>語音電話傳輸及通話管理</w:t>
      </w:r>
    </w:p>
    <w:tbl>
      <w:tblPr>
        <w:tblStyle w:val="PURTable0"/>
        <w:tblW w:w="0" w:type="dxa"/>
        <w:tblLook w:val="04A0" w:firstRow="1" w:lastRow="0" w:firstColumn="1" w:lastColumn="0" w:noHBand="0" w:noVBand="1"/>
      </w:tblPr>
      <w:tblGrid>
        <w:gridCol w:w="3459"/>
        <w:gridCol w:w="3499"/>
        <w:gridCol w:w="3472"/>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商務用</w:t>
            </w:r>
            <w:r>
              <w:t xml:space="preserve"> Skype Online </w:t>
            </w:r>
            <w:r>
              <w:t>雲端</w:t>
            </w:r>
            <w:r>
              <w:t xml:space="preserve"> PBX </w:t>
            </w:r>
            <w:r>
              <w:t>使用者訂閱使用權</w:t>
            </w:r>
          </w:p>
        </w:tc>
        <w:tc>
          <w:tcPr>
            <w:tcW w:w="4040" w:type="dxa"/>
            <w:tcBorders>
              <w:top w:val="none" w:sz="4" w:space="0" w:color="000000"/>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Indented"/>
      </w:pPr>
    </w:p>
    <w:p w:rsidR="00DA4BB7" w:rsidRDefault="000B7434">
      <w:pPr>
        <w:pStyle w:val="ProductList-ClauseHeading"/>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音訊視訊會議伺服器角色</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Director </w:t>
            </w:r>
            <w:r>
              <w:t>角色</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中繼伺服器角色</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Lync Server 2013 </w:t>
            </w:r>
            <w:r>
              <w:t>群組聊天管理工具</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PowerShell </w:t>
            </w:r>
            <w:r>
              <w:t>嵌入式管理單元</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Survivable Branch Appliance </w:t>
            </w:r>
            <w:r>
              <w:t>角色</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Video Interop </w:t>
            </w:r>
            <w:r>
              <w:t>伺服器角色</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bl>
    <w:p w:rsidR="00DA4BB7" w:rsidRDefault="000B7434">
      <w:pPr>
        <w:pStyle w:val="ProductList-Offering1SubSection"/>
      </w:pPr>
      <w:bookmarkStart w:id="125" w:name="_Sec820"/>
      <w:r>
        <w:t>4.</w:t>
      </w:r>
      <w:r>
        <w:t>軟體保證</w:t>
      </w:r>
      <w:bookmarkEnd w:id="125"/>
    </w:p>
    <w:tbl>
      <w:tblPr>
        <w:tblStyle w:val="PURTable"/>
        <w:tblW w:w="0" w:type="dxa"/>
        <w:tblLook w:val="04A0" w:firstRow="1" w:lastRow="0" w:firstColumn="1" w:lastColumn="0" w:noHBand="0" w:noVBand="1"/>
      </w:tblPr>
      <w:tblGrid>
        <w:gridCol w:w="3593"/>
        <w:gridCol w:w="3604"/>
        <w:gridCol w:w="3593"/>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URBreadcrumb"/>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1HeadingNoBorder"/>
      </w:pPr>
      <w:bookmarkStart w:id="126" w:name="_Sec613"/>
      <w:r>
        <w:t>出租權</w:t>
      </w:r>
      <w:bookmarkEnd w:id="126"/>
      <w:r>
        <w:fldChar w:fldCharType="begin"/>
      </w:r>
      <w:r>
        <w:instrText xml:space="preserve"> TC "</w:instrText>
      </w:r>
      <w:bookmarkStart w:id="127" w:name="_Toc436407953"/>
      <w:r>
        <w:instrText>出租權</w:instrText>
      </w:r>
      <w:bookmarkEnd w:id="127"/>
      <w:r>
        <w:instrText>" \l 2</w:instrText>
      </w:r>
      <w:r>
        <w:fldChar w:fldCharType="end"/>
      </w:r>
    </w:p>
    <w:p w:rsidR="00DA4BB7" w:rsidRDefault="000B7434">
      <w:pPr>
        <w:pStyle w:val="ProductList-Offering1SubSection"/>
      </w:pPr>
      <w:bookmarkStart w:id="128" w:name="_Sec687"/>
      <w:r>
        <w:t>1.</w:t>
      </w:r>
      <w:r>
        <w:t>方案可用性</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Office Standard </w:t>
            </w:r>
            <w:r>
              <w:rPr>
                <w:color w:val="000000"/>
              </w:rPr>
              <w:t>的出租權</w:t>
            </w:r>
            <w:r>
              <w:fldChar w:fldCharType="begin"/>
            </w:r>
            <w:r>
              <w:instrText xml:space="preserve"> XE "Office Standard </w:instrText>
            </w:r>
            <w:r>
              <w:instrText>的出租權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Office Professional Plus </w:t>
            </w:r>
            <w:r>
              <w:rPr>
                <w:color w:val="000000"/>
              </w:rPr>
              <w:t>的出租權</w:t>
            </w:r>
            <w:r>
              <w:fldChar w:fldCharType="begin"/>
            </w:r>
            <w:r>
              <w:instrText xml:space="preserve"> XE "Office Professional Plus </w:instrText>
            </w:r>
            <w:r>
              <w:instrText>的出租權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 xml:space="preserve">Windows </w:t>
            </w:r>
            <w:r>
              <w:rPr>
                <w:color w:val="000000"/>
              </w:rPr>
              <w:t>的出租權</w:t>
            </w:r>
            <w:r>
              <w:fldChar w:fldCharType="begin"/>
            </w:r>
            <w:r>
              <w:instrText xml:space="preserve"> XE "Windows </w:instrText>
            </w:r>
            <w:r>
              <w:instrText>的出租權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129" w:name="_Sec742"/>
      <w:r>
        <w:t>2.</w:t>
      </w:r>
      <w:r>
        <w:t>產品條件</w:t>
      </w:r>
      <w:bookmarkEnd w:id="129"/>
    </w:p>
    <w:tbl>
      <w:tblPr>
        <w:tblStyle w:val="PURTable"/>
        <w:tblW w:w="0" w:type="dxa"/>
        <w:tblLook w:val="04A0" w:firstRow="1" w:lastRow="0" w:firstColumn="1" w:lastColumn="0" w:noHBand="0" w:noVBand="1"/>
      </w:tblPr>
      <w:tblGrid>
        <w:gridCol w:w="3595"/>
        <w:gridCol w:w="3609"/>
        <w:gridCol w:w="3586"/>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先前版本：</w:t>
            </w:r>
            <w:r>
              <w:rPr>
                <w:color w:val="404040"/>
              </w:rPr>
              <w:t>N/A</w:t>
            </w:r>
          </w:p>
        </w:tc>
        <w:tc>
          <w:tcPr>
            <w:tcW w:w="4040" w:type="dxa"/>
            <w:tcBorders>
              <w:top w:val="single" w:sz="12"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r>
              <w:t xml:space="preserve"> - Office</w:t>
            </w:r>
            <w:r>
              <w:t>、</w:t>
            </w:r>
            <w:r>
              <w:t>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：所有出租權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 xml:space="preserve"> (SA)</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2.1 </w:t>
      </w:r>
      <w:r>
        <w:t>出租權</w:t>
      </w:r>
    </w:p>
    <w:p w:rsidR="00DA4BB7" w:rsidRDefault="000B7434">
      <w:pPr>
        <w:pStyle w:val="ProductList-Body"/>
      </w:pPr>
      <w:r>
        <w:t>依這些方案授與之出租權授權係指可允許第三人使用授權的合格應用程式或作業系統之附加</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不是完整產品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，也不是升級為更新版本。因此，客戶為其指定出租權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之每個桌面裝置，都必須經授權才能執行以下註明之任一合格應用程式或作業系統。</w:t>
      </w:r>
    </w:p>
    <w:p w:rsidR="00DA4BB7" w:rsidRDefault="00DA4BB7">
      <w:pPr>
        <w:pStyle w:val="ProductList-Body"/>
      </w:pPr>
    </w:p>
    <w:p w:rsidR="00DA4BB7" w:rsidRDefault="000B7434">
      <w:pPr>
        <w:pStyle w:val="ProductList-ClauseHeading"/>
      </w:pPr>
      <w:r>
        <w:t xml:space="preserve">2.2 </w:t>
      </w:r>
      <w:r>
        <w:t>符合出租權的合格應用程式</w:t>
      </w:r>
      <w:r>
        <w:t xml:space="preserve"> – Office</w:t>
      </w:r>
    </w:p>
    <w:p w:rsidR="00DA4BB7" w:rsidRDefault="000B7434">
      <w:pPr>
        <w:pStyle w:val="ProductList-Body"/>
      </w:pPr>
      <w:r>
        <w:t>合格應用程式的使用權必須指定給已指定</w:t>
      </w:r>
      <w:r>
        <w:t xml:space="preserve"> VL </w:t>
      </w:r>
      <w:r>
        <w:t>出租權授權之相同裝置。透過</w:t>
      </w:r>
      <w:r>
        <w:t xml:space="preserve"> OEM </w:t>
      </w:r>
      <w:r>
        <w:t>購買之</w:t>
      </w:r>
      <w:r>
        <w:t xml:space="preserve"> Office </w:t>
      </w:r>
      <w:r>
        <w:t>不符出租權之訂購資格。依方案類型區分之合格應用程式：</w:t>
      </w:r>
    </w:p>
    <w:tbl>
      <w:tblPr>
        <w:tblStyle w:val="PURTable"/>
        <w:tblW w:w="0" w:type="dxa"/>
        <w:tblLook w:val="04A0" w:firstRow="1" w:lastRow="0" w:firstColumn="1" w:lastColumn="0" w:noHBand="0" w:noVBand="1"/>
      </w:tblPr>
      <w:tblGrid>
        <w:gridCol w:w="3676"/>
        <w:gridCol w:w="1779"/>
        <w:gridCol w:w="1790"/>
        <w:gridCol w:w="1766"/>
        <w:gridCol w:w="1779"/>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符合</w:t>
            </w:r>
            <w:r>
              <w:rPr>
                <w:color w:val="FFFFFF"/>
              </w:rPr>
              <w:t xml:space="preserve"> Windows </w:t>
            </w:r>
            <w:r>
              <w:rPr>
                <w:color w:val="FFFFFF"/>
              </w:rPr>
              <w:t>出租權之訂購的合格作業系統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PIPC</w:t>
            </w:r>
          </w:p>
          <w:p w:rsidR="00DA4BB7" w:rsidRDefault="000B7434">
            <w:pPr>
              <w:pStyle w:val="ProductList-TableBody"/>
              <w:jc w:val="center"/>
            </w:pPr>
            <w:r>
              <w:rPr>
                <w:color w:val="FFFFFF"/>
              </w:rPr>
              <w:t>(</w:t>
            </w:r>
            <w:r>
              <w:rPr>
                <w:color w:val="FFFFFF"/>
              </w:rPr>
              <w:t>僅限日本</w:t>
            </w:r>
            <w:r>
              <w:rPr>
                <w:color w:val="FFFFFF"/>
              </w:rPr>
              <w: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r>
      <w:tr w:rsidR="00DA4BB7">
        <w:tc>
          <w:tcPr>
            <w:tcW w:w="4040" w:type="dxa"/>
            <w:gridSpan w:val="5"/>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rPr>
                <w:b/>
              </w:rPr>
              <w:t>Office Standard</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040" w:type="dxa"/>
            <w:gridSpan w:val="5"/>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rPr>
                <w:b/>
              </w:rPr>
              <w:t>Office Professional Plus</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bl>
    <w:p w:rsidR="00DA4BB7" w:rsidRDefault="00DA4BB7">
      <w:pPr>
        <w:pStyle w:val="ProductList-Body"/>
      </w:pPr>
    </w:p>
    <w:p w:rsidR="00DA4BB7" w:rsidRDefault="000B7434">
      <w:pPr>
        <w:pStyle w:val="ProductList-ClauseHeading"/>
      </w:pPr>
      <w:r>
        <w:t xml:space="preserve">2.3 </w:t>
      </w:r>
      <w:r>
        <w:t>符合出租權的合格作業系統</w:t>
      </w:r>
      <w:r>
        <w:t xml:space="preserve"> – Windows</w:t>
      </w:r>
    </w:p>
    <w:p w:rsidR="00DA4BB7" w:rsidRDefault="000B7434">
      <w:pPr>
        <w:pStyle w:val="ProductList-Body"/>
      </w:pPr>
      <w:r>
        <w:t>想要透過</w:t>
      </w:r>
      <w:r>
        <w:t xml:space="preserve"> Select </w:t>
      </w:r>
      <w:r>
        <w:t>或</w:t>
      </w:r>
      <w:r>
        <w:t xml:space="preserve"> Open License </w:t>
      </w:r>
      <w:r>
        <w:t>方案取得出租權使用權之客戶，必須先取得授權，並且在其桌面裝置上安裝合格作業系統。已獲得授權之合格作業系統亦包含依據</w:t>
      </w:r>
      <w:r>
        <w:t xml:space="preserve"> Select </w:t>
      </w:r>
      <w:r>
        <w:t>或</w:t>
      </w:r>
      <w:r>
        <w:t xml:space="preserve"> Open </w:t>
      </w:r>
      <w:r>
        <w:t>方案，透過</w:t>
      </w:r>
      <w:r>
        <w:t xml:space="preserve"> Get Genuine Windows </w:t>
      </w:r>
      <w:r>
        <w:t>合約所取得之使用權。合格作業系統的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必須指派給已指派</w:t>
      </w:r>
      <w:r>
        <w:t xml:space="preserve"> VL </w:t>
      </w:r>
      <w:r>
        <w:t>出租權授權之相同裝置。依方案類型區分之合格作業系統：</w:t>
      </w:r>
    </w:p>
    <w:tbl>
      <w:tblPr>
        <w:tblStyle w:val="PURTable"/>
        <w:tblW w:w="0" w:type="dxa"/>
        <w:tblLook w:val="04A0" w:firstRow="1" w:lastRow="0" w:firstColumn="1" w:lastColumn="0" w:noHBand="0" w:noVBand="1"/>
      </w:tblPr>
      <w:tblGrid>
        <w:gridCol w:w="3596"/>
        <w:gridCol w:w="1444"/>
        <w:gridCol w:w="1433"/>
        <w:gridCol w:w="1452"/>
        <w:gridCol w:w="1425"/>
        <w:gridCol w:w="1440"/>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符合</w:t>
            </w:r>
            <w:r>
              <w:rPr>
                <w:color w:val="FFFFFF"/>
              </w:rPr>
              <w:t xml:space="preserve"> Windows </w:t>
            </w:r>
            <w:r>
              <w:rPr>
                <w:color w:val="FFFFFF"/>
              </w:rPr>
              <w:t>出租權之訂購的合格作業系統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r>
      <w:tr w:rsidR="00DA4BB7">
        <w:tc>
          <w:tcPr>
            <w:tcW w:w="4040" w:type="dxa"/>
            <w:gridSpan w:val="6"/>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rPr>
                <w:b/>
              </w:rPr>
              <w:t>Windows</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10</w:t>
            </w:r>
            <w:r>
              <w:fldChar w:fldCharType="begin"/>
            </w:r>
            <w:r>
              <w:instrText xml:space="preserve"> XE "Windows 10" </w:instrText>
            </w:r>
            <w:r>
              <w:fldChar w:fldCharType="end"/>
            </w:r>
            <w:r>
              <w:t xml:space="preserve"> </w:t>
            </w:r>
            <w:r>
              <w:t>家用版</w:t>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8</w:t>
            </w:r>
            <w:r>
              <w:fldChar w:fldCharType="begin"/>
            </w:r>
            <w:r>
              <w:instrText xml:space="preserve"> XE "Windows 8" </w:instrText>
            </w:r>
            <w:r>
              <w:fldChar w:fldCharType="end"/>
            </w:r>
            <w:r>
              <w:t xml:space="preserve"> </w:t>
            </w:r>
            <w:r>
              <w:t>和</w:t>
            </w:r>
            <w:r>
              <w:t xml:space="preserve"> Windows 8.1</w:t>
            </w:r>
            <w:r>
              <w:fldChar w:fldCharType="begin"/>
            </w:r>
            <w:r>
              <w:instrText xml:space="preserve"> XE "Windows 8.1" </w:instrText>
            </w:r>
            <w:r>
              <w:fldChar w:fldCharType="end"/>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7</w:t>
            </w:r>
            <w:r>
              <w:fldChar w:fldCharType="begin"/>
            </w:r>
            <w:r>
              <w:instrText xml:space="preserve"> XE "Windows 7" </w:instrText>
            </w:r>
            <w:r>
              <w:fldChar w:fldCharType="end"/>
            </w:r>
            <w:r>
              <w:t xml:space="preserve"> </w:t>
            </w:r>
            <w:r>
              <w:t>家用進階版</w:t>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4040" w:type="dxa"/>
            <w:gridSpan w:val="6"/>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rPr>
                <w:b/>
              </w:rPr>
              <w:t>Windows Pro</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Windows 10 </w:t>
            </w:r>
            <w:r>
              <w:fldChar w:fldCharType="begin"/>
            </w:r>
            <w:r>
              <w:instrText xml:space="preserve"> XE "Windows 10 " </w:instrText>
            </w:r>
            <w:r>
              <w:fldChar w:fldCharType="end"/>
            </w:r>
            <w:r>
              <w:t>專業版</w:t>
            </w:r>
            <w:r>
              <w:t xml:space="preserve"> (N</w:t>
            </w:r>
            <w:r>
              <w:t>、</w:t>
            </w:r>
            <w:r>
              <w:t xml:space="preserve">KN)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Windows 8 </w:t>
            </w:r>
            <w:r>
              <w:t>和</w:t>
            </w:r>
            <w:r>
              <w:t xml:space="preserve"> Windows 8.1 (32 </w:t>
            </w:r>
            <w:r>
              <w:t>位元或</w:t>
            </w:r>
            <w:r>
              <w:t xml:space="preserve"> 64 </w:t>
            </w:r>
            <w:r>
              <w:t>位元</w:t>
            </w:r>
            <w:r>
              <w:t xml:space="preserve">) – </w:t>
            </w:r>
            <w:r>
              <w:t>專業版</w:t>
            </w:r>
            <w:r>
              <w:t xml:space="preserve">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Windows 7 (32 </w:t>
            </w:r>
            <w:r>
              <w:t>位元或</w:t>
            </w:r>
            <w:r>
              <w:t xml:space="preserve"> 64 </w:t>
            </w:r>
            <w:r>
              <w:t>位元</w:t>
            </w:r>
            <w:r>
              <w:t xml:space="preserve">) – </w:t>
            </w:r>
            <w:r>
              <w:t>專業版</w:t>
            </w:r>
            <w:r>
              <w:t xml:space="preserve">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Vista</w:t>
            </w:r>
            <w:r>
              <w:fldChar w:fldCharType="begin"/>
            </w:r>
            <w:r>
              <w:instrText xml:space="preserve"> XE "Windows Vista" </w:instrText>
            </w:r>
            <w:r>
              <w:fldChar w:fldCharType="end"/>
            </w:r>
            <w:r>
              <w:t xml:space="preserve"> (32 </w:t>
            </w:r>
            <w:r>
              <w:t>位元或</w:t>
            </w:r>
            <w:r>
              <w:t xml:space="preserve"> 64 </w:t>
            </w:r>
            <w:r>
              <w:t>位元</w:t>
            </w:r>
            <w:r>
              <w:t>) – Business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bl>
    <w:p w:rsidR="00DA4BB7" w:rsidRDefault="000B7434">
      <w:pPr>
        <w:pStyle w:val="ProductList-Offering1SubSection"/>
      </w:pPr>
      <w:bookmarkStart w:id="130" w:name="_Sec796"/>
      <w:r>
        <w:t>3.</w:t>
      </w:r>
      <w:r>
        <w:t>使用權利</w:t>
      </w:r>
      <w:bookmarkEnd w:id="130"/>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8">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：所有出租權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其他軟體：</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包含之技術：</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出租權</w:t>
      </w:r>
    </w:p>
    <w:p w:rsidR="00DA4BB7" w:rsidRDefault="000B7434" w:rsidP="000B7434">
      <w:pPr>
        <w:pStyle w:val="ProductList-Bullet"/>
        <w:numPr>
          <w:ilvl w:val="0"/>
          <w:numId w:val="21"/>
        </w:numPr>
      </w:pPr>
      <w:r>
        <w:t>出租權使用權必須永久指定予合格的裝置。</w:t>
      </w:r>
    </w:p>
    <w:p w:rsidR="00DA4BB7" w:rsidRDefault="000B7434" w:rsidP="000B7434">
      <w:pPr>
        <w:pStyle w:val="ProductList-Bullet"/>
        <w:numPr>
          <w:ilvl w:val="0"/>
          <w:numId w:val="21"/>
        </w:numPr>
      </w:pPr>
      <w:r>
        <w:t>出租權使用權將修改客戶在現有使用權下使用合格軟體之權利。</w:t>
      </w:r>
    </w:p>
    <w:p w:rsidR="00DA4BB7" w:rsidRDefault="000B7434" w:rsidP="000B7434">
      <w:pPr>
        <w:pStyle w:val="ProductList-Bullet"/>
        <w:numPr>
          <w:ilvl w:val="0"/>
          <w:numId w:val="21"/>
        </w:numPr>
      </w:pPr>
      <w:r>
        <w:t>針對具備出租權使用權的每個合格裝置，</w:t>
      </w:r>
      <w:r>
        <w:t xml:space="preserve">Microsoft </w:t>
      </w:r>
      <w:r>
        <w:t>謹此拋棄對於出租、租賃或出借軟體之禁令。</w:t>
      </w:r>
    </w:p>
    <w:p w:rsidR="00DA4BB7" w:rsidRDefault="000B7434" w:rsidP="000B7434">
      <w:pPr>
        <w:pStyle w:val="ProductList-Bullet"/>
        <w:numPr>
          <w:ilvl w:val="0"/>
          <w:numId w:val="21"/>
        </w:numPr>
      </w:pPr>
      <w:r>
        <w:t>客戶必須要求使用者以書面或電子方式接受軟體之授權條款。</w:t>
      </w:r>
    </w:p>
    <w:p w:rsidR="00DA4BB7" w:rsidRDefault="000B7434" w:rsidP="000B7434">
      <w:pPr>
        <w:pStyle w:val="ProductList-Bullet"/>
        <w:numPr>
          <w:ilvl w:val="0"/>
          <w:numId w:val="21"/>
        </w:numPr>
      </w:pPr>
      <w:r>
        <w:t>客戶必須通知使用者以下事項：</w:t>
      </w:r>
      <w:r>
        <w:t xml:space="preserve">Microsoft </w:t>
      </w:r>
      <w:r>
        <w:t>不會針對軟體提供任何瑕疵擔保、不會對任何第三人之索賠為使用者進行辯護，亦無須對因使用軟體所導致之任何損害負賠償責任。</w:t>
      </w:r>
    </w:p>
    <w:p w:rsidR="00DA4BB7" w:rsidRDefault="000B7434" w:rsidP="000B7434">
      <w:pPr>
        <w:pStyle w:val="ProductList-Bullet"/>
        <w:numPr>
          <w:ilvl w:val="0"/>
          <w:numId w:val="21"/>
        </w:numPr>
      </w:pPr>
      <w:r>
        <w:t>若依出租權使用軟體，即表示客戶同意對於因使用合格軟體所導致之相關索賠，將會賠償</w:t>
      </w:r>
      <w:r>
        <w:t xml:space="preserve"> Microsoft </w:t>
      </w:r>
      <w:r>
        <w:t>之損失</w:t>
      </w:r>
      <w:r>
        <w:t xml:space="preserve"> (</w:t>
      </w:r>
      <w:r>
        <w:t>包括律師費</w:t>
      </w:r>
      <w:r>
        <w:t>)</w:t>
      </w:r>
      <w:r>
        <w:t>、使其免遭損害，並出面代為辯護。</w:t>
      </w:r>
    </w:p>
    <w:p w:rsidR="00DA4BB7" w:rsidRDefault="000B7434" w:rsidP="000B7434">
      <w:pPr>
        <w:pStyle w:val="ProductList-Bullet"/>
        <w:numPr>
          <w:ilvl w:val="0"/>
          <w:numId w:val="21"/>
        </w:numPr>
      </w:pPr>
      <w:r>
        <w:t xml:space="preserve">　貴用戶不得在虛擬環境中使用軟體。</w:t>
      </w:r>
    </w:p>
    <w:p w:rsidR="00DA4BB7" w:rsidRDefault="000B7434" w:rsidP="000B7434">
      <w:pPr>
        <w:pStyle w:val="ProductList-Bullet"/>
        <w:numPr>
          <w:ilvl w:val="0"/>
          <w:numId w:val="21"/>
        </w:numPr>
      </w:pPr>
      <w:r>
        <w:t>除使用遠端協助或類似技術提供技術支援外，不得從遠端存取軟體。</w:t>
      </w:r>
    </w:p>
    <w:p w:rsidR="00DA4BB7" w:rsidRDefault="000B7434" w:rsidP="000B7434">
      <w:pPr>
        <w:pStyle w:val="ProductList-Bullet"/>
        <w:numPr>
          <w:ilvl w:val="0"/>
          <w:numId w:val="21"/>
        </w:numPr>
      </w:pPr>
      <w:r>
        <w:t>如遇基礎使用權終止、重新指定基礎使用權，或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永久故障時，出租權使用權亦隨之屆滿。</w:t>
      </w:r>
    </w:p>
    <w:p w:rsidR="00DA4BB7" w:rsidRDefault="00DA4BB7">
      <w:pPr>
        <w:pStyle w:val="ProductList-Body"/>
      </w:pPr>
    </w:p>
    <w:p w:rsidR="00DA4BB7" w:rsidRDefault="000B7434">
      <w:pPr>
        <w:pStyle w:val="ProductList-ClauseHeading"/>
      </w:pPr>
      <w:r>
        <w:t xml:space="preserve">3.2 </w:t>
      </w:r>
      <w:r>
        <w:t>非專業版</w:t>
      </w:r>
      <w:r>
        <w:t xml:space="preserve"> Windows </w:t>
      </w:r>
      <w:r>
        <w:t>之限制</w:t>
      </w:r>
    </w:p>
    <w:p w:rsidR="00DA4BB7" w:rsidRDefault="000B7434">
      <w:pPr>
        <w:pStyle w:val="ProductList-Body"/>
      </w:pPr>
      <w:r>
        <w:t>接受指派</w:t>
      </w:r>
      <w:r>
        <w:t xml:space="preserve"> Windows </w:t>
      </w:r>
      <w:r>
        <w:t>的出租權之裝置僅得出租給非商業用途之個人。</w:t>
      </w:r>
    </w:p>
    <w:p w:rsidR="00DA4BB7" w:rsidRDefault="000B7434">
      <w:pPr>
        <w:pStyle w:val="ProductList-Offering1SubSection"/>
      </w:pPr>
      <w:bookmarkStart w:id="131" w:name="_Sec873"/>
      <w:r>
        <w:t>4.</w:t>
      </w:r>
      <w:r>
        <w:t>軟體保證</w:t>
      </w:r>
      <w:bookmarkEnd w:id="131"/>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4.1 </w:t>
      </w:r>
      <w:r>
        <w:t>軟體保證</w:t>
      </w:r>
    </w:p>
    <w:p w:rsidR="00DA4BB7" w:rsidRDefault="000B7434">
      <w:pPr>
        <w:pStyle w:val="ProductList-Body"/>
      </w:pPr>
      <w:r>
        <w:t>取得出租權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的客戶並沒有資格獲得該出租權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，也沒有資格取得基本的合格軟體使用權。不過，出租</w:t>
      </w:r>
      <w:r>
        <w:t>/</w:t>
      </w:r>
      <w:r>
        <w:t>租賃及使用已指定</w:t>
      </w:r>
      <w:r>
        <w:t xml:space="preserve"> Windows </w:t>
      </w:r>
      <w:r>
        <w:t>之出租權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之裝置的使用者，得允許依據自己擁有的大量授權合約，為基本軟體使用權取得升級或升級及</w:t>
      </w:r>
      <w:r>
        <w:t xml:space="preserve"> SA</w:t>
      </w:r>
      <w:r>
        <w:t>。即使在該客戶的大量授權合約中有關永久使用權之累計有任何相反之規定，包括透過</w:t>
      </w:r>
      <w:r>
        <w:t xml:space="preserve"> SA </w:t>
      </w:r>
      <w:r>
        <w:t>取得之軟體使用權利等所有</w:t>
      </w:r>
      <w:r>
        <w:t xml:space="preserve"> SA </w:t>
      </w:r>
      <w:r>
        <w:t>權利將於對應之出租權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屆滿時失去效力。</w:t>
      </w:r>
    </w:p>
    <w:p w:rsidR="00DA4BB7" w:rsidRDefault="00DA4BB7">
      <w:pPr>
        <w:pStyle w:val="PURBreadcrumb"/>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1HeadingNoBorder"/>
      </w:pPr>
      <w:bookmarkStart w:id="132" w:name="_Sec614"/>
      <w:r>
        <w:t>SQL Server</w:t>
      </w:r>
      <w:bookmarkEnd w:id="132"/>
      <w:r>
        <w:fldChar w:fldCharType="begin"/>
      </w:r>
      <w:r>
        <w:instrText xml:space="preserve"> TC "</w:instrText>
      </w:r>
      <w:bookmarkStart w:id="133" w:name="_Toc436407954"/>
      <w:r>
        <w:instrText>SQL Server</w:instrText>
      </w:r>
      <w:bookmarkEnd w:id="133"/>
      <w:r>
        <w:instrText>" \l 2</w:instrText>
      </w:r>
      <w:r>
        <w:fldChar w:fldCharType="end"/>
      </w:r>
    </w:p>
    <w:p w:rsidR="00DA4BB7" w:rsidRDefault="000B7434">
      <w:pPr>
        <w:pStyle w:val="ProductList-Offering1SubSection"/>
      </w:pPr>
      <w:bookmarkStart w:id="134" w:name="_Sec688"/>
      <w:r>
        <w:t>1.</w:t>
      </w:r>
      <w:r>
        <w:t>方案可用性</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SQL Server 2014 Standard Core </w:t>
            </w:r>
            <w:r>
              <w:fldChar w:fldCharType="begin"/>
            </w:r>
            <w:r>
              <w:instrText xml:space="preserve"> XE "SQL Server 2014 Standard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SQL Server 2014 Enterprise Core </w:t>
            </w:r>
            <w:r>
              <w:fldChar w:fldCharType="begin"/>
            </w:r>
            <w:r>
              <w:instrText xml:space="preserve"> XE "SQL Server 2014 Enterprise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135" w:name="_Sec743"/>
      <w:r>
        <w:t>2.</w:t>
      </w:r>
      <w:r>
        <w:t>產品條件</w:t>
      </w:r>
      <w:bookmarkEnd w:id="135"/>
    </w:p>
    <w:tbl>
      <w:tblPr>
        <w:tblStyle w:val="PURTable"/>
        <w:tblW w:w="0" w:type="dxa"/>
        <w:tblLook w:val="04A0" w:firstRow="1" w:lastRow="0" w:firstColumn="1" w:lastColumn="0" w:noHBand="0" w:noVBand="1"/>
      </w:tblPr>
      <w:tblGrid>
        <w:gridCol w:w="3590"/>
        <w:gridCol w:w="3586"/>
        <w:gridCol w:w="3614"/>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2012</w:t>
            </w:r>
            <w:r>
              <w:fldChar w:fldCharType="begin"/>
            </w:r>
            <w:r>
              <w:instrText xml:space="preserve"> XE "SQL Server 2012" </w:instrText>
            </w:r>
            <w:r>
              <w:fldChar w:fldCharType="end"/>
            </w:r>
            <w:r>
              <w:t xml:space="preserve"> (4/12) – </w:t>
            </w:r>
            <w:r>
              <w:t>所有</w:t>
            </w:r>
            <w:r>
              <w:t xml:space="preserve"> (Parallel Data Warehouse </w:t>
            </w:r>
            <w:r>
              <w:t>除外</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 xml:space="preserve">Server – </w:t>
            </w:r>
            <w:r>
              <w:t>所有版本</w:t>
            </w:r>
            <w:r>
              <w:t xml:space="preserve"> (Developer </w:t>
            </w:r>
            <w:r>
              <w:t>除外</w:t>
            </w:r>
            <w:r>
              <w:t>)</w:t>
            </w:r>
            <w:r>
              <w:t>、應用程式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至</w:t>
            </w:r>
            <w:r>
              <w:t xml:space="preserve"> Workgroup </w:t>
            </w:r>
            <w:r>
              <w:t>或</w:t>
            </w:r>
            <w:r>
              <w:t xml:space="preserve"> Small Business</w:t>
            </w:r>
            <w:r>
              <w:t>；</w:t>
            </w:r>
            <w:r>
              <w:t xml:space="preserve">Business Intelligence </w:t>
            </w:r>
            <w:r>
              <w:t>至</w:t>
            </w:r>
            <w:r>
              <w:t xml:space="preserve"> Standard</w:t>
            </w:r>
            <w:r>
              <w:t>、</w:t>
            </w:r>
            <w:r>
              <w:t xml:space="preserve">Workgroup </w:t>
            </w:r>
            <w:r>
              <w:t>或</w:t>
            </w:r>
            <w:r>
              <w:t xml:space="preserve"> Small Business</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2.1 SQL Server 2014 Enterprise</w:t>
      </w:r>
    </w:p>
    <w:p w:rsidR="00DA4BB7" w:rsidRDefault="000B7434">
      <w:pPr>
        <w:pStyle w:val="ProductList-Body"/>
      </w:pPr>
      <w:r>
        <w:t>沒有提供</w:t>
      </w:r>
      <w:r>
        <w:t xml:space="preserve"> SQL Server 2014 Enterprise</w:t>
      </w:r>
      <w:r>
        <w:fldChar w:fldCharType="begin"/>
      </w:r>
      <w:r>
        <w:instrText xml:space="preserve"> XE "SQL Server 2014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2014 </w:t>
      </w:r>
      <w:r>
        <w:t>年版本之</w:t>
      </w:r>
      <w:r>
        <w:t xml:space="preserve"> SA </w:t>
      </w:r>
      <w:r>
        <w:t>客戶如需其授權條款，應該參閱</w:t>
      </w:r>
      <w:r>
        <w:t xml:space="preserve"> 2014 </w:t>
      </w:r>
      <w:r>
        <w:t>年</w:t>
      </w:r>
      <w:r>
        <w:t xml:space="preserve"> 4 </w:t>
      </w:r>
      <w:r>
        <w:t>月的</w:t>
      </w:r>
      <w:r>
        <w:t xml:space="preserve"> PUR</w:t>
      </w:r>
      <w:r>
        <w:t>：</w:t>
      </w:r>
      <w:hyperlink r:id="rId49">
        <w:r>
          <w:rPr>
            <w:color w:val="00467F"/>
            <w:u w:val="single"/>
          </w:rPr>
          <w:t>http://go.microsoft.com/?linkid=9839206</w:t>
        </w:r>
      </w:hyperlink>
      <w:r>
        <w:t>。</w:t>
      </w:r>
    </w:p>
    <w:p w:rsidR="00DA4BB7" w:rsidRDefault="00DA4BB7">
      <w:pPr>
        <w:pStyle w:val="ProductList-Body"/>
      </w:pPr>
    </w:p>
    <w:p w:rsidR="00DA4BB7" w:rsidRDefault="000B7434">
      <w:pPr>
        <w:pStyle w:val="ProductList-ClauseHeading"/>
      </w:pPr>
      <w:r>
        <w:t xml:space="preserve">2.2 SQL Server Parallel Data Warehouse </w:t>
      </w:r>
      <w:r>
        <w:t>不含</w:t>
      </w:r>
      <w:r>
        <w:t xml:space="preserve"> Oracle Java </w:t>
      </w:r>
      <w:r>
        <w:t>之選擇性組建</w:t>
      </w:r>
    </w:p>
    <w:p w:rsidR="00DA4BB7" w:rsidRDefault="000B7434">
      <w:pPr>
        <w:pStyle w:val="ProductList-Body"/>
      </w:pPr>
      <w:r>
        <w:t>在</w:t>
      </w:r>
      <w:r>
        <w:t xml:space="preserve"> Appliance Update 1 (AU 1) </w:t>
      </w:r>
      <w:r>
        <w:t>可供使用之後取得</w:t>
      </w:r>
      <w:r>
        <w:t xml:space="preserve"> SQL Server Parallel Data Warehouse</w:t>
      </w:r>
      <w:r>
        <w:fldChar w:fldCharType="begin"/>
      </w:r>
      <w:r>
        <w:instrText xml:space="preserve"> XE "SQL Server Parallel Data Warehouse" </w:instrText>
      </w:r>
      <w:r>
        <w:fldChar w:fldCharType="end"/>
      </w:r>
      <w:r>
        <w:t xml:space="preserve"> (PDW) </w:t>
      </w:r>
      <w:r>
        <w:t>之新</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的客戶，可以取得含</w:t>
      </w:r>
      <w:r>
        <w:t xml:space="preserve"> Oracle Java </w:t>
      </w:r>
      <w:r>
        <w:t>之產品的組建，或經要求取得不含</w:t>
      </w:r>
      <w:r>
        <w:t xml:space="preserve"> Oracle Java </w:t>
      </w:r>
      <w:r>
        <w:t>之組建。如需詳細資訊，請參閱</w:t>
      </w:r>
      <w:r>
        <w:t xml:space="preserve"> </w:t>
      </w:r>
      <w:hyperlink r:id="rId50">
        <w:r>
          <w:rPr>
            <w:color w:val="00467F"/>
            <w:u w:val="single"/>
          </w:rPr>
          <w:t>http://www.microsoft.com/en-us/sqlserver/solutions-technologies/data-warehousing/pdw.aspx</w:t>
        </w:r>
      </w:hyperlink>
      <w:r>
        <w:t>。</w:t>
      </w:r>
    </w:p>
    <w:p w:rsidR="00DA4BB7" w:rsidRDefault="00DA4BB7">
      <w:pPr>
        <w:pStyle w:val="ProductList-Body"/>
      </w:pPr>
    </w:p>
    <w:p w:rsidR="00DA4BB7" w:rsidRDefault="000B7434">
      <w:pPr>
        <w:pStyle w:val="ProductList-ClauseHeading"/>
      </w:pPr>
      <w:r>
        <w:t>2.3 SQL Server Parallel Data Warehouse</w:t>
      </w:r>
    </w:p>
    <w:p w:rsidR="00DA4BB7" w:rsidRDefault="000B7434">
      <w:pPr>
        <w:pStyle w:val="ProductList-Body"/>
      </w:pPr>
      <w:r>
        <w:t xml:space="preserve">SQL Server Parallel Data Warehouse </w:t>
      </w:r>
      <w:r>
        <w:t>軟體沒有版本；但客戶只有資格使用於</w:t>
      </w:r>
      <w:r>
        <w:t xml:space="preserve"> SA </w:t>
      </w:r>
      <w:r>
        <w:t>範圍期間內提供的軟體建置。</w:t>
      </w:r>
    </w:p>
    <w:p w:rsidR="00DA4BB7" w:rsidRDefault="000B7434">
      <w:pPr>
        <w:pStyle w:val="ProductList-Offering1SubSection"/>
      </w:pPr>
      <w:bookmarkStart w:id="136" w:name="_Sec794"/>
      <w:r>
        <w:t>3.</w:t>
      </w:r>
      <w:r>
        <w:t>使用權利</w:t>
      </w:r>
      <w:bookmarkEnd w:id="136"/>
    </w:p>
    <w:tbl>
      <w:tblPr>
        <w:tblStyle w:val="PURTable"/>
        <w:tblW w:w="0" w:type="dxa"/>
        <w:tblLook w:val="04A0" w:firstRow="1" w:lastRow="0" w:firstColumn="1" w:lastColumn="0" w:noHBand="0" w:noVBand="1"/>
      </w:tblPr>
      <w:tblGrid>
        <w:gridCol w:w="3632"/>
        <w:gridCol w:w="3553"/>
        <w:gridCol w:w="3605"/>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51">
              <w:r>
                <w:rPr>
                  <w:color w:val="00467F"/>
                  <w:u w:val="single"/>
                </w:rPr>
                <w:t>通用</w:t>
              </w:r>
            </w:hyperlink>
            <w:r>
              <w:t>；</w:t>
            </w:r>
            <w:hyperlink r:id="rId52">
              <w:r>
                <w:rPr>
                  <w:color w:val="00467F"/>
                  <w:u w:val="single"/>
                </w:rPr>
                <w:t>伺服器</w:t>
              </w:r>
              <w:r>
                <w:rPr>
                  <w:color w:val="00467F"/>
                  <w:u w:val="single"/>
                </w:rPr>
                <w:t>/CAL</w:t>
              </w:r>
            </w:hyperlink>
            <w:r>
              <w:t xml:space="preserve"> – Standard </w:t>
            </w:r>
            <w:r>
              <w:t>及</w:t>
            </w:r>
            <w:r>
              <w:t xml:space="preserve"> Business Intelligence</w:t>
            </w:r>
            <w:r>
              <w:t>、</w:t>
            </w:r>
            <w:hyperlink w:anchor="_Sec543">
              <w:r>
                <w:rPr>
                  <w:color w:val="00467F"/>
                  <w:u w:val="single"/>
                </w:rPr>
                <w:t>每一核心</w:t>
              </w:r>
              <w:r>
                <w:rPr>
                  <w:color w:val="00467F"/>
                  <w:u w:val="single"/>
                </w:rPr>
                <w:t xml:space="preserve"> </w:t>
              </w:r>
            </w:hyperlink>
            <w:r>
              <w:t>– Standard Core</w:t>
            </w:r>
            <w:r>
              <w:t>、</w:t>
            </w:r>
            <w:r>
              <w:t xml:space="preserve">Enterprise Core </w:t>
            </w:r>
            <w:r>
              <w:t>及</w:t>
            </w:r>
            <w:r>
              <w:t xml:space="preserve"> Parallel Data Warehouse</w:t>
            </w:r>
            <w:r>
              <w:t>、</w:t>
            </w:r>
            <w:hyperlink w:anchor="_Sec546">
              <w:r>
                <w:rPr>
                  <w:color w:val="00467F"/>
                  <w:u w:val="single"/>
                </w:rPr>
                <w:t>開發人員工具</w:t>
              </w:r>
            </w:hyperlink>
            <w:r>
              <w:t xml:space="preserve"> – Developer </w:t>
            </w:r>
            <w:r>
              <w:t>及</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r>
              <w:t xml:space="preserve"> (Developer </w:t>
            </w:r>
            <w:r>
              <w:t>版本除外</w:t>
            </w:r>
            <w:r>
              <w: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A4BB7" w:rsidRDefault="000B7434">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3.2 </w:t>
      </w:r>
      <w:r>
        <w:t>自動更新為舊版</w:t>
      </w:r>
      <w:r>
        <w:t xml:space="preserve"> SQL Server</w:t>
      </w:r>
    </w:p>
    <w:p w:rsidR="00DA4BB7" w:rsidRDefault="000B7434">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DA4BB7" w:rsidRDefault="00DA4BB7">
      <w:pPr>
        <w:pStyle w:val="ProductList-Body"/>
      </w:pPr>
    </w:p>
    <w:p w:rsidR="00DA4BB7" w:rsidRDefault="000B7434">
      <w:pPr>
        <w:pStyle w:val="ProductList-ClauseHeading"/>
      </w:pPr>
      <w:r>
        <w:t xml:space="preserve">3.3 </w:t>
      </w:r>
      <w:r>
        <w:t>執行</w:t>
      </w:r>
      <w:r>
        <w:t xml:space="preserve"> Business Intelligence </w:t>
      </w:r>
      <w:r>
        <w:t>及</w:t>
      </w:r>
      <w:r>
        <w:t xml:space="preserve"> Standard </w:t>
      </w:r>
      <w:r>
        <w:t>版本之執行個體</w:t>
      </w:r>
    </w:p>
    <w:p w:rsidR="00DA4BB7" w:rsidRDefault="000B7434">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DA4BB7" w:rsidRDefault="00DA4BB7">
      <w:pPr>
        <w:pStyle w:val="ProductList-Body"/>
      </w:pPr>
    </w:p>
    <w:p w:rsidR="00DA4BB7" w:rsidRDefault="000B7434">
      <w:pPr>
        <w:pStyle w:val="ProductList-ClauseHeading"/>
      </w:pPr>
      <w:r>
        <w:t xml:space="preserve">3.4 SQL Server Business Intelligence (2012 </w:t>
      </w:r>
      <w:r>
        <w:t>及</w:t>
      </w:r>
      <w:r>
        <w:t xml:space="preserve"> 2014)</w:t>
      </w:r>
      <w:r>
        <w:t>：批次處理工作之</w:t>
      </w:r>
      <w:r>
        <w:t xml:space="preserve"> CAL </w:t>
      </w:r>
      <w:r>
        <w:t>拋棄</w:t>
      </w:r>
    </w:p>
    <w:p w:rsidR="00DA4BB7" w:rsidRDefault="000B7434">
      <w:pPr>
        <w:pStyle w:val="ProductList-Body"/>
      </w:pPr>
      <w:r>
        <w:t>對於只有透過批次處理流程存取伺服器軟體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的任何使用者或裝置，客戶不需要</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。「批次處理」是一種活動，可將原本必須分別完成的一組工作一次處理完畢。</w:t>
      </w:r>
    </w:p>
    <w:p w:rsidR="00DA4BB7" w:rsidRDefault="00DA4BB7">
      <w:pPr>
        <w:pStyle w:val="ProductList-Body"/>
      </w:pPr>
    </w:p>
    <w:p w:rsidR="00DA4BB7" w:rsidRDefault="000B7434">
      <w:pPr>
        <w:pStyle w:val="ProductList-ClauseHeading"/>
      </w:pPr>
      <w:r>
        <w:t xml:space="preserve">3.5 Parallel Data Warehouse (PDW) </w:t>
      </w:r>
      <w:r>
        <w:t>容錯伺服器</w:t>
      </w:r>
    </w:p>
    <w:p w:rsidR="00DA4BB7" w:rsidRDefault="000B7434">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DA4BB7" w:rsidRDefault="00DA4BB7">
      <w:pPr>
        <w:pStyle w:val="ProductList-Body"/>
      </w:pPr>
    </w:p>
    <w:p w:rsidR="00DA4BB7" w:rsidRDefault="000B7434">
      <w:pPr>
        <w:pStyle w:val="ProductList-ClauseHeading"/>
      </w:pPr>
      <w:r>
        <w:t>3.6 SQL Server 2014 Developer Edition</w:t>
      </w:r>
      <w:r>
        <w:t>：用於展示</w:t>
      </w:r>
    </w:p>
    <w:p w:rsidR="00DA4BB7" w:rsidRDefault="000B7434">
      <w:pPr>
        <w:pStyle w:val="ProductList-Body"/>
      </w:pPr>
      <w:r>
        <w:t>除</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外，任何有權存取客戶內部網路的人員，皆得安裝與使用此軟體拷貝以展示客戶之程式與軟體之搭配使用。</w:t>
      </w:r>
    </w:p>
    <w:p w:rsidR="00DA4BB7" w:rsidRDefault="00DA4BB7">
      <w:pPr>
        <w:pStyle w:val="ProductList-Body"/>
      </w:pPr>
    </w:p>
    <w:p w:rsidR="00DA4BB7" w:rsidRDefault="000B7434">
      <w:pPr>
        <w:pStyle w:val="ProductList-ClauseHeading"/>
      </w:pPr>
      <w:r>
        <w:t xml:space="preserve">3.7 </w:t>
      </w:r>
      <w:r>
        <w:t>其他軟體</w:t>
      </w:r>
      <w:r>
        <w:t xml:space="preserve"> – </w:t>
      </w:r>
      <w:r>
        <w:t>所有</w:t>
      </w:r>
      <w:r>
        <w:t xml:space="preserve"> (Developer </w:t>
      </w:r>
      <w:r>
        <w:t>除外</w:t>
      </w:r>
      <w:r>
        <w:t>)</w:t>
      </w:r>
    </w:p>
    <w:p w:rsidR="00DA4BB7" w:rsidRDefault="000B7434">
      <w:pPr>
        <w:pStyle w:val="ProductList-SubClauseHeading"/>
      </w:pPr>
      <w:r>
        <w:t xml:space="preserve">3.7.1 </w:t>
      </w:r>
      <w:r>
        <w:t>其他軟體</w:t>
      </w:r>
      <w:r>
        <w:t xml:space="preserve"> - </w:t>
      </w:r>
      <w:r>
        <w:t>所有</w:t>
      </w:r>
      <w:r>
        <w:t xml:space="preserve"> (Parallel Data Warehouse </w:t>
      </w:r>
      <w:r>
        <w:t>及</w:t>
      </w:r>
      <w:r>
        <w:t xml:space="preserve"> Developer </w:t>
      </w:r>
      <w:r>
        <w:t>除外</w:t>
      </w:r>
      <w:r>
        <w:t>)</w:t>
      </w:r>
    </w:p>
    <w:tbl>
      <w:tblPr>
        <w:tblStyle w:val="PURTable0"/>
        <w:tblW w:w="0" w:type="dxa"/>
        <w:tblLook w:val="04A0" w:firstRow="1" w:lastRow="0" w:firstColumn="1" w:lastColumn="0" w:noHBand="0" w:noVBand="1"/>
      </w:tblPr>
      <w:tblGrid>
        <w:gridCol w:w="3470"/>
        <w:gridCol w:w="3487"/>
        <w:gridCol w:w="3473"/>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用戶端工具連接性</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Distributed Replay Client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管理工具</w:t>
            </w:r>
            <w:r>
              <w:t xml:space="preserve"> – </w:t>
            </w:r>
            <w:r>
              <w:t>完整</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Indented"/>
      </w:pPr>
    </w:p>
    <w:p w:rsidR="00DA4BB7" w:rsidRDefault="000B7434">
      <w:pPr>
        <w:pStyle w:val="ProductList-SubClauseHeading"/>
      </w:pPr>
      <w:r>
        <w:t xml:space="preserve">3.7.2 </w:t>
      </w:r>
      <w:r>
        <w:t>其他軟體</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DA4BB7">
            <w:pPr>
              <w:pStyle w:val="ProductList-TableBody"/>
            </w:pPr>
          </w:p>
        </w:tc>
      </w:tr>
    </w:tbl>
    <w:p w:rsidR="00DA4BB7" w:rsidRDefault="000B7434">
      <w:pPr>
        <w:pStyle w:val="ProductList-Offering1SubSection"/>
      </w:pPr>
      <w:bookmarkStart w:id="137" w:name="_Sec826"/>
      <w:r>
        <w:t>4.</w:t>
      </w:r>
      <w:r>
        <w:t>軟體保證</w:t>
      </w:r>
      <w:bookmarkEnd w:id="137"/>
    </w:p>
    <w:tbl>
      <w:tblPr>
        <w:tblStyle w:val="PURTable"/>
        <w:tblW w:w="0" w:type="dxa"/>
        <w:tblLook w:val="04A0" w:firstRow="1" w:lastRow="0" w:firstColumn="1" w:lastColumn="0" w:noHBand="0" w:noVBand="1"/>
      </w:tblPr>
      <w:tblGrid>
        <w:gridCol w:w="3598"/>
        <w:gridCol w:w="3594"/>
        <w:gridCol w:w="359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(Developer </w:t>
            </w:r>
            <w:r>
              <w:t>及</w:t>
            </w:r>
            <w:r>
              <w:t xml:space="preserve"> Parallel Data Warehouse </w:t>
            </w:r>
            <w:r>
              <w:t>除外</w:t>
            </w:r>
            <w:r>
              <w: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URBreadcrumb"/>
      </w:pPr>
    </w:p>
    <w:p w:rsidR="00DA4BB7" w:rsidRDefault="000B7434">
      <w:pPr>
        <w:pStyle w:val="ProductList-ClauseHeading"/>
      </w:pPr>
      <w:r>
        <w:t xml:space="preserve">4.1 SQL Server 2014 Enterprise </w:t>
      </w:r>
      <w:r>
        <w:t>核心</w:t>
      </w:r>
      <w:r>
        <w:t xml:space="preserve"> – </w:t>
      </w:r>
      <w:r>
        <w:t>不限次數的虛擬</w:t>
      </w:r>
    </w:p>
    <w:p w:rsidR="00DA4BB7" w:rsidRDefault="000B7434">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DA4BB7" w:rsidRDefault="00DA4BB7">
      <w:pPr>
        <w:pStyle w:val="ProductList-Body"/>
      </w:pPr>
    </w:p>
    <w:p w:rsidR="00DA4BB7" w:rsidRDefault="000B7434">
      <w:pPr>
        <w:pStyle w:val="ProductList-ClauseHeading"/>
      </w:pPr>
      <w:r>
        <w:t xml:space="preserve">4.2 SQL Server 2012 Parallel Data Warehouse – </w:t>
      </w:r>
      <w:r>
        <w:t>功能更新</w:t>
      </w:r>
    </w:p>
    <w:p w:rsidR="00DA4BB7" w:rsidRDefault="000B7434">
      <w:pPr>
        <w:pStyle w:val="ProductList-Body"/>
      </w:pPr>
      <w:r>
        <w:t>具有</w:t>
      </w:r>
      <w:r>
        <w:t xml:space="preserve"> SA </w:t>
      </w:r>
      <w:r>
        <w:t>範圍之客戶有資格取得主要產品發行之間提供的功能</w:t>
      </w:r>
      <w:r>
        <w:t xml:space="preserve"> (</w:t>
      </w:r>
      <w:r>
        <w:t>例如，應用裝置更新</w:t>
      </w:r>
      <w:r>
        <w:t>)</w:t>
      </w:r>
      <w:r>
        <w:t>。</w:t>
      </w:r>
    </w:p>
    <w:p w:rsidR="00DA4BB7" w:rsidRDefault="00DA4BB7">
      <w:pPr>
        <w:pStyle w:val="ProductList-Body"/>
      </w:pPr>
    </w:p>
    <w:p w:rsidR="00DA4BB7" w:rsidRDefault="000B7434">
      <w:pPr>
        <w:pStyle w:val="ProductList-ClauseHeading"/>
      </w:pPr>
      <w:r>
        <w:t xml:space="preserve">4.3 </w:t>
      </w:r>
      <w:r>
        <w:t>依據</w:t>
      </w:r>
      <w:r>
        <w:t xml:space="preserve"> Enrollment for Application Platform EAP </w:t>
      </w:r>
      <w:r>
        <w:t>之</w:t>
      </w:r>
      <w:r>
        <w:t xml:space="preserve"> SQL Server </w:t>
      </w:r>
      <w:r>
        <w:t>買斷選項</w:t>
      </w:r>
    </w:p>
    <w:p w:rsidR="00DA4BB7" w:rsidRDefault="000B7434">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w:t>
      </w:r>
      <w:r>
        <w:t xml:space="preserve"> Enrollment </w:t>
      </w:r>
      <w:r>
        <w:t>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DA4BB7" w:rsidRDefault="00DA4BB7">
      <w:pPr>
        <w:pStyle w:val="ProductList-Body"/>
      </w:pPr>
    </w:p>
    <w:p w:rsidR="00DA4BB7" w:rsidRDefault="000B7434">
      <w:pPr>
        <w:pStyle w:val="ProductList-ClauseHeading"/>
      </w:pPr>
      <w:r>
        <w:t xml:space="preserve">4.4 </w:t>
      </w:r>
      <w:r>
        <w:t>依據</w:t>
      </w:r>
      <w:r>
        <w:t xml:space="preserve"> SQL Server Enterprise </w:t>
      </w:r>
      <w:r>
        <w:t>核心使用權部署</w:t>
      </w:r>
      <w:r>
        <w:t xml:space="preserve"> SQL Server Parallel Data Warehouse (</w:t>
      </w:r>
      <w:r>
        <w:t>請參閱較舊版本</w:t>
      </w:r>
      <w:r>
        <w:t>)</w:t>
      </w:r>
    </w:p>
    <w:p w:rsidR="00DA4BB7" w:rsidRDefault="000B7434">
      <w:pPr>
        <w:pStyle w:val="ProductList-Body"/>
      </w:pPr>
      <w:r>
        <w:t>對</w:t>
      </w:r>
      <w:r>
        <w:t xml:space="preserve"> SQL Server Parallel Data Warehouse </w:t>
      </w:r>
      <w:r>
        <w:t>功能更新的存取權，要求透過此方式部署之所有</w:t>
      </w:r>
      <w:r>
        <w:t xml:space="preserve"> SQL Enterprise (</w:t>
      </w:r>
      <w:r>
        <w:t>每一核心</w:t>
      </w:r>
      <w:r>
        <w:t xml:space="preserve">) </w:t>
      </w:r>
      <w:r>
        <w:t>使用權上都有</w:t>
      </w:r>
      <w:r>
        <w:t xml:space="preserve"> SA</w:t>
      </w:r>
      <w:r>
        <w:t>。</w:t>
      </w:r>
    </w:p>
    <w:p w:rsidR="00DA4BB7" w:rsidRDefault="00DA4BB7">
      <w:pPr>
        <w:pStyle w:val="ProductList-Body"/>
      </w:pPr>
    </w:p>
    <w:p w:rsidR="00DA4BB7" w:rsidRDefault="000B7434">
      <w:pPr>
        <w:pStyle w:val="ProductList-ClauseHeading"/>
      </w:pPr>
      <w:r>
        <w:t xml:space="preserve">4.5 SQL Server 2012 Parallel Data Warehouse (PDW) </w:t>
      </w:r>
      <w:r>
        <w:t>不含</w:t>
      </w:r>
      <w:r>
        <w:t xml:space="preserve"> Oracle Java </w:t>
      </w:r>
      <w:r>
        <w:t>之選擇性組建</w:t>
      </w:r>
    </w:p>
    <w:p w:rsidR="00DA4BB7" w:rsidRDefault="000B7434">
      <w:pPr>
        <w:pStyle w:val="ProductList-Body"/>
      </w:pPr>
      <w:r>
        <w:t>在</w:t>
      </w:r>
      <w:r>
        <w:t xml:space="preserve"> Appliance Update 1 (AU 1) </w:t>
      </w:r>
      <w:r>
        <w:t>可供使用時取得</w:t>
      </w:r>
      <w:r>
        <w:t xml:space="preserve"> SQL Server 2012 PDW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有效之</w:t>
      </w:r>
      <w:r>
        <w:t xml:space="preserve"> SA </w:t>
      </w:r>
      <w:r>
        <w:t>的客戶，可以取得含</w:t>
      </w:r>
      <w:r>
        <w:t xml:space="preserve"> Oracle Java </w:t>
      </w:r>
      <w:r>
        <w:t>之產品的組建，或經要求取得不含</w:t>
      </w:r>
      <w:r>
        <w:t xml:space="preserve"> Oracle Java </w:t>
      </w:r>
      <w:r>
        <w:t>之組建。</w:t>
      </w:r>
    </w:p>
    <w:p w:rsidR="00DA4BB7" w:rsidRDefault="00DA4BB7">
      <w:pPr>
        <w:pStyle w:val="ProductList-Body"/>
      </w:pPr>
    </w:p>
    <w:p w:rsidR="00DA4BB7" w:rsidRDefault="000B7434">
      <w:pPr>
        <w:pStyle w:val="ProductList-ClauseHeading"/>
      </w:pPr>
      <w:r>
        <w:t xml:space="preserve">4.6 </w:t>
      </w:r>
      <w:r>
        <w:t>訂閱使用權之軟體保證權利與利益</w:t>
      </w:r>
    </w:p>
    <w:p w:rsidR="00DA4BB7" w:rsidRDefault="000B7434">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DA4BB7" w:rsidRDefault="00DA4BB7">
      <w:pPr>
        <w:pStyle w:val="PURBreadcrumb"/>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GroupHeading"/>
      </w:pPr>
      <w:bookmarkStart w:id="138" w:name="_Sec615"/>
      <w:r>
        <w:t>System Center</w:t>
      </w:r>
      <w:bookmarkEnd w:id="138"/>
      <w:r>
        <w:fldChar w:fldCharType="begin"/>
      </w:r>
      <w:r>
        <w:instrText xml:space="preserve"> TC "</w:instrText>
      </w:r>
      <w:bookmarkStart w:id="139" w:name="_Toc436407955"/>
      <w:r>
        <w:instrText>System Center</w:instrText>
      </w:r>
      <w:bookmarkEnd w:id="139"/>
      <w:r>
        <w:instrText>" \l 2</w:instrText>
      </w:r>
      <w:r>
        <w:fldChar w:fldCharType="end"/>
      </w:r>
    </w:p>
    <w:p w:rsidR="00DA4BB7" w:rsidRDefault="000B7434">
      <w:pPr>
        <w:pStyle w:val="ProductList-Offering2HeadingNoBorder"/>
      </w:pPr>
      <w:bookmarkStart w:id="140" w:name="_Sec642"/>
      <w:r>
        <w:t>System Center Server</w:t>
      </w:r>
      <w:bookmarkEnd w:id="140"/>
      <w:r>
        <w:fldChar w:fldCharType="begin"/>
      </w:r>
      <w:r>
        <w:instrText xml:space="preserve"> TC "</w:instrText>
      </w:r>
      <w:bookmarkStart w:id="141" w:name="_Toc436407956"/>
      <w:r>
        <w:instrText>System Center Server</w:instrText>
      </w:r>
      <w:bookmarkEnd w:id="141"/>
      <w:r>
        <w:instrText>" \l 3</w:instrText>
      </w:r>
      <w:r>
        <w:fldChar w:fldCharType="end"/>
      </w:r>
    </w:p>
    <w:p w:rsidR="00DA4BB7" w:rsidRDefault="000B7434">
      <w:pPr>
        <w:pStyle w:val="ProductList-Offering1SubSection"/>
      </w:pPr>
      <w:bookmarkStart w:id="142" w:name="_Sec689"/>
      <w:r>
        <w:t>1.</w:t>
      </w:r>
      <w:r>
        <w:t>方案可用性</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t xml:space="preserve">System Center 2012 R2 Standard </w:t>
            </w:r>
            <w:r>
              <w:t>伺服器管理使用權</w:t>
            </w:r>
            <w:r>
              <w:fldChar w:fldCharType="begin"/>
            </w:r>
            <w:r>
              <w:instrText xml:space="preserve"> XE "System Center 2012 R2 Standard </w:instrText>
            </w:r>
            <w:r>
              <w:instrText>伺服器管理使用權</w:instrText>
            </w:r>
            <w:r>
              <w:instrText xml:space="preserve">" </w:instrText>
            </w:r>
            <w:r>
              <w:fldChar w:fldCharType="end"/>
            </w:r>
            <w:r>
              <w:t xml:space="preserve"> (2 </w:t>
            </w:r>
            <w:r>
              <w:t>個處理器</w:t>
            </w:r>
            <w:r>
              <w:t>)</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 xml:space="preserve">System Center 2012 R2 Datacenter </w:t>
            </w:r>
            <w:r>
              <w:t>伺服器管理使用權</w:t>
            </w:r>
            <w:r>
              <w:fldChar w:fldCharType="begin"/>
            </w:r>
            <w:r>
              <w:instrText xml:space="preserve"> XE "System Center 2012 R2 Datacenter </w:instrText>
            </w:r>
            <w:r>
              <w:instrText>伺服器管理使用權</w:instrText>
            </w:r>
            <w:r>
              <w:instrText xml:space="preserve">" </w:instrText>
            </w:r>
            <w:r>
              <w:fldChar w:fldCharType="end"/>
            </w:r>
            <w:r>
              <w:t xml:space="preserve"> (2 </w:t>
            </w:r>
            <w:r>
              <w:t>個處理器</w:t>
            </w:r>
            <w:r>
              <w:t>)</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A4BB7" w:rsidRDefault="000B7434">
      <w:pPr>
        <w:pStyle w:val="ProductList-Offering1SubSection"/>
      </w:pPr>
      <w:bookmarkStart w:id="143" w:name="_Sec744"/>
      <w:r>
        <w:t>2.</w:t>
      </w:r>
      <w:r>
        <w:t>產品條件</w:t>
      </w:r>
      <w:bookmarkEnd w:id="143"/>
    </w:p>
    <w:tbl>
      <w:tblPr>
        <w:tblStyle w:val="PURTable"/>
        <w:tblW w:w="0" w:type="dxa"/>
        <w:tblLook w:val="04A0" w:firstRow="1" w:lastRow="0" w:firstColumn="1" w:lastColumn="0" w:noHBand="0" w:noVBand="1"/>
      </w:tblPr>
      <w:tblGrid>
        <w:gridCol w:w="3607"/>
        <w:gridCol w:w="3585"/>
        <w:gridCol w:w="359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2.1 Server and Cloud Enrollment (SCE) - </w:t>
      </w:r>
      <w:r>
        <w:t>得依</w:t>
      </w:r>
      <w:r>
        <w:t xml:space="preserve"> CIS </w:t>
      </w:r>
      <w:r>
        <w:t>使用權在</w:t>
      </w:r>
      <w:r>
        <w:t xml:space="preserve"> Microsoft Azure </w:t>
      </w:r>
      <w:r>
        <w:t>上管理</w:t>
      </w:r>
      <w:r>
        <w:t xml:space="preserve"> OSE </w:t>
      </w:r>
      <w:r>
        <w:t>之權利</w:t>
      </w:r>
    </w:p>
    <w:p w:rsidR="00DA4BB7" w:rsidRDefault="000B7434">
      <w:pPr>
        <w:pStyle w:val="ProductList-Body"/>
      </w:pPr>
      <w:r>
        <w:t>符合註冊範圍要件，並獲授權使用</w:t>
      </w:r>
      <w:r>
        <w:t xml:space="preserve"> Core Infrastructure Server (CIS) </w:t>
      </w:r>
      <w:r>
        <w:t>套件來管理其資料中心內之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w:t>
      </w:r>
      <w:r>
        <w:t>授權的</w:t>
      </w:r>
      <w:r>
        <w:t xml:space="preserve"> System Center </w:t>
      </w:r>
      <w:r>
        <w:t>軟體，管理其在</w:t>
      </w:r>
      <w:r>
        <w:t xml:space="preserve"> Microsoft Azure </w:t>
      </w:r>
      <w:r>
        <w:t>內執行的合格的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CIS </w:t>
      </w:r>
      <w:r>
        <w:t>使用權，客戶得管理在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DA4BB7" w:rsidRDefault="000B7434" w:rsidP="000B7434">
      <w:pPr>
        <w:pStyle w:val="ProductList-Bullet"/>
        <w:numPr>
          <w:ilvl w:val="0"/>
          <w:numId w:val="22"/>
        </w:numPr>
      </w:pPr>
      <w:r>
        <w:t xml:space="preserve">Windows Virtual Machine </w:t>
      </w:r>
      <w:r>
        <w:t>執行個體</w:t>
      </w:r>
    </w:p>
    <w:p w:rsidR="00DA4BB7" w:rsidRDefault="000B7434" w:rsidP="000B7434">
      <w:pPr>
        <w:pStyle w:val="ProductList-Bullet"/>
        <w:numPr>
          <w:ilvl w:val="0"/>
          <w:numId w:val="22"/>
        </w:numPr>
      </w:pPr>
      <w:r>
        <w:t>雲端服務執行個體</w:t>
      </w:r>
      <w:r>
        <w:t xml:space="preserve"> (Web </w:t>
      </w:r>
      <w:r>
        <w:t>角色及</w:t>
      </w:r>
      <w:r>
        <w:t xml:space="preserve"> Worker </w:t>
      </w:r>
      <w:r>
        <w:t>角色</w:t>
      </w:r>
      <w:r>
        <w:t>)</w:t>
      </w:r>
    </w:p>
    <w:p w:rsidR="00DA4BB7" w:rsidRDefault="000B7434" w:rsidP="000B7434">
      <w:pPr>
        <w:pStyle w:val="ProductList-Bullet"/>
        <w:numPr>
          <w:ilvl w:val="0"/>
          <w:numId w:val="22"/>
        </w:numPr>
      </w:pPr>
      <w:r>
        <w:t>儲存體帳戶</w:t>
      </w:r>
    </w:p>
    <w:p w:rsidR="00DA4BB7" w:rsidRDefault="000B7434" w:rsidP="000B7434">
      <w:pPr>
        <w:pStyle w:val="ProductList-Bullet"/>
        <w:numPr>
          <w:ilvl w:val="0"/>
          <w:numId w:val="22"/>
        </w:numPr>
      </w:pPr>
      <w:r>
        <w:t xml:space="preserve">SQL </w:t>
      </w:r>
      <w:r>
        <w:t>資料庫</w:t>
      </w:r>
    </w:p>
    <w:p w:rsidR="00DA4BB7" w:rsidRDefault="000B7434" w:rsidP="000B7434">
      <w:pPr>
        <w:pStyle w:val="ProductList-Bullet"/>
        <w:numPr>
          <w:ilvl w:val="0"/>
          <w:numId w:val="22"/>
        </w:numPr>
      </w:pPr>
      <w:r>
        <w:t>網站執行個體</w:t>
      </w:r>
    </w:p>
    <w:p w:rsidR="00DA4BB7" w:rsidRDefault="000B7434">
      <w:pPr>
        <w:pStyle w:val="ProductList-Offering1SubSection"/>
      </w:pPr>
      <w:bookmarkStart w:id="144" w:name="_Sec797"/>
      <w:r>
        <w:t>3.</w:t>
      </w:r>
      <w:r>
        <w:t>使用權利</w:t>
      </w:r>
      <w:bookmarkEnd w:id="144"/>
    </w:p>
    <w:tbl>
      <w:tblPr>
        <w:tblStyle w:val="PURTable"/>
        <w:tblW w:w="0" w:type="dxa"/>
        <w:tblLook w:val="04A0" w:firstRow="1" w:lastRow="0" w:firstColumn="1" w:lastColumn="0" w:noHBand="0" w:noVBand="1"/>
      </w:tblPr>
      <w:tblGrid>
        <w:gridCol w:w="3588"/>
        <w:gridCol w:w="3583"/>
        <w:gridCol w:w="3619"/>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其他軟體：</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System Center 2012 R2 Standard </w:t>
      </w:r>
      <w:r>
        <w:t>管理使用權</w:t>
      </w:r>
    </w:p>
    <w:tbl>
      <w:tblPr>
        <w:tblStyle w:val="PURTable"/>
        <w:tblW w:w="0" w:type="dxa"/>
        <w:tblLook w:val="04A0" w:firstRow="1" w:lastRow="0" w:firstColumn="1" w:lastColumn="0" w:noHBand="0" w:noVBand="1"/>
      </w:tblPr>
      <w:tblGrid>
        <w:gridCol w:w="3586"/>
        <w:gridCol w:w="3637"/>
        <w:gridCol w:w="356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 xml:space="preserve">System Center 2012 R2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3.2 System Center 2012 R2 Datacenter </w:t>
      </w:r>
      <w:r>
        <w:t>管理使用權</w:t>
      </w:r>
    </w:p>
    <w:tbl>
      <w:tblPr>
        <w:tblStyle w:val="PURTable"/>
        <w:tblW w:w="0" w:type="dxa"/>
        <w:tblLook w:val="04A0" w:firstRow="1" w:lastRow="0" w:firstColumn="1" w:lastColumn="0" w:noHBand="0" w:noVBand="1"/>
      </w:tblPr>
      <w:tblGrid>
        <w:gridCol w:w="3581"/>
        <w:gridCol w:w="3648"/>
        <w:gridCol w:w="356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 xml:space="preserve">System Center 2012 R2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3.3 SQL Server </w:t>
      </w:r>
      <w:r>
        <w:t>技術</w:t>
      </w:r>
    </w:p>
    <w:p w:rsidR="00DA4BB7" w:rsidRDefault="000B7434">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DA4BB7" w:rsidRDefault="000B7434">
      <w:pPr>
        <w:pStyle w:val="ProductList-Offering1SubSection"/>
      </w:pPr>
      <w:bookmarkStart w:id="145" w:name="_Sec869"/>
      <w:r>
        <w:t>4.</w:t>
      </w:r>
      <w:r>
        <w:t>軟體保證</w:t>
      </w:r>
      <w:bookmarkEnd w:id="145"/>
    </w:p>
    <w:tbl>
      <w:tblPr>
        <w:tblStyle w:val="PURTable"/>
        <w:tblW w:w="0" w:type="dxa"/>
        <w:tblLook w:val="04A0" w:firstRow="1" w:lastRow="0" w:firstColumn="1" w:lastColumn="0" w:noHBand="0" w:noVBand="1"/>
      </w:tblPr>
      <w:tblGrid>
        <w:gridCol w:w="3597"/>
        <w:gridCol w:w="3597"/>
        <w:gridCol w:w="3596"/>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4.1 System Center </w:t>
      </w:r>
      <w:r>
        <w:t>全域服務監視</w:t>
      </w:r>
    </w:p>
    <w:p w:rsidR="00DA4BB7" w:rsidRDefault="000B7434">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146" w:name="_Sec643"/>
      <w:r>
        <w:t>System Center Client Management Suite</w:t>
      </w:r>
      <w:bookmarkEnd w:id="146"/>
      <w:r>
        <w:fldChar w:fldCharType="begin"/>
      </w:r>
      <w:r>
        <w:instrText xml:space="preserve"> TC "</w:instrText>
      </w:r>
      <w:bookmarkStart w:id="147" w:name="_Toc436407957"/>
      <w:r>
        <w:instrText>System Center Client Management Suite</w:instrText>
      </w:r>
      <w:bookmarkEnd w:id="147"/>
      <w:r>
        <w:instrText>" \l 3</w:instrText>
      </w:r>
      <w:r>
        <w:fldChar w:fldCharType="end"/>
      </w:r>
    </w:p>
    <w:p w:rsidR="00DA4BB7" w:rsidRDefault="000B7434">
      <w:pPr>
        <w:pStyle w:val="ProductList-Offering1SubSection"/>
      </w:pPr>
      <w:bookmarkStart w:id="148" w:name="_Sec690"/>
      <w:r>
        <w:t>1.</w:t>
      </w:r>
      <w:r>
        <w:t>方案可用性</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System Center 2012 R2 Client Management Suite (</w:t>
            </w:r>
            <w:r>
              <w:rPr>
                <w:color w:val="000000"/>
              </w:rPr>
              <w:t>每一使用者</w:t>
            </w:r>
            <w:r>
              <w:rPr>
                <w:color w:val="000000"/>
              </w:rPr>
              <w:t>) (</w:t>
            </w:r>
            <w:r>
              <w:rPr>
                <w:color w:val="000000"/>
              </w:rPr>
              <w:t>用戶端</w:t>
            </w:r>
            <w:r>
              <w:rPr>
                <w:color w:val="000000"/>
              </w:rPr>
              <w:t xml:space="preserve"> ML)</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149" w:name="_Sec745"/>
      <w:r>
        <w:t>2.</w:t>
      </w:r>
      <w:r>
        <w:t>產品條件</w:t>
      </w:r>
      <w:bookmarkEnd w:id="149"/>
    </w:p>
    <w:tbl>
      <w:tblPr>
        <w:tblStyle w:val="PURTable"/>
        <w:tblW w:w="0" w:type="dxa"/>
        <w:tblLook w:val="04A0" w:firstRow="1" w:lastRow="0" w:firstColumn="1" w:lastColumn="0" w:noHBand="0" w:noVBand="1"/>
      </w:tblPr>
      <w:tblGrid>
        <w:gridCol w:w="3639"/>
        <w:gridCol w:w="3569"/>
        <w:gridCol w:w="3582"/>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促銷：指明產品適用的有限時間優惠期間，如「附錄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System Center Client Management Suite Promotion </w:t>
            </w:r>
            <w:hyperlink w:anchor="_Sec572">
              <w:r>
                <w:rPr>
                  <w:color w:val="00467F"/>
                  <w:u w:val="single"/>
                </w:rPr>
                <w:t>附錄</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150" w:name="_Sec801"/>
      <w:r>
        <w:t>3.</w:t>
      </w:r>
      <w:r>
        <w:t>使用權利</w:t>
      </w:r>
      <w:bookmarkEnd w:id="150"/>
    </w:p>
    <w:tbl>
      <w:tblPr>
        <w:tblStyle w:val="PURTable"/>
        <w:tblW w:w="0" w:type="dxa"/>
        <w:tblLook w:val="04A0" w:firstRow="1" w:lastRow="0" w:firstColumn="1" w:lastColumn="0" w:noHBand="0" w:noVBand="1"/>
      </w:tblPr>
      <w:tblGrid>
        <w:gridCol w:w="3588"/>
        <w:gridCol w:w="3583"/>
        <w:gridCol w:w="3619"/>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t>其他軟體：</w:t>
            </w:r>
            <w: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t>用戶端存取需求：</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t>外部使用者存取需求：</w:t>
            </w:r>
            <w: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System Center 2012 R2 Standard </w:t>
      </w:r>
      <w:r>
        <w:t>管理使用權</w:t>
      </w:r>
    </w:p>
    <w:tbl>
      <w:tblPr>
        <w:tblStyle w:val="PURTable"/>
        <w:tblW w:w="0" w:type="dxa"/>
        <w:tblLook w:val="04A0" w:firstRow="1" w:lastRow="0" w:firstColumn="1" w:lastColumn="0" w:noHBand="0" w:noVBand="1"/>
      </w:tblPr>
      <w:tblGrid>
        <w:gridCol w:w="3574"/>
        <w:gridCol w:w="3661"/>
        <w:gridCol w:w="3555"/>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 xml:space="preserve">System Center 2012 R2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3.2 SQL Server </w:t>
      </w:r>
      <w:r>
        <w:t>技術</w:t>
      </w:r>
    </w:p>
    <w:p w:rsidR="00DA4BB7" w:rsidRDefault="000B7434">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DA4BB7" w:rsidRDefault="000B7434">
      <w:pPr>
        <w:pStyle w:val="ProductList-Offering1SubSection"/>
      </w:pPr>
      <w:bookmarkStart w:id="151" w:name="_Sec816"/>
      <w:r>
        <w:t>4.</w:t>
      </w:r>
      <w:r>
        <w:t>軟體保證</w:t>
      </w:r>
      <w:bookmarkEnd w:id="151"/>
    </w:p>
    <w:p w:rsidR="00DA4BB7" w:rsidRDefault="00DA4BB7">
      <w:pPr>
        <w:pStyle w:val="ProductList-ClauseHeading"/>
      </w:pPr>
    </w:p>
    <w:tbl>
      <w:tblPr>
        <w:tblStyle w:val="PURTable"/>
        <w:tblW w:w="0" w:type="dxa"/>
        <w:tblLook w:val="04A0" w:firstRow="1" w:lastRow="0" w:firstColumn="1" w:lastColumn="0" w:noHBand="0" w:noVBand="1"/>
      </w:tblPr>
      <w:tblGrid>
        <w:gridCol w:w="3597"/>
        <w:gridCol w:w="3597"/>
        <w:gridCol w:w="3596"/>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DA4BB7">
      <w:pPr>
        <w:pStyle w:val="PURBreadcrumb"/>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152" w:name="_Sec644"/>
      <w:r>
        <w:t>System Center Configuration Manager</w:t>
      </w:r>
      <w:bookmarkEnd w:id="152"/>
      <w:r>
        <w:fldChar w:fldCharType="begin"/>
      </w:r>
      <w:r>
        <w:instrText xml:space="preserve"> TC "</w:instrText>
      </w:r>
      <w:bookmarkStart w:id="153" w:name="_Toc436407958"/>
      <w:r>
        <w:instrText>System Center Configuration Manager</w:instrText>
      </w:r>
      <w:bookmarkEnd w:id="153"/>
      <w:r>
        <w:instrText>" \l 3</w:instrText>
      </w:r>
      <w:r>
        <w:fldChar w:fldCharType="end"/>
      </w:r>
    </w:p>
    <w:p w:rsidR="00DA4BB7" w:rsidRDefault="000B7434">
      <w:pPr>
        <w:pStyle w:val="ProductList-Offering1SubSection"/>
      </w:pPr>
      <w:bookmarkStart w:id="154" w:name="_Sec691"/>
      <w:r>
        <w:t>1.</w:t>
      </w:r>
      <w:r>
        <w:t>方案可用性</w:t>
      </w:r>
      <w:bookmarkEnd w:id="154"/>
    </w:p>
    <w:p w:rsidR="00DA4BB7" w:rsidRDefault="00DA4BB7">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155" w:name="_Sec746"/>
      <w:r>
        <w:t>2.</w:t>
      </w:r>
      <w:r>
        <w:t>產品條件</w:t>
      </w:r>
      <w:bookmarkEnd w:id="155"/>
    </w:p>
    <w:tbl>
      <w:tblPr>
        <w:tblStyle w:val="PURTable"/>
        <w:tblW w:w="0" w:type="dxa"/>
        <w:tblLook w:val="04A0" w:firstRow="1" w:lastRow="0" w:firstColumn="1" w:lastColumn="0" w:noHBand="0" w:noVBand="1"/>
      </w:tblPr>
      <w:tblGrid>
        <w:gridCol w:w="3641"/>
        <w:gridCol w:w="3568"/>
        <w:gridCol w:w="358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156" w:name="_Sec802"/>
      <w:r>
        <w:t>3.</w:t>
      </w:r>
      <w:r>
        <w:t>使用權利</w:t>
      </w:r>
      <w:bookmarkEnd w:id="156"/>
    </w:p>
    <w:tbl>
      <w:tblPr>
        <w:tblStyle w:val="PURTable"/>
        <w:tblW w:w="0" w:type="dxa"/>
        <w:tblLook w:val="04A0" w:firstRow="1" w:lastRow="0" w:firstColumn="1" w:lastColumn="0" w:noHBand="0" w:noVBand="1"/>
      </w:tblPr>
      <w:tblGrid>
        <w:gridCol w:w="3588"/>
        <w:gridCol w:w="3583"/>
        <w:gridCol w:w="3619"/>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其他軟體：</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管理使用權</w:t>
      </w:r>
    </w:p>
    <w:tbl>
      <w:tblPr>
        <w:tblStyle w:val="PURTable"/>
        <w:tblW w:w="0" w:type="dxa"/>
        <w:tblLook w:val="04A0" w:firstRow="1" w:lastRow="0" w:firstColumn="1" w:lastColumn="0" w:noHBand="0" w:noVBand="1"/>
      </w:tblPr>
      <w:tblGrid>
        <w:gridCol w:w="3565"/>
        <w:gridCol w:w="3655"/>
        <w:gridCol w:w="3570"/>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4BB7" w:rsidRDefault="000B7434">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System Center 2012 R2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Microsoft Intune</w:t>
            </w:r>
            <w:r>
              <w:fldChar w:fldCharType="begin"/>
            </w:r>
            <w:r>
              <w:instrText xml:space="preserve"> XE "Microsoft Intune" </w:instrText>
            </w:r>
            <w:r>
              <w:fldChar w:fldCharType="end"/>
            </w:r>
            <w:r>
              <w:t xml:space="preserve"> </w:t>
            </w:r>
            <w:r>
              <w:t>使用者訂閱使用權</w:t>
            </w:r>
          </w:p>
        </w:tc>
        <w:tc>
          <w:tcPr>
            <w:tcW w:w="4040" w:type="dxa"/>
            <w:tcBorders>
              <w:top w:val="none" w:sz="4" w:space="0" w:color="000000"/>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3.2 SQL Server </w:t>
      </w:r>
      <w:r>
        <w:t>技術</w:t>
      </w:r>
    </w:p>
    <w:p w:rsidR="00DA4BB7" w:rsidRDefault="000B7434">
      <w:pPr>
        <w:pStyle w:val="ProductList-Body"/>
      </w:pPr>
      <w:r>
        <w:t>客戶得執行產品所含之</w:t>
      </w:r>
      <w:r>
        <w:t xml:space="preserve"> SQL Server</w:t>
      </w:r>
      <w:r>
        <w:fldChar w:fldCharType="begin"/>
      </w:r>
      <w:r>
        <w:instrText xml:space="preserve"> XE "SQL Server" </w:instrText>
      </w:r>
      <w:r>
        <w:fldChar w:fldCharType="end"/>
      </w:r>
      <w:r>
        <w:t xml:space="preserve"> </w:t>
      </w:r>
      <w:r>
        <w:t>資料庫軟體的單一執行個體，僅得用於支援產品及任何其他包含</w:t>
      </w:r>
      <w:r>
        <w:t xml:space="preserve"> SQL Server </w:t>
      </w:r>
      <w:r>
        <w:t>資料庫軟體之產品的特定目的。</w:t>
      </w:r>
    </w:p>
    <w:p w:rsidR="00DA4BB7" w:rsidRDefault="000B7434">
      <w:pPr>
        <w:pStyle w:val="ProductList-Offering1SubSection"/>
      </w:pPr>
      <w:bookmarkStart w:id="157" w:name="_Sec839"/>
      <w:r>
        <w:t>4.</w:t>
      </w:r>
      <w:r>
        <w:t>軟體保證</w:t>
      </w:r>
      <w:bookmarkEnd w:id="157"/>
    </w:p>
    <w:tbl>
      <w:tblPr>
        <w:tblStyle w:val="PURTable"/>
        <w:tblW w:w="0" w:type="dxa"/>
        <w:tblLook w:val="04A0" w:firstRow="1" w:lastRow="0" w:firstColumn="1" w:lastColumn="0" w:noHBand="0" w:noVBand="1"/>
      </w:tblPr>
      <w:tblGrid>
        <w:gridCol w:w="3597"/>
        <w:gridCol w:w="3597"/>
        <w:gridCol w:w="3596"/>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4.1 System Center Configuration Manager – VDI </w:t>
      </w:r>
      <w:r>
        <w:t>權利</w:t>
      </w:r>
    </w:p>
    <w:p w:rsidR="00DA4BB7" w:rsidRDefault="000B7434">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DA4BB7" w:rsidRDefault="00DA4BB7">
      <w:pPr>
        <w:pStyle w:val="ProductList-Body"/>
      </w:pPr>
    </w:p>
    <w:p w:rsidR="00DA4BB7" w:rsidRDefault="000B7434">
      <w:pPr>
        <w:pStyle w:val="ProductList-ClauseHeading"/>
      </w:pPr>
      <w:r>
        <w:t>4.2 System Center Configuration Manager (</w:t>
      </w:r>
      <w:r>
        <w:t>目前分支</w:t>
      </w:r>
      <w:r>
        <w:t xml:space="preserve">) </w:t>
      </w:r>
      <w:r>
        <w:t>權利</w:t>
      </w:r>
    </w:p>
    <w:p w:rsidR="00DA4BB7" w:rsidRDefault="000B7434">
      <w:pPr>
        <w:pStyle w:val="ProductList-Body"/>
      </w:pPr>
      <w:r>
        <w:t>System Center Configuration Manager (</w:t>
      </w:r>
      <w:r>
        <w:t>目前分支</w:t>
      </w:r>
      <w:r>
        <w:t xml:space="preserve">) </w:t>
      </w:r>
      <w:r>
        <w:t>僅得由擁有啟用中的</w:t>
      </w:r>
      <w:r>
        <w:t xml:space="preserve"> System Center Configuration Manager SA </w:t>
      </w:r>
      <w:r>
        <w:t>或同等訂閱權限的客戶使用。使</w:t>
      </w:r>
      <w:r>
        <w:t xml:space="preserve"> SA </w:t>
      </w:r>
      <w:r>
        <w:t>或訂閱失效的客戶必須解除安裝</w:t>
      </w:r>
      <w:r>
        <w:t xml:space="preserve"> System Center Configuration Manager (</w:t>
      </w:r>
      <w:r>
        <w:t>目前分支</w:t>
      </w:r>
      <w:r>
        <w:t>)</w:t>
      </w:r>
      <w:r>
        <w:t>。擁有</w:t>
      </w:r>
      <w:r>
        <w:t xml:space="preserve"> System Center Configuration Manager </w:t>
      </w:r>
      <w:r>
        <w:t>永久權利的客戶得安裝目前失效中的</w:t>
      </w:r>
      <w:r>
        <w:t xml:space="preserve"> System Center Configuration Manager </w:t>
      </w:r>
      <w:r>
        <w:t>版本。</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
      </w:pPr>
      <w:bookmarkStart w:id="158" w:name="_Sec645"/>
      <w:r>
        <w:t>System Center Data Protection Manager</w:t>
      </w:r>
      <w:bookmarkEnd w:id="158"/>
      <w:r>
        <w:fldChar w:fldCharType="begin"/>
      </w:r>
      <w:r>
        <w:instrText xml:space="preserve"> TC "</w:instrText>
      </w:r>
      <w:bookmarkStart w:id="159" w:name="_Toc436407959"/>
      <w:r>
        <w:instrText>System Center Data Protection Manager</w:instrText>
      </w:r>
      <w:bookmarkEnd w:id="159"/>
      <w:r>
        <w:instrText>" \l 3</w:instrText>
      </w:r>
      <w:r>
        <w:fldChar w:fldCharType="end"/>
      </w:r>
    </w:p>
    <w:p w:rsidR="00DA4BB7" w:rsidRDefault="000B7434">
      <w:pPr>
        <w:pStyle w:val="ProductList-Body"/>
      </w:pPr>
      <w:r>
        <w:t>需要</w:t>
      </w:r>
      <w:r>
        <w:t xml:space="preserve"> System Center Data Protection Manager 2010</w:t>
      </w:r>
      <w:r>
        <w:fldChar w:fldCharType="begin"/>
      </w:r>
      <w:r>
        <w:instrText xml:space="preserve"> XE "System Center Data Protection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57">
        <w:r>
          <w:rPr>
            <w:color w:val="00467F"/>
            <w:u w:val="single"/>
          </w:rPr>
          <w:t>http://go.microsoft.com/?linkid=9839206</w:t>
        </w:r>
      </w:hyperlink>
      <w:r>
        <w:t xml:space="preserve"> </w:t>
      </w:r>
      <w:r>
        <w:t>及</w:t>
      </w:r>
      <w:r>
        <w:t xml:space="preserve"> 2015 </w:t>
      </w:r>
      <w:r>
        <w:t>年</w:t>
      </w:r>
      <w:r>
        <w:t xml:space="preserve"> 6 </w:t>
      </w:r>
      <w:r>
        <w:t>月產品清單：</w:t>
      </w:r>
      <w:hyperlink r:id="rId58">
        <w:r>
          <w:rPr>
            <w:color w:val="00467F"/>
            <w:u w:val="single"/>
          </w:rPr>
          <w:t>http://go.microsoft.com/?linkid=9839207</w:t>
        </w:r>
      </w:hyperlink>
      <w:r>
        <w:t>。</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
      </w:pPr>
      <w:bookmarkStart w:id="160" w:name="_Sec646"/>
      <w:r>
        <w:t>System Center Operation Manager</w:t>
      </w:r>
      <w:bookmarkEnd w:id="160"/>
      <w:r>
        <w:fldChar w:fldCharType="begin"/>
      </w:r>
      <w:r>
        <w:instrText xml:space="preserve"> TC "</w:instrText>
      </w:r>
      <w:bookmarkStart w:id="161" w:name="_Toc436407960"/>
      <w:r>
        <w:instrText>System Center Operation Manager</w:instrText>
      </w:r>
      <w:bookmarkEnd w:id="161"/>
      <w:r>
        <w:instrText>" \l 3</w:instrText>
      </w:r>
      <w:r>
        <w:fldChar w:fldCharType="end"/>
      </w:r>
    </w:p>
    <w:p w:rsidR="00DA4BB7" w:rsidRDefault="000B7434">
      <w:pPr>
        <w:pStyle w:val="ProductList-Body"/>
      </w:pPr>
      <w:r>
        <w:t>需要</w:t>
      </w:r>
      <w:r>
        <w:t xml:space="preserve"> System Center Operation Manager 2007 R2</w:t>
      </w:r>
      <w:r>
        <w:fldChar w:fldCharType="begin"/>
      </w:r>
      <w:r>
        <w:instrText xml:space="preserve"> XE "System Center Operation Manager 2007 R2"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59">
        <w:r>
          <w:rPr>
            <w:color w:val="00467F"/>
            <w:u w:val="single"/>
          </w:rPr>
          <w:t>http://go.microsoft.com/?linkid=9839206</w:t>
        </w:r>
      </w:hyperlink>
      <w:r>
        <w:t xml:space="preserve"> </w:t>
      </w:r>
      <w:r>
        <w:t>及</w:t>
      </w:r>
      <w:r>
        <w:t xml:space="preserve"> 2015 </w:t>
      </w:r>
      <w:r>
        <w:t>年</w:t>
      </w:r>
      <w:r>
        <w:t xml:space="preserve"> 6 </w:t>
      </w:r>
      <w:r>
        <w:t>月產品清單：</w:t>
      </w:r>
      <w:hyperlink r:id="rId60">
        <w:r>
          <w:rPr>
            <w:color w:val="00467F"/>
            <w:u w:val="single"/>
          </w:rPr>
          <w:t>http://go.microsoft.com/?linkid=9839207</w:t>
        </w:r>
      </w:hyperlink>
      <w:r>
        <w:t>。</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
      </w:pPr>
      <w:bookmarkStart w:id="162" w:name="_Sec647"/>
      <w:r>
        <w:t>System Center Server Management Suite</w:t>
      </w:r>
      <w:bookmarkEnd w:id="162"/>
      <w:r>
        <w:fldChar w:fldCharType="begin"/>
      </w:r>
      <w:r>
        <w:instrText xml:space="preserve"> TC "</w:instrText>
      </w:r>
      <w:bookmarkStart w:id="163" w:name="_Toc436407961"/>
      <w:r>
        <w:instrText>System Center Server Management Suite</w:instrText>
      </w:r>
      <w:bookmarkEnd w:id="163"/>
      <w:r>
        <w:instrText>" \l 3</w:instrText>
      </w:r>
      <w:r>
        <w:fldChar w:fldCharType="end"/>
      </w:r>
    </w:p>
    <w:p w:rsidR="00DA4BB7" w:rsidRDefault="000B7434">
      <w:pPr>
        <w:pStyle w:val="ProductList-Body"/>
      </w:pPr>
      <w:r>
        <w:t>需要</w:t>
      </w:r>
      <w:r>
        <w:t xml:space="preserve"> System Center Server Management Suite</w:t>
      </w:r>
      <w:r>
        <w:fldChar w:fldCharType="begin"/>
      </w:r>
      <w:r>
        <w:instrText xml:space="preserve"> XE "System Center Server Management Suite"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1">
        <w:r>
          <w:rPr>
            <w:color w:val="00467F"/>
            <w:u w:val="single"/>
          </w:rPr>
          <w:t>http://go.microsoft.com/?linkid=9839206</w:t>
        </w:r>
      </w:hyperlink>
      <w:r>
        <w:t xml:space="preserve"> </w:t>
      </w:r>
      <w:r>
        <w:t>及</w:t>
      </w:r>
      <w:r>
        <w:t xml:space="preserve"> 2015 </w:t>
      </w:r>
      <w:r>
        <w:t>年</w:t>
      </w:r>
      <w:r>
        <w:t xml:space="preserve"> 6 </w:t>
      </w:r>
      <w:r>
        <w:t>月產品清單：</w:t>
      </w:r>
      <w:hyperlink r:id="rId62">
        <w:r>
          <w:rPr>
            <w:color w:val="00467F"/>
            <w:u w:val="single"/>
          </w:rPr>
          <w:t>http://go.microsoft.com/?linkid=9839207</w:t>
        </w:r>
      </w:hyperlink>
      <w:r>
        <w:t>。</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
      </w:pPr>
      <w:bookmarkStart w:id="164" w:name="_Sec648"/>
      <w:r>
        <w:t>System Center Service Manager</w:t>
      </w:r>
      <w:bookmarkEnd w:id="164"/>
      <w:r>
        <w:fldChar w:fldCharType="begin"/>
      </w:r>
      <w:r>
        <w:instrText xml:space="preserve"> TC "</w:instrText>
      </w:r>
      <w:bookmarkStart w:id="165" w:name="_Toc436407962"/>
      <w:r>
        <w:instrText>System Center Service Manager</w:instrText>
      </w:r>
      <w:bookmarkEnd w:id="165"/>
      <w:r>
        <w:instrText>" \l 3</w:instrText>
      </w:r>
      <w:r>
        <w:fldChar w:fldCharType="end"/>
      </w:r>
    </w:p>
    <w:p w:rsidR="00DA4BB7" w:rsidRDefault="000B7434">
      <w:pPr>
        <w:pStyle w:val="ProductList-Body"/>
      </w:pPr>
      <w:r>
        <w:t>需要</w:t>
      </w:r>
      <w:r>
        <w:t xml:space="preserve"> System Center Service Manager 2010</w:t>
      </w:r>
      <w:r>
        <w:fldChar w:fldCharType="begin"/>
      </w:r>
      <w:r>
        <w:instrText xml:space="preserve"> XE "System Center Service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3">
        <w:r>
          <w:rPr>
            <w:color w:val="00467F"/>
            <w:u w:val="single"/>
          </w:rPr>
          <w:t>http://go.microsoft.com/?linkid=9839206</w:t>
        </w:r>
      </w:hyperlink>
      <w:r>
        <w:t xml:space="preserve"> </w:t>
      </w:r>
      <w:r>
        <w:t>及</w:t>
      </w:r>
      <w:r>
        <w:t xml:space="preserve"> 2015 </w:t>
      </w:r>
      <w:r>
        <w:t>年</w:t>
      </w:r>
      <w:r>
        <w:t xml:space="preserve"> 6 </w:t>
      </w:r>
      <w:r>
        <w:t>月產品清單：</w:t>
      </w:r>
      <w:hyperlink r:id="rId64">
        <w:r>
          <w:rPr>
            <w:color w:val="00467F"/>
            <w:u w:val="single"/>
          </w:rPr>
          <w:t>http://go.microsoft.com/?linkid=9839207</w:t>
        </w:r>
      </w:hyperlink>
      <w:r>
        <w:t>。</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1Heading"/>
      </w:pPr>
      <w:bookmarkStart w:id="166" w:name="_Sec616"/>
      <w:r>
        <w:t xml:space="preserve">Virtual Desktop Infrastructure (VDI) </w:t>
      </w:r>
      <w:r>
        <w:t>套件</w:t>
      </w:r>
      <w:bookmarkEnd w:id="166"/>
      <w:r>
        <w:fldChar w:fldCharType="begin"/>
      </w:r>
      <w:r>
        <w:instrText xml:space="preserve"> TC "</w:instrText>
      </w:r>
      <w:bookmarkStart w:id="167" w:name="_Toc436407963"/>
      <w:r>
        <w:instrText xml:space="preserve">Virtual Desktop Infrastructure (VDI) </w:instrText>
      </w:r>
      <w:r>
        <w:instrText>套件</w:instrText>
      </w:r>
      <w:bookmarkEnd w:id="167"/>
      <w:r>
        <w:instrText>" \l 2</w:instrText>
      </w:r>
      <w:r>
        <w:fldChar w:fldCharType="end"/>
      </w:r>
    </w:p>
    <w:p w:rsidR="00DA4BB7" w:rsidRDefault="000B7434">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65">
        <w:r>
          <w:rPr>
            <w:color w:val="00467F"/>
            <w:u w:val="single"/>
          </w:rPr>
          <w:t>http://go.microsoft.com/?linkid=9839206</w:t>
        </w:r>
      </w:hyperlink>
      <w:r>
        <w:t xml:space="preserve"> </w:t>
      </w:r>
      <w:r>
        <w:t>及</w:t>
      </w:r>
      <w:r>
        <w:t xml:space="preserve"> 2015 </w:t>
      </w:r>
      <w:r>
        <w:t>年</w:t>
      </w:r>
      <w:r>
        <w:t xml:space="preserve"> 6 </w:t>
      </w:r>
      <w:r>
        <w:t>月產品清單：</w:t>
      </w:r>
      <w:hyperlink r:id="rId66">
        <w:r>
          <w:rPr>
            <w:color w:val="00467F"/>
            <w:u w:val="single"/>
          </w:rPr>
          <w:t>http://go.microsoft.com/?linkid=9839207</w:t>
        </w:r>
      </w:hyperlink>
      <w:r>
        <w:t>。</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GroupHeading"/>
      </w:pPr>
      <w:bookmarkStart w:id="168" w:name="_Sec617"/>
      <w:r>
        <w:t>Visual Studio</w:t>
      </w:r>
      <w:bookmarkEnd w:id="168"/>
      <w:r>
        <w:fldChar w:fldCharType="begin"/>
      </w:r>
      <w:r>
        <w:instrText xml:space="preserve"> TC "</w:instrText>
      </w:r>
      <w:bookmarkStart w:id="169" w:name="_Toc436407964"/>
      <w:r>
        <w:instrText>Visual Studio</w:instrText>
      </w:r>
      <w:bookmarkEnd w:id="169"/>
      <w:r>
        <w:instrText>" \l 2</w:instrText>
      </w:r>
      <w:r>
        <w:fldChar w:fldCharType="end"/>
      </w:r>
    </w:p>
    <w:p w:rsidR="00DA4BB7" w:rsidRDefault="000B7434">
      <w:pPr>
        <w:pStyle w:val="ProductList-Offering2HeadingNoBorder"/>
      </w:pPr>
      <w:bookmarkStart w:id="170" w:name="_Sec649"/>
      <w:r>
        <w:t>Visual Studio</w:t>
      </w:r>
      <w:bookmarkEnd w:id="170"/>
      <w:r>
        <w:fldChar w:fldCharType="begin"/>
      </w:r>
      <w:r>
        <w:instrText xml:space="preserve"> TC "</w:instrText>
      </w:r>
      <w:bookmarkStart w:id="171" w:name="_Toc436407965"/>
      <w:r>
        <w:instrText>Visual Studio</w:instrText>
      </w:r>
      <w:bookmarkEnd w:id="171"/>
      <w:r>
        <w:instrText>" \l 3</w:instrText>
      </w:r>
      <w:r>
        <w:fldChar w:fldCharType="end"/>
      </w:r>
    </w:p>
    <w:p w:rsidR="00DA4BB7" w:rsidRDefault="000B7434">
      <w:pPr>
        <w:pStyle w:val="ProductList-Offering1SubSection"/>
      </w:pPr>
      <w:bookmarkStart w:id="172" w:name="_Sec697"/>
      <w:r>
        <w:t>1.</w:t>
      </w:r>
      <w:r>
        <w:t>方案可用性</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A4BB7" w:rsidRDefault="000B7434">
      <w:pPr>
        <w:pStyle w:val="ProductList-Offering1SubSection"/>
      </w:pPr>
      <w:bookmarkStart w:id="173" w:name="_Sec752"/>
      <w:r>
        <w:t>2.</w:t>
      </w:r>
      <w:r>
        <w:t>產品條件</w:t>
      </w:r>
      <w:bookmarkEnd w:id="173"/>
    </w:p>
    <w:tbl>
      <w:tblPr>
        <w:tblStyle w:val="PURTable"/>
        <w:tblW w:w="0" w:type="dxa"/>
        <w:tblLook w:val="04A0" w:firstRow="1" w:lastRow="0" w:firstColumn="1" w:lastColumn="0" w:noHBand="0" w:noVBand="1"/>
      </w:tblPr>
      <w:tblGrid>
        <w:gridCol w:w="3591"/>
        <w:gridCol w:w="3569"/>
        <w:gridCol w:w="3630"/>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2.1 Visual Studio Premium 2013 with MSDN </w:t>
      </w:r>
      <w:r>
        <w:t>及</w:t>
      </w:r>
      <w:r>
        <w:t xml:space="preserve"> Visual Studio Ultimate 2013 with MSDN</w:t>
      </w:r>
    </w:p>
    <w:p w:rsidR="00DA4BB7" w:rsidRDefault="000B7434">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DA4BB7" w:rsidRDefault="00DA4BB7">
      <w:pPr>
        <w:pStyle w:val="ProductList-Body"/>
      </w:pPr>
    </w:p>
    <w:p w:rsidR="00DA4BB7" w:rsidRDefault="000B7434">
      <w:pPr>
        <w:pStyle w:val="ProductList-ClauseHeading"/>
      </w:pPr>
      <w:r>
        <w:t xml:space="preserve">2.2 SQL Server Parallel Data Warehouse Developer </w:t>
      </w:r>
      <w:r>
        <w:t>使用權之授與</w:t>
      </w:r>
    </w:p>
    <w:p w:rsidR="00DA4BB7" w:rsidRDefault="000B7434">
      <w:pPr>
        <w:pStyle w:val="ProductList-Body"/>
      </w:pPr>
      <w:r>
        <w:t>Visual Studio Professional with MSDN 2015</w:t>
      </w:r>
      <w:r>
        <w:t>、</w:t>
      </w:r>
      <w:r>
        <w:t xml:space="preserve">Visual Studio Enterprise 2015 with MSDN </w:t>
      </w:r>
      <w:r>
        <w:t>及</w:t>
      </w:r>
      <w:r>
        <w:t xml:space="preserve"> Visual Studio Test Professional 2015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DA4BB7" w:rsidRDefault="00DA4BB7">
      <w:pPr>
        <w:pStyle w:val="ProductList-Body"/>
      </w:pPr>
    </w:p>
    <w:p w:rsidR="00DA4BB7" w:rsidRDefault="000B7434">
      <w:pPr>
        <w:pStyle w:val="ProductList-ClauseHeading"/>
      </w:pPr>
      <w:r>
        <w:t xml:space="preserve">2.3 Visual Studio Team Foundation Server 2015 </w:t>
      </w:r>
      <w:r>
        <w:t>使用權之授與</w:t>
      </w:r>
    </w:p>
    <w:p w:rsidR="00DA4BB7" w:rsidRDefault="000B7434">
      <w:pPr>
        <w:pStyle w:val="ProductList-Body"/>
      </w:pPr>
      <w:r>
        <w:t>Visual Studio Professional with MSDN</w:t>
      </w:r>
      <w:r>
        <w:t>、</w:t>
      </w:r>
      <w:r>
        <w:t>Visual Studio Enterprise 2015 with MSDN</w:t>
      </w:r>
      <w:r>
        <w:t>、</w:t>
      </w:r>
      <w:r>
        <w:t xml:space="preserve">Visual Studio Test Professional 2015 with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2015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DA4BB7" w:rsidRDefault="00DA4BB7">
      <w:pPr>
        <w:pStyle w:val="ProductList-Body"/>
      </w:pPr>
    </w:p>
    <w:p w:rsidR="00DA4BB7" w:rsidRDefault="000B7434">
      <w:pPr>
        <w:pStyle w:val="ProductList-ClauseHeading"/>
      </w:pPr>
      <w:r>
        <w:t xml:space="preserve">2.4 Microsoft Azure </w:t>
      </w:r>
      <w:r>
        <w:t>平台服務</w:t>
      </w:r>
    </w:p>
    <w:p w:rsidR="00DA4BB7" w:rsidRDefault="000B7434">
      <w:pPr>
        <w:pStyle w:val="ProductList-Body"/>
      </w:pPr>
      <w:r>
        <w:t xml:space="preserve">Microsoft Azure </w:t>
      </w:r>
      <w:r>
        <w:t>利益無法從多個</w:t>
      </w:r>
      <w:r>
        <w:t xml:space="preserve"> MSDN </w:t>
      </w:r>
      <w:r>
        <w:t>訂閱合併至單一</w:t>
      </w:r>
      <w:r>
        <w:t xml:space="preserve"> Microsoft Azure </w:t>
      </w:r>
      <w:r>
        <w:t>帳戶上。</w:t>
      </w:r>
    </w:p>
    <w:p w:rsidR="00DA4BB7" w:rsidRDefault="000B7434">
      <w:pPr>
        <w:pStyle w:val="ProductList-Offering1SubSection"/>
      </w:pPr>
      <w:bookmarkStart w:id="174" w:name="_Sec810"/>
      <w:r>
        <w:t>3.</w:t>
      </w:r>
      <w:r>
        <w:t>使用權利</w:t>
      </w:r>
      <w:bookmarkEnd w:id="174"/>
    </w:p>
    <w:tbl>
      <w:tblPr>
        <w:tblStyle w:val="PURTable"/>
        <w:tblW w:w="0" w:type="dxa"/>
        <w:tblLook w:val="04A0" w:firstRow="1" w:lastRow="0" w:firstColumn="1" w:lastColumn="0" w:noHBand="0" w:noVBand="1"/>
      </w:tblPr>
      <w:tblGrid>
        <w:gridCol w:w="3624"/>
        <w:gridCol w:w="3546"/>
        <w:gridCol w:w="3620"/>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其他軟體：</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BUILDSERVER.TXT </w:t>
      </w:r>
      <w:r>
        <w:t>檔案</w:t>
      </w:r>
    </w:p>
    <w:p w:rsidR="00DA4BB7" w:rsidRDefault="000B7434">
      <w:pPr>
        <w:pStyle w:val="ProductList-Body"/>
      </w:pPr>
      <w:r>
        <w:t>客戶得於其組建機器上安裝</w:t>
      </w:r>
      <w:r>
        <w:t xml:space="preserve"> BuildServer </w:t>
      </w:r>
      <w:r>
        <w:t>清單</w:t>
      </w:r>
      <w:r>
        <w:t xml:space="preserve"> (</w:t>
      </w:r>
      <w:hyperlink r:id="rId67">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DA4BB7" w:rsidRDefault="00DA4BB7">
      <w:pPr>
        <w:pStyle w:val="ProductList-Body"/>
      </w:pPr>
    </w:p>
    <w:p w:rsidR="00DA4BB7" w:rsidRDefault="000B7434">
      <w:pPr>
        <w:pStyle w:val="ProductList-ClauseHeading"/>
      </w:pPr>
      <w:r>
        <w:t xml:space="preserve">3.2 </w:t>
      </w:r>
      <w:r>
        <w:t>公用程式</w:t>
      </w:r>
    </w:p>
    <w:p w:rsidR="00DA4BB7" w:rsidRDefault="000B7434">
      <w:pPr>
        <w:pStyle w:val="ProductList-Body"/>
      </w:pPr>
      <w:r>
        <w:t>客戶得複製並安裝隨軟體所收到的公用程式</w:t>
      </w:r>
      <w:r>
        <w:t xml:space="preserve"> (</w:t>
      </w:r>
      <w:hyperlink r:id="rId68">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DA4BB7" w:rsidRDefault="00DA4BB7">
      <w:pPr>
        <w:pStyle w:val="ProductList-Body"/>
      </w:pPr>
    </w:p>
    <w:p w:rsidR="00DA4BB7" w:rsidRDefault="000B7434">
      <w:pPr>
        <w:pStyle w:val="ProductList-ClauseHeading"/>
      </w:pPr>
      <w:r>
        <w:t xml:space="preserve">3.3 System Center – Virtual Machine Manager (SCVMM) – Visual Studio Enterprise with MSDN </w:t>
      </w:r>
      <w:r>
        <w:t>及</w:t>
      </w:r>
      <w:r>
        <w:t xml:space="preserve"> Visual Studio Test Professional with MSDN</w:t>
      </w:r>
    </w:p>
    <w:p w:rsidR="00DA4BB7" w:rsidRDefault="000B7434">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DA4BB7" w:rsidRDefault="00DA4BB7">
      <w:pPr>
        <w:pStyle w:val="ProductList-Body"/>
      </w:pPr>
    </w:p>
    <w:p w:rsidR="00DA4BB7" w:rsidRDefault="000B7434">
      <w:pPr>
        <w:pStyle w:val="ProductList-ClauseHeading"/>
      </w:pPr>
      <w:r>
        <w:t>3.4 Office Professional Plus 2016 – Visual Studio Enterprise with MSDN</w:t>
      </w:r>
    </w:p>
    <w:p w:rsidR="00DA4BB7" w:rsidRDefault="000B7434">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桌面裝置應用程式授權模式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DA4BB7" w:rsidRDefault="00DA4BB7">
      <w:pPr>
        <w:pStyle w:val="ProductList-Body"/>
      </w:pPr>
    </w:p>
    <w:p w:rsidR="00DA4BB7" w:rsidRDefault="000B7434">
      <w:pPr>
        <w:pStyle w:val="ProductList-ClauseHeading"/>
      </w:pPr>
      <w:r>
        <w:t xml:space="preserve">3.5 GNU Lesser General Public Licensed </w:t>
      </w:r>
      <w:r>
        <w:t>程式庫</w:t>
      </w:r>
    </w:p>
    <w:p w:rsidR="00DA4BB7" w:rsidRDefault="000B7434">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DA4BB7" w:rsidRDefault="000B7434">
      <w:pPr>
        <w:pStyle w:val="ProductList-Offering1SubSection"/>
      </w:pPr>
      <w:bookmarkStart w:id="175" w:name="_Sec834"/>
      <w:r>
        <w:t>4.</w:t>
      </w:r>
      <w:r>
        <w:t>軟體保證</w:t>
      </w:r>
      <w:bookmarkEnd w:id="175"/>
    </w:p>
    <w:tbl>
      <w:tblPr>
        <w:tblStyle w:val="PURTable"/>
        <w:tblW w:w="0" w:type="dxa"/>
        <w:tblLook w:val="04A0" w:firstRow="1" w:lastRow="0" w:firstColumn="1" w:lastColumn="0" w:noHBand="0" w:noVBand="1"/>
      </w:tblPr>
      <w:tblGrid>
        <w:gridCol w:w="3597"/>
        <w:gridCol w:w="3597"/>
        <w:gridCol w:w="3596"/>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9 </w:t>
              </w:r>
              <w:r>
                <w:rPr>
                  <w:color w:val="00467F"/>
                  <w:u w:val="single"/>
                </w:rPr>
                <w:t>月產品條款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4.1 </w:t>
      </w:r>
      <w:r>
        <w:t>軟體保證資格</w:t>
      </w:r>
    </w:p>
    <w:p w:rsidR="00DA4BB7" w:rsidRDefault="000B7434">
      <w:pPr>
        <w:pStyle w:val="ProductList-Body"/>
      </w:pPr>
      <w:r>
        <w:t>若客戶具備即將到期的任何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DA4BB7" w:rsidRDefault="00DA4BB7">
      <w:pPr>
        <w:pStyle w:val="ProductList-Body"/>
      </w:pPr>
    </w:p>
    <w:p w:rsidR="00DA4BB7" w:rsidRDefault="000B7434">
      <w:pPr>
        <w:pStyle w:val="ProductList-ClauseHeading"/>
      </w:pPr>
      <w:r>
        <w:t xml:space="preserve">4.2 MSDN </w:t>
      </w:r>
      <w:r>
        <w:t>永久權利</w:t>
      </w:r>
    </w:p>
    <w:p w:rsidR="00DA4BB7" w:rsidRDefault="000B7434">
      <w:pPr>
        <w:pStyle w:val="ProductList-Body"/>
      </w:pPr>
      <w:r>
        <w:t>當客戶使用</w:t>
      </w:r>
      <w:r>
        <w:t xml:space="preserve"> Visual Studio </w:t>
      </w:r>
      <w:r>
        <w:t>之權利為永久有效時，客戶透過</w:t>
      </w:r>
      <w:r>
        <w:t xml:space="preserve"> MSDN </w:t>
      </w:r>
      <w:r>
        <w:t>取得之任何授權軟體之使用權利即永久有效。</w:t>
      </w:r>
    </w:p>
    <w:p w:rsidR="00DA4BB7" w:rsidRDefault="00DA4BB7">
      <w:pPr>
        <w:pStyle w:val="ProductList-Body"/>
      </w:pPr>
    </w:p>
    <w:p w:rsidR="00DA4BB7" w:rsidRDefault="000B7434">
      <w:pPr>
        <w:pStyle w:val="ProductList-ClauseHeading"/>
      </w:pPr>
      <w:r>
        <w:t xml:space="preserve">4.3 </w:t>
      </w:r>
      <w:r>
        <w:t>訂閱使用權之軟體保證權利與利益</w:t>
      </w:r>
    </w:p>
    <w:p w:rsidR="00DA4BB7" w:rsidRDefault="000B7434">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DA4BB7" w:rsidRDefault="00DA4BB7">
      <w:pPr>
        <w:pStyle w:val="PURBreadcrumb"/>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176" w:name="_Sec650"/>
      <w:r>
        <w:t>Visual Studio Team Foundation Server</w:t>
      </w:r>
      <w:bookmarkEnd w:id="176"/>
      <w:r>
        <w:fldChar w:fldCharType="begin"/>
      </w:r>
      <w:r>
        <w:instrText xml:space="preserve"> TC "</w:instrText>
      </w:r>
      <w:bookmarkStart w:id="177" w:name="_Toc436407966"/>
      <w:r>
        <w:instrText>Visual Studio Team Foundation Server</w:instrText>
      </w:r>
      <w:bookmarkEnd w:id="177"/>
      <w:r>
        <w:instrText>" \l 3</w:instrText>
      </w:r>
      <w:r>
        <w:fldChar w:fldCharType="end"/>
      </w:r>
    </w:p>
    <w:p w:rsidR="00DA4BB7" w:rsidRDefault="000B7434">
      <w:pPr>
        <w:pStyle w:val="ProductList-Offering1SubSection"/>
      </w:pPr>
      <w:bookmarkStart w:id="178" w:name="_Sec698"/>
      <w:r>
        <w:t>1.</w:t>
      </w:r>
      <w:r>
        <w:t>方案可用性</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A4BB7" w:rsidRDefault="00DA4B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 xml:space="preserve">Visual Studio Team Foundation Server 2015 CAL </w:t>
            </w:r>
            <w:r>
              <w:fldChar w:fldCharType="begin"/>
            </w:r>
            <w:r>
              <w:instrText xml:space="preserve"> XE "Visual Studio Team Foundation Server 2015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A4BB7" w:rsidRDefault="00DA4B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A4BB7" w:rsidRDefault="000B7434">
      <w:pPr>
        <w:pStyle w:val="ProductList-Offering1SubSection"/>
      </w:pPr>
      <w:bookmarkStart w:id="179" w:name="_Sec753"/>
      <w:r>
        <w:t>2.</w:t>
      </w:r>
      <w:r>
        <w:t>產品條件</w:t>
      </w:r>
      <w:bookmarkEnd w:id="179"/>
    </w:p>
    <w:tbl>
      <w:tblPr>
        <w:tblStyle w:val="PURTable"/>
        <w:tblW w:w="0" w:type="dxa"/>
        <w:tblLook w:val="04A0" w:firstRow="1" w:lastRow="0" w:firstColumn="1" w:lastColumn="0" w:noHBand="0" w:noVBand="1"/>
      </w:tblPr>
      <w:tblGrid>
        <w:gridCol w:w="3629"/>
        <w:gridCol w:w="3574"/>
        <w:gridCol w:w="358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180" w:name="_Sec811"/>
      <w:r>
        <w:t>3.</w:t>
      </w:r>
      <w:r>
        <w:t>使用權利</w:t>
      </w:r>
      <w:bookmarkEnd w:id="180"/>
    </w:p>
    <w:tbl>
      <w:tblPr>
        <w:tblStyle w:val="PURTable"/>
        <w:tblW w:w="0" w:type="dxa"/>
        <w:tblLook w:val="04A0" w:firstRow="1" w:lastRow="0" w:firstColumn="1" w:lastColumn="0" w:noHBand="0" w:noVBand="1"/>
      </w:tblPr>
      <w:tblGrid>
        <w:gridCol w:w="3579"/>
        <w:gridCol w:w="3579"/>
        <w:gridCol w:w="3632"/>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DA4BB7" w:rsidRDefault="000B7434">
            <w:pPr>
              <w:pStyle w:val="ProductList-TableBody"/>
            </w:pPr>
            <w:r>
              <w:t xml:space="preserve">Visual Studio Team Services </w:t>
            </w:r>
            <w:r>
              <w:t>付費使用者</w:t>
            </w:r>
          </w:p>
        </w:tc>
      </w:tr>
    </w:tbl>
    <w:p w:rsidR="00DA4BB7" w:rsidRDefault="00DA4BB7">
      <w:pPr>
        <w:pStyle w:val="ProductList-Body"/>
      </w:pPr>
    </w:p>
    <w:p w:rsidR="00DA4BB7" w:rsidRDefault="000B7434">
      <w:pPr>
        <w:pStyle w:val="ProductList-SubClauseHeading"/>
      </w:pPr>
      <w:r>
        <w:t xml:space="preserve">3.1.1 </w:t>
      </w:r>
      <w:r>
        <w:t>其他功能</w:t>
      </w:r>
    </w:p>
    <w:p w:rsidR="00DA4BB7" w:rsidRDefault="000B7434">
      <w:pPr>
        <w:pStyle w:val="ProductList-BodyIndented"/>
      </w:pPr>
      <w:r>
        <w:t>發行管理</w:t>
      </w:r>
    </w:p>
    <w:tbl>
      <w:tblPr>
        <w:tblStyle w:val="PURTable0"/>
        <w:tblW w:w="0" w:type="dxa"/>
        <w:tblLook w:val="04A0" w:firstRow="1" w:lastRow="0" w:firstColumn="1" w:lastColumn="0" w:noHBand="0" w:noVBand="1"/>
      </w:tblPr>
      <w:tblGrid>
        <w:gridCol w:w="3414"/>
        <w:gridCol w:w="3518"/>
        <w:gridCol w:w="349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Visual Studio Enterprise 2015 with MSDN</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Indented"/>
      </w:pPr>
    </w:p>
    <w:p w:rsidR="00DA4BB7" w:rsidRDefault="000B7434">
      <w:pPr>
        <w:pStyle w:val="ProductList-SubClauseHeading"/>
      </w:pPr>
      <w:r>
        <w:t xml:space="preserve">3.1.2 </w:t>
      </w:r>
      <w:r>
        <w:t>其他功能</w:t>
      </w:r>
    </w:p>
    <w:p w:rsidR="00DA4BB7" w:rsidRDefault="000B7434">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Visual Studio Enterprise 2015 with MSDN</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DA4BB7" w:rsidRDefault="000B7434">
            <w:pPr>
              <w:pStyle w:val="ProductList-TableBody"/>
            </w:pPr>
            <w:r>
              <w:t>Visual Studio Team Services Test Manager Extension</w:t>
            </w:r>
          </w:p>
        </w:tc>
      </w:tr>
    </w:tbl>
    <w:p w:rsidR="00DA4BB7" w:rsidRDefault="00DA4BB7">
      <w:pPr>
        <w:pStyle w:val="ProductList-BodyIndented"/>
      </w:pPr>
    </w:p>
    <w:p w:rsidR="00DA4BB7" w:rsidRDefault="000B7434">
      <w:pPr>
        <w:pStyle w:val="ProductList-ClauseHeading"/>
      </w:pPr>
      <w:r>
        <w:t xml:space="preserve">3.2 </w:t>
      </w:r>
      <w:r>
        <w:t>不需</w:t>
      </w:r>
      <w:r>
        <w:t xml:space="preserve"> CAL </w:t>
      </w:r>
      <w:r>
        <w:t>之使用</w:t>
      </w:r>
    </w:p>
    <w:p w:rsidR="00DA4BB7" w:rsidRDefault="000B7434">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2015 Proxy </w:t>
      </w:r>
      <w:r>
        <w:t>存取</w:t>
      </w:r>
      <w:r>
        <w:t xml:space="preserve"> Visual Studio Online</w:t>
      </w:r>
      <w:r>
        <w:t>；做為發行管理管道之一部對階段提供核准；透過從另一個整合應用程式或服務共用連線的方式存取</w:t>
      </w:r>
      <w:r>
        <w:t xml:space="preserve"> Visual Studio Team Foundation Server</w:t>
      </w:r>
      <w:r>
        <w:t>。</w:t>
      </w:r>
    </w:p>
    <w:p w:rsidR="00DA4BB7" w:rsidRDefault="00DA4BB7">
      <w:pPr>
        <w:pStyle w:val="ProductList-Body"/>
      </w:pPr>
    </w:p>
    <w:p w:rsidR="00DA4BB7" w:rsidRDefault="000B7434">
      <w:pPr>
        <w:pStyle w:val="ProductList-ClauseHeading"/>
      </w:pPr>
      <w:r>
        <w:t xml:space="preserve">3.3 SQL Server </w:t>
      </w:r>
      <w:r>
        <w:t>技術</w:t>
      </w:r>
    </w:p>
    <w:p w:rsidR="00DA4BB7" w:rsidRDefault="000B7434">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DA4BB7" w:rsidRDefault="00DA4BB7">
      <w:pPr>
        <w:pStyle w:val="ProductList-Body"/>
      </w:pPr>
    </w:p>
    <w:p w:rsidR="00DA4BB7" w:rsidRDefault="000B7434">
      <w:pPr>
        <w:pStyle w:val="ProductList-ClauseHeading"/>
      </w:pPr>
      <w:r>
        <w:t xml:space="preserve">3.4 GNU Lesser General Public Licensed </w:t>
      </w:r>
      <w:r>
        <w:t>程式庫</w:t>
      </w:r>
    </w:p>
    <w:p w:rsidR="00DA4BB7" w:rsidRDefault="000B7434">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DA4BB7" w:rsidRDefault="00DA4BB7">
      <w:pPr>
        <w:pStyle w:val="ProductList-Body"/>
      </w:pPr>
    </w:p>
    <w:p w:rsidR="00DA4BB7" w:rsidRDefault="000B7434">
      <w:pPr>
        <w:pStyle w:val="ProductList-ClauseHeading"/>
      </w:pPr>
      <w:r>
        <w:t xml:space="preserve">3.5 Visual Studio Team Foundation Server </w:t>
      </w:r>
      <w:r>
        <w:t>組建服務</w:t>
      </w:r>
    </w:p>
    <w:p w:rsidR="00DA4BB7" w:rsidRDefault="000B7434">
      <w:pPr>
        <w:pStyle w:val="ProductList-Body"/>
      </w:pPr>
      <w:r>
        <w:t>如果客戶擁有</w:t>
      </w:r>
      <w:r>
        <w:t xml:space="preserve"> Visual Studio Enterprise with MSDN </w:t>
      </w:r>
      <w:r>
        <w:t>或</w:t>
      </w:r>
      <w:r>
        <w:t xml:space="preserve"> Visual Studio Professional with MSDN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2015 </w:t>
      </w:r>
      <w:r>
        <w:t>組建服務的一部分，由客戶之</w:t>
      </w:r>
      <w:r>
        <w:t xml:space="preserve"> Team Foundation Server 2015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rsidR="00DA4BB7" w:rsidRDefault="00DA4BB7">
      <w:pPr>
        <w:pStyle w:val="ProductList-Body"/>
      </w:pPr>
    </w:p>
    <w:p w:rsidR="00DA4BB7" w:rsidRDefault="000B7434">
      <w:pPr>
        <w:pStyle w:val="ProductList-ClauseHeading"/>
      </w:pPr>
      <w:r>
        <w:t xml:space="preserve">3.6 </w:t>
      </w:r>
      <w:r>
        <w:t>其他軟體</w:t>
      </w:r>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 xml:space="preserve">Visual Studio Team Foundation Server Project Server </w:t>
            </w:r>
            <w:r>
              <w:t>擴充</w:t>
            </w:r>
          </w:p>
        </w:tc>
        <w:tc>
          <w:tcPr>
            <w:tcW w:w="40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 xml:space="preserve">Visual Studio Team Foundation Server SharePoint </w:t>
            </w:r>
            <w:r>
              <w:t>擴充</w:t>
            </w:r>
          </w:p>
        </w:tc>
      </w:tr>
    </w:tbl>
    <w:p w:rsidR="00DA4BB7" w:rsidRDefault="000B7434">
      <w:pPr>
        <w:pStyle w:val="ProductList-Offering1SubSection"/>
      </w:pPr>
      <w:bookmarkStart w:id="181" w:name="_Sec837"/>
      <w:r>
        <w:t>4.</w:t>
      </w:r>
      <w:r>
        <w:t>軟體保證</w:t>
      </w:r>
      <w:bookmarkEnd w:id="181"/>
    </w:p>
    <w:tbl>
      <w:tblPr>
        <w:tblStyle w:val="PURTable"/>
        <w:tblW w:w="0" w:type="dxa"/>
        <w:tblLook w:val="04A0" w:firstRow="1" w:lastRow="0" w:firstColumn="1" w:lastColumn="0" w:noHBand="0" w:noVBand="1"/>
      </w:tblPr>
      <w:tblGrid>
        <w:gridCol w:w="3583"/>
        <w:gridCol w:w="3554"/>
        <w:gridCol w:w="3554"/>
        <w:gridCol w:w="99"/>
      </w:tblGrid>
      <w:tr w:rsidR="00DA4BB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r w:rsidR="00DA4BB7">
        <w:tc>
          <w:tcPr>
            <w:tcW w:w="12240" w:type="dxa"/>
            <w:gridSpan w:val="4"/>
            <w:tcBorders>
              <w:top w:val="none" w:sz="4" w:space="0" w:color="6E6E6E"/>
              <w:left w:val="none" w:sz="4" w:space="0" w:color="6E6E6E"/>
              <w:bottom w:val="none" w:sz="4" w:space="0" w:color="6E6E6E"/>
              <w:right w:val="none" w:sz="4" w:space="0" w:color="6E6E6E"/>
            </w:tcBorders>
          </w:tcPr>
          <w:p w:rsidR="00DA4BB7" w:rsidRDefault="00DA4BB7">
            <w:pPr>
              <w:pStyle w:val="PURBreadcrumb"/>
            </w:pPr>
          </w:p>
          <w:tbl>
            <w:tblPr>
              <w:tblW w:w="0" w:type="dxa"/>
              <w:tblLook w:val="04A0" w:firstRow="1" w:lastRow="0" w:firstColumn="1" w:lastColumn="0" w:noHBand="0" w:noVBand="1"/>
            </w:tblPr>
            <w:tblGrid>
              <w:gridCol w:w="10674"/>
            </w:tblGrid>
            <w:tr w:rsidR="00DA4BB7">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TableBody"/>
            </w:pPr>
          </w:p>
        </w:tc>
      </w:tr>
    </w:tbl>
    <w:p w:rsidR="00DA4BB7" w:rsidRDefault="00DA4BB7">
      <w:pPr>
        <w:pStyle w:val="ProductList-Body"/>
      </w:pPr>
    </w:p>
    <w:p w:rsidR="00DA4BB7" w:rsidRDefault="000B7434">
      <w:pPr>
        <w:pStyle w:val="ProductList-OfferingGroupHeading"/>
      </w:pPr>
      <w:bookmarkStart w:id="182" w:name="_Sec618"/>
      <w:r>
        <w:t>Windows</w:t>
      </w:r>
      <w:bookmarkEnd w:id="182"/>
      <w:r>
        <w:fldChar w:fldCharType="begin"/>
      </w:r>
      <w:r>
        <w:instrText xml:space="preserve"> TC "</w:instrText>
      </w:r>
      <w:bookmarkStart w:id="183" w:name="_Toc436407967"/>
      <w:r>
        <w:instrText>Windows</w:instrText>
      </w:r>
      <w:bookmarkEnd w:id="183"/>
      <w:r>
        <w:instrText>" \l 2</w:instrText>
      </w:r>
      <w:r>
        <w:fldChar w:fldCharType="end"/>
      </w:r>
    </w:p>
    <w:p w:rsidR="00DA4BB7" w:rsidRDefault="000B7434">
      <w:pPr>
        <w:pStyle w:val="ProductList-Offering2HeadingNoBorder"/>
      </w:pPr>
      <w:bookmarkStart w:id="184" w:name="_Sec652"/>
      <w:r>
        <w:t xml:space="preserve">Windows </w:t>
      </w:r>
      <w:r>
        <w:t>桌面作業系統</w:t>
      </w:r>
      <w:bookmarkEnd w:id="184"/>
      <w:r>
        <w:fldChar w:fldCharType="begin"/>
      </w:r>
      <w:r>
        <w:instrText xml:space="preserve"> TC "</w:instrText>
      </w:r>
      <w:bookmarkStart w:id="185" w:name="_Toc436407968"/>
      <w:r>
        <w:instrText xml:space="preserve">Windows </w:instrText>
      </w:r>
      <w:r>
        <w:instrText>桌面作業系統</w:instrText>
      </w:r>
      <w:bookmarkEnd w:id="185"/>
      <w:r>
        <w:instrText>" \l 3</w:instrText>
      </w:r>
      <w:r>
        <w:fldChar w:fldCharType="end"/>
      </w:r>
    </w:p>
    <w:p w:rsidR="00DA4BB7" w:rsidRDefault="000B7434">
      <w:pPr>
        <w:pStyle w:val="ProductList-Offering1SubSection"/>
      </w:pPr>
      <w:bookmarkStart w:id="186" w:name="_Sec700"/>
      <w:r>
        <w:t>1.</w:t>
      </w:r>
      <w:r>
        <w:t>方案可用性</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9" w:space="0" w:color="FFFFFF"/>
              <w:left w:val="single" w:sz="9" w:space="0" w:color="FFFFFF"/>
              <w:bottom w:val="dashed" w:sz="4" w:space="0" w:color="BFBFBF"/>
              <w:right w:val="single" w:sz="9" w:space="0" w:color="FFFFFF"/>
            </w:tcBorders>
          </w:tcPr>
          <w:p w:rsidR="00DA4BB7" w:rsidRDefault="000B7434">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 xml:space="preserve">Windows 10 Enterprise </w:t>
            </w:r>
            <w:r>
              <w:rPr>
                <w:color w:val="000000"/>
              </w:rPr>
              <w:t>軟體保證</w:t>
            </w:r>
            <w:r>
              <w:rPr>
                <w:color w:val="000000"/>
              </w:rPr>
              <w:t xml:space="preserve"> (</w:t>
            </w:r>
            <w:r>
              <w:rPr>
                <w:color w:val="000000"/>
              </w:rPr>
              <w:t>每一使用者</w:t>
            </w:r>
            <w:r>
              <w:rPr>
                <w:color w:val="000000"/>
              </w:rPr>
              <w:t>) (</w:t>
            </w:r>
            <w:r>
              <w:rPr>
                <w:color w:val="000000"/>
              </w:rPr>
              <w:t>訂閱使用權</w:t>
            </w:r>
            <w:r>
              <w:rPr>
                <w:color w:val="000000"/>
              </w:rPr>
              <w:t>)</w:t>
            </w:r>
            <w:r>
              <w:fldChar w:fldCharType="begin"/>
            </w:r>
            <w:r>
              <w:instrText xml:space="preserve"> XE "Windows 10 Enterprise </w:instrText>
            </w:r>
            <w:r>
              <w:instrText>軟體保證</w:instrText>
            </w:r>
            <w:r>
              <w:instrText xml:space="preserve"> (</w:instrText>
            </w:r>
            <w:r>
              <w:instrText>每一使用者</w:instrText>
            </w:r>
            <w:r>
              <w:instrText>) (</w:instrText>
            </w:r>
            <w:r>
              <w:instrText>訂閱使用權</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t xml:space="preserve">Windows 10 Enterprise </w:t>
            </w:r>
            <w:r>
              <w:t>軟體保證</w:t>
            </w:r>
            <w:r>
              <w:t xml:space="preserve"> (</w:t>
            </w:r>
            <w:r>
              <w:t>每一使用者</w:t>
            </w:r>
            <w:r>
              <w:t>) From SA</w:t>
            </w:r>
            <w:r>
              <w:fldChar w:fldCharType="begin"/>
            </w:r>
            <w:r>
              <w:instrText xml:space="preserve"> XE "Windows 10 Enterprise </w:instrText>
            </w:r>
            <w:r>
              <w:instrText>軟體保證</w:instrText>
            </w:r>
            <w:r>
              <w:instrText xml:space="preserve"> (</w:instrText>
            </w:r>
            <w:r>
              <w:instrText>每一使用者</w:instrText>
            </w:r>
            <w:r>
              <w:instrText xml:space="preserve">) From SA" </w:instrText>
            </w:r>
            <w:r>
              <w:fldChar w:fldCharType="end"/>
            </w:r>
            <w:r>
              <w:t xml:space="preserve">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t xml:space="preserve">Windows 10 </w:t>
            </w:r>
            <w:r>
              <w:t>企業版</w:t>
            </w:r>
            <w:r>
              <w:t xml:space="preserve"> LTSB </w:t>
            </w:r>
            <w:r>
              <w:t>升級</w:t>
            </w:r>
            <w:r>
              <w:fldChar w:fldCharType="begin"/>
            </w:r>
            <w:r>
              <w:instrText xml:space="preserve"> XE "Windows 10 </w:instrText>
            </w:r>
            <w:r>
              <w:instrText>企業版</w:instrText>
            </w:r>
            <w:r>
              <w:instrText xml:space="preserve"> LTSB </w:instrText>
            </w:r>
            <w:r>
              <w:instrText>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t xml:space="preserve">Windows 10 </w:t>
            </w:r>
            <w:r>
              <w:t>行動裝置企業版</w:t>
            </w:r>
            <w:r>
              <w:t xml:space="preserve"> (</w:t>
            </w:r>
            <w:r>
              <w:t>每一裝置</w:t>
            </w:r>
            <w:r>
              <w:t>)</w:t>
            </w:r>
            <w:r>
              <w:fldChar w:fldCharType="begin"/>
            </w:r>
            <w:r>
              <w:instrText xml:space="preserve"> XE "Windows 10 </w:instrText>
            </w:r>
            <w:r>
              <w:instrText>行動裝置企業版</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Windows SA (</w:t>
            </w:r>
            <w:r>
              <w:rPr>
                <w:color w:val="000000"/>
              </w:rPr>
              <w:t>每一使用者</w:t>
            </w:r>
            <w:r>
              <w:rPr>
                <w:color w:val="000000"/>
              </w:rPr>
              <w:t xml:space="preserve">) </w:t>
            </w:r>
            <w:r>
              <w:rPr>
                <w:color w:val="000000"/>
              </w:rPr>
              <w:t>加值</w:t>
            </w:r>
            <w:r>
              <w:rPr>
                <w:color w:val="000000"/>
              </w:rPr>
              <w:t xml:space="preserve"> (</w:t>
            </w:r>
            <w:r>
              <w:rPr>
                <w:color w:val="000000"/>
              </w:rPr>
              <w:t>訂閱使用權</w:t>
            </w:r>
            <w:r>
              <w:rPr>
                <w:color w:val="000000"/>
              </w:rPr>
              <w:t>)</w:t>
            </w:r>
            <w:r>
              <w:fldChar w:fldCharType="begin"/>
            </w:r>
            <w:r>
              <w:instrText xml:space="preserve"> XE "Windows SA (</w:instrText>
            </w:r>
            <w:r>
              <w:instrText>每一使用者</w:instrText>
            </w:r>
            <w:r>
              <w:instrText xml:space="preserve">) </w:instrText>
            </w:r>
            <w:r>
              <w:instrText>加值</w:instrText>
            </w:r>
            <w:r>
              <w:instrText xml:space="preserve"> (</w:instrText>
            </w:r>
            <w:r>
              <w:instrText>訂閱使用權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專業桌面平台產品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single" w:sz="9" w:space="0" w:color="FFFFFF"/>
              <w:bottom w:val="none" w:sz="4" w:space="0" w:color="BFBFBF"/>
              <w:right w:val="single" w:sz="9" w:space="0" w:color="FFFFFF"/>
            </w:tcBorders>
          </w:tcPr>
          <w:p w:rsidR="00DA4BB7" w:rsidRDefault="000B7434">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A4BB7" w:rsidRDefault="000B743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A4BB7" w:rsidRDefault="000B743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A4BB7" w:rsidRDefault="00DA4BB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187" w:name="_Sec755"/>
      <w:r>
        <w:t>2.</w:t>
      </w:r>
      <w:r>
        <w:t>產品條件</w:t>
      </w:r>
      <w:bookmarkEnd w:id="187"/>
    </w:p>
    <w:tbl>
      <w:tblPr>
        <w:tblStyle w:val="PURTable"/>
        <w:tblW w:w="0" w:type="dxa"/>
        <w:tblLook w:val="04A0" w:firstRow="1" w:lastRow="0" w:firstColumn="1" w:lastColumn="0" w:noHBand="0" w:noVBand="1"/>
      </w:tblPr>
      <w:tblGrid>
        <w:gridCol w:w="3603"/>
        <w:gridCol w:w="3589"/>
        <w:gridCol w:w="359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Windows SA (</w:t>
            </w:r>
            <w:r>
              <w:t>每一使用者</w:t>
            </w:r>
            <w:r>
              <w:t xml:space="preserve">) </w:t>
            </w:r>
            <w:r>
              <w:t>附加元件</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Windows Pro (</w:t>
            </w:r>
            <w:r>
              <w:t>虛擬桌面存取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Windows 8.1 Enterprise</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2.1 </w:t>
      </w:r>
      <w:r>
        <w:t>合格作業系統</w:t>
      </w:r>
      <w:r>
        <w:t xml:space="preserve"> (OS)</w:t>
      </w:r>
    </w:p>
    <w:p w:rsidR="00DA4BB7" w:rsidRDefault="000B7434">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為單獨購買或隨</w:t>
      </w:r>
      <w:r>
        <w:t xml:space="preserve"> SA </w:t>
      </w:r>
      <w:r>
        <w:t>購買，此需求均適用。</w:t>
      </w:r>
    </w:p>
    <w:p w:rsidR="00DA4BB7" w:rsidRDefault="00DA4BB7">
      <w:pPr>
        <w:pStyle w:val="ProductList-Body"/>
      </w:pPr>
    </w:p>
    <w:p w:rsidR="00DA4BB7" w:rsidRDefault="000B7434">
      <w:pPr>
        <w:pStyle w:val="ProductList-SubClauseHeading"/>
      </w:pPr>
      <w:r>
        <w:t xml:space="preserve">2.1.1 </w:t>
      </w:r>
      <w:r>
        <w:t>合格作業系統</w:t>
      </w:r>
      <w:r>
        <w:t xml:space="preserve"> (OS) </w:t>
      </w:r>
      <w:r>
        <w:t>圖表</w:t>
      </w:r>
    </w:p>
    <w:p w:rsidR="00DA4BB7" w:rsidRDefault="000B7434">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886"/>
        <w:gridCol w:w="1623"/>
        <w:gridCol w:w="1633"/>
        <w:gridCol w:w="1674"/>
        <w:gridCol w:w="1614"/>
      </w:tblGrid>
      <w:tr w:rsidR="00DA4BB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現有</w:t>
            </w:r>
            <w:r>
              <w:rPr>
                <w:color w:val="FFFFFF"/>
              </w:rPr>
              <w:t xml:space="preserve">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 xml:space="preserve">Academic </w:t>
            </w:r>
            <w:r>
              <w:rPr>
                <w:color w:val="FFFFFF"/>
              </w:rPr>
              <w:t>及</w:t>
            </w:r>
            <w:r>
              <w:rPr>
                <w:color w:val="FFFFFF"/>
              </w:rPr>
              <w:t xml:space="preserve"> Charity</w:t>
            </w:r>
          </w:p>
        </w:tc>
      </w:tr>
      <w:tr w:rsidR="00DA4BB7">
        <w:tc>
          <w:tcPr>
            <w:tcW w:w="4660" w:type="dxa"/>
            <w:tcBorders>
              <w:top w:val="single" w:sz="4" w:space="0" w:color="000000"/>
              <w:left w:val="single" w:sz="4" w:space="0" w:color="000000"/>
              <w:bottom w:val="single" w:sz="4" w:space="0" w:color="000000"/>
              <w:right w:val="none" w:sz="4" w:space="0" w:color="000000"/>
            </w:tcBorders>
          </w:tcPr>
          <w:p w:rsidR="00DA4BB7" w:rsidRDefault="000B743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A4BB7" w:rsidRDefault="00DA4BB7">
            <w:pPr>
              <w:pStyle w:val="ProductList-TableBody"/>
              <w:jc w:val="center"/>
            </w:pP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Enterprise (N</w:t>
            </w:r>
            <w:r>
              <w:t>、</w:t>
            </w:r>
            <w:r>
              <w:t>KN)</w:t>
            </w:r>
            <w:r>
              <w:rPr>
                <w:i/>
                <w:vertAlign w:val="superscript"/>
              </w:rPr>
              <w:t>5</w:t>
            </w:r>
            <w:r>
              <w:t xml:space="preserve"> 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w:t>
            </w:r>
            <w:r>
              <w:t>教育、家庭</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none" w:sz="4" w:space="0" w:color="000000"/>
            </w:tcBorders>
          </w:tcPr>
          <w:p w:rsidR="00DA4BB7" w:rsidRDefault="000B7434">
            <w:pPr>
              <w:pStyle w:val="ProductList-TableBody"/>
            </w:pPr>
            <w:r>
              <w:rPr>
                <w:b/>
              </w:rPr>
              <w:t xml:space="preserve">Windows 8 </w:t>
            </w:r>
            <w:r>
              <w:rPr>
                <w:b/>
              </w:rPr>
              <w:t>和</w:t>
            </w:r>
            <w:r>
              <w:rPr>
                <w:b/>
              </w:rPr>
              <w:t xml:space="preserve"> Windows 8.1 </w:t>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A4BB7" w:rsidRDefault="00DA4BB7">
            <w:pPr>
              <w:pStyle w:val="ProductList-TableBody"/>
              <w:jc w:val="center"/>
            </w:pP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Enterprise (N</w:t>
            </w:r>
            <w:r>
              <w:t>、</w:t>
            </w:r>
            <w:r>
              <w:t>K</w:t>
            </w:r>
            <w:r>
              <w:t>、</w:t>
            </w:r>
            <w:r>
              <w:t>KN)</w:t>
            </w:r>
            <w:r>
              <w:t>、</w:t>
            </w:r>
            <w:r>
              <w:t>Pro (N</w:t>
            </w:r>
            <w:r>
              <w:t>、</w:t>
            </w:r>
            <w:r>
              <w:t>K</w:t>
            </w:r>
            <w:r>
              <w:t>、</w:t>
            </w:r>
            <w:r>
              <w:t>KN</w:t>
            </w:r>
            <w:r>
              <w:t>、無磁碟</w:t>
            </w:r>
            <w:r>
              <w:t>)</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Windows 8 </w:t>
            </w:r>
            <w:r>
              <w:t>和</w:t>
            </w:r>
            <w:r>
              <w:t xml:space="preserve"> Windows 8.1 (</w:t>
            </w:r>
            <w:r>
              <w:t>包括單一語言</w:t>
            </w:r>
            <w:r>
              <w:t>)</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none" w:sz="4" w:space="0" w:color="000000"/>
            </w:tcBorders>
          </w:tcPr>
          <w:p w:rsidR="00DA4BB7" w:rsidRDefault="000B7434">
            <w:pPr>
              <w:pStyle w:val="ProductList-TableBody"/>
            </w:pPr>
            <w:r>
              <w:rPr>
                <w:b/>
              </w:rPr>
              <w:t>Windows 7</w:t>
            </w:r>
            <w:r>
              <w:fldChar w:fldCharType="begin"/>
            </w:r>
            <w:r>
              <w:instrText xml:space="preserve"> XE "Windows 7" </w:instrText>
            </w:r>
            <w:r>
              <w:fldChar w:fldCharType="end"/>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A4BB7" w:rsidRDefault="00DA4BB7">
            <w:pPr>
              <w:pStyle w:val="ProductList-TableBody"/>
              <w:jc w:val="center"/>
            </w:pP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none" w:sz="4" w:space="0" w:color="000000"/>
            </w:tcBorders>
          </w:tcPr>
          <w:p w:rsidR="00DA4BB7" w:rsidRDefault="000B7434">
            <w:pPr>
              <w:pStyle w:val="ProductList-TableBody"/>
            </w:pPr>
            <w:r>
              <w:rPr>
                <w:b/>
              </w:rPr>
              <w:t>Windows Vista</w:t>
            </w:r>
            <w:r>
              <w:fldChar w:fldCharType="begin"/>
            </w:r>
            <w:r>
              <w:instrText xml:space="preserve"> XE "Windows Vista" </w:instrText>
            </w:r>
            <w:r>
              <w:fldChar w:fldCharType="end"/>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A4BB7" w:rsidRDefault="00DA4BB7">
            <w:pPr>
              <w:pStyle w:val="ProductList-TableBody"/>
              <w:jc w:val="center"/>
            </w:pP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none" w:sz="4" w:space="0" w:color="000000"/>
            </w:tcBorders>
          </w:tcPr>
          <w:p w:rsidR="00DA4BB7" w:rsidRDefault="000B7434">
            <w:pPr>
              <w:pStyle w:val="ProductList-TableBody"/>
            </w:pPr>
            <w:r>
              <w:rPr>
                <w:b/>
              </w:rPr>
              <w:t>Windows XP</w:t>
            </w:r>
            <w:r>
              <w:fldChar w:fldCharType="begin"/>
            </w:r>
            <w:r>
              <w:instrText xml:space="preserve"> XE "Windows XP" </w:instrText>
            </w:r>
            <w:r>
              <w:fldChar w:fldCharType="end"/>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A4BB7" w:rsidRDefault="00DA4BB7">
            <w:pPr>
              <w:pStyle w:val="ProductList-TableBody"/>
              <w:jc w:val="center"/>
            </w:pP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none" w:sz="4" w:space="0" w:color="000000"/>
            </w:tcBorders>
          </w:tcPr>
          <w:p w:rsidR="00DA4BB7" w:rsidRDefault="000B743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A4BB7" w:rsidRDefault="00DA4BB7">
            <w:pPr>
              <w:pStyle w:val="ProductList-TableBody"/>
              <w:jc w:val="center"/>
            </w:pP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none" w:sz="4" w:space="0" w:color="000000"/>
            </w:tcBorders>
          </w:tcPr>
          <w:p w:rsidR="00DA4BB7" w:rsidRDefault="000B7434">
            <w:pPr>
              <w:pStyle w:val="ProductList-TableBody"/>
            </w:pPr>
            <w:r>
              <w:rPr>
                <w:b/>
              </w:rPr>
              <w:t xml:space="preserve">Windows </w:t>
            </w:r>
            <w:r>
              <w:rPr>
                <w:b/>
              </w:rPr>
              <w:t>內嵌作業系統</w:t>
            </w: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A4BB7" w:rsidRDefault="00DA4B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A4BB7" w:rsidRDefault="00DA4BB7">
            <w:pPr>
              <w:pStyle w:val="ProductList-TableBody"/>
              <w:jc w:val="center"/>
            </w:pP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bl>
    <w:p w:rsidR="00DA4BB7" w:rsidRDefault="000B7434">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DA4BB7" w:rsidRDefault="000B7434">
      <w:pPr>
        <w:pStyle w:val="ProductList-BodyIndented"/>
      </w:pPr>
      <w:r>
        <w:rPr>
          <w:i/>
          <w:vertAlign w:val="superscript"/>
        </w:rPr>
        <w:t>2</w:t>
      </w:r>
      <w:r>
        <w:rPr>
          <w:i/>
        </w:rPr>
        <w:t>亦適用於透過合併或收購取得之合格裝置</w:t>
      </w:r>
    </w:p>
    <w:p w:rsidR="00DA4BB7" w:rsidRDefault="000B7434">
      <w:pPr>
        <w:pStyle w:val="ProductList-BodyIndented"/>
      </w:pPr>
      <w:r>
        <w:rPr>
          <w:i/>
          <w:vertAlign w:val="superscript"/>
        </w:rPr>
        <w:t>3</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DA4BB7" w:rsidRDefault="000B7434">
      <w:pPr>
        <w:pStyle w:val="ProductList-BodyIndented"/>
      </w:pPr>
      <w:r>
        <w:rPr>
          <w:i/>
          <w:vertAlign w:val="superscript"/>
        </w:rPr>
        <w:t>4</w:t>
      </w:r>
      <w:r>
        <w:rPr>
          <w:i/>
        </w:rPr>
        <w:t>不適用於</w:t>
      </w:r>
      <w:r>
        <w:rPr>
          <w:i/>
        </w:rPr>
        <w:t xml:space="preserve"> Academic</w:t>
      </w:r>
      <w:r>
        <w:rPr>
          <w:i/>
        </w:rPr>
        <w:t>、</w:t>
      </w:r>
      <w:r>
        <w:rPr>
          <w:i/>
        </w:rPr>
        <w:t xml:space="preserve">Charity </w:t>
      </w:r>
      <w:r>
        <w:rPr>
          <w:i/>
        </w:rPr>
        <w:t>及</w:t>
      </w:r>
      <w:r>
        <w:rPr>
          <w:i/>
        </w:rPr>
        <w:t xml:space="preserve"> OV-CW</w:t>
      </w:r>
      <w:r>
        <w:rPr>
          <w:i/>
        </w:rPr>
        <w:t>。</w:t>
      </w:r>
    </w:p>
    <w:p w:rsidR="00DA4BB7" w:rsidRDefault="000B7434">
      <w:pPr>
        <w:pStyle w:val="ProductList-BodyIndented"/>
      </w:pPr>
      <w:r>
        <w:rPr>
          <w:i/>
          <w:vertAlign w:val="superscript"/>
        </w:rPr>
        <w:t>5</w:t>
      </w:r>
      <w:r>
        <w:rPr>
          <w:i/>
        </w:rPr>
        <w:t>「</w:t>
      </w:r>
      <w:r>
        <w:rPr>
          <w:i/>
        </w:rPr>
        <w:t>N</w:t>
      </w:r>
      <w:r>
        <w:rPr>
          <w:i/>
        </w:rPr>
        <w:t>」、「</w:t>
      </w:r>
      <w:r>
        <w:rPr>
          <w:i/>
        </w:rPr>
        <w:t>K</w:t>
      </w:r>
      <w:r>
        <w:rPr>
          <w:i/>
        </w:rPr>
        <w:t>」及「</w:t>
      </w:r>
      <w:r>
        <w:rPr>
          <w:i/>
        </w:rPr>
        <w:t>KN</w:t>
      </w:r>
      <w:r>
        <w:rPr>
          <w:i/>
        </w:rPr>
        <w:t>」是可供部分市場使用之特殊版本。</w:t>
      </w:r>
    </w:p>
    <w:p w:rsidR="00DA4BB7" w:rsidRDefault="00DA4BB7">
      <w:pPr>
        <w:pStyle w:val="ProductList-BodyIndented"/>
      </w:pPr>
    </w:p>
    <w:p w:rsidR="00DA4BB7" w:rsidRDefault="000B7434">
      <w:pPr>
        <w:pStyle w:val="ProductList-SubClauseHeading"/>
      </w:pPr>
      <w:r>
        <w:t xml:space="preserve">2.1.2 </w:t>
      </w:r>
      <w:r>
        <w:t>使用受限制的合格作業系統</w:t>
      </w:r>
      <w:r>
        <w:t xml:space="preserve"> (OS) </w:t>
      </w:r>
      <w:r>
        <w:t>圖表</w:t>
      </w:r>
    </w:p>
    <w:p w:rsidR="00DA4BB7" w:rsidRDefault="000B7434">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77"/>
        <w:gridCol w:w="1626"/>
        <w:gridCol w:w="1635"/>
        <w:gridCol w:w="1676"/>
        <w:gridCol w:w="1616"/>
      </w:tblGrid>
      <w:tr w:rsidR="00DA4BB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現有</w:t>
            </w:r>
            <w:r>
              <w:rPr>
                <w:color w:val="FFFFFF"/>
              </w:rPr>
              <w:t xml:space="preserve"> Enterprise Agreement (EA)/Open Value Company Wide (OV-OW)3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 xml:space="preserve">Academic </w:t>
            </w:r>
            <w:r>
              <w:rPr>
                <w:color w:val="FFFFFF"/>
              </w:rPr>
              <w:t>及</w:t>
            </w:r>
            <w:r>
              <w:rPr>
                <w:color w:val="FFFFFF"/>
              </w:rPr>
              <w:t xml:space="preserve"> Charity</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Windows 10 IoT Enterprise for Retail </w:t>
            </w:r>
            <w:r>
              <w:t>或</w:t>
            </w:r>
            <w:r>
              <w:t xml:space="preserve"> Thin Clients</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6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bl>
    <w:p w:rsidR="00DA4BB7" w:rsidRDefault="000B7434">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DA4BB7" w:rsidRDefault="000B7434">
      <w:pPr>
        <w:pStyle w:val="ProductList-BodyIndented"/>
      </w:pPr>
      <w:r>
        <w:rPr>
          <w:i/>
          <w:vertAlign w:val="superscript"/>
        </w:rPr>
        <w:t>2</w:t>
      </w:r>
      <w:r>
        <w:rPr>
          <w:i/>
        </w:rPr>
        <w:t>亦適用於透過合併或收購取得之合格裝置</w:t>
      </w:r>
    </w:p>
    <w:p w:rsidR="00DA4BB7" w:rsidRDefault="000B7434">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DA4BB7" w:rsidRDefault="00DA4BB7">
      <w:pPr>
        <w:pStyle w:val="ProductList-BodyIndented"/>
      </w:pPr>
    </w:p>
    <w:p w:rsidR="00DA4BB7" w:rsidRDefault="000B7434">
      <w:pPr>
        <w:pStyle w:val="ProductList-BodyIndented"/>
      </w:pPr>
      <w:r>
        <w:rPr>
          <w:b/>
        </w:rPr>
        <w:t xml:space="preserve">2.1.2.1 Windows </w:t>
      </w:r>
      <w:r>
        <w:rPr>
          <w:b/>
        </w:rPr>
        <w:t>內嵌合格作業系統使用限制</w:t>
      </w:r>
    </w:p>
    <w:p w:rsidR="00DA4BB7" w:rsidRDefault="000B7434" w:rsidP="000B7434">
      <w:pPr>
        <w:pStyle w:val="ProductList-Bullet"/>
        <w:numPr>
          <w:ilvl w:val="1"/>
          <w:numId w:val="23"/>
        </w:numPr>
      </w:pPr>
      <w:r>
        <w:t>若升級軟體安裝於取得授權且先前執行任何支援版本之「條件合格</w:t>
      </w:r>
      <w:r>
        <w:t xml:space="preserve"> OS</w:t>
      </w:r>
      <w:r>
        <w:t>」的裝置上，則需符合下列條件：</w:t>
      </w:r>
    </w:p>
    <w:p w:rsidR="00DA4BB7" w:rsidRDefault="000B7434" w:rsidP="000B7434">
      <w:pPr>
        <w:pStyle w:val="ProductList-Bullet"/>
        <w:numPr>
          <w:ilvl w:val="2"/>
          <w:numId w:val="23"/>
        </w:numPr>
      </w:pPr>
      <w:r>
        <w:t>特定使用。客戶授權裝置係專為特定用途所設計。客戶僅得將軟體用於該用途。</w:t>
      </w:r>
    </w:p>
    <w:p w:rsidR="00DA4BB7" w:rsidRDefault="000B7434" w:rsidP="000B7434">
      <w:pPr>
        <w:pStyle w:val="ProductList-Bullet"/>
        <w:numPr>
          <w:ilvl w:val="2"/>
          <w:numId w:val="23"/>
        </w:numPr>
      </w:pPr>
      <w:r>
        <w:t>其他軟體。客戶得搭配軟體使用其他程式，前提是該程式必須直接支援製造商裝置的特定用途，或提供系統公用程式、資源管理、防毒或類似防護。若客戶的產業系統會執行桌面功能，則客戶必須確保它們：</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建置之組態中做為一般用途之個人電腦，或該系統之商業可行替代產品。</w:t>
      </w:r>
    </w:p>
    <w:p w:rsidR="00DA4BB7" w:rsidRDefault="000B7434" w:rsidP="000B7434">
      <w:pPr>
        <w:pStyle w:val="ProductList-Bullet"/>
        <w:numPr>
          <w:ilvl w:val="1"/>
          <w:numId w:val="23"/>
        </w:numPr>
      </w:pPr>
      <w:r>
        <w:t>此外，客戶僅能在升級至</w:t>
      </w:r>
      <w:r>
        <w:t xml:space="preserve"> Windows 10 IoT Enterprise for Retail/Thin Clients </w:t>
      </w:r>
      <w:r>
        <w:t>的本機裝置上使用軟體：</w:t>
      </w:r>
    </w:p>
    <w:p w:rsidR="00DA4BB7" w:rsidRDefault="000B7434" w:rsidP="000B7434">
      <w:pPr>
        <w:pStyle w:val="ProductList-Bullet"/>
        <w:numPr>
          <w:ilvl w:val="2"/>
          <w:numId w:val="23"/>
        </w:numPr>
      </w:pPr>
      <w:r>
        <w:t>客戶從</w:t>
      </w:r>
      <w:r>
        <w:t xml:space="preserve"> Windows Embedded 8.1 Industry Pro Retail (</w:t>
      </w:r>
      <w:r>
        <w:t>或任何較早版本</w:t>
      </w:r>
      <w:r>
        <w:t xml:space="preserve">) </w:t>
      </w:r>
      <w:r>
        <w:t>升級時，必須將軟體與銷售點「</w:t>
      </w:r>
      <w:r>
        <w:t>POS</w:t>
      </w:r>
      <w:r>
        <w:t>」應用程式搭配使用。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DA4BB7" w:rsidRDefault="00DA4BB7">
      <w:pPr>
        <w:pStyle w:val="ProductList-BodyIndented"/>
      </w:pPr>
    </w:p>
    <w:p w:rsidR="00DA4BB7" w:rsidRDefault="000B7434">
      <w:pPr>
        <w:pStyle w:val="ProductList-SubClauseHeading"/>
      </w:pPr>
      <w:r>
        <w:t xml:space="preserve">2.1.3 Windows VL </w:t>
      </w:r>
      <w:r>
        <w:t>升級使用權之合格</w:t>
      </w:r>
      <w:r>
        <w:t xml:space="preserve"> OS </w:t>
      </w:r>
      <w:r>
        <w:t>規則</w:t>
      </w:r>
    </w:p>
    <w:p w:rsidR="00DA4BB7" w:rsidRDefault="000B7434" w:rsidP="000B7434">
      <w:pPr>
        <w:pStyle w:val="ProductList-Bullet"/>
        <w:numPr>
          <w:ilvl w:val="1"/>
          <w:numId w:val="24"/>
        </w:numPr>
      </w:pPr>
      <w:r>
        <w:t>合格</w:t>
      </w:r>
      <w:r>
        <w:t xml:space="preserve"> OS </w:t>
      </w:r>
      <w:r>
        <w:t>必須安裝在已指派</w:t>
      </w:r>
      <w:r>
        <w:t xml:space="preserve"> VL </w:t>
      </w:r>
      <w:r>
        <w:t>升級使用權之裝置。</w:t>
      </w:r>
    </w:p>
    <w:p w:rsidR="00DA4BB7" w:rsidRDefault="000B7434" w:rsidP="000B7434">
      <w:pPr>
        <w:pStyle w:val="ProductList-Bullet"/>
        <w:numPr>
          <w:ilvl w:val="1"/>
          <w:numId w:val="24"/>
        </w:numPr>
      </w:pPr>
      <w:r>
        <w:t>若在裝置初次銷售之前已由授權製造商預先安裝</w:t>
      </w:r>
      <w:r>
        <w:t xml:space="preserve"> Apple Macintosh</w:t>
      </w:r>
      <w:r>
        <w:t>，則它是唯一合格的</w:t>
      </w:r>
      <w:r>
        <w:t xml:space="preserve"> OS</w:t>
      </w:r>
      <w:r>
        <w:t>。</w:t>
      </w:r>
    </w:p>
    <w:p w:rsidR="00DA4BB7" w:rsidRDefault="000B7434" w:rsidP="000B7434">
      <w:pPr>
        <w:pStyle w:val="ProductList-Bullet"/>
        <w:numPr>
          <w:ilvl w:val="1"/>
          <w:numId w:val="24"/>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DA4BB7" w:rsidRDefault="000B7434" w:rsidP="000B7434">
      <w:pPr>
        <w:pStyle w:val="ProductList-Bullet"/>
        <w:numPr>
          <w:ilvl w:val="1"/>
          <w:numId w:val="24"/>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DA4BB7" w:rsidRDefault="00DA4BB7">
      <w:pPr>
        <w:pStyle w:val="ProductList-BodyIndented"/>
      </w:pPr>
    </w:p>
    <w:p w:rsidR="00DA4BB7" w:rsidRDefault="000B7434">
      <w:pPr>
        <w:pStyle w:val="ProductList-ClauseHeading"/>
      </w:pPr>
      <w:r>
        <w:t xml:space="preserve">2.2 </w:t>
      </w:r>
      <w:r>
        <w:t>轉換</w:t>
      </w:r>
    </w:p>
    <w:p w:rsidR="00DA4BB7" w:rsidRDefault="000B7434">
      <w:pPr>
        <w:pStyle w:val="ProductList-Body"/>
      </w:pPr>
      <w:r>
        <w:t>以下為每位合格客戶可按每一使用者為基礎移動之轉換選項，詳如其大量授權合約中所述。</w:t>
      </w:r>
    </w:p>
    <w:tbl>
      <w:tblPr>
        <w:tblStyle w:val="PURTable"/>
        <w:tblW w:w="0" w:type="dxa"/>
        <w:tblLook w:val="04A0" w:firstRow="1" w:lastRow="0" w:firstColumn="1" w:lastColumn="0" w:noHBand="0" w:noVBand="1"/>
      </w:tblPr>
      <w:tblGrid>
        <w:gridCol w:w="5395"/>
        <w:gridCol w:w="5395"/>
      </w:tblGrid>
      <w:tr w:rsidR="00DA4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要轉換之產品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有效之轉換選項</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Enterprise SA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Enterprise SA (</w:t>
            </w:r>
            <w:r>
              <w:t>每一使用者</w:t>
            </w:r>
            <w:r>
              <w:t>)</w:t>
            </w:r>
          </w:p>
          <w:p w:rsidR="00DA4BB7" w:rsidRDefault="000B7434">
            <w:pPr>
              <w:pStyle w:val="ProductList-TableBody"/>
            </w:pPr>
            <w:r>
              <w:t xml:space="preserve">Windows </w:t>
            </w:r>
            <w:r>
              <w:t>虛擬桌面存取</w:t>
            </w:r>
            <w:r>
              <w:t xml:space="preserve"> (</w:t>
            </w:r>
            <w:r>
              <w:t>每一裝置</w:t>
            </w:r>
            <w:r>
              <w:t>)</w:t>
            </w:r>
          </w:p>
          <w:p w:rsidR="00DA4BB7" w:rsidRDefault="000B7434">
            <w:pPr>
              <w:pStyle w:val="ProductList-TableBody"/>
            </w:pPr>
            <w:r>
              <w:t xml:space="preserve">Windows </w:t>
            </w:r>
            <w:r>
              <w:t>虛擬桌面存取</w:t>
            </w:r>
            <w:r>
              <w:t xml:space="preserve"> (</w:t>
            </w:r>
            <w:r>
              <w:t>每一使用者</w:t>
            </w:r>
            <w:r>
              <w:t>)</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Windows </w:t>
            </w:r>
            <w:r>
              <w:t>虛擬桌面存取</w:t>
            </w:r>
            <w:r>
              <w:t xml:space="preserve">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Windows </w:t>
            </w:r>
            <w:r>
              <w:t>虛擬桌面存取</w:t>
            </w:r>
            <w:r>
              <w:t xml:space="preserve"> (</w:t>
            </w:r>
            <w:r>
              <w:t>每一使用者</w:t>
            </w:r>
            <w:r>
              <w:t>)</w:t>
            </w:r>
          </w:p>
        </w:tc>
      </w:tr>
    </w:tbl>
    <w:p w:rsidR="00DA4BB7" w:rsidRDefault="00DA4BB7">
      <w:pPr>
        <w:pStyle w:val="ProductList-Body"/>
      </w:pPr>
    </w:p>
    <w:p w:rsidR="00DA4BB7" w:rsidRDefault="000B7434">
      <w:pPr>
        <w:pStyle w:val="ProductList-ClauseHeading"/>
      </w:pPr>
      <w:r>
        <w:t xml:space="preserve">2.3 Windows Enterprise </w:t>
      </w:r>
      <w:r>
        <w:t>升級</w:t>
      </w:r>
      <w:r>
        <w:t xml:space="preserve"> (</w:t>
      </w:r>
      <w:r>
        <w:t>沒有版本</w:t>
      </w:r>
      <w:r>
        <w:t xml:space="preserve">) </w:t>
      </w:r>
      <w:r>
        <w:t>及</w:t>
      </w:r>
      <w:r>
        <w:t xml:space="preserve"> Windows Professional </w:t>
      </w:r>
      <w:r>
        <w:t>升級</w:t>
      </w:r>
      <w:r>
        <w:t xml:space="preserve"> (</w:t>
      </w:r>
      <w:r>
        <w:t>沒有版本</w:t>
      </w:r>
      <w:r>
        <w:t>)</w:t>
      </w:r>
    </w:p>
    <w:p w:rsidR="00DA4BB7" w:rsidRDefault="000B7434">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A4BB7" w:rsidRDefault="00DA4BB7">
      <w:pPr>
        <w:pStyle w:val="ProductList-Body"/>
      </w:pPr>
    </w:p>
    <w:p w:rsidR="00DA4BB7" w:rsidRDefault="000B7434">
      <w:pPr>
        <w:pStyle w:val="ProductList-ClauseHeading"/>
      </w:pPr>
      <w:r>
        <w:t xml:space="preserve">2.4 Windows 10 </w:t>
      </w:r>
      <w:r>
        <w:t>重新影複</w:t>
      </w:r>
    </w:p>
    <w:p w:rsidR="00DA4BB7" w:rsidRDefault="000B7434">
      <w:pPr>
        <w:pStyle w:val="ProductList-Body"/>
      </w:pPr>
      <w:r>
        <w:t>如果第三人想要在客戶的個別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重新影複，客戶必須先提供書面文件給該第三人，在其中提供客戶已具備第三人將安裝之軟體的使用權。</w:t>
      </w:r>
    </w:p>
    <w:p w:rsidR="00DA4BB7" w:rsidRDefault="00DA4BB7">
      <w:pPr>
        <w:pStyle w:val="ProductList-Body"/>
      </w:pPr>
    </w:p>
    <w:p w:rsidR="00DA4BB7" w:rsidRDefault="000B7434">
      <w:pPr>
        <w:pStyle w:val="ProductList-ClauseHeading"/>
      </w:pPr>
      <w:r>
        <w:t xml:space="preserve">2.5 </w:t>
      </w:r>
      <w:r>
        <w:t>地區提供選擇方案</w:t>
      </w:r>
    </w:p>
    <w:p w:rsidR="00DA4BB7" w:rsidRDefault="000B7434">
      <w:pPr>
        <w:pStyle w:val="ProductList-SubClauseHeading"/>
      </w:pPr>
      <w:r>
        <w:t>2.5.1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DA4BB7" w:rsidRDefault="000B7434">
      <w:pPr>
        <w:pStyle w:val="ProductList-BodyIndented"/>
      </w:pPr>
      <w:r>
        <w:t>若客戶的所在地位於參加歐洲聯盟</w:t>
      </w:r>
      <w:r>
        <w:t xml:space="preserve"> (EU) </w:t>
      </w:r>
      <w:r>
        <w:t>或歐洲自由貿易聯盟</w:t>
      </w:r>
      <w:r>
        <w:t xml:space="preserve"> (EFTA) </w:t>
      </w:r>
      <w:r>
        <w:t>之任一國家</w:t>
      </w:r>
      <w:r>
        <w:t>/</w:t>
      </w:r>
      <w:r>
        <w:t>地區，則有資格取得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70">
        <w:r>
          <w:rPr>
            <w:color w:val="00467F"/>
            <w:u w:val="single"/>
          </w:rPr>
          <w:t>http://go.microsoft.com/?linkid=9839207</w:t>
        </w:r>
      </w:hyperlink>
      <w:r>
        <w:t>。</w:t>
      </w:r>
    </w:p>
    <w:p w:rsidR="00DA4BB7" w:rsidRDefault="00DA4BB7">
      <w:pPr>
        <w:pStyle w:val="ProductList-BodyIndented"/>
      </w:pPr>
    </w:p>
    <w:p w:rsidR="00DA4BB7" w:rsidRDefault="000B7434">
      <w:pPr>
        <w:pStyle w:val="ProductList-SubClauseHeading"/>
      </w:pPr>
      <w:r>
        <w:t xml:space="preserve">2.5.2 K </w:t>
      </w:r>
      <w:r>
        <w:t>及</w:t>
      </w:r>
      <w:r>
        <w:t xml:space="preserve"> KN </w:t>
      </w:r>
      <w:r>
        <w:t>版之</w:t>
      </w:r>
      <w:r>
        <w:t xml:space="preserve"> Windows XP Professional</w:t>
      </w:r>
      <w:r>
        <w:t>、</w:t>
      </w:r>
      <w:r>
        <w:t xml:space="preserve">Vista Business </w:t>
      </w:r>
      <w:r>
        <w:t>及</w:t>
      </w:r>
      <w:r>
        <w:t xml:space="preserve"> 7 </w:t>
      </w:r>
      <w:r>
        <w:t>專業版</w:t>
      </w:r>
    </w:p>
    <w:p w:rsidR="00DA4BB7" w:rsidRDefault="000B7434">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專業版。如需要件，請參閱</w:t>
      </w:r>
      <w:r>
        <w:t xml:space="preserve"> 2014 </w:t>
      </w:r>
      <w:r>
        <w:t>年</w:t>
      </w:r>
      <w:r>
        <w:t xml:space="preserve"> 3 </w:t>
      </w:r>
      <w:r>
        <w:t>月之產品清單</w:t>
      </w:r>
      <w:r>
        <w:t xml:space="preserve"> </w:t>
      </w:r>
      <w:hyperlink r:id="rId71">
        <w:r>
          <w:rPr>
            <w:color w:val="00467F"/>
            <w:u w:val="single"/>
          </w:rPr>
          <w:t>http://go.microsoft.com/?linkid=9839207</w:t>
        </w:r>
      </w:hyperlink>
      <w:r>
        <w:t>。</w:t>
      </w:r>
    </w:p>
    <w:p w:rsidR="00DA4BB7" w:rsidRDefault="00DA4BB7">
      <w:pPr>
        <w:pStyle w:val="ProductList-BodyIndented"/>
      </w:pPr>
    </w:p>
    <w:p w:rsidR="00DA4BB7" w:rsidRDefault="000B7434">
      <w:pPr>
        <w:pStyle w:val="ProductList-SubClauseHeading"/>
      </w:pPr>
      <w:r>
        <w:t xml:space="preserve">2.5.3 Windows 8/8.1 </w:t>
      </w:r>
      <w:r>
        <w:t>專業版</w:t>
      </w:r>
      <w:r>
        <w:t xml:space="preserve"> KN </w:t>
      </w:r>
      <w:r>
        <w:t>和</w:t>
      </w:r>
      <w:r>
        <w:t xml:space="preserve"> Windows 10 </w:t>
      </w:r>
      <w:r>
        <w:t>專業版</w:t>
      </w:r>
      <w:r>
        <w:t xml:space="preserve"> KN</w:t>
      </w:r>
    </w:p>
    <w:p w:rsidR="00DA4BB7" w:rsidRDefault="000B7434">
      <w:pPr>
        <w:pStyle w:val="ProductList-BodyIndented"/>
      </w:pPr>
      <w:r>
        <w:t>位於韓國地區且已與</w:t>
      </w:r>
      <w:r>
        <w:t xml:space="preserve"> Microsoft Operations Pte Ltd </w:t>
      </w:r>
      <w:r>
        <w:t>訂定有效之大量授權合約或</w:t>
      </w:r>
      <w:r>
        <w:t xml:space="preserve"> Enrollment </w:t>
      </w:r>
      <w:r>
        <w:t>之客戶，有資格取得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DA4BB7" w:rsidRDefault="00DA4BB7">
      <w:pPr>
        <w:pStyle w:val="ProductList-BodyIndented"/>
      </w:pPr>
    </w:p>
    <w:p w:rsidR="00DA4BB7" w:rsidRDefault="000B7434">
      <w:pPr>
        <w:pStyle w:val="ProductList-SubClauseHeading"/>
      </w:pPr>
      <w:r>
        <w:t xml:space="preserve">2.5.4 Windows 8/8.1 </w:t>
      </w:r>
      <w:r>
        <w:t>專業版</w:t>
      </w:r>
      <w:r>
        <w:t xml:space="preserve"> N </w:t>
      </w:r>
      <w:r>
        <w:t>和</w:t>
      </w:r>
      <w:r>
        <w:t xml:space="preserve"> Windows 10 </w:t>
      </w:r>
      <w:r>
        <w:t>專業版</w:t>
      </w:r>
      <w:r>
        <w:t xml:space="preserve"> N (</w:t>
      </w:r>
      <w:r>
        <w:t>不含</w:t>
      </w:r>
      <w:r>
        <w:t xml:space="preserve"> Windows Media Player)</w:t>
      </w:r>
    </w:p>
    <w:p w:rsidR="00DA4BB7" w:rsidRDefault="000B7434">
      <w:pPr>
        <w:pStyle w:val="ProductList-BodyIndented"/>
      </w:pPr>
      <w:r>
        <w:t>已與</w:t>
      </w:r>
      <w:r>
        <w:t xml:space="preserve"> Microsoft Ireland Operations Ltd </w:t>
      </w:r>
      <w:r>
        <w:t>訂定有效合約之客戶，有資格取得</w:t>
      </w:r>
      <w:r>
        <w:t xml:space="preserve"> Microsoft Windows 8/8.1 </w:t>
      </w:r>
      <w:r>
        <w:t>專業版</w:t>
      </w:r>
      <w:r>
        <w:t xml:space="preserve"> N </w:t>
      </w:r>
      <w:r>
        <w:t>和</w:t>
      </w:r>
      <w:r>
        <w:t xml:space="preserve"> Windows 10 </w:t>
      </w:r>
      <w:r>
        <w:t>專業版</w:t>
      </w:r>
      <w:r>
        <w:t xml:space="preserve"> N </w:t>
      </w:r>
      <w:r>
        <w:t>的媒體，於歐洲聯盟</w:t>
      </w:r>
      <w:r>
        <w:t xml:space="preserve"> (EU) </w:t>
      </w:r>
      <w:r>
        <w:t>或歐洲自由貿易聯盟</w:t>
      </w:r>
      <w:r>
        <w:t xml:space="preserve"> (EFTA) </w:t>
      </w:r>
      <w:r>
        <w:t>內部署及使用。</w:t>
      </w:r>
      <w:r>
        <w:t>(</w:t>
      </w:r>
      <w:r>
        <w:t>就</w:t>
      </w:r>
      <w:r>
        <w:t xml:space="preserve"> Open License </w:t>
      </w:r>
      <w:r>
        <w:t>的用途而言，「有效的合約」係指與有效之</w:t>
      </w:r>
      <w:r>
        <w:t xml:space="preserve"> Open License </w:t>
      </w:r>
      <w:r>
        <w:t>授權號碼相關聯之合約</w:t>
      </w:r>
      <w:r>
        <w:t>)</w:t>
      </w:r>
      <w:r>
        <w:t>。</w:t>
      </w:r>
    </w:p>
    <w:p w:rsidR="00DA4BB7" w:rsidRDefault="00DA4BB7">
      <w:pPr>
        <w:pStyle w:val="ProductList-BodyIndented"/>
      </w:pPr>
    </w:p>
    <w:p w:rsidR="00DA4BB7" w:rsidRDefault="000B7434">
      <w:pPr>
        <w:pStyle w:val="ProductList-ClauseHeading"/>
      </w:pPr>
      <w:r>
        <w:t xml:space="preserve">2.6 Windows Embedded 8 Standard </w:t>
      </w:r>
      <w:r>
        <w:t>企業套件</w:t>
      </w:r>
    </w:p>
    <w:p w:rsidR="00DA4BB7" w:rsidRDefault="000B7434">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DA4BB7" w:rsidRDefault="000B7434">
      <w:pPr>
        <w:pStyle w:val="ProductList-Offering1SubSection"/>
      </w:pPr>
      <w:bookmarkStart w:id="188" w:name="_Sec813"/>
      <w:r>
        <w:t>3.</w:t>
      </w:r>
      <w:r>
        <w:t>使用權利</w:t>
      </w:r>
      <w:bookmarkEnd w:id="188"/>
    </w:p>
    <w:tbl>
      <w:tblPr>
        <w:tblStyle w:val="PURTable"/>
        <w:tblW w:w="0" w:type="dxa"/>
        <w:tblLook w:val="04A0" w:firstRow="1" w:lastRow="0" w:firstColumn="1" w:lastColumn="0" w:noHBand="0" w:noVBand="1"/>
      </w:tblPr>
      <w:tblGrid>
        <w:gridCol w:w="3635"/>
        <w:gridCol w:w="3596"/>
        <w:gridCol w:w="3559"/>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其他軟體：</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包含之技術：</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使用權之指定</w:t>
      </w:r>
    </w:p>
    <w:p w:rsidR="00DA4BB7" w:rsidRDefault="000B7434">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w:t>
      </w:r>
      <w:r>
        <w:t xml:space="preserve">. </w:t>
      </w:r>
      <w:r>
        <w:t>軟體保證以取得</w:t>
      </w:r>
      <w:r>
        <w:t xml:space="preserve"> Windows SA </w:t>
      </w:r>
      <w:r>
        <w:t>及</w:t>
      </w:r>
      <w:r>
        <w:t xml:space="preserve"> Windows VDA </w:t>
      </w:r>
      <w:r>
        <w:t>之使用權重新指定權利。</w:t>
      </w:r>
    </w:p>
    <w:p w:rsidR="00DA4BB7" w:rsidRDefault="00DA4BB7">
      <w:pPr>
        <w:pStyle w:val="ProductList-Body"/>
      </w:pPr>
    </w:p>
    <w:p w:rsidR="00DA4BB7" w:rsidRDefault="000B7434">
      <w:pPr>
        <w:pStyle w:val="ProductList-ClauseHeading"/>
      </w:pPr>
      <w:r>
        <w:t xml:space="preserve">3.2 Windows </w:t>
      </w:r>
      <w:r>
        <w:t>應用程式</w:t>
      </w:r>
    </w:p>
    <w:p w:rsidR="00DA4BB7" w:rsidRDefault="000B7434">
      <w:pPr>
        <w:pStyle w:val="ProductList-Body"/>
      </w:pPr>
      <w:r>
        <w:t>除非螢幕上或應用程式的設定中另行展示其他條款，否則客戶謹此同意，從</w:t>
      </w:r>
      <w:r>
        <w:t xml:space="preserve"> Windows </w:t>
      </w:r>
      <w:r>
        <w:t>應用程式中存取的服務需受位於</w:t>
      </w:r>
      <w:r>
        <w:t xml:space="preserve"> </w:t>
      </w:r>
      <w:hyperlink r:id="rId72">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73">
        <w:r>
          <w:rPr>
            <w:color w:val="00467F"/>
            <w:u w:val="single"/>
          </w:rPr>
          <w:t>http://xbox.com/legal/livetou</w:t>
        </w:r>
      </w:hyperlink>
      <w:r>
        <w:t xml:space="preserve"> </w:t>
      </w:r>
      <w:r>
        <w:t>之</w:t>
      </w:r>
      <w:r>
        <w:t xml:space="preserve"> Xbox.com </w:t>
      </w:r>
      <w:r>
        <w:t>使用條款所拘束。</w:t>
      </w:r>
    </w:p>
    <w:p w:rsidR="00DA4BB7" w:rsidRDefault="000B7434">
      <w:pPr>
        <w:pStyle w:val="ProductList-Offering1SubSection"/>
      </w:pPr>
      <w:bookmarkStart w:id="189" w:name="_Sec841"/>
      <w:r>
        <w:t>4.</w:t>
      </w:r>
      <w:r>
        <w:t>軟體保證</w:t>
      </w:r>
      <w:bookmarkEnd w:id="189"/>
    </w:p>
    <w:tbl>
      <w:tblPr>
        <w:tblStyle w:val="PURTable"/>
        <w:tblW w:w="0" w:type="dxa"/>
        <w:tblLook w:val="04A0" w:firstRow="1" w:lastRow="0" w:firstColumn="1" w:lastColumn="0" w:noHBand="0" w:noVBand="1"/>
      </w:tblPr>
      <w:tblGrid>
        <w:gridCol w:w="3580"/>
        <w:gridCol w:w="3604"/>
        <w:gridCol w:w="3606"/>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4">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w:instrText>
            </w:r>
            <w:r>
              <w:instrText>(</w:instrText>
            </w:r>
            <w:r>
              <w:instrText>完整定義請參閱詞彚</w:instrText>
            </w:r>
            <w:r>
              <w:instrText xml:space="preserve">)" </w:instrText>
            </w:r>
            <w:r>
              <w:fldChar w:fldCharType="separate"/>
            </w:r>
            <w:r>
              <w:rPr>
                <w:color w:val="0563C1"/>
              </w:rPr>
              <w:t>漫遊權利</w:t>
            </w:r>
            <w:r>
              <w:fldChar w:fldCharType="end"/>
            </w:r>
            <w:r>
              <w:t>：</w:t>
            </w:r>
            <w:r>
              <w:t xml:space="preserve">Enterprise </w:t>
            </w:r>
            <w:r>
              <w:t>版與</w:t>
            </w:r>
            <w:r>
              <w:t xml:space="preserve"> VDA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4.1 SA </w:t>
      </w:r>
      <w:r>
        <w:t>授與之</w:t>
      </w:r>
      <w:r>
        <w:t xml:space="preserve"> Windows </w:t>
      </w:r>
      <w:r>
        <w:t>軟體保證</w:t>
      </w:r>
      <w:r>
        <w:t xml:space="preserve"> (</w:t>
      </w:r>
      <w:r>
        <w:t>每一使用者及每一裝置</w:t>
      </w:r>
      <w:r>
        <w:t xml:space="preserve">) </w:t>
      </w:r>
      <w:r>
        <w:t>及</w:t>
      </w:r>
      <w:r>
        <w:t xml:space="preserve"> Windows </w:t>
      </w:r>
      <w:r>
        <w:t>虛擬桌面存取</w:t>
      </w:r>
      <w:r>
        <w:t xml:space="preserve"> (VDA) (</w:t>
      </w:r>
      <w:r>
        <w:t>每一使用者及每一裝置</w:t>
      </w:r>
      <w:r>
        <w:t xml:space="preserve">) </w:t>
      </w:r>
      <w:r>
        <w:t>其他使用者權利</w:t>
      </w:r>
    </w:p>
    <w:p w:rsidR="00DA4BB7" w:rsidRDefault="000B7434">
      <w:pPr>
        <w:pStyle w:val="ProductList-Body"/>
      </w:pPr>
      <w:r>
        <w:t>「</w:t>
      </w:r>
      <w:r>
        <w:rPr>
          <w:b/>
          <w:color w:val="00188F"/>
        </w:rPr>
        <w:t>軟體</w:t>
      </w:r>
      <w:r>
        <w:t>」如此處所使用者，係指</w:t>
      </w:r>
      <w:r>
        <w:t xml:space="preserve"> Windows 10 Enterprise Current Branch </w:t>
      </w:r>
      <w:r>
        <w:t>或</w:t>
      </w:r>
      <w:r>
        <w:t xml:space="preserve"> Windows Enterprise LTSB</w:t>
      </w:r>
      <w:r>
        <w:t>。</w:t>
      </w:r>
    </w:p>
    <w:p w:rsidR="00DA4BB7" w:rsidRDefault="000B7434">
      <w:pPr>
        <w:pStyle w:val="ProductList-Body"/>
      </w:pPr>
      <w:r>
        <w:t>「</w:t>
      </w:r>
      <w:r>
        <w:rPr>
          <w:b/>
          <w:color w:val="00188F"/>
        </w:rPr>
        <w:t>授權裝置</w:t>
      </w:r>
      <w:r>
        <w:t>」如此處所使用者，係指已獲客戶指定有效範圍之裝置。</w:t>
      </w:r>
    </w:p>
    <w:p w:rsidR="00DA4BB7" w:rsidRDefault="000B7434">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DA4BB7" w:rsidRDefault="000B7434" w:rsidP="000B7434">
      <w:pPr>
        <w:pStyle w:val="ProductList-Bullet"/>
        <w:numPr>
          <w:ilvl w:val="0"/>
          <w:numId w:val="25"/>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DA4BB7" w:rsidRDefault="000B7434" w:rsidP="000B7434">
      <w:pPr>
        <w:pStyle w:val="ProductList-Bullet"/>
        <w:numPr>
          <w:ilvl w:val="0"/>
          <w:numId w:val="25"/>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DA4BB7" w:rsidRDefault="000B7434" w:rsidP="000B7434">
      <w:pPr>
        <w:pStyle w:val="ProductList-Bullet"/>
        <w:numPr>
          <w:ilvl w:val="0"/>
          <w:numId w:val="25"/>
        </w:numPr>
      </w:pPr>
      <w:r>
        <w:t>客戶得執行</w:t>
      </w:r>
      <w:r>
        <w:t xml:space="preserve"> Windows 10 </w:t>
      </w:r>
      <w:r>
        <w:t>專業版，或任何較早版本之軟體，以取代本節允許的任何執行個體。</w:t>
      </w:r>
    </w:p>
    <w:p w:rsidR="00DA4BB7" w:rsidRDefault="000B7434" w:rsidP="000B7434">
      <w:pPr>
        <w:pStyle w:val="ProductList-Bullet"/>
        <w:numPr>
          <w:ilvl w:val="0"/>
          <w:numId w:val="25"/>
        </w:numPr>
      </w:pPr>
      <w:r>
        <w:t>客戶不需要使用權亦得存取客戶僅用於管理軟體之許可的執行個體。</w:t>
      </w:r>
    </w:p>
    <w:p w:rsidR="00DA4BB7" w:rsidRDefault="00DA4BB7">
      <w:pPr>
        <w:pStyle w:val="ProductList-Body"/>
      </w:pPr>
    </w:p>
    <w:p w:rsidR="00DA4BB7" w:rsidRDefault="000B7434">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69"/>
        <w:gridCol w:w="910"/>
        <w:gridCol w:w="904"/>
        <w:gridCol w:w="906"/>
        <w:gridCol w:w="901"/>
      </w:tblGrid>
      <w:tr w:rsidR="00DA4BB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A4BB7" w:rsidRDefault="00DA4BB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A4BB7" w:rsidRDefault="000B743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A4BB7" w:rsidRDefault="000B7434">
            <w:pPr>
              <w:pStyle w:val="ProductList-TableBody"/>
              <w:jc w:val="center"/>
            </w:pPr>
            <w:r>
              <w:rPr>
                <w:color w:val="FFFFFF"/>
              </w:rPr>
              <w:t>Windows VDA</w:t>
            </w:r>
          </w:p>
        </w:tc>
      </w:tr>
      <w:tr w:rsidR="00DA4BB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A4BB7" w:rsidRDefault="00DA4BB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使用者</w:t>
            </w:r>
          </w:p>
        </w:tc>
      </w:tr>
      <w:tr w:rsidR="00DA4BB7">
        <w:tc>
          <w:tcPr>
            <w:tcW w:w="808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808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808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bl>
    <w:p w:rsidR="00DA4BB7" w:rsidRDefault="00DA4BB7">
      <w:pPr>
        <w:pStyle w:val="ProductList-Body"/>
      </w:pPr>
    </w:p>
    <w:p w:rsidR="00DA4BB7" w:rsidRDefault="000B7434">
      <w:pPr>
        <w:pStyle w:val="ProductList-SubClauseHeading"/>
      </w:pPr>
      <w:r>
        <w:t xml:space="preserve">4.1.1 Windows 10 Enterprise Current Branch </w:t>
      </w:r>
      <w:r>
        <w:t>權利</w:t>
      </w:r>
    </w:p>
    <w:p w:rsidR="00DA4BB7" w:rsidRDefault="000B7434">
      <w:pPr>
        <w:pStyle w:val="ProductList-BodyIndented"/>
      </w:pPr>
      <w:r>
        <w:t xml:space="preserve">Windows 10 Enterprise Current Branch </w:t>
      </w:r>
      <w:r>
        <w:t>僅得由具備有效</w:t>
      </w:r>
      <w:r>
        <w:t xml:space="preserve"> Windows SA </w:t>
      </w:r>
      <w:r>
        <w:t>或</w:t>
      </w:r>
      <w:r>
        <w:t xml:space="preserve"> VDA </w:t>
      </w:r>
      <w:r>
        <w:t>使用權的客戶使用。使</w:t>
      </w:r>
      <w:r>
        <w:t xml:space="preserve"> SA </w:t>
      </w:r>
      <w:r>
        <w:t>失效的客戶必須解除安裝</w:t>
      </w:r>
      <w:r>
        <w:t xml:space="preserve"> Windows 10 Enterprise Current Branch</w:t>
      </w:r>
      <w:r>
        <w:t>。擁有</w:t>
      </w:r>
      <w:r>
        <w:t xml:space="preserve"> Windows Enterprise </w:t>
      </w:r>
      <w:r>
        <w:t>永久權利的客戶得安裝目前失效中的</w:t>
      </w:r>
      <w:r>
        <w:t xml:space="preserve"> Windows Enterprise LTSB </w:t>
      </w:r>
      <w:r>
        <w:t>版本。</w:t>
      </w:r>
    </w:p>
    <w:p w:rsidR="00DA4BB7" w:rsidRDefault="00DA4BB7">
      <w:pPr>
        <w:pStyle w:val="ProductList-BodyIndented"/>
      </w:pPr>
    </w:p>
    <w:p w:rsidR="00DA4BB7" w:rsidRDefault="000B7434">
      <w:pPr>
        <w:pStyle w:val="ProductList-ClauseHeading"/>
      </w:pPr>
      <w:r>
        <w:t xml:space="preserve">4.2 </w:t>
      </w:r>
      <w:r>
        <w:t>合格作業系統</w:t>
      </w:r>
      <w:r>
        <w:t xml:space="preserve"> (OS)</w:t>
      </w:r>
    </w:p>
    <w:p w:rsidR="00DA4BB7" w:rsidRDefault="000B7434">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DA4BB7" w:rsidRDefault="000B7434" w:rsidP="000B7434">
      <w:pPr>
        <w:pStyle w:val="ProductList-Bullet"/>
        <w:numPr>
          <w:ilvl w:val="0"/>
          <w:numId w:val="26"/>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DA4BB7" w:rsidRDefault="000B7434" w:rsidP="000B7434">
      <w:pPr>
        <w:pStyle w:val="ProductList-Bullet"/>
        <w:numPr>
          <w:ilvl w:val="0"/>
          <w:numId w:val="26"/>
        </w:numPr>
      </w:pPr>
      <w:r>
        <w:t>先前訂購過</w:t>
      </w:r>
      <w:r>
        <w:t xml:space="preserve"> Windows Pro </w:t>
      </w:r>
      <w:r>
        <w:t>升級</w:t>
      </w:r>
      <w:r>
        <w:t xml:space="preserve"> + SA </w:t>
      </w:r>
      <w:r>
        <w:t>的客戶均得繼續訂購</w:t>
      </w:r>
      <w:r>
        <w:t xml:space="preserve"> Pro </w:t>
      </w:r>
      <w:r>
        <w:t>升級</w:t>
      </w:r>
      <w:r>
        <w:t xml:space="preserve"> + SA</w:t>
      </w:r>
      <w:r>
        <w:t>，直至其</w:t>
      </w:r>
      <w:r>
        <w:t xml:space="preserve"> Enrollment </w:t>
      </w:r>
      <w:r>
        <w:t>或合約屆滿為止。</w:t>
      </w:r>
    </w:p>
    <w:p w:rsidR="00DA4BB7" w:rsidRDefault="00DA4BB7">
      <w:pPr>
        <w:pStyle w:val="ProductList-Body"/>
      </w:pPr>
    </w:p>
    <w:p w:rsidR="00DA4BB7" w:rsidRDefault="000B7434">
      <w:pPr>
        <w:pStyle w:val="ProductList-ClauseHeading"/>
      </w:pPr>
      <w:r>
        <w:t xml:space="preserve">4.3 Windows </w:t>
      </w:r>
      <w:r>
        <w:t>軟體保證</w:t>
      </w:r>
      <w:r>
        <w:t xml:space="preserve"> (</w:t>
      </w:r>
      <w:r>
        <w:t>每一裝置</w:t>
      </w:r>
      <w:r>
        <w:t xml:space="preserve">) </w:t>
      </w:r>
      <w:r>
        <w:t>重新指派</w:t>
      </w:r>
    </w:p>
    <w:p w:rsidR="00DA4BB7" w:rsidRDefault="000B7434">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Embedded Industry Enterprise </w:t>
      </w:r>
      <w:r>
        <w:t>使用權至替代裝置，以及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DA4BB7" w:rsidRDefault="00DA4BB7">
      <w:pPr>
        <w:pStyle w:val="ProductList-Body"/>
      </w:pPr>
    </w:p>
    <w:p w:rsidR="00DA4BB7" w:rsidRDefault="000B7434">
      <w:pPr>
        <w:pStyle w:val="ProductList-ClauseHeading"/>
      </w:pPr>
      <w:r>
        <w:t xml:space="preserve">4.4 Windows </w:t>
      </w:r>
      <w:r>
        <w:t>軟體保證</w:t>
      </w:r>
      <w:r>
        <w:t xml:space="preserve"> (</w:t>
      </w:r>
      <w:r>
        <w:t>每一使用者</w:t>
      </w:r>
      <w:r>
        <w:t xml:space="preserve">) </w:t>
      </w:r>
      <w:r>
        <w:t>使用權轉讓規則</w:t>
      </w:r>
    </w:p>
    <w:p w:rsidR="00DA4BB7" w:rsidRDefault="000B7434">
      <w:pPr>
        <w:pStyle w:val="ProductList-SubClauseHeading"/>
      </w:pPr>
      <w:r>
        <w:t xml:space="preserve">4.4.1 Windows Enterprise SA </w:t>
      </w:r>
      <w:r>
        <w:t>每一使用者訂閱使用權</w:t>
      </w:r>
    </w:p>
    <w:p w:rsidR="00DA4BB7" w:rsidRDefault="000B7434">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DA4BB7" w:rsidRDefault="00DA4BB7">
      <w:pPr>
        <w:pStyle w:val="ProductList-BodyIndented"/>
      </w:pPr>
    </w:p>
    <w:p w:rsidR="00DA4BB7" w:rsidRDefault="000B7434">
      <w:pPr>
        <w:pStyle w:val="ProductList-SubClauseHeading"/>
      </w:pPr>
      <w:r>
        <w:t xml:space="preserve">4.4.2 Windows Enterprise SA </w:t>
      </w:r>
      <w:r>
        <w:t>每一使用者加值</w:t>
      </w:r>
    </w:p>
    <w:p w:rsidR="00DA4BB7" w:rsidRDefault="000B7434">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DA4BB7" w:rsidRDefault="00DA4BB7">
      <w:pPr>
        <w:pStyle w:val="ProductList-BodyIndented"/>
      </w:pPr>
    </w:p>
    <w:p w:rsidR="00DA4BB7" w:rsidRDefault="000B7434">
      <w:pPr>
        <w:pStyle w:val="ProductList-ClauseHeading"/>
      </w:pPr>
      <w:r>
        <w:t xml:space="preserve">4.5 Windows </w:t>
      </w:r>
      <w:r>
        <w:t>桌面作業系統軟體保證</w:t>
      </w:r>
      <w:r>
        <w:t xml:space="preserve"> (</w:t>
      </w:r>
      <w:r>
        <w:t>每一使用者</w:t>
      </w:r>
      <w:r>
        <w:t xml:space="preserve">) </w:t>
      </w:r>
      <w:r>
        <w:t>加值</w:t>
      </w:r>
    </w:p>
    <w:p w:rsidR="00DA4BB7" w:rsidRDefault="000B7434">
      <w:pPr>
        <w:pStyle w:val="ProductList-Body"/>
      </w:pPr>
      <w:r>
        <w:t xml:space="preserve">Windows </w:t>
      </w:r>
      <w:r>
        <w:t>桌面作業系統</w:t>
      </w:r>
      <w:r>
        <w:t xml:space="preserve"> SA (</w:t>
      </w:r>
      <w:r>
        <w:t>每一使用者</w:t>
      </w:r>
      <w:r>
        <w:t xml:space="preserve">) </w:t>
      </w:r>
      <w:r>
        <w:t>加值係指訂閱使用權：</w:t>
      </w:r>
    </w:p>
    <w:p w:rsidR="00DA4BB7" w:rsidRDefault="000B7434" w:rsidP="000B7434">
      <w:pPr>
        <w:pStyle w:val="ProductList-Bullet"/>
        <w:numPr>
          <w:ilvl w:val="0"/>
          <w:numId w:val="27"/>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w:t>
      </w:r>
    </w:p>
    <w:p w:rsidR="00DA4BB7" w:rsidRDefault="000B7434" w:rsidP="000B7434">
      <w:pPr>
        <w:pStyle w:val="ProductList-Bullet"/>
        <w:numPr>
          <w:ilvl w:val="0"/>
          <w:numId w:val="27"/>
        </w:numPr>
      </w:pPr>
      <w:r>
        <w:t>已指定給該裝置的主要使用者</w:t>
      </w:r>
      <w:r>
        <w:t xml:space="preserve"> (</w:t>
      </w:r>
      <w:r>
        <w:t>該裝置亦為主要使用者的主要工作裝置</w:t>
      </w:r>
      <w:r>
        <w:t>)</w:t>
      </w:r>
      <w:r>
        <w:t>，</w:t>
      </w:r>
    </w:p>
    <w:p w:rsidR="00DA4BB7" w:rsidRDefault="000B7434" w:rsidP="000B7434">
      <w:pPr>
        <w:pStyle w:val="ProductList-Bullet"/>
        <w:numPr>
          <w:ilvl w:val="0"/>
          <w:numId w:val="27"/>
        </w:numPr>
      </w:pPr>
      <w:r>
        <w:t>允許個別依照與合格範圍或合格使用權相關之每一使用者授權條款，或</w:t>
      </w:r>
      <w:r>
        <w:t xml:space="preserve"> VDA </w:t>
      </w:r>
      <w:r>
        <w:t>每一使用者授權條款，使用</w:t>
      </w:r>
      <w:r>
        <w:t xml:space="preserve"> Windows Enterprise </w:t>
      </w:r>
      <w:r>
        <w:t>軟體，且</w:t>
      </w:r>
    </w:p>
    <w:p w:rsidR="00DA4BB7" w:rsidRDefault="000B7434" w:rsidP="000B7434">
      <w:pPr>
        <w:pStyle w:val="ProductList-Bullet"/>
        <w:numPr>
          <w:ilvl w:val="0"/>
          <w:numId w:val="27"/>
        </w:numPr>
      </w:pPr>
      <w:r>
        <w:t>於合格範圍或合格使用權屆滿時終止。</w:t>
      </w:r>
    </w:p>
    <w:p w:rsidR="00DA4BB7" w:rsidRDefault="000B7434">
      <w:pPr>
        <w:pStyle w:val="ProductList-Body"/>
      </w:pPr>
      <w:r>
        <w:t>即使有一般使用權重新指定權利，這些加值使用權僅得重新指定給具有合格範圍或合格使用權之其他裝置的主要使用者。</w:t>
      </w:r>
      <w:r>
        <w:t xml:space="preserve">Windows </w:t>
      </w:r>
      <w:r>
        <w:t>桌面作業系統</w:t>
      </w:r>
      <w:r>
        <w:t xml:space="preserve"> SA (</w:t>
      </w:r>
      <w:r>
        <w:t>每一使用者</w:t>
      </w:r>
      <w:r>
        <w:t xml:space="preserve">) </w:t>
      </w:r>
      <w:r>
        <w:t>加值之訂購數量，最多為</w:t>
      </w:r>
      <w:r>
        <w:t xml:space="preserve"> SA </w:t>
      </w:r>
      <w:r>
        <w:t>及</w:t>
      </w:r>
      <w:r>
        <w:t>/</w:t>
      </w:r>
      <w:r>
        <w:t>或</w:t>
      </w:r>
      <w:r>
        <w:t xml:space="preserve"> VDA </w:t>
      </w:r>
      <w:r>
        <w:t>授權裝置之總數。</w:t>
      </w:r>
    </w:p>
    <w:p w:rsidR="00DA4BB7" w:rsidRDefault="00DA4BB7">
      <w:pPr>
        <w:pStyle w:val="ProductList-Body"/>
      </w:pPr>
    </w:p>
    <w:p w:rsidR="00DA4BB7" w:rsidRDefault="000B7434">
      <w:pPr>
        <w:pStyle w:val="ProductList-ClauseHeading"/>
      </w:pPr>
      <w:r>
        <w:t xml:space="preserve">4.6 Enterprise </w:t>
      </w:r>
      <w:r>
        <w:t>註冊與</w:t>
      </w:r>
      <w:r>
        <w:t xml:space="preserve"> Windows </w:t>
      </w:r>
      <w:r>
        <w:t>每一使用者及每一裝置</w:t>
      </w:r>
      <w:r>
        <w:t xml:space="preserve"> Windows SA </w:t>
      </w:r>
      <w:r>
        <w:t>或</w:t>
      </w:r>
      <w:r>
        <w:t xml:space="preserve"> VDA </w:t>
      </w:r>
      <w:r>
        <w:t>範圍之組合</w:t>
      </w:r>
    </w:p>
    <w:p w:rsidR="00DA4BB7" w:rsidRDefault="000B7434">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DA4BB7" w:rsidRDefault="000B7434" w:rsidP="000B7434">
      <w:pPr>
        <w:pStyle w:val="ProductList-Bullet"/>
        <w:numPr>
          <w:ilvl w:val="0"/>
          <w:numId w:val="28"/>
        </w:numPr>
      </w:pPr>
      <w:r>
        <w:t>使用未經授權之合格裝置的所有使用者，均受</w:t>
      </w:r>
      <w:r>
        <w:t xml:space="preserve"> Windows SA (</w:t>
      </w:r>
      <w:r>
        <w:t>每一使用者</w:t>
      </w:r>
      <w:r>
        <w:t>) (</w:t>
      </w:r>
      <w:r>
        <w:t>使用者</w:t>
      </w:r>
      <w:r>
        <w:t xml:space="preserve"> SL </w:t>
      </w:r>
      <w:r>
        <w:t>或加值使用者</w:t>
      </w:r>
      <w:r>
        <w:t xml:space="preserve"> SL) </w:t>
      </w:r>
      <w:r>
        <w:t>之授權，且</w:t>
      </w:r>
    </w:p>
    <w:p w:rsidR="00DA4BB7" w:rsidRDefault="000B7434" w:rsidP="000B7434">
      <w:pPr>
        <w:pStyle w:val="ProductList-Bullet"/>
        <w:numPr>
          <w:ilvl w:val="0"/>
          <w:numId w:val="28"/>
        </w:numPr>
      </w:pPr>
      <w:r>
        <w:t>供未經授權之使用者使用之所有合格裝置，均受</w:t>
      </w:r>
      <w:r>
        <w:t xml:space="preserve"> Windows SA (</w:t>
      </w:r>
      <w:r>
        <w:t>每一裝置</w:t>
      </w:r>
      <w:r>
        <w:t xml:space="preserve">) </w:t>
      </w:r>
      <w:r>
        <w:t>之授權</w:t>
      </w:r>
    </w:p>
    <w:p w:rsidR="00DA4BB7" w:rsidRDefault="00DA4BB7">
      <w:pPr>
        <w:pStyle w:val="ProductList-Body"/>
      </w:pPr>
    </w:p>
    <w:p w:rsidR="00DA4BB7" w:rsidRDefault="000B7434">
      <w:pPr>
        <w:pStyle w:val="ProductList-ClauseHeading"/>
      </w:pPr>
      <w:r>
        <w:t xml:space="preserve">4.7 Windows </w:t>
      </w:r>
      <w:r>
        <w:t>桌面作業系統軟體保證</w:t>
      </w:r>
      <w:r>
        <w:t xml:space="preserve"> (</w:t>
      </w:r>
      <w:r>
        <w:t>每一使用者</w:t>
      </w:r>
      <w:r>
        <w:t xml:space="preserve">) From SA </w:t>
      </w:r>
      <w:r>
        <w:t>使用者訂閱使用權之訂購資格</w:t>
      </w:r>
    </w:p>
    <w:p w:rsidR="00DA4BB7" w:rsidRDefault="000B7434">
      <w:pPr>
        <w:pStyle w:val="ProductList-SubClauseHeading"/>
      </w:pPr>
      <w:r>
        <w:t xml:space="preserve">4.7.1 Enterprise </w:t>
      </w:r>
      <w:r>
        <w:t>合約</w:t>
      </w:r>
    </w:p>
    <w:p w:rsidR="00DA4BB7" w:rsidRDefault="000B7434">
      <w:pPr>
        <w:pStyle w:val="ProductList-BodyIndented"/>
      </w:pPr>
      <w:r>
        <w:t xml:space="preserve">From SA </w:t>
      </w:r>
      <w:r>
        <w:t>使用者訂閱使用權得透過全額付清之轉換，且具備有效</w:t>
      </w:r>
      <w:r>
        <w:t xml:space="preserve"> SA </w:t>
      </w:r>
      <w:r>
        <w:t>永久使用權之合格產品進行訂購，如下所示：</w:t>
      </w:r>
    </w:p>
    <w:tbl>
      <w:tblPr>
        <w:tblStyle w:val="PURTable0"/>
        <w:tblW w:w="0" w:type="dxa"/>
        <w:tblLook w:val="04A0" w:firstRow="1" w:lastRow="0" w:firstColumn="1" w:lastColumn="0" w:noHBand="0" w:noVBand="1"/>
      </w:tblPr>
      <w:tblGrid>
        <w:gridCol w:w="5215"/>
        <w:gridCol w:w="5215"/>
      </w:tblGrid>
      <w:tr w:rsidR="00DA4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接受轉換之合格產品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對應的</w:t>
            </w:r>
            <w:r>
              <w:rPr>
                <w:color w:val="FFFFFF"/>
              </w:rPr>
              <w:t xml:space="preserve"> From SA </w:t>
            </w:r>
            <w:r>
              <w:rPr>
                <w:color w:val="FFFFFF"/>
              </w:rPr>
              <w:t>使用者訂閱使用權</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Windows </w:t>
            </w:r>
            <w:r>
              <w:t>桌面作業系統</w:t>
            </w:r>
            <w:r>
              <w:t xml:space="preserve"> SA (</w:t>
            </w:r>
            <w:r>
              <w:t>每一使用者</w:t>
            </w:r>
            <w:r>
              <w:t>) From SA USL</w:t>
            </w:r>
            <w:r>
              <w:rPr>
                <w:vertAlign w:val="superscript"/>
              </w:rPr>
              <w:t>1</w:t>
            </w:r>
          </w:p>
        </w:tc>
      </w:tr>
    </w:tbl>
    <w:p w:rsidR="00DA4BB7" w:rsidRDefault="000B7434">
      <w:pPr>
        <w:pStyle w:val="ProductList-BodyIndented"/>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DA4BB7" w:rsidRDefault="00DA4BB7">
      <w:pPr>
        <w:pStyle w:val="ProductList-BodyIndented"/>
      </w:pPr>
    </w:p>
    <w:p w:rsidR="00DA4BB7" w:rsidRDefault="000B7434">
      <w:pPr>
        <w:pStyle w:val="ProductList-SubClauseHeading"/>
      </w:pPr>
      <w:r>
        <w:t xml:space="preserve">4.7.2 Enterprise Subscription </w:t>
      </w:r>
      <w:r>
        <w:t>合約</w:t>
      </w:r>
    </w:p>
    <w:p w:rsidR="00DA4BB7" w:rsidRDefault="000B7434">
      <w:pPr>
        <w:pStyle w:val="ProductList-BodyIndented"/>
      </w:pPr>
      <w:r>
        <w:t xml:space="preserve">Windows </w:t>
      </w:r>
      <w:r>
        <w:t>桌面作業系統的軟體保證訂閱使用權，得於客戶的</w:t>
      </w:r>
      <w:r>
        <w:t xml:space="preserve"> Enrollment </w:t>
      </w:r>
      <w:r>
        <w:t>週年日，或</w:t>
      </w:r>
      <w:r>
        <w:t xml:space="preserve"> ECS From SA </w:t>
      </w:r>
      <w:r>
        <w:t>使用者訂閱使用權有新</w:t>
      </w:r>
      <w:r>
        <w:t xml:space="preserve"> Enrollment </w:t>
      </w:r>
      <w:r>
        <w:t>有效期限開始時轉換。訂閱使用權必須是在</w:t>
      </w:r>
      <w:r>
        <w:t xml:space="preserve"> From SA </w:t>
      </w:r>
      <w:r>
        <w:t>使用者訂閱使用權的購買時間往前推算至少三年前購買。</w:t>
      </w:r>
    </w:p>
    <w:p w:rsidR="00DA4BB7" w:rsidRDefault="00DA4BB7">
      <w:pPr>
        <w:pStyle w:val="ProductList-BodyIndented"/>
      </w:pPr>
    </w:p>
    <w:p w:rsidR="00DA4BB7" w:rsidRDefault="000B7434">
      <w:pPr>
        <w:pStyle w:val="ProductList-ClauseHeading"/>
      </w:pPr>
      <w:r>
        <w:t>4.8 Microsoft Desktop Optimization Pack (MDOP)</w:t>
      </w:r>
    </w:p>
    <w:p w:rsidR="00DA4BB7" w:rsidRDefault="000B7434">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DA4BB7" w:rsidRDefault="00DA4BB7">
      <w:pPr>
        <w:pStyle w:val="ProductList-Body"/>
      </w:pPr>
    </w:p>
    <w:p w:rsidR="00DA4BB7" w:rsidRDefault="000B7434">
      <w:pPr>
        <w:pStyle w:val="ProductList-SubClauseHeading"/>
      </w:pPr>
      <w:r>
        <w:t xml:space="preserve">4.8.1 MDOP </w:t>
      </w:r>
      <w:r>
        <w:t>資格</w:t>
      </w:r>
    </w:p>
    <w:p w:rsidR="00DA4BB7" w:rsidRDefault="000B7434">
      <w:pPr>
        <w:pStyle w:val="ProductList-BodyIndented"/>
      </w:pPr>
      <w:r>
        <w:t>下列客戶對隨附於</w:t>
      </w:r>
      <w:r>
        <w:t xml:space="preserve"> Windows </w:t>
      </w:r>
      <w:r>
        <w:t>軟體保證及</w:t>
      </w:r>
      <w:r>
        <w:t xml:space="preserve"> Windows VDA </w:t>
      </w:r>
      <w:r>
        <w:t>的</w:t>
      </w:r>
      <w:r>
        <w:t xml:space="preserve"> MDOP </w:t>
      </w:r>
      <w:r>
        <w:t>具使用權利，不需要另外購買</w:t>
      </w:r>
      <w:r>
        <w:t xml:space="preserve"> MDOP</w:t>
      </w:r>
      <w:r>
        <w:t>。</w:t>
      </w:r>
    </w:p>
    <w:p w:rsidR="00DA4BB7" w:rsidRDefault="000B7434" w:rsidP="000B7434">
      <w:pPr>
        <w:pStyle w:val="ProductList-Bullet"/>
        <w:numPr>
          <w:ilvl w:val="1"/>
          <w:numId w:val="29"/>
        </w:numPr>
      </w:pPr>
      <w:r>
        <w:t>所有具備有效</w:t>
      </w:r>
      <w:r>
        <w:t xml:space="preserve"> Windows </w:t>
      </w:r>
      <w:r>
        <w:t>軟體保證每一使用者</w:t>
      </w:r>
      <w:r>
        <w:t xml:space="preserve"> USL </w:t>
      </w:r>
      <w:r>
        <w:t>或</w:t>
      </w:r>
      <w:r>
        <w:t xml:space="preserve"> VDA </w:t>
      </w:r>
      <w:r>
        <w:t>每一使用者</w:t>
      </w:r>
      <w:r>
        <w:t xml:space="preserve"> USL </w:t>
      </w:r>
      <w:r>
        <w:t>的客戶。</w:t>
      </w:r>
    </w:p>
    <w:p w:rsidR="00DA4BB7" w:rsidRDefault="000B7434" w:rsidP="000B7434">
      <w:pPr>
        <w:pStyle w:val="ProductList-Bullet"/>
        <w:numPr>
          <w:ilvl w:val="1"/>
          <w:numId w:val="29"/>
        </w:numPr>
      </w:pPr>
      <w:r>
        <w:t>具有效日期自</w:t>
      </w:r>
      <w:r>
        <w:t xml:space="preserve"> 2015 </w:t>
      </w:r>
      <w:r>
        <w:t>年</w:t>
      </w:r>
      <w:r>
        <w:t xml:space="preserve"> 8 </w:t>
      </w:r>
      <w:r>
        <w:t>月</w:t>
      </w:r>
      <w:r>
        <w:t xml:space="preserve"> 1 </w:t>
      </w:r>
      <w:r>
        <w:t>日起之合約，其具備有效之</w:t>
      </w:r>
      <w:r>
        <w:t xml:space="preserve"> Windows </w:t>
      </w:r>
      <w:r>
        <w:t>軟體保證</w:t>
      </w:r>
      <w:r>
        <w:t xml:space="preserve"> (</w:t>
      </w:r>
      <w:r>
        <w:t>每一裝置</w:t>
      </w:r>
      <w:r>
        <w:t xml:space="preserve">) </w:t>
      </w:r>
      <w:r>
        <w:t>及</w:t>
      </w:r>
      <w:r>
        <w:t>/</w:t>
      </w:r>
      <w:r>
        <w:t>或</w:t>
      </w:r>
      <w:r>
        <w:t xml:space="preserve"> VDA (</w:t>
      </w:r>
      <w:r>
        <w:t>每一裝置</w:t>
      </w:r>
      <w:r>
        <w:t xml:space="preserve">) </w:t>
      </w:r>
      <w:r>
        <w:t>的客戶。</w:t>
      </w:r>
    </w:p>
    <w:p w:rsidR="00DA4BB7" w:rsidRDefault="00DA4BB7">
      <w:pPr>
        <w:pStyle w:val="ProductList-BodyIndented"/>
      </w:pPr>
    </w:p>
    <w:p w:rsidR="00DA4BB7" w:rsidRDefault="000B7434">
      <w:pPr>
        <w:pStyle w:val="ProductList-ClauseHeading"/>
      </w:pPr>
      <w:r>
        <w:t xml:space="preserve">4.9 Academic </w:t>
      </w:r>
      <w:r>
        <w:t>方案</w:t>
      </w:r>
    </w:p>
    <w:p w:rsidR="00DA4BB7" w:rsidRDefault="000B7434">
      <w:pPr>
        <w:pStyle w:val="ProductList-Body"/>
      </w:pPr>
      <w:r>
        <w:t>以下適用於所有</w:t>
      </w:r>
      <w:r>
        <w:t xml:space="preserve"> Academic </w:t>
      </w:r>
      <w:r>
        <w:t>大量授權方案的客戶：</w:t>
      </w:r>
    </w:p>
    <w:p w:rsidR="00DA4BB7" w:rsidRDefault="000B7434">
      <w:pPr>
        <w:pStyle w:val="ProductList-SubClauseHeading"/>
      </w:pPr>
      <w:r>
        <w:t xml:space="preserve">4.9.1 Windows Enterprise LTSB </w:t>
      </w:r>
      <w:r>
        <w:t>之權利</w:t>
      </w:r>
    </w:p>
    <w:p w:rsidR="00DA4BB7" w:rsidRDefault="000B7434">
      <w:pPr>
        <w:pStyle w:val="ProductList-BodyIndented"/>
      </w:pPr>
      <w:r>
        <w:t>具有</w:t>
      </w:r>
      <w:r>
        <w:t xml:space="preserve"> Windows Enterprise SA </w:t>
      </w:r>
      <w:r>
        <w:t>或</w:t>
      </w:r>
      <w:r>
        <w:t xml:space="preserve"> Windows Education SA </w:t>
      </w:r>
      <w:r>
        <w:t>之</w:t>
      </w:r>
      <w:r>
        <w:t xml:space="preserve"> Academic </w:t>
      </w:r>
      <w:r>
        <w:t>機構得安裝</w:t>
      </w:r>
      <w:r>
        <w:t xml:space="preserve"> Windows 10 Enterprise LTSB</w:t>
      </w:r>
      <w:r>
        <w:t>，以替代允許之永久執行個體。</w:t>
      </w:r>
    </w:p>
    <w:p w:rsidR="00DA4BB7" w:rsidRDefault="00DA4BB7">
      <w:pPr>
        <w:pStyle w:val="ProductList-BodyIndented"/>
      </w:pPr>
    </w:p>
    <w:p w:rsidR="00DA4BB7" w:rsidRDefault="000B7434">
      <w:pPr>
        <w:pStyle w:val="ProductList-SubClauseHeading"/>
      </w:pPr>
      <w:r>
        <w:t xml:space="preserve">4.9.2 Windows 10 </w:t>
      </w:r>
      <w:r>
        <w:t>企業版或</w:t>
      </w:r>
      <w:r>
        <w:t xml:space="preserve"> Windows 10 </w:t>
      </w:r>
      <w:r>
        <w:t>教育版之權利</w:t>
      </w:r>
    </w:p>
    <w:p w:rsidR="00DA4BB7" w:rsidRDefault="000B7434">
      <w:pPr>
        <w:pStyle w:val="ProductList-BodyIndented"/>
      </w:pPr>
      <w:r>
        <w:t>具有</w:t>
      </w:r>
      <w:r>
        <w:t xml:space="preserve"> Windows </w:t>
      </w:r>
      <w:r>
        <w:t>企業版或</w:t>
      </w:r>
      <w:r>
        <w:t xml:space="preserve"> Windows </w:t>
      </w:r>
      <w:r>
        <w:t>教育版軟體保證之學術機構，有權安裝及使用</w:t>
      </w:r>
      <w:r>
        <w:t xml:space="preserve"> Windows 10 </w:t>
      </w:r>
      <w:r>
        <w:t>企業版或</w:t>
      </w:r>
      <w:r>
        <w:t xml:space="preserve"> Windows 10 </w:t>
      </w:r>
      <w:r>
        <w:t>教育版。</w:t>
      </w:r>
    </w:p>
    <w:p w:rsidR="00DA4BB7" w:rsidRDefault="00DA4BB7">
      <w:pPr>
        <w:pStyle w:val="ProductList-BodyIndented"/>
      </w:pPr>
    </w:p>
    <w:p w:rsidR="00DA4BB7" w:rsidRDefault="000B7434">
      <w:pPr>
        <w:pStyle w:val="ProductList-SubClauseHeading"/>
      </w:pPr>
      <w:r>
        <w:t xml:space="preserve">4.9.3 </w:t>
      </w:r>
      <w:r>
        <w:t>降級權利</w:t>
      </w:r>
    </w:p>
    <w:p w:rsidR="00DA4BB7" w:rsidRDefault="000B7434">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rsidR="00DA4BB7" w:rsidRDefault="00DA4BB7">
      <w:pPr>
        <w:pStyle w:val="ProductList-BodyIndented"/>
      </w:pPr>
    </w:p>
    <w:p w:rsidR="00DA4BB7" w:rsidRDefault="000B7434">
      <w:pPr>
        <w:pStyle w:val="ProductList-SubClauseHeading"/>
      </w:pPr>
      <w:r>
        <w:t xml:space="preserve">4.9.4 MDOP </w:t>
      </w:r>
      <w:r>
        <w:t>資格</w:t>
      </w:r>
    </w:p>
    <w:p w:rsidR="00DA4BB7" w:rsidRDefault="000B7434">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DA4BB7" w:rsidRDefault="00DA4BB7">
      <w:pPr>
        <w:pStyle w:val="ProductList-BodyIndented"/>
      </w:pPr>
    </w:p>
    <w:p w:rsidR="00DA4BB7" w:rsidRDefault="000B7434">
      <w:pPr>
        <w:pStyle w:val="ProductList-SubClauseHeading"/>
      </w:pPr>
      <w:r>
        <w:t xml:space="preserve">4.9.5 Windows To Go </w:t>
      </w:r>
      <w:r>
        <w:t>學生選項</w:t>
      </w:r>
    </w:p>
    <w:p w:rsidR="00DA4BB7" w:rsidRDefault="000B7434">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DA4BB7" w:rsidRDefault="00DA4BB7">
      <w:pPr>
        <w:pStyle w:val="ProductList-BodyIndented"/>
      </w:pPr>
    </w:p>
    <w:p w:rsidR="00DA4BB7" w:rsidRDefault="000B7434">
      <w:pPr>
        <w:pStyle w:val="ProductList-ClauseHeading"/>
      </w:pPr>
      <w:r>
        <w:t xml:space="preserve">4.10 Windows 10 </w:t>
      </w:r>
      <w:r>
        <w:t>行動裝置企業版</w:t>
      </w:r>
    </w:p>
    <w:p w:rsidR="00DA4BB7" w:rsidRDefault="000B7434">
      <w:pPr>
        <w:pStyle w:val="ProductList-Body"/>
      </w:pPr>
      <w:r>
        <w:t>擁有啟用中的各使用者訂閱使用權或各使用者加值的客戶，得於授權使用者的第二個裝置上安裝並使用</w:t>
      </w:r>
      <w:r>
        <w:t xml:space="preserve"> Windows 10 </w:t>
      </w:r>
      <w:r>
        <w:t>行動裝置企業版。</w:t>
      </w:r>
    </w:p>
    <w:p w:rsidR="00DA4BB7" w:rsidRDefault="00DA4BB7">
      <w:pPr>
        <w:pStyle w:val="ProductList-Body"/>
      </w:pPr>
    </w:p>
    <w:p w:rsidR="00DA4BB7" w:rsidRDefault="000B7434">
      <w:pPr>
        <w:pStyle w:val="ProductList-ClauseHeading"/>
      </w:pPr>
      <w:r>
        <w:t xml:space="preserve">4.11 Windows </w:t>
      </w:r>
      <w:r>
        <w:t>桌面作業系統</w:t>
      </w:r>
      <w:r>
        <w:t xml:space="preserve"> – </w:t>
      </w:r>
      <w:r>
        <w:t>執行「叢集化</w:t>
      </w:r>
      <w:r>
        <w:t xml:space="preserve"> HPC </w:t>
      </w:r>
      <w:r>
        <w:t>應用程式」的權利</w:t>
      </w:r>
    </w:p>
    <w:p w:rsidR="00DA4BB7" w:rsidRDefault="00DA4BB7">
      <w:pPr>
        <w:pStyle w:val="ProductList-Body"/>
      </w:pPr>
    </w:p>
    <w:p w:rsidR="00DA4BB7" w:rsidRDefault="000B7434">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DA4BB7" w:rsidRDefault="00DA4BB7">
      <w:pPr>
        <w:pStyle w:val="ProductList-Body"/>
      </w:pPr>
    </w:p>
    <w:p w:rsidR="00DA4BB7" w:rsidRDefault="000B7434">
      <w:pPr>
        <w:pStyle w:val="ProductList-ClauseHeading"/>
      </w:pPr>
      <w:r>
        <w:t xml:space="preserve">4.12 Windows </w:t>
      </w:r>
      <w:r>
        <w:t>桌面作業系統</w:t>
      </w:r>
      <w:r>
        <w:t xml:space="preserve"> – Windows Thin PC</w:t>
      </w:r>
    </w:p>
    <w:p w:rsidR="00DA4BB7" w:rsidRDefault="000B7434">
      <w:pPr>
        <w:pStyle w:val="ProductList-Body"/>
      </w:pPr>
      <w:r>
        <w:t>客戶得使用</w:t>
      </w:r>
      <w:r>
        <w:t xml:space="preserve"> Windows Thin PC </w:t>
      </w:r>
      <w:r>
        <w:t>軟體取代</w:t>
      </w:r>
      <w:r>
        <w:t xml:space="preserve"> Windows </w:t>
      </w:r>
      <w:r>
        <w:t>桌面作業系統軟體，但只能執行下列類型的應用程式。</w:t>
      </w:r>
    </w:p>
    <w:p w:rsidR="00DA4BB7" w:rsidRDefault="000B7434" w:rsidP="000B7434">
      <w:pPr>
        <w:pStyle w:val="ProductList-Bullet"/>
        <w:numPr>
          <w:ilvl w:val="0"/>
          <w:numId w:val="30"/>
        </w:numPr>
      </w:pPr>
      <w:r>
        <w:t>安全性</w:t>
      </w:r>
    </w:p>
    <w:p w:rsidR="00DA4BB7" w:rsidRDefault="000B7434" w:rsidP="000B7434">
      <w:pPr>
        <w:pStyle w:val="ProductList-Bullet"/>
        <w:numPr>
          <w:ilvl w:val="0"/>
          <w:numId w:val="30"/>
        </w:numPr>
      </w:pPr>
      <w:r>
        <w:t>管理</w:t>
      </w:r>
    </w:p>
    <w:p w:rsidR="00DA4BB7" w:rsidRDefault="000B7434" w:rsidP="000B7434">
      <w:pPr>
        <w:pStyle w:val="ProductList-Bullet"/>
        <w:numPr>
          <w:ilvl w:val="0"/>
          <w:numId w:val="30"/>
        </w:numPr>
      </w:pPr>
      <w:r>
        <w:t>終端模擬</w:t>
      </w:r>
    </w:p>
    <w:p w:rsidR="00DA4BB7" w:rsidRDefault="000B7434" w:rsidP="000B7434">
      <w:pPr>
        <w:pStyle w:val="ProductList-Bullet"/>
        <w:numPr>
          <w:ilvl w:val="0"/>
          <w:numId w:val="30"/>
        </w:numPr>
      </w:pPr>
      <w:r>
        <w:t>遠端桌面和類似技術</w:t>
      </w:r>
    </w:p>
    <w:p w:rsidR="00DA4BB7" w:rsidRDefault="000B7434" w:rsidP="000B7434">
      <w:pPr>
        <w:pStyle w:val="ProductList-Bullet"/>
        <w:numPr>
          <w:ilvl w:val="0"/>
          <w:numId w:val="30"/>
        </w:numPr>
      </w:pPr>
      <w:r>
        <w:t>網頁瀏覽器</w:t>
      </w:r>
    </w:p>
    <w:p w:rsidR="00DA4BB7" w:rsidRDefault="000B7434" w:rsidP="000B7434">
      <w:pPr>
        <w:pStyle w:val="ProductList-Bullet"/>
        <w:numPr>
          <w:ilvl w:val="0"/>
          <w:numId w:val="30"/>
        </w:numPr>
      </w:pPr>
      <w:r>
        <w:t>媒體播放程式</w:t>
      </w:r>
    </w:p>
    <w:p w:rsidR="00DA4BB7" w:rsidRDefault="000B7434" w:rsidP="000B7434">
      <w:pPr>
        <w:pStyle w:val="ProductList-Bullet"/>
        <w:numPr>
          <w:ilvl w:val="0"/>
          <w:numId w:val="30"/>
        </w:numPr>
      </w:pPr>
      <w:r>
        <w:t>立即訊息用戶端</w:t>
      </w:r>
    </w:p>
    <w:p w:rsidR="00DA4BB7" w:rsidRDefault="000B7434" w:rsidP="000B7434">
      <w:pPr>
        <w:pStyle w:val="ProductList-Bullet"/>
        <w:numPr>
          <w:ilvl w:val="0"/>
          <w:numId w:val="30"/>
        </w:numPr>
      </w:pPr>
      <w:r>
        <w:t>文件檢視器</w:t>
      </w:r>
    </w:p>
    <w:p w:rsidR="00DA4BB7" w:rsidRDefault="000B7434" w:rsidP="000B7434">
      <w:pPr>
        <w:pStyle w:val="ProductList-Bullet"/>
        <w:numPr>
          <w:ilvl w:val="0"/>
          <w:numId w:val="30"/>
        </w:numPr>
      </w:pPr>
      <w:r>
        <w:t xml:space="preserve">NET Framework </w:t>
      </w:r>
      <w:r>
        <w:t>和</w:t>
      </w:r>
      <w:r>
        <w:t xml:space="preserve"> Java Virtual Machine</w:t>
      </w:r>
    </w:p>
    <w:p w:rsidR="00DA4BB7" w:rsidRDefault="000B7434">
      <w:pPr>
        <w:pStyle w:val="ProductList-Body"/>
      </w:pPr>
      <w:r>
        <w:t>如果客戶將對應的軟體保證範圍移至其他裝置，客戶將僅能使用最先安裝裝置以外之其他裝置上的軟體。</w:t>
      </w:r>
    </w:p>
    <w:p w:rsidR="00DA4BB7" w:rsidRDefault="00DA4BB7">
      <w:pPr>
        <w:pStyle w:val="ProductList-Body"/>
      </w:pPr>
    </w:p>
    <w:p w:rsidR="00DA4BB7" w:rsidRDefault="000B7434">
      <w:pPr>
        <w:pStyle w:val="ProductList-ClauseHeading"/>
      </w:pPr>
      <w:r>
        <w:t xml:space="preserve">4.13 Windows Embedded Industry Enterprise </w:t>
      </w:r>
      <w:r>
        <w:t>軟體保證</w:t>
      </w:r>
    </w:p>
    <w:p w:rsidR="00DA4BB7" w:rsidRDefault="000B7434">
      <w:pPr>
        <w:pStyle w:val="ProductList-Body"/>
      </w:pPr>
      <w:r>
        <w:t>具有</w:t>
      </w:r>
      <w:r>
        <w:t xml:space="preserve"> Windows Embedded Industry Enterprise </w:t>
      </w:r>
      <w:r>
        <w:t>軟體保證之客戶，具備與</w:t>
      </w:r>
      <w:r>
        <w:t xml:space="preserve"> Windows </w:t>
      </w:r>
      <w:r>
        <w:t>軟體保證相同之權利與限制。</w:t>
      </w:r>
    </w:p>
    <w:p w:rsidR="00DA4BB7" w:rsidRDefault="00DA4BB7">
      <w:pPr>
        <w:pStyle w:val="PURBreadcrumb"/>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GroupHeading"/>
      </w:pPr>
      <w:bookmarkStart w:id="190" w:name="_Sec619"/>
      <w:r>
        <w:t>Windows Server</w:t>
      </w:r>
      <w:bookmarkEnd w:id="190"/>
      <w:r>
        <w:fldChar w:fldCharType="begin"/>
      </w:r>
      <w:r>
        <w:instrText xml:space="preserve"> TC "</w:instrText>
      </w:r>
      <w:bookmarkStart w:id="191" w:name="_Toc436407969"/>
      <w:r>
        <w:instrText>Windows Server</w:instrText>
      </w:r>
      <w:bookmarkEnd w:id="191"/>
      <w:r>
        <w:instrText>" \l 2</w:instrText>
      </w:r>
      <w:r>
        <w:fldChar w:fldCharType="end"/>
      </w:r>
    </w:p>
    <w:p w:rsidR="00DA4BB7" w:rsidRDefault="000B7434">
      <w:pPr>
        <w:pStyle w:val="ProductList-Offering2HeadingNoBorder"/>
      </w:pPr>
      <w:bookmarkStart w:id="192" w:name="_Sec654"/>
      <w:r>
        <w:t>Windows MultiPoint Server</w:t>
      </w:r>
      <w:bookmarkEnd w:id="192"/>
      <w:r>
        <w:fldChar w:fldCharType="begin"/>
      </w:r>
      <w:r>
        <w:instrText xml:space="preserve"> TC "</w:instrText>
      </w:r>
      <w:bookmarkStart w:id="193" w:name="_Toc436407970"/>
      <w:r>
        <w:instrText>Windows MultiPoint Server</w:instrText>
      </w:r>
      <w:bookmarkEnd w:id="193"/>
      <w:r>
        <w:instrText xml:space="preserve"> " \l 3</w:instrText>
      </w:r>
      <w:r>
        <w:fldChar w:fldCharType="end"/>
      </w:r>
    </w:p>
    <w:p w:rsidR="00DA4BB7" w:rsidRDefault="000B7434">
      <w:pPr>
        <w:pStyle w:val="ProductList-Offering1SubSection"/>
      </w:pPr>
      <w:bookmarkStart w:id="194" w:name="_Sec702"/>
      <w:r>
        <w:t>1.</w:t>
      </w:r>
      <w:r>
        <w:t>方案可用性</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9" w:space="0" w:color="FFFFFF"/>
              <w:left w:val="single" w:sz="9" w:space="0" w:color="FFFFFF"/>
              <w:bottom w:val="dashed" w:sz="4" w:space="0" w:color="BFBFBF"/>
              <w:right w:val="single" w:sz="9" w:space="0" w:color="FFFFFF"/>
            </w:tcBorders>
          </w:tcPr>
          <w:p w:rsidR="00DA4BB7" w:rsidRDefault="000B743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t xml:space="preserve">Windows MultiPoint Server 2012 Premium with Windows MultiPoint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t xml:space="preserve">Windows MultiPoint Server 2012 Premium with Windows MultiPoint Server 2012 CAL (5 </w:t>
            </w:r>
            <w:r>
              <w:t>個用戶端</w:t>
            </w:r>
            <w:r>
              <w:t xml:space="preserve">) with Windows Server 2012 CAL (5 </w:t>
            </w:r>
            <w:r>
              <w:t>個用戶端</w:t>
            </w:r>
            <w:r>
              <w:t xml:space="preserve">) </w:t>
            </w:r>
            <w:r>
              <w:fldChar w:fldCharType="begin"/>
            </w:r>
            <w:r>
              <w:instrText xml:space="preserve"> XE "Windows MultiPoint Server 2012 Premium with Windows MultiPoint Server 2012 CAL (5 </w:instrText>
            </w:r>
            <w:r>
              <w:instrText>個用戶端</w:instrText>
            </w:r>
            <w:r>
              <w:instrText xml:space="preserve">) with Windows Server 2012 CAL (5 </w:instrText>
            </w:r>
            <w:r>
              <w:instrText>個用戶端</w:instrText>
            </w:r>
            <w:r>
              <w:instrText xml:space="preserve">) " </w:instrText>
            </w:r>
            <w:r>
              <w:fldChar w:fldCharType="end"/>
            </w:r>
            <w:r>
              <w:t>(</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t>Windows MultiPoint Server 2012 CAL</w:t>
            </w:r>
            <w:r>
              <w:fldChar w:fldCharType="begin"/>
            </w:r>
            <w:r>
              <w:instrText xml:space="preserve"> XE "Windows MultiPoint Server 2012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p>
        </w:tc>
      </w:tr>
      <w:tr w:rsidR="00DA4BB7">
        <w:tc>
          <w:tcPr>
            <w:tcW w:w="4160" w:type="dxa"/>
            <w:tcBorders>
              <w:top w:val="dashed" w:sz="4" w:space="0" w:color="BFBFBF"/>
              <w:left w:val="single" w:sz="9" w:space="0" w:color="FFFFFF"/>
              <w:bottom w:val="none" w:sz="4" w:space="0" w:color="000000"/>
              <w:right w:val="single" w:sz="9" w:space="0" w:color="FFFFFF"/>
            </w:tcBorders>
          </w:tcPr>
          <w:p w:rsidR="00DA4BB7" w:rsidRDefault="000B7434">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裝置及使用者</w:t>
            </w:r>
            <w:r>
              <w:t>)</w:t>
            </w:r>
          </w:p>
        </w:tc>
        <w:tc>
          <w:tcPr>
            <w:tcW w:w="620" w:type="dxa"/>
            <w:tcBorders>
              <w:top w:val="dashed" w:sz="4" w:space="0" w:color="BFBFBF"/>
              <w:left w:val="single" w:sz="9" w:space="0" w:color="FFFFFF"/>
              <w:bottom w:val="none" w:sz="4" w:space="0" w:color="000000"/>
              <w:right w:val="single" w:sz="9" w:space="0" w:color="FFFFFF"/>
            </w:tcBorders>
          </w:tcPr>
          <w:p w:rsidR="00DA4BB7" w:rsidRDefault="000B743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A4BB7" w:rsidRDefault="000B743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A4BB7" w:rsidRDefault="000B743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A4BB7" w:rsidRDefault="000B74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A4BB7" w:rsidRDefault="000B7434">
      <w:pPr>
        <w:pStyle w:val="ProductList-Offering1SubSection"/>
      </w:pPr>
      <w:bookmarkStart w:id="195" w:name="_Sec757"/>
      <w:r>
        <w:t>2.</w:t>
      </w:r>
      <w:r>
        <w:t>產品條件</w:t>
      </w:r>
      <w:bookmarkEnd w:id="195"/>
    </w:p>
    <w:tbl>
      <w:tblPr>
        <w:tblStyle w:val="PURTable"/>
        <w:tblW w:w="0" w:type="dxa"/>
        <w:tblLook w:val="04A0" w:firstRow="1" w:lastRow="0" w:firstColumn="1" w:lastColumn="0" w:noHBand="0" w:noVBand="1"/>
      </w:tblPr>
      <w:tblGrid>
        <w:gridCol w:w="3623"/>
        <w:gridCol w:w="3577"/>
        <w:gridCol w:w="3590"/>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 xml:space="preserve"> (SA)</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196" w:name="_Sec800"/>
      <w:r>
        <w:t>3.</w:t>
      </w:r>
      <w:r>
        <w:t>使用權利</w:t>
      </w:r>
      <w:bookmarkEnd w:id="196"/>
    </w:p>
    <w:tbl>
      <w:tblPr>
        <w:tblStyle w:val="PURTable"/>
        <w:tblW w:w="0" w:type="dxa"/>
        <w:tblLook w:val="04A0" w:firstRow="1" w:lastRow="0" w:firstColumn="1" w:lastColumn="0" w:noHBand="0" w:noVBand="1"/>
      </w:tblPr>
      <w:tblGrid>
        <w:gridCol w:w="3646"/>
        <w:gridCol w:w="3572"/>
        <w:gridCol w:w="3572"/>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包含之技術：</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52"/>
        <w:gridCol w:w="3619"/>
        <w:gridCol w:w="3619"/>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 xml:space="preserve">Windows MultiPoint Server 2012 CAL </w:t>
            </w:r>
            <w:r>
              <w:t>及</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A4BB7" w:rsidRDefault="000B7434">
            <w:pPr>
              <w:pStyle w:val="ProductList-TableBody"/>
            </w:pPr>
            <w:r>
              <w:t xml:space="preserve">Windows MultiPoint Server 2012 CAL </w:t>
            </w:r>
            <w:r>
              <w:t>及</w:t>
            </w:r>
          </w:p>
          <w:p w:rsidR="00DA4BB7" w:rsidRDefault="000B743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DA4BB7" w:rsidRDefault="00DA4BB7">
      <w:pPr>
        <w:pStyle w:val="ProductList-Body"/>
      </w:pPr>
    </w:p>
    <w:p w:rsidR="00DA4BB7" w:rsidRDefault="000B7434">
      <w:pPr>
        <w:pStyle w:val="ProductList-SubClauseHeading"/>
      </w:pPr>
      <w:r>
        <w:t xml:space="preserve">3.1.1 </w:t>
      </w:r>
      <w:r>
        <w:t>與</w:t>
      </w:r>
      <w:r>
        <w:t xml:space="preserve"> Windows Server 2012 Active Directory Rights Management Services CAL </w:t>
      </w:r>
      <w:r>
        <w:t>相關聯的其他功能</w:t>
      </w:r>
    </w:p>
    <w:p w:rsidR="00DA4BB7" w:rsidRDefault="000B7434">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A4BB7" w:rsidRDefault="000B743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DA4BB7" w:rsidRDefault="00DA4BB7">
      <w:pPr>
        <w:pStyle w:val="ProductList-BodyIndented"/>
      </w:pPr>
    </w:p>
    <w:p w:rsidR="00DA4BB7" w:rsidRDefault="000B7434">
      <w:pPr>
        <w:pStyle w:val="ProductList-ClauseHeading"/>
      </w:pPr>
      <w:r>
        <w:t xml:space="preserve">3.2 </w:t>
      </w:r>
      <w:r>
        <w:t>執行軟體的執行個體</w:t>
      </w:r>
    </w:p>
    <w:p w:rsidR="00DA4BB7" w:rsidRDefault="000B7434">
      <w:pPr>
        <w:pStyle w:val="ProductList-Body"/>
      </w:pPr>
      <w:r>
        <w:t>客戶得隨時於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DA4BB7" w:rsidRDefault="00DA4BB7">
      <w:pPr>
        <w:pStyle w:val="ProductList-Body"/>
      </w:pPr>
    </w:p>
    <w:p w:rsidR="00DA4BB7" w:rsidRDefault="000B7434">
      <w:pPr>
        <w:pStyle w:val="ProductList-ClauseHeading"/>
      </w:pPr>
      <w:r>
        <w:t xml:space="preserve">3.3 </w:t>
      </w:r>
      <w:r>
        <w:t>存取使用權</w:t>
      </w:r>
    </w:p>
    <w:p w:rsidR="00DA4BB7" w:rsidRDefault="000B7434">
      <w:pPr>
        <w:pStyle w:val="ProductList-Body"/>
      </w:pPr>
      <w:r>
        <w:t xml:space="preserve">     </w:t>
      </w: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DA4BB7" w:rsidRDefault="00DA4BB7">
      <w:pPr>
        <w:pStyle w:val="ProductList-Body"/>
      </w:pPr>
    </w:p>
    <w:p w:rsidR="00DA4BB7" w:rsidRDefault="000B7434">
      <w:pPr>
        <w:pStyle w:val="ProductList-ClauseHeading"/>
      </w:pPr>
      <w:r>
        <w:t>3.4 Windows MultiPoint Server 2012 Connector</w:t>
      </w:r>
    </w:p>
    <w:p w:rsidR="00DA4BB7" w:rsidRDefault="000B7434">
      <w:pPr>
        <w:pStyle w:val="ProductList-Body"/>
      </w:pPr>
      <w:r>
        <w:t>客戶得在已獲授權可存取</w:t>
      </w:r>
      <w:r>
        <w:t xml:space="preserve"> Windows Server 2012</w:t>
      </w:r>
      <w:r>
        <w:fldChar w:fldCharType="begin"/>
      </w:r>
      <w:r>
        <w:instrText xml:space="preserve"> XE "Windows Server 2012" </w:instrText>
      </w:r>
      <w:r>
        <w:fldChar w:fldCharType="end"/>
      </w:r>
      <w:r>
        <w:t xml:space="preserve"> </w:t>
      </w:r>
      <w:r>
        <w:t>之任何裝置上安裝及使用</w:t>
      </w:r>
      <w:r>
        <w:t xml:space="preserve"> Windows Server 2012 MultiPoint Connector </w:t>
      </w:r>
      <w:r>
        <w:t>軟體。客戶僅得使用此軟體來存取</w:t>
      </w:r>
      <w:r>
        <w:t xml:space="preserve"> MultiPoint Server </w:t>
      </w:r>
      <w:r>
        <w:t>軟體。若客戶從此裝置存取伺服器軟體僅為了使用</w:t>
      </w:r>
      <w:r>
        <w:t xml:space="preserve"> MultiPoint Dashboard</w:t>
      </w:r>
      <w:r>
        <w:t>，則客戶不需要</w:t>
      </w:r>
      <w:r>
        <w:t xml:space="preserve"> MultiPoint Server CAL</w:t>
      </w:r>
      <w:r>
        <w:t>。</w:t>
      </w:r>
    </w:p>
    <w:p w:rsidR="00DA4BB7" w:rsidRDefault="00DA4BB7">
      <w:pPr>
        <w:pStyle w:val="ProductList-Body"/>
      </w:pPr>
    </w:p>
    <w:p w:rsidR="00DA4BB7" w:rsidRDefault="000B7434">
      <w:pPr>
        <w:pStyle w:val="ProductList-ClauseHeading"/>
      </w:pPr>
      <w:r>
        <w:t xml:space="preserve">3.5 </w:t>
      </w:r>
      <w:r>
        <w:t>其他軟體</w:t>
      </w:r>
    </w:p>
    <w:p w:rsidR="00DA4BB7" w:rsidRDefault="000B7434">
      <w:pPr>
        <w:pStyle w:val="ProductList-Body"/>
      </w:pPr>
      <w:r>
        <w:t>如需其他軟體的清單，請造訪</w:t>
      </w:r>
      <w:r>
        <w:t xml:space="preserve"> </w:t>
      </w:r>
      <w:hyperlink r:id="rId75">
        <w:r>
          <w:rPr>
            <w:color w:val="00467F"/>
            <w:u w:val="single"/>
          </w:rPr>
          <w:t>http://go.microsoft.com/fwlink/?LinkId=245856</w:t>
        </w:r>
      </w:hyperlink>
      <w:r>
        <w:t>。</w:t>
      </w:r>
    </w:p>
    <w:p w:rsidR="00DA4BB7" w:rsidRDefault="000B7434">
      <w:pPr>
        <w:pStyle w:val="ProductList-Offering1SubSection"/>
      </w:pPr>
      <w:bookmarkStart w:id="197" w:name="_Sec832"/>
      <w:r>
        <w:t>4.</w:t>
      </w:r>
      <w:r>
        <w:t>軟體保證</w:t>
      </w:r>
      <w:bookmarkEnd w:id="197"/>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198" w:name="_Sec655"/>
      <w:r>
        <w:t>Windows Server</w:t>
      </w:r>
      <w:bookmarkEnd w:id="198"/>
      <w:r>
        <w:fldChar w:fldCharType="begin"/>
      </w:r>
      <w:r>
        <w:instrText xml:space="preserve"> TC "</w:instrText>
      </w:r>
      <w:bookmarkStart w:id="199" w:name="_Toc436407971"/>
      <w:r>
        <w:instrText>Windows Server</w:instrText>
      </w:r>
      <w:bookmarkEnd w:id="199"/>
      <w:r>
        <w:instrText>" \l 3</w:instrText>
      </w:r>
      <w:r>
        <w:fldChar w:fldCharType="end"/>
      </w:r>
    </w:p>
    <w:p w:rsidR="00DA4BB7" w:rsidRDefault="000B7434">
      <w:pPr>
        <w:pStyle w:val="ProductList-Offering1SubSection"/>
      </w:pPr>
      <w:bookmarkStart w:id="200" w:name="_Sec703"/>
      <w:r>
        <w:t>1.</w:t>
      </w:r>
      <w:r>
        <w:t>方案可用性</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single" w:sz="9" w:space="0" w:color="FFFFFF"/>
              <w:left w:val="single" w:sz="9" w:space="0" w:color="FFFFFF"/>
              <w:bottom w:val="dashed" w:sz="4" w:space="0" w:color="BFBFBF"/>
              <w:right w:val="single" w:sz="9" w:space="0" w:color="FFFFFF"/>
            </w:tcBorders>
          </w:tcPr>
          <w:p w:rsidR="00DA4BB7" w:rsidRDefault="000B7434">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A4BB7" w:rsidRDefault="000B743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t xml:space="preserve">Windows Server 2012 </w:t>
            </w:r>
            <w:r>
              <w:t>遠端桌面服務</w:t>
            </w:r>
            <w:r>
              <w:t xml:space="preserve"> CAL</w:t>
            </w:r>
            <w:r>
              <w:fldChar w:fldCharType="begin"/>
            </w:r>
            <w:r>
              <w:instrText xml:space="preserve"> XE "Windows Server 2012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產業專用裝置</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 xml:space="preserve">Windows Server 2012 </w:t>
            </w:r>
            <w:r>
              <w:rPr>
                <w:color w:val="000000"/>
              </w:rPr>
              <w:t>遠端桌面服務外部連接器</w:t>
            </w:r>
            <w:r>
              <w:fldChar w:fldCharType="begin"/>
            </w:r>
            <w:r>
              <w:instrText xml:space="preserve"> XE "Windows Server 2012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A4BB7" w:rsidRDefault="000B743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4160" w:type="dxa"/>
            <w:tcBorders>
              <w:top w:val="dashed" w:sz="4" w:space="0" w:color="BFBFBF"/>
              <w:left w:val="single" w:sz="9" w:space="0" w:color="FFFFFF"/>
              <w:bottom w:val="none" w:sz="4" w:space="0" w:color="000000"/>
              <w:right w:val="single" w:sz="9" w:space="0" w:color="FFFFFF"/>
            </w:tcBorders>
          </w:tcPr>
          <w:p w:rsidR="00DA4BB7" w:rsidRDefault="000B7434">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A4BB7" w:rsidRDefault="000B743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A4BB7" w:rsidRDefault="000B743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A4BB7" w:rsidRDefault="000B743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A4BB7" w:rsidRDefault="000B743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A4BB7" w:rsidRDefault="000B7434">
      <w:pPr>
        <w:pStyle w:val="ProductList-Offering1SubSection"/>
      </w:pPr>
      <w:bookmarkStart w:id="201" w:name="_Sec758"/>
      <w:r>
        <w:t>2.</w:t>
      </w:r>
      <w:r>
        <w:t>產品條件</w:t>
      </w:r>
      <w:bookmarkEnd w:id="201"/>
    </w:p>
    <w:tbl>
      <w:tblPr>
        <w:tblStyle w:val="PURTable"/>
        <w:tblW w:w="0" w:type="dxa"/>
        <w:tblLook w:val="04A0" w:firstRow="1" w:lastRow="0" w:firstColumn="1" w:lastColumn="0" w:noHBand="0" w:noVBand="1"/>
      </w:tblPr>
      <w:tblGrid>
        <w:gridCol w:w="3599"/>
        <w:gridCol w:w="3562"/>
        <w:gridCol w:w="3629"/>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w:t>
            </w:r>
            <w:r>
              <w:t>適用於</w:t>
            </w:r>
            <w:r>
              <w:t xml:space="preserve"> CAL </w:t>
            </w:r>
            <w:r>
              <w:t>及外部連接器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 xml:space="preserve"> (SA)</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202" w:name="_Sec807"/>
      <w:r>
        <w:t>3.</w:t>
      </w:r>
      <w:r>
        <w:t>使用權利</w:t>
      </w:r>
      <w:bookmarkEnd w:id="202"/>
    </w:p>
    <w:tbl>
      <w:tblPr>
        <w:tblStyle w:val="PURTable"/>
        <w:tblW w:w="0" w:type="dxa"/>
        <w:tblLook w:val="04A0" w:firstRow="1" w:lastRow="0" w:firstColumn="1" w:lastColumn="0" w:noHBand="0" w:noVBand="1"/>
      </w:tblPr>
      <w:tblGrid>
        <w:gridCol w:w="3631"/>
        <w:gridCol w:w="3603"/>
        <w:gridCol w:w="3556"/>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處理器</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包含之技術：</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A4BB7" w:rsidRDefault="000B7434">
            <w:pPr>
              <w:pStyle w:val="ProductList-TableBody"/>
            </w:pPr>
            <w:r>
              <w:t xml:space="preserve">CAL </w:t>
            </w:r>
            <w:r>
              <w:t>對等使用權</w:t>
            </w:r>
            <w:r>
              <w:t xml:space="preserve"> (</w:t>
            </w:r>
            <w:r>
              <w:t>請參閱</w:t>
            </w:r>
            <w:hyperlink r:id="rId76">
              <w:r>
                <w:rPr>
                  <w:color w:val="00467F"/>
                  <w:u w:val="single"/>
                </w:rPr>
                <w:t>附錄</w:t>
              </w:r>
              <w:r>
                <w:rPr>
                  <w:color w:val="00467F"/>
                  <w:u w:val="single"/>
                </w:rPr>
                <w:t xml:space="preserve"> A</w:t>
              </w:r>
            </w:hyperlink>
            <w:r>
              <w:t>)</w:t>
            </w:r>
          </w:p>
        </w:tc>
      </w:tr>
    </w:tbl>
    <w:p w:rsidR="00DA4BB7" w:rsidRDefault="00DA4BB7">
      <w:pPr>
        <w:pStyle w:val="ProductList-Body"/>
      </w:pPr>
    </w:p>
    <w:p w:rsidR="00DA4BB7" w:rsidRDefault="000B7434">
      <w:pPr>
        <w:pStyle w:val="ProductList-SubClauseHeading"/>
      </w:pPr>
      <w:r>
        <w:t xml:space="preserve">3.1.1 </w:t>
      </w:r>
      <w:r>
        <w:t>與</w:t>
      </w:r>
      <w:r>
        <w:t xml:space="preserve"> Windows Server 2012 </w:t>
      </w:r>
      <w:r>
        <w:t>遠端桌面服務</w:t>
      </w:r>
      <w:r>
        <w:t xml:space="preserve"> CAL </w:t>
      </w:r>
      <w:r>
        <w:t>相關聯的其他功能</w:t>
      </w:r>
    </w:p>
    <w:p w:rsidR="00DA4BB7" w:rsidRDefault="000B7434">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30"/>
        <w:gridCol w:w="3500"/>
        <w:gridCol w:w="3500"/>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 xml:space="preserve">Windows Server 2012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DA4BB7" w:rsidRDefault="000B7434">
            <w:pPr>
              <w:pStyle w:val="ProductList-TableBody"/>
            </w:pPr>
            <w:r>
              <w:t xml:space="preserve">Windows Server 2012 </w:t>
            </w:r>
            <w:r>
              <w:t>遠端桌面服務</w:t>
            </w:r>
            <w:r>
              <w:t xml:space="preserve"> USL</w:t>
            </w:r>
          </w:p>
        </w:tc>
      </w:tr>
    </w:tbl>
    <w:p w:rsidR="00DA4BB7" w:rsidRDefault="000B7434">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rsidR="00DA4BB7" w:rsidRDefault="00DA4BB7">
      <w:pPr>
        <w:pStyle w:val="ProductList-BodyIndented"/>
      </w:pPr>
    </w:p>
    <w:p w:rsidR="00DA4BB7" w:rsidRDefault="000B7434">
      <w:pPr>
        <w:pStyle w:val="ProductList-SubClauseHeading"/>
      </w:pPr>
      <w:r>
        <w:t xml:space="preserve">3.1.2 </w:t>
      </w:r>
      <w:r>
        <w:t>與</w:t>
      </w:r>
      <w:r>
        <w:t xml:space="preserve"> Windows Server 2012 Rights Management Services CAL </w:t>
      </w:r>
      <w:r>
        <w:t>相關聯的其他功能</w:t>
      </w:r>
    </w:p>
    <w:p w:rsidR="00DA4BB7" w:rsidRDefault="000B7434">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27"/>
        <w:gridCol w:w="3542"/>
        <w:gridCol w:w="346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 xml:space="preserve">Azure </w:t>
            </w:r>
            <w:r>
              <w:t>版權管理使用者訂閱使用權</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 xml:space="preserve">Azure </w:t>
            </w:r>
            <w:r>
              <w:t>版權管理</w:t>
            </w:r>
            <w:r>
              <w:t xml:space="preserve"> A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rsidR="00DA4BB7" w:rsidRDefault="000B7434">
            <w:pPr>
              <w:pStyle w:val="ProductList-TableBody"/>
            </w:pPr>
            <w:r>
              <w:t xml:space="preserve">CAL </w:t>
            </w:r>
            <w:r>
              <w:t>對等使用權</w:t>
            </w:r>
            <w:r>
              <w:t xml:space="preserve"> (</w:t>
            </w:r>
            <w:r>
              <w:t>請參閱</w:t>
            </w:r>
            <w:hyperlink r:id="rId77">
              <w:r>
                <w:rPr>
                  <w:color w:val="00467F"/>
                  <w:u w:val="single"/>
                </w:rPr>
                <w:t>附錄</w:t>
              </w:r>
              <w:r>
                <w:rPr>
                  <w:color w:val="00467F"/>
                  <w:u w:val="single"/>
                </w:rPr>
                <w:t xml:space="preserve"> A</w:t>
              </w:r>
            </w:hyperlink>
            <w:r>
              <w:t>)</w:t>
            </w:r>
          </w:p>
        </w:tc>
      </w:tr>
    </w:tbl>
    <w:p w:rsidR="00DA4BB7" w:rsidRDefault="00DA4BB7">
      <w:pPr>
        <w:pStyle w:val="ProductList-BodyIndented"/>
      </w:pPr>
    </w:p>
    <w:p w:rsidR="00DA4BB7" w:rsidRDefault="000B7434">
      <w:pPr>
        <w:pStyle w:val="ProductList-SubClauseHeading"/>
      </w:pPr>
      <w:r>
        <w:t xml:space="preserve">3.1.3 </w:t>
      </w:r>
      <w:r>
        <w:t>與</w:t>
      </w:r>
      <w:r>
        <w:t xml:space="preserve"> Microsoft Identity Manager </w:t>
      </w:r>
      <w:r>
        <w:t>使用者</w:t>
      </w:r>
      <w:r>
        <w:t xml:space="preserve"> CAL </w:t>
      </w:r>
      <w:r>
        <w:t>相關聯的其他功能</w:t>
      </w:r>
    </w:p>
    <w:p w:rsidR="00DA4BB7" w:rsidRDefault="000B7434">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6"/>
        <w:gridCol w:w="3502"/>
        <w:gridCol w:w="3502"/>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A4BB7" w:rsidRDefault="000B7434">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DA4BB7" w:rsidRDefault="000B7434">
            <w:pPr>
              <w:pStyle w:val="ProductList-TableBody"/>
            </w:pPr>
            <w:r>
              <w:t>Microsoft Azure Active Directory Premium</w:t>
            </w:r>
          </w:p>
        </w:tc>
      </w:tr>
      <w:tr w:rsidR="00DA4B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4BB7" w:rsidRDefault="00DA4B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4BB7" w:rsidRDefault="000B7434">
            <w:pPr>
              <w:pStyle w:val="ProductList-TableBody"/>
            </w:pPr>
            <w:r>
              <w:t xml:space="preserve">CAL </w:t>
            </w:r>
            <w:r>
              <w:t>對等使用權</w:t>
            </w:r>
            <w:r>
              <w:t xml:space="preserve"> (</w:t>
            </w:r>
            <w:r>
              <w:t>請參閱</w:t>
            </w:r>
            <w:hyperlink r:id="rId78">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0B7434">
      <w:pPr>
        <w:pStyle w:val="ProductList-BodyIndented"/>
      </w:pPr>
      <w:r>
        <w:t>*</w:t>
      </w:r>
      <w:r>
        <w:t>軟體發出或管理任何人員之身分資訊時也必須具備。</w:t>
      </w:r>
    </w:p>
    <w:p w:rsidR="00DA4BB7" w:rsidRDefault="00DA4BB7">
      <w:pPr>
        <w:pStyle w:val="ProductList-BodyIndented"/>
      </w:pPr>
    </w:p>
    <w:p w:rsidR="00DA4BB7" w:rsidRDefault="000B7434">
      <w:pPr>
        <w:pStyle w:val="ProductList-SubClauseHeading"/>
      </w:pPr>
      <w:r>
        <w:t xml:space="preserve">3.1.4 </w:t>
      </w:r>
      <w:r>
        <w:t>同步處理服務</w:t>
      </w:r>
    </w:p>
    <w:p w:rsidR="00DA4BB7" w:rsidRDefault="000B7434">
      <w:pPr>
        <w:pStyle w:val="ProductList-BodyIndented"/>
      </w:pPr>
      <w:r>
        <w:t xml:space="preserve">Microsoft Identity Manager 2016 CAL </w:t>
      </w:r>
      <w:r>
        <w:t>對於僅使用</w:t>
      </w:r>
      <w:r>
        <w:t xml:space="preserve"> Microsoft Identity Manager </w:t>
      </w:r>
      <w:r>
        <w:t>同步處理服務之使用者而言，並非必要。</w:t>
      </w:r>
    </w:p>
    <w:p w:rsidR="00DA4BB7" w:rsidRDefault="00DA4BB7">
      <w:pPr>
        <w:pStyle w:val="ProductList-BodyIndented"/>
      </w:pPr>
    </w:p>
    <w:p w:rsidR="00DA4BB7" w:rsidRDefault="000B7434">
      <w:pPr>
        <w:pStyle w:val="ProductList-ClauseHeading"/>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
      </w:pPr>
    </w:p>
    <w:p w:rsidR="00DA4BB7" w:rsidRDefault="000B7434">
      <w:pPr>
        <w:pStyle w:val="ProductList-SubClauseHeading"/>
      </w:pPr>
      <w:r>
        <w:t xml:space="preserve">3.2.1 </w:t>
      </w:r>
      <w:r>
        <w:t>與</w:t>
      </w:r>
      <w:r>
        <w:t xml:space="preserve"> Windows Server 2012 </w:t>
      </w:r>
      <w:r>
        <w:t>遠端桌面服務</w:t>
      </w:r>
      <w:r>
        <w:t xml:space="preserve"> External Connector License </w:t>
      </w:r>
      <w:r>
        <w:t>相關聯的其他功能</w:t>
      </w:r>
    </w:p>
    <w:p w:rsidR="00DA4BB7" w:rsidRDefault="000B7434">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62"/>
        <w:gridCol w:w="3530"/>
        <w:gridCol w:w="343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 xml:space="preserve">Windows Server 2012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0B7434">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2012 R2 </w:t>
      </w:r>
      <w:r>
        <w:rPr>
          <w:i/>
        </w:rPr>
        <w:t>遠端桌面服務功能或其他技術</w:t>
      </w:r>
      <w:r>
        <w:rPr>
          <w:i/>
        </w:rPr>
        <w:t xml:space="preserve">) </w:t>
      </w:r>
      <w:r>
        <w:rPr>
          <w:i/>
        </w:rPr>
        <w:t>時所必須。</w:t>
      </w:r>
    </w:p>
    <w:p w:rsidR="00DA4BB7" w:rsidRDefault="00DA4BB7">
      <w:pPr>
        <w:pStyle w:val="ProductList-BodyIndented"/>
      </w:pPr>
    </w:p>
    <w:p w:rsidR="00DA4BB7" w:rsidRDefault="000B7434">
      <w:pPr>
        <w:pStyle w:val="ProductList-SubClauseHeading"/>
      </w:pPr>
      <w:r>
        <w:t xml:space="preserve">3.2.2 </w:t>
      </w:r>
      <w:r>
        <w:t>與</w:t>
      </w:r>
      <w:r>
        <w:t xml:space="preserve"> Windows Server 2012 </w:t>
      </w:r>
      <w:r>
        <w:t>版權管理服務</w:t>
      </w:r>
      <w:r>
        <w:t xml:space="preserve"> External Connector License </w:t>
      </w:r>
      <w:r>
        <w:t>相關聯的其他功能</w:t>
      </w:r>
    </w:p>
    <w:p w:rsidR="00DA4BB7" w:rsidRDefault="000B7434">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62"/>
        <w:gridCol w:w="3530"/>
        <w:gridCol w:w="343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 xml:space="preserve">Windows Server 2012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Indented"/>
      </w:pPr>
    </w:p>
    <w:p w:rsidR="00DA4BB7" w:rsidRDefault="000B7434">
      <w:pPr>
        <w:pStyle w:val="ProductList-SubClauseHeading"/>
      </w:pPr>
      <w:r>
        <w:t xml:space="preserve">3.2.3 </w:t>
      </w:r>
      <w:r>
        <w:t>與</w:t>
      </w:r>
      <w:r>
        <w:t xml:space="preserve"> Microsoft Identity Manager External Connector License </w:t>
      </w:r>
      <w:r>
        <w:t>相關聯的其他功能</w:t>
      </w:r>
    </w:p>
    <w:p w:rsidR="00DA4BB7" w:rsidRDefault="000B7434">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A4BB7" w:rsidRDefault="000B743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A4BB7" w:rsidRDefault="00DA4BB7">
            <w:pPr>
              <w:pStyle w:val="ProductList-TableBody"/>
            </w:pPr>
          </w:p>
        </w:tc>
      </w:tr>
    </w:tbl>
    <w:p w:rsidR="00DA4BB7" w:rsidRDefault="000B7434">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DA4BB7" w:rsidRDefault="00DA4BB7">
      <w:pPr>
        <w:pStyle w:val="ProductList-BodyIndented"/>
      </w:pPr>
    </w:p>
    <w:p w:rsidR="00DA4BB7" w:rsidRDefault="000B7434">
      <w:pPr>
        <w:pStyle w:val="ProductList-ClauseHeading"/>
      </w:pPr>
      <w:r>
        <w:t xml:space="preserve">3.3 Windows Server 2012 R2 Essentials </w:t>
      </w:r>
      <w:r>
        <w:t>的其他條款</w:t>
      </w:r>
    </w:p>
    <w:p w:rsidR="00DA4BB7" w:rsidRDefault="000B7434">
      <w:pPr>
        <w:pStyle w:val="ProductList-SubClauseHeading"/>
      </w:pPr>
      <w:r>
        <w:t xml:space="preserve">3.3.1 </w:t>
      </w:r>
      <w:r>
        <w:t>使用限制</w:t>
      </w:r>
    </w:p>
    <w:p w:rsidR="00DA4BB7" w:rsidRDefault="000B7434" w:rsidP="000B7434">
      <w:pPr>
        <w:pStyle w:val="ProductList-Bullet"/>
        <w:numPr>
          <w:ilvl w:val="1"/>
          <w:numId w:val="31"/>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DA4BB7" w:rsidRDefault="000B7434" w:rsidP="000B7434">
      <w:pPr>
        <w:pStyle w:val="ProductList-Bullet"/>
        <w:numPr>
          <w:ilvl w:val="1"/>
          <w:numId w:val="31"/>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中之執行個體僅得用於執行硬體虛擬軟體、提供硬體虛擬服務，或是執行用來管理授權伺服器上之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DA4BB7" w:rsidRDefault="00DA4BB7">
      <w:pPr>
        <w:pStyle w:val="ProductList-BodyIndented"/>
      </w:pPr>
    </w:p>
    <w:p w:rsidR="00DA4BB7" w:rsidRDefault="000B7434">
      <w:pPr>
        <w:pStyle w:val="ProductList-SubClauseHeading"/>
      </w:pPr>
      <w:r>
        <w:t xml:space="preserve">3.3.2 </w:t>
      </w:r>
      <w:r>
        <w:t>使用伺服器軟體</w:t>
      </w:r>
    </w:p>
    <w:p w:rsidR="00DA4BB7" w:rsidRDefault="000B7434">
      <w:pPr>
        <w:pStyle w:val="ProductList-BodyIndented"/>
      </w:pPr>
      <w:r>
        <w:t>使用者帳戶是與透過</w:t>
      </w:r>
      <w:r>
        <w:t xml:space="preserve"> Windows Server 2012 R2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DA4BB7" w:rsidRDefault="00DA4BB7">
      <w:pPr>
        <w:pStyle w:val="ProductList-BodyIndented"/>
      </w:pPr>
    </w:p>
    <w:p w:rsidR="00DA4BB7" w:rsidRDefault="000B7434">
      <w:pPr>
        <w:pStyle w:val="ProductList-SubClauseHeading"/>
      </w:pPr>
      <w:r>
        <w:t>3.3.3 Windows Server 2012 R2 Essentials Connector</w:t>
      </w:r>
    </w:p>
    <w:p w:rsidR="00DA4BB7" w:rsidRDefault="000B7434">
      <w:pPr>
        <w:pStyle w:val="ProductList-BodyIndented"/>
      </w:pPr>
      <w:r>
        <w:t>客戶得隨時在</w:t>
      </w:r>
      <w:r>
        <w:t xml:space="preserve"> 50 </w:t>
      </w:r>
      <w:r>
        <w:t>部以上的裝置上安裝及使用</w:t>
      </w:r>
      <w:r>
        <w:t xml:space="preserve"> Windows Server 2012 R2 Essentials Connector </w:t>
      </w:r>
      <w:r>
        <w:t>軟體。客戶僅得將本軟體與伺服器軟體搭配使用。</w:t>
      </w:r>
    </w:p>
    <w:p w:rsidR="00DA4BB7" w:rsidRDefault="00DA4BB7">
      <w:pPr>
        <w:pStyle w:val="ProductList-BodyIndented"/>
      </w:pPr>
    </w:p>
    <w:p w:rsidR="00DA4BB7" w:rsidRDefault="000B7434">
      <w:pPr>
        <w:pStyle w:val="ProductList-SubClauseHeading"/>
      </w:pPr>
      <w:r>
        <w:t xml:space="preserve">3.3.4 Windows Server 2012 R2 Active Directory </w:t>
      </w:r>
      <w:r>
        <w:t>版權管理服務存取</w:t>
      </w:r>
    </w:p>
    <w:p w:rsidR="00DA4BB7" w:rsidRDefault="000B7434">
      <w:pPr>
        <w:pStyle w:val="ProductList-BodyIndented"/>
      </w:pPr>
      <w:r>
        <w:t>客戶必須針對使用者用以直接或間接存取</w:t>
      </w:r>
      <w:r>
        <w:t xml:space="preserve"> Windows Server 2012 R2 Active Directory </w:t>
      </w:r>
      <w:r>
        <w:t>版權管理服務功能的每一個使用者帳戶，取得</w:t>
      </w:r>
      <w:r>
        <w:t xml:space="preserve"> Windows Server 2012 R2 Active Directory </w:t>
      </w:r>
      <w:r>
        <w:t>版權管理服務</w:t>
      </w:r>
      <w:r>
        <w:t xml:space="preserve"> CAL</w:t>
      </w:r>
      <w:r>
        <w:t>。</w:t>
      </w:r>
    </w:p>
    <w:p w:rsidR="00DA4BB7" w:rsidRDefault="00DA4BB7">
      <w:pPr>
        <w:pStyle w:val="ProductList-BodyIndented"/>
      </w:pPr>
    </w:p>
    <w:p w:rsidR="00DA4BB7" w:rsidRDefault="000B7434">
      <w:pPr>
        <w:pStyle w:val="ProductList-ClauseHeading"/>
      </w:pPr>
      <w:r>
        <w:t xml:space="preserve">3.4 Windows Server 2012 </w:t>
      </w:r>
      <w:r>
        <w:t>的其他軟體</w:t>
      </w:r>
    </w:p>
    <w:p w:rsidR="00DA4BB7" w:rsidRDefault="000B7434">
      <w:pPr>
        <w:pStyle w:val="ProductList-Body"/>
      </w:pPr>
      <w:r>
        <w:t>如需其他軟體的清單，請造訪</w:t>
      </w:r>
      <w:r>
        <w:t xml:space="preserve"> </w:t>
      </w:r>
      <w:hyperlink r:id="rId79">
        <w:r>
          <w:rPr>
            <w:color w:val="00467F"/>
            <w:u w:val="single"/>
          </w:rPr>
          <w:t>http://go.microsoft.com/fwlink/?LinkId=245856</w:t>
        </w:r>
      </w:hyperlink>
      <w:r>
        <w:t>。</w:t>
      </w:r>
    </w:p>
    <w:p w:rsidR="00DA4BB7" w:rsidRDefault="000B7434">
      <w:pPr>
        <w:pStyle w:val="ProductList-Offering1SubSection"/>
      </w:pPr>
      <w:bookmarkStart w:id="203" w:name="_Sec833"/>
      <w:r>
        <w:t>4.</w:t>
      </w:r>
      <w:r>
        <w:t>軟體保證</w:t>
      </w:r>
      <w:bookmarkEnd w:id="203"/>
    </w:p>
    <w:tbl>
      <w:tblPr>
        <w:tblStyle w:val="PURTable"/>
        <w:tblW w:w="0" w:type="dxa"/>
        <w:tblLook w:val="04A0" w:firstRow="1" w:lastRow="0" w:firstColumn="1" w:lastColumn="0" w:noHBand="0" w:noVBand="1"/>
      </w:tblPr>
      <w:tblGrid>
        <w:gridCol w:w="3605"/>
        <w:gridCol w:w="3626"/>
        <w:gridCol w:w="3559"/>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r>
              <w:t xml:space="preserve"> </w:t>
            </w:r>
            <w:hyperlink r:id="rId80">
              <w:r>
                <w:rPr>
                  <w:color w:val="00467F"/>
                  <w:u w:val="single"/>
                </w:rPr>
                <w:t xml:space="preserve">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月之產品清單</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81">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4BB7" w:rsidRDefault="00DA4BB7">
            <w:pPr>
              <w:pStyle w:val="ProductList-TableBody"/>
            </w:pPr>
          </w:p>
        </w:tc>
      </w:tr>
    </w:tbl>
    <w:p w:rsidR="00DA4BB7" w:rsidRDefault="000B7434">
      <w:pPr>
        <w:pStyle w:val="ProductList-ClauseHeading"/>
      </w:pPr>
      <w:r>
        <w:t xml:space="preserve">4.1 </w:t>
      </w:r>
      <w:r>
        <w:t>遠端桌面服務</w:t>
      </w:r>
      <w:r>
        <w:t xml:space="preserve"> (</w:t>
      </w:r>
      <w:r>
        <w:t>以下稱「</w:t>
      </w:r>
      <w:r>
        <w:t>RDS</w:t>
      </w:r>
      <w:r>
        <w:t>」</w:t>
      </w:r>
      <w:r>
        <w:t xml:space="preserve">) </w:t>
      </w:r>
      <w:r>
        <w:t>使用者</w:t>
      </w:r>
      <w:r>
        <w:t xml:space="preserve"> CAL – </w:t>
      </w:r>
      <w:r>
        <w:t>延伸權</w:t>
      </w:r>
    </w:p>
    <w:p w:rsidR="00DA4BB7" w:rsidRDefault="000B7434">
      <w:pPr>
        <w:pStyle w:val="ProductList-Body"/>
      </w:pPr>
      <w:r>
        <w:t>客戶得將其</w:t>
      </w:r>
      <w:r>
        <w:t xml:space="preserve"> RDS </w:t>
      </w:r>
      <w:r>
        <w:t>使用者</w:t>
      </w:r>
      <w:r>
        <w:t xml:space="preserve"> CAL</w:t>
      </w:r>
      <w:r>
        <w:t>，連同專門在</w:t>
      </w:r>
      <w:r>
        <w:t xml:space="preserve"> Microsoft Azure </w:t>
      </w:r>
      <w:r>
        <w:t>平台服務上內部使用之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DA4BB7" w:rsidRDefault="00DA4BB7">
      <w:pPr>
        <w:pStyle w:val="PURBreadcrumb"/>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204" w:name="_Sec656"/>
      <w:r>
        <w:t>Windows Small Business Server</w:t>
      </w:r>
      <w:bookmarkEnd w:id="204"/>
      <w:r>
        <w:fldChar w:fldCharType="begin"/>
      </w:r>
      <w:r>
        <w:instrText xml:space="preserve"> TC "</w:instrText>
      </w:r>
      <w:bookmarkStart w:id="205" w:name="_Toc436407972"/>
      <w:r>
        <w:instrText>Windows Small Business Server</w:instrText>
      </w:r>
      <w:bookmarkEnd w:id="205"/>
      <w:r>
        <w:instrText>" \l 3</w:instrText>
      </w:r>
      <w:r>
        <w:fldChar w:fldCharType="end"/>
      </w:r>
    </w:p>
    <w:p w:rsidR="00DA4BB7" w:rsidRDefault="000B7434">
      <w:pPr>
        <w:pStyle w:val="ProductList-Offering1SubSection"/>
      </w:pPr>
      <w:bookmarkStart w:id="206" w:name="_Sec704"/>
      <w:r>
        <w:t>1.</w:t>
      </w:r>
      <w:r>
        <w:t>方案可用性</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DA4B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A4BB7" w:rsidRDefault="000B7434">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4160" w:type="dxa"/>
            <w:tcBorders>
              <w:top w:val="none" w:sz="4" w:space="0" w:color="FFFFFF"/>
              <w:left w:val="none" w:sz="4" w:space="0" w:color="FFFFFF"/>
              <w:bottom w:val="dashed" w:sz="4" w:space="0" w:color="BFBFBF"/>
              <w:right w:val="none" w:sz="4" w:space="0" w:color="FFFFFF"/>
            </w:tcBorders>
          </w:tcPr>
          <w:p w:rsidR="00DA4BB7" w:rsidRDefault="000B7434">
            <w:pPr>
              <w:pStyle w:val="ProductList-TableBody"/>
            </w:pPr>
            <w:r>
              <w:t xml:space="preserve">Windows Small Business Server 2011 CAL </w:t>
            </w:r>
            <w:r>
              <w:t>套件</w:t>
            </w:r>
            <w:r>
              <w:fldChar w:fldCharType="begin"/>
            </w:r>
            <w:r>
              <w:instrText xml:space="preserve"> XE "Windows Small Business Server 2011 CAL </w:instrText>
            </w:r>
            <w:r>
              <w:instrText>套件</w:instrText>
            </w:r>
            <w:r>
              <w:instrText xml:space="preserve">" </w:instrText>
            </w:r>
            <w:r>
              <w:fldChar w:fldCharType="end"/>
            </w:r>
            <w:r>
              <w:t xml:space="preserve"> (1 </w:t>
            </w:r>
            <w:r>
              <w:t>個用戶端</w:t>
            </w:r>
            <w:r>
              <w:t>) (</w:t>
            </w:r>
            <w:r>
              <w:t>裝置及使用者</w:t>
            </w:r>
            <w:r>
              <w:t>)</w:t>
            </w:r>
          </w:p>
        </w:tc>
        <w:tc>
          <w:tcPr>
            <w:tcW w:w="620" w:type="dxa"/>
            <w:tcBorders>
              <w:top w:val="none" w:sz="4" w:space="0" w:color="FFFFFF"/>
              <w:left w:val="none" w:sz="4" w:space="0" w:color="FFFFFF"/>
              <w:bottom w:val="dashed" w:sz="4" w:space="0" w:color="BFBFBF"/>
              <w:right w:val="none" w:sz="4" w:space="0" w:color="FFFFFF"/>
            </w:tcBorders>
          </w:tcPr>
          <w:p w:rsidR="00DA4BB7" w:rsidRDefault="000B7434">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A4BB7" w:rsidRDefault="000B7434">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A4BB7" w:rsidRDefault="00DA4BB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A4BB7" w:rsidRDefault="00DA4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FFFFFF"/>
              <w:bottom w:val="dashed" w:sz="4" w:space="0" w:color="BFBFBF"/>
              <w:right w:val="none" w:sz="4" w:space="0" w:color="FFFFFF"/>
            </w:tcBorders>
          </w:tcPr>
          <w:p w:rsidR="00DA4BB7" w:rsidRDefault="000B7434">
            <w:pPr>
              <w:pStyle w:val="ProductList-TableBody"/>
            </w:pPr>
            <w:r>
              <w:rPr>
                <w:color w:val="000000"/>
              </w:rPr>
              <w:t xml:space="preserve">Windows Small Business Server 2011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DA4BB7" w:rsidRDefault="000B743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A4BB7" w:rsidRDefault="000B743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A4BB7" w:rsidRDefault="00DA4B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A4BB7" w:rsidRDefault="00DA4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FFFFFF"/>
              <w:bottom w:val="dashed" w:sz="4" w:space="0" w:color="BFBFBF"/>
              <w:right w:val="none" w:sz="4" w:space="0" w:color="FFFFFF"/>
            </w:tcBorders>
          </w:tcPr>
          <w:p w:rsidR="00DA4BB7" w:rsidRDefault="000B7434">
            <w:pPr>
              <w:pStyle w:val="ProductList-TableBody"/>
            </w:pPr>
            <w:r>
              <w:rPr>
                <w:color w:val="000000"/>
              </w:rPr>
              <w:t xml:space="preserve">Windows Small Business Server 2011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DA4BB7" w:rsidRDefault="000B743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A4BB7" w:rsidRDefault="000B7434">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A4BB7" w:rsidRDefault="00DA4B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A4BB7" w:rsidRDefault="00DA4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FFFFFF"/>
              <w:bottom w:val="dashed" w:sz="4" w:space="0" w:color="BFBFBF"/>
              <w:right w:val="none" w:sz="4" w:space="0" w:color="FFFFFF"/>
            </w:tcBorders>
          </w:tcPr>
          <w:p w:rsidR="00DA4BB7" w:rsidRDefault="000B7434">
            <w:pPr>
              <w:pStyle w:val="ProductList-TableBody"/>
            </w:pPr>
            <w:r>
              <w:t xml:space="preserve">Windows Small Business Server 2011 Premium </w:t>
            </w:r>
            <w:r>
              <w:t>附加元件</w:t>
            </w:r>
            <w:r>
              <w:t xml:space="preserve"> CAL </w:t>
            </w:r>
            <w:r>
              <w:t>套件</w:t>
            </w:r>
            <w:r>
              <w:fldChar w:fldCharType="begin"/>
            </w:r>
            <w:r>
              <w:instrText xml:space="preserve"> XE "Windows Small Business Server 2011 Premium </w:instrText>
            </w:r>
            <w:r>
              <w:instrText>附加元件</w:instrText>
            </w:r>
            <w:r>
              <w:instrText xml:space="preserve"> CAL </w:instrText>
            </w:r>
            <w:r>
              <w:instrText>套件</w:instrText>
            </w:r>
            <w:r>
              <w:instrText xml:space="preserve">" </w:instrText>
            </w:r>
            <w:r>
              <w:fldChar w:fldCharType="end"/>
            </w:r>
            <w:r>
              <w:t xml:space="preserve"> (1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DA4BB7" w:rsidRDefault="000B743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A4BB7" w:rsidRDefault="000B7434">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A4BB7" w:rsidRDefault="00DA4B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A4BB7" w:rsidRDefault="00DA4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FFFFFF"/>
              <w:bottom w:val="dashed" w:sz="4" w:space="0" w:color="BFBFBF"/>
              <w:right w:val="none" w:sz="4" w:space="0" w:color="FFFFFF"/>
            </w:tcBorders>
          </w:tcPr>
          <w:p w:rsidR="00DA4BB7" w:rsidRDefault="000B7434">
            <w:pPr>
              <w:pStyle w:val="ProductList-TableBody"/>
            </w:pPr>
            <w:r>
              <w:rPr>
                <w:color w:val="000000"/>
              </w:rPr>
              <w:t xml:space="preserve">Windows Small Business Server 2011 Premium </w:t>
            </w:r>
            <w:r>
              <w:rPr>
                <w:color w:val="000000"/>
              </w:rPr>
              <w:t>附加元件</w:t>
            </w:r>
            <w:r>
              <w:rPr>
                <w:color w:val="000000"/>
              </w:rPr>
              <w:t xml:space="preserve">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DA4BB7" w:rsidRDefault="000B743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A4BB7" w:rsidRDefault="000B743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A4BB7" w:rsidRDefault="00DA4B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A4BB7" w:rsidRDefault="00DA4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r>
      <w:tr w:rsidR="00DA4BB7">
        <w:tc>
          <w:tcPr>
            <w:tcW w:w="4160" w:type="dxa"/>
            <w:tcBorders>
              <w:top w:val="dashed" w:sz="4" w:space="0" w:color="BFBFBF"/>
              <w:left w:val="none" w:sz="4" w:space="0" w:color="FFFFFF"/>
              <w:bottom w:val="none" w:sz="4" w:space="0" w:color="000000"/>
              <w:right w:val="none" w:sz="4" w:space="0" w:color="FFFFFF"/>
            </w:tcBorders>
          </w:tcPr>
          <w:p w:rsidR="00DA4BB7" w:rsidRDefault="000B7434">
            <w:pPr>
              <w:pStyle w:val="ProductList-TableBody"/>
            </w:pPr>
            <w:r>
              <w:rPr>
                <w:color w:val="000000"/>
              </w:rPr>
              <w:t xml:space="preserve">Windows Small Business Server 2011 Premium </w:t>
            </w:r>
            <w:r>
              <w:rPr>
                <w:color w:val="000000"/>
              </w:rPr>
              <w:t>附加元件</w:t>
            </w:r>
            <w:r>
              <w:rPr>
                <w:color w:val="000000"/>
              </w:rPr>
              <w:t xml:space="preserve">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none" w:sz="4" w:space="0" w:color="000000"/>
              <w:right w:val="none" w:sz="4" w:space="0" w:color="FFFFFF"/>
            </w:tcBorders>
          </w:tcPr>
          <w:p w:rsidR="00DA4BB7" w:rsidRDefault="000B7434">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A4BB7" w:rsidRDefault="000B7434">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A4BB7" w:rsidRDefault="00DA4BB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A4BB7" w:rsidRDefault="00DA4B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207" w:name="_Sec759"/>
      <w:r>
        <w:t>2.</w:t>
      </w:r>
      <w:r>
        <w:t>產品條件</w:t>
      </w:r>
      <w:bookmarkEnd w:id="207"/>
    </w:p>
    <w:tbl>
      <w:tblPr>
        <w:tblStyle w:val="PURTable"/>
        <w:tblW w:w="0" w:type="dxa"/>
        <w:tblLook w:val="04A0" w:firstRow="1" w:lastRow="0" w:firstColumn="1" w:lastColumn="0" w:noHBand="0" w:noVBand="1"/>
      </w:tblPr>
      <w:tblGrid>
        <w:gridCol w:w="3616"/>
        <w:gridCol w:w="3581"/>
        <w:gridCol w:w="3593"/>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較舊版本：</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 xml:space="preserve"> (SA)</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208" w:name="_Sec808"/>
      <w:r>
        <w:t>3.</w:t>
      </w:r>
      <w:r>
        <w:t>使用權利</w:t>
      </w:r>
      <w:bookmarkEnd w:id="208"/>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其他軟體：</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包含之技術：</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0B7434">
      <w:pPr>
        <w:pStyle w:val="ProductList-Offering1SubSection"/>
      </w:pPr>
      <w:bookmarkStart w:id="209" w:name="_Sec835"/>
      <w:r>
        <w:t>4.</w:t>
      </w:r>
      <w:r>
        <w:t>軟體保證</w:t>
      </w:r>
      <w:bookmarkEnd w:id="209"/>
    </w:p>
    <w:tbl>
      <w:tblPr>
        <w:tblStyle w:val="PURTable"/>
        <w:tblW w:w="0" w:type="dxa"/>
        <w:tblLook w:val="04A0" w:firstRow="1" w:lastRow="0" w:firstColumn="1" w:lastColumn="0" w:noHBand="0" w:noVBand="1"/>
      </w:tblPr>
      <w:tblGrid>
        <w:gridCol w:w="3597"/>
        <w:gridCol w:w="3597"/>
        <w:gridCol w:w="3596"/>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容錯移轉權利：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漫遊權利：</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DA4BB7">
            <w:pPr>
              <w:pStyle w:val="ProductList-TableBody"/>
            </w:pP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DA4BB7">
      <w:pPr>
        <w:sectPr w:rsidR="00DA4BB7">
          <w:headerReference w:type="default" r:id="rId83"/>
          <w:footerReference w:type="default" r:id="rId84"/>
          <w:type w:val="continuous"/>
          <w:pgSz w:w="12240" w:h="15840" w:code="1"/>
          <w:pgMar w:top="1170" w:right="720" w:bottom="720" w:left="720" w:header="432" w:footer="288" w:gutter="0"/>
          <w:cols w:space="360"/>
        </w:sectPr>
      </w:pPr>
    </w:p>
    <w:p w:rsidR="00DA4BB7" w:rsidRDefault="000B7434">
      <w:pPr>
        <w:pStyle w:val="ProductList-SectionHeading"/>
        <w:pageBreakBefore/>
      </w:pPr>
      <w:bookmarkStart w:id="210" w:name="_Sec548"/>
      <w:bookmarkEnd w:id="34"/>
      <w:r>
        <w:t>線上服務</w:t>
      </w:r>
      <w:r>
        <w:fldChar w:fldCharType="begin"/>
      </w:r>
      <w:r>
        <w:instrText xml:space="preserve"> TC "</w:instrText>
      </w:r>
      <w:bookmarkStart w:id="211" w:name="_Toc436407973"/>
      <w:r>
        <w:instrText>線上服務</w:instrText>
      </w:r>
      <w:bookmarkEnd w:id="211"/>
      <w:r>
        <w:instrText>" \l 1</w:instrText>
      </w:r>
      <w:r>
        <w:fldChar w:fldCharType="end"/>
      </w:r>
    </w:p>
    <w:p w:rsidR="00DA4BB7" w:rsidRDefault="000B7434">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85">
        <w:r>
          <w:rPr>
            <w:color w:val="00467F"/>
            <w:u w:val="single"/>
          </w:rPr>
          <w:t>http://go.microsoft.com/?linkid=9840733</w:t>
        </w:r>
      </w:hyperlink>
      <w:r>
        <w:t>，且上述規定爰此應視為已併入此處。</w:t>
      </w:r>
    </w:p>
    <w:p w:rsidR="00DA4BB7" w:rsidRDefault="000B7434">
      <w:pPr>
        <w:pStyle w:val="ProductList-Offering1Heading"/>
      </w:pPr>
      <w:bookmarkStart w:id="212" w:name="_Sec620"/>
      <w:r>
        <w:t>線上服務之區域可用性</w:t>
      </w:r>
      <w:bookmarkEnd w:id="212"/>
      <w:r>
        <w:fldChar w:fldCharType="begin"/>
      </w:r>
      <w:r>
        <w:instrText xml:space="preserve"> TC "</w:instrText>
      </w:r>
      <w:bookmarkStart w:id="213" w:name="_Toc436407974"/>
      <w:r>
        <w:instrText>線上服務之區域可用性</w:instrText>
      </w:r>
      <w:bookmarkEnd w:id="213"/>
      <w:r>
        <w:instrText>" \l 2</w:instrText>
      </w:r>
      <w:r>
        <w:fldChar w:fldCharType="end"/>
      </w:r>
    </w:p>
    <w:p w:rsidR="00DA4BB7" w:rsidRDefault="000B7434">
      <w:pPr>
        <w:pStyle w:val="ProductList-Body"/>
      </w:pPr>
      <w:r>
        <w:t>請瀏覽</w:t>
      </w:r>
      <w:r>
        <w:t xml:space="preserve"> </w:t>
      </w:r>
      <w:hyperlink r:id="rId86" w:anchor="international">
        <w:r>
          <w:rPr>
            <w:color w:val="00467F"/>
            <w:u w:val="single"/>
          </w:rPr>
          <w:t>http://www.microsoft.com/online/faq.aspx#international</w:t>
        </w:r>
      </w:hyperlink>
      <w:r>
        <w:t xml:space="preserve"> </w:t>
      </w:r>
      <w:r>
        <w:t>以查看有提供線上服務之國家及地區的清單。</w:t>
      </w:r>
    </w:p>
    <w:p w:rsidR="00DA4BB7" w:rsidRDefault="000B7434">
      <w:pPr>
        <w:pStyle w:val="ProductList-Offering1Heading"/>
      </w:pPr>
      <w:bookmarkStart w:id="214" w:name="_Sec621"/>
      <w:r>
        <w:t>線上服務訂購規則</w:t>
      </w:r>
      <w:bookmarkEnd w:id="214"/>
      <w:r>
        <w:fldChar w:fldCharType="begin"/>
      </w:r>
      <w:r>
        <w:instrText xml:space="preserve"> TC "</w:instrText>
      </w:r>
      <w:bookmarkStart w:id="215" w:name="_Toc436407975"/>
      <w:r>
        <w:instrText>線上服務訂購規則</w:instrText>
      </w:r>
      <w:bookmarkEnd w:id="215"/>
      <w:r>
        <w:instrText>" \l 2</w:instrText>
      </w:r>
      <w:r>
        <w:fldChar w:fldCharType="end"/>
      </w:r>
    </w:p>
    <w:p w:rsidR="00DA4BB7" w:rsidRDefault="000B7434">
      <w:pPr>
        <w:pStyle w:val="ProductList-Body"/>
      </w:pPr>
      <w:r>
        <w:t>下列訂購規則適用於訂購線上服務：</w:t>
      </w:r>
    </w:p>
    <w:p w:rsidR="00DA4BB7" w:rsidRDefault="000B7434" w:rsidP="000B7434">
      <w:pPr>
        <w:pStyle w:val="ProductList-Bullet"/>
        <w:numPr>
          <w:ilvl w:val="0"/>
          <w:numId w:val="32"/>
        </w:numPr>
      </w:pPr>
      <w:r>
        <w:t>訂閱期間依訂購方案而異依據</w:t>
      </w:r>
      <w:r>
        <w:t xml:space="preserve"> Enterprise </w:t>
      </w:r>
      <w:r>
        <w:t>合約方案，</w:t>
      </w:r>
      <w:r>
        <w:t xml:space="preserve">Microsoft Azure </w:t>
      </w:r>
      <w:r>
        <w:t>除外之線上服務的訂閱期間必須為共同期限，與客戶的</w:t>
      </w:r>
      <w:r>
        <w:t xml:space="preserve"> Enrollment </w:t>
      </w:r>
      <w:r>
        <w:t>屆滿日期當日屆滿。</w:t>
      </w:r>
      <w:r>
        <w:t xml:space="preserve"> </w:t>
      </w:r>
    </w:p>
    <w:p w:rsidR="00DA4BB7" w:rsidRDefault="000B7434" w:rsidP="000B7434">
      <w:pPr>
        <w:pStyle w:val="ProductList-Bullet"/>
        <w:numPr>
          <w:ilvl w:val="0"/>
          <w:numId w:val="32"/>
        </w:numPr>
      </w:pPr>
      <w:r>
        <w:t>如果客戶進行額外的線上服務訂購，額外訂購之訂閱期間屆滿日必須調整為客戶之相同線上服務的現有訂閱期間。</w:t>
      </w:r>
      <w:r>
        <w:t xml:space="preserve"> </w:t>
      </w:r>
    </w:p>
    <w:p w:rsidR="00DA4BB7" w:rsidRDefault="000B7434" w:rsidP="000B7434">
      <w:pPr>
        <w:pStyle w:val="ProductList-Bullet"/>
        <w:numPr>
          <w:ilvl w:val="0"/>
          <w:numId w:val="32"/>
        </w:numPr>
      </w:pPr>
      <w:r>
        <w:t>於其線上服務訂閱期間內，客戶不得減少線上服務訂閱涵蓋的使用者或裝置數量，除非客戶之大量授權合約允許此等減少者，則不在此限。</w:t>
      </w:r>
      <w:r>
        <w:t xml:space="preserve"> </w:t>
      </w:r>
    </w:p>
    <w:p w:rsidR="00DA4BB7" w:rsidRDefault="000B7434" w:rsidP="000B7434">
      <w:pPr>
        <w:pStyle w:val="ProductList-Bullet"/>
        <w:numPr>
          <w:ilvl w:val="0"/>
          <w:numId w:val="32"/>
        </w:numPr>
      </w:pPr>
      <w:r>
        <w:t xml:space="preserve">Microsoft Azure </w:t>
      </w:r>
      <w:r>
        <w:t>之條款係提供於</w:t>
      </w:r>
      <w:r>
        <w:t xml:space="preserve"> Microsoft Azure </w:t>
      </w:r>
      <w:r>
        <w:t>產品項目中。</w:t>
      </w:r>
    </w:p>
    <w:p w:rsidR="00DA4BB7" w:rsidRDefault="000B7434">
      <w:pPr>
        <w:pStyle w:val="ProductList-Offering1Heading"/>
      </w:pPr>
      <w:bookmarkStart w:id="216" w:name="_Sec622"/>
      <w:r>
        <w:t>加值使用者訂閱使用權</w:t>
      </w:r>
      <w:r>
        <w:t xml:space="preserve"> (SL)</w:t>
      </w:r>
      <w:bookmarkEnd w:id="216"/>
      <w:r>
        <w:fldChar w:fldCharType="begin"/>
      </w:r>
      <w:r>
        <w:instrText xml:space="preserve"> TC "</w:instrText>
      </w:r>
      <w:bookmarkStart w:id="217" w:name="_Toc436407976"/>
      <w:r>
        <w:instrText>加值使用者訂閱使用權</w:instrText>
      </w:r>
      <w:r>
        <w:instrText xml:space="preserve"> (SL)</w:instrText>
      </w:r>
      <w:bookmarkEnd w:id="217"/>
      <w:r>
        <w:instrText>" \l 2</w:instrText>
      </w:r>
      <w:r>
        <w:fldChar w:fldCharType="end"/>
      </w:r>
    </w:p>
    <w:p w:rsidR="00DA4BB7" w:rsidRDefault="000B7434">
      <w:pPr>
        <w:pStyle w:val="ProductList-Body"/>
      </w:pPr>
      <w:r>
        <w:t>加值使用者</w:t>
      </w:r>
      <w:r>
        <w:t xml:space="preserve"> SL </w:t>
      </w:r>
      <w:r>
        <w:t>係指</w:t>
      </w:r>
      <w:r>
        <w:t xml:space="preserve"> (i) </w:t>
      </w:r>
      <w:r>
        <w:t>除了</w:t>
      </w:r>
      <w:r>
        <w:t xml:space="preserve"> (</w:t>
      </w:r>
      <w:r>
        <w:t>及相關之</w:t>
      </w:r>
      <w:r>
        <w:t xml:space="preserve">) </w:t>
      </w:r>
      <w:r>
        <w:t>先前取得之合格使用權</w:t>
      </w:r>
      <w:r>
        <w:rPr>
          <w:i/>
          <w:vertAlign w:val="superscript"/>
        </w:rPr>
        <w:t>1</w:t>
      </w:r>
      <w:r>
        <w:t xml:space="preserve"> (</w:t>
      </w:r>
      <w:r>
        <w:t>或一組合格使用權</w:t>
      </w:r>
      <w:r>
        <w:t xml:space="preserve">) </w:t>
      </w:r>
      <w:r>
        <w:t>以外所訂購的訂閱使用權</w:t>
      </w:r>
      <w:r>
        <w:t xml:space="preserve"> (SL)</w:t>
      </w:r>
      <w:r>
        <w:t>，</w:t>
      </w:r>
      <w:r>
        <w:t xml:space="preserve">(ii) </w:t>
      </w:r>
      <w:r>
        <w:t>指定給單一合格使用者</w:t>
      </w:r>
      <w:r>
        <w:t xml:space="preserve"> (</w:t>
      </w:r>
      <w:r>
        <w:t>如客戶之</w:t>
      </w:r>
      <w:r>
        <w:t xml:space="preserve"> Enrollment </w:t>
      </w:r>
      <w:r>
        <w:t>中所定義</w:t>
      </w:r>
      <w:r>
        <w:t>)</w:t>
      </w:r>
      <w:r>
        <w:t>，</w:t>
      </w:r>
      <w:r>
        <w:t xml:space="preserve">(iii) </w:t>
      </w:r>
      <w:r>
        <w:t>受線上服務服務條款</w:t>
      </w:r>
      <w:r>
        <w:t xml:space="preserve"> (OST) </w:t>
      </w:r>
      <w:r>
        <w:t>適用之授權條款所規範，且</w:t>
      </w:r>
      <w:r>
        <w:t xml:space="preserve"> (iv) </w:t>
      </w:r>
      <w:r>
        <w:t>於合格使用權之</w:t>
      </w:r>
      <w:r>
        <w:t xml:space="preserve"> SA </w:t>
      </w:r>
      <w:r>
        <w:t>範圍屆滿或訂閱期間屆滿時終止，以較早者為準。針對未單獨出現在</w:t>
      </w:r>
      <w:r>
        <w:t xml:space="preserve"> OST </w:t>
      </w:r>
      <w:r>
        <w:t>中的任何加值使用者</w:t>
      </w:r>
      <w:r>
        <w:t xml:space="preserve"> SL</w:t>
      </w:r>
      <w:r>
        <w:t>，則適用相同服務之完整使用者訂閱使用權所適用的服務條款。即使有一般使用權重新指定權利，</w:t>
      </w:r>
      <w:r>
        <w:t xml:space="preserve"> </w:t>
      </w:r>
      <w:r>
        <w:t>加值使用者訂閱使用權僅得重新指定給其他合格使用者。</w:t>
      </w:r>
    </w:p>
    <w:p w:rsidR="00DA4BB7" w:rsidRDefault="00DA4BB7">
      <w:pPr>
        <w:pStyle w:val="ProductList-Body"/>
      </w:pPr>
    </w:p>
    <w:p w:rsidR="00DA4BB7" w:rsidRDefault="000B7434">
      <w:pPr>
        <w:pStyle w:val="ProductList-Body"/>
      </w:pPr>
      <w:r>
        <w:rPr>
          <w:i/>
          <w:vertAlign w:val="superscript"/>
        </w:rPr>
        <w:t>1</w:t>
      </w:r>
      <w:r>
        <w:rPr>
          <w:i/>
        </w:rPr>
        <w:t>加值使用者訂閱使用權之合格使用權載明於所屬之各產品的產品專屬小節。</w:t>
      </w:r>
    </w:p>
    <w:p w:rsidR="00DA4BB7" w:rsidRDefault="000B7434">
      <w:pPr>
        <w:pStyle w:val="ProductList-Offering1Heading"/>
      </w:pPr>
      <w:bookmarkStart w:id="218" w:name="_Sec623"/>
      <w:r>
        <w:t>線上服務續約</w:t>
      </w:r>
      <w:bookmarkEnd w:id="218"/>
      <w:r>
        <w:fldChar w:fldCharType="begin"/>
      </w:r>
      <w:r>
        <w:instrText xml:space="preserve"> TC "</w:instrText>
      </w:r>
      <w:bookmarkStart w:id="219" w:name="_Toc436407977"/>
      <w:r>
        <w:instrText>線上服務續約</w:instrText>
      </w:r>
      <w:bookmarkEnd w:id="219"/>
      <w:r>
        <w:instrText>" \l 2</w:instrText>
      </w:r>
      <w:r>
        <w:fldChar w:fldCharType="end"/>
      </w:r>
    </w:p>
    <w:p w:rsidR="00DA4BB7" w:rsidRDefault="000B7434">
      <w:pPr>
        <w:pStyle w:val="ProductList-Body"/>
      </w:pPr>
      <w:r>
        <w:t>除非客戶至少在訂閱屆滿前</w:t>
      </w:r>
      <w:r>
        <w:t xml:space="preserve"> 30 </w:t>
      </w:r>
      <w:r>
        <w:t>天向其轉銷商提交訂單或使用可在</w:t>
      </w:r>
      <w:r>
        <w:t xml:space="preserve"> </w:t>
      </w:r>
      <w:hyperlink r:id="rId87">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GroupHeading"/>
      </w:pPr>
      <w:bookmarkStart w:id="220" w:name="_Sec624"/>
      <w:r>
        <w:t xml:space="preserve">Microsoft Azure </w:t>
      </w:r>
      <w:r>
        <w:t>服務</w:t>
      </w:r>
      <w:bookmarkEnd w:id="220"/>
      <w:r>
        <w:fldChar w:fldCharType="begin"/>
      </w:r>
      <w:r>
        <w:instrText xml:space="preserve"> TC "</w:instrText>
      </w:r>
      <w:bookmarkStart w:id="221" w:name="_Toc436407978"/>
      <w:r>
        <w:instrText xml:space="preserve">Microsoft Azure </w:instrText>
      </w:r>
      <w:r>
        <w:instrText>服務</w:instrText>
      </w:r>
      <w:bookmarkEnd w:id="221"/>
      <w:r>
        <w:instrText>" \l 2</w:instrText>
      </w:r>
      <w:r>
        <w:fldChar w:fldCharType="end"/>
      </w:r>
    </w:p>
    <w:p w:rsidR="00DA4BB7" w:rsidRDefault="000B7434">
      <w:pPr>
        <w:pStyle w:val="ProductList-ClauseHeading"/>
      </w:pPr>
      <w:r>
        <w:t>1.</w:t>
      </w:r>
      <w:r>
        <w:t>定義</w:t>
      </w:r>
    </w:p>
    <w:p w:rsidR="00DA4BB7" w:rsidRDefault="000B7434">
      <w:pPr>
        <w:pStyle w:val="ProductList-Body"/>
      </w:pPr>
      <w:r>
        <w:rPr>
          <w:b/>
          <w:color w:val="00188F"/>
        </w:rPr>
        <w:t>分期年度承諾</w:t>
      </w:r>
      <w:r>
        <w:t>係指整個</w:t>
      </w:r>
      <w:r>
        <w:t xml:space="preserve"> Enrollment </w:t>
      </w:r>
      <w:r>
        <w:t>有效期限每年分派的金額承諾部分。</w:t>
      </w:r>
    </w:p>
    <w:p w:rsidR="00DA4BB7" w:rsidRDefault="00DA4BB7">
      <w:pPr>
        <w:pStyle w:val="ProductList-Body"/>
      </w:pPr>
    </w:p>
    <w:p w:rsidR="00DA4BB7" w:rsidRDefault="000B7434">
      <w:pPr>
        <w:pStyle w:val="ProductList-Body"/>
      </w:pPr>
      <w:r>
        <w:rPr>
          <w:b/>
          <w:color w:val="00188F"/>
        </w:rPr>
        <w:t>承諾費率</w:t>
      </w:r>
      <w:r>
        <w:t>係指所有</w:t>
      </w:r>
      <w:r>
        <w:t xml:space="preserve"> Microsoft Azure </w:t>
      </w:r>
      <w:r>
        <w:t>服務使用</w:t>
      </w:r>
      <w:r>
        <w:t xml:space="preserve"> (Microsoft Azure </w:t>
      </w:r>
      <w:r>
        <w:t>服務方案除外</w:t>
      </w:r>
      <w:r>
        <w:t xml:space="preserve">) </w:t>
      </w:r>
      <w:r>
        <w:t>的價格，以分期年度承諾為限。</w:t>
      </w:r>
    </w:p>
    <w:p w:rsidR="00DA4BB7" w:rsidRDefault="00DA4BB7">
      <w:pPr>
        <w:pStyle w:val="ProductList-Body"/>
      </w:pPr>
    </w:p>
    <w:p w:rsidR="00DA4BB7" w:rsidRDefault="000B7434">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DA4BB7" w:rsidRDefault="00DA4BB7">
      <w:pPr>
        <w:pStyle w:val="ProductList-Body"/>
      </w:pPr>
    </w:p>
    <w:p w:rsidR="00DA4BB7" w:rsidRDefault="000B7434">
      <w:pPr>
        <w:pStyle w:val="ProductList-Body"/>
      </w:pPr>
      <w:r>
        <w:rPr>
          <w:b/>
          <w:color w:val="00188F"/>
        </w:rPr>
        <w:t>使用費率</w:t>
      </w:r>
      <w:r>
        <w:t>係指</w:t>
      </w:r>
      <w:r>
        <w:t xml:space="preserve"> Microsoft Azure </w:t>
      </w:r>
      <w:r>
        <w:t>服務使用中超出分期年度承諾，或特定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文件中的「超額費率」或「超額」。承諾費率等於使用費率。</w:t>
      </w:r>
    </w:p>
    <w:p w:rsidR="00DA4BB7" w:rsidRDefault="00DA4BB7">
      <w:pPr>
        <w:pStyle w:val="ProductList-Body"/>
      </w:pPr>
    </w:p>
    <w:p w:rsidR="00DA4BB7" w:rsidRDefault="000B7434">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服務方案而購買的服務並不符合線上服務條款中的「主機服務例外情況」或「受管理的服務例外狀況」的資格。</w:t>
      </w:r>
    </w:p>
    <w:p w:rsidR="00DA4BB7" w:rsidRDefault="00DA4BB7">
      <w:pPr>
        <w:pStyle w:val="ProductList-Body"/>
      </w:pPr>
    </w:p>
    <w:p w:rsidR="00DA4BB7" w:rsidRDefault="000B7434">
      <w:pPr>
        <w:pStyle w:val="ProductList-Body"/>
      </w:pPr>
      <w:r>
        <w:rPr>
          <w:b/>
          <w:color w:val="00188F"/>
        </w:rPr>
        <w:t>金額承諾</w:t>
      </w:r>
      <w:r>
        <w:t>係指客戶承諾在其訂閱期間過了之後支付的總金額，以便使用合格的</w:t>
      </w:r>
      <w:r>
        <w:t xml:space="preserve"> Microsoft Azure </w:t>
      </w:r>
      <w:r>
        <w:t>服務。</w:t>
      </w:r>
    </w:p>
    <w:p w:rsidR="00DA4BB7" w:rsidRDefault="00DA4BB7">
      <w:pPr>
        <w:pStyle w:val="ProductList-Body"/>
      </w:pPr>
    </w:p>
    <w:p w:rsidR="00DA4BB7" w:rsidRDefault="00DA4BB7">
      <w:pPr>
        <w:pStyle w:val="ProductList-Body"/>
      </w:pPr>
    </w:p>
    <w:p w:rsidR="00DA4BB7" w:rsidRDefault="000B7434">
      <w:pPr>
        <w:pStyle w:val="ProductList-ClauseHeading"/>
      </w:pPr>
      <w:r>
        <w:t>2.</w:t>
      </w:r>
      <w:r>
        <w:t>訂閱期間</w:t>
      </w:r>
    </w:p>
    <w:p w:rsidR="00DA4BB7" w:rsidRDefault="000B7434">
      <w:pPr>
        <w:pStyle w:val="ProductList-Body"/>
      </w:pPr>
      <w:r>
        <w:t>客戶只應訂閱其訂閱期間於客戶的</w:t>
      </w:r>
      <w:r>
        <w:t xml:space="preserve"> Enrollment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w:t>
      </w:r>
      <w:r>
        <w:t xml:space="preserve"> Enrollment </w:t>
      </w:r>
      <w:r>
        <w:t>有效期限至少必須剩餘兩個月，才能訂閱</w:t>
      </w:r>
      <w:r>
        <w:t xml:space="preserve"> Microsoft Azure </w:t>
      </w:r>
      <w:r>
        <w:t>服務。</w:t>
      </w:r>
    </w:p>
    <w:p w:rsidR="00DA4BB7" w:rsidRDefault="00DA4BB7">
      <w:pPr>
        <w:pStyle w:val="ProductList-Body"/>
      </w:pPr>
    </w:p>
    <w:p w:rsidR="00DA4BB7" w:rsidRDefault="000B7434">
      <w:pPr>
        <w:pStyle w:val="ProductList-ClauseHeading"/>
      </w:pPr>
      <w:r>
        <w:t>3.</w:t>
      </w:r>
      <w:r>
        <w:t>訂購服務</w:t>
      </w:r>
    </w:p>
    <w:p w:rsidR="00DA4BB7" w:rsidRDefault="000B7434">
      <w:pPr>
        <w:pStyle w:val="ProductList-Body"/>
      </w:pPr>
      <w:r>
        <w:t xml:space="preserve">Microsoft Azure </w:t>
      </w:r>
      <w:r>
        <w:t>服務可以透過下列任一種方式或任一組合進行訂購：</w:t>
      </w:r>
    </w:p>
    <w:p w:rsidR="00DA4BB7" w:rsidRDefault="000B7434" w:rsidP="000B7434">
      <w:pPr>
        <w:pStyle w:val="ProductList-Bullet"/>
        <w:numPr>
          <w:ilvl w:val="0"/>
          <w:numId w:val="33"/>
        </w:numPr>
      </w:pPr>
      <w:r>
        <w:rPr>
          <w:b/>
          <w:color w:val="00188F"/>
        </w:rPr>
        <w:t>承諾項目</w:t>
      </w:r>
      <w:r>
        <w:t>：金額承諾將按比例分派於整個</w:t>
      </w:r>
      <w:r>
        <w:t xml:space="preserve"> Enrollment </w:t>
      </w:r>
      <w:r>
        <w:t>有效期限。客戶可以透過提交額外訂單來提高其金額承諾。在遞交額外訂單時，分期年度承諾將針對該年度依訂單金額提高。若是</w:t>
      </w:r>
      <w:r>
        <w:t xml:space="preserve"> Enrollment </w:t>
      </w:r>
      <w:r>
        <w:t>有效期限剩餘的每個後續年度，客戶的分期年度承諾之提高金額，將是額外訂單的金額乘以十二，再除以提交額外訂單之當時至額外訂單之後的週年日間的完整月份數。</w:t>
      </w:r>
    </w:p>
    <w:p w:rsidR="00DA4BB7" w:rsidRDefault="000B7434" w:rsidP="000B7434">
      <w:pPr>
        <w:pStyle w:val="ProductList-Bullet"/>
        <w:numPr>
          <w:ilvl w:val="1"/>
          <w:numId w:val="33"/>
        </w:numPr>
      </w:pPr>
      <w:r>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p>
    <w:p w:rsidR="00DA4BB7" w:rsidRDefault="000B7434" w:rsidP="000B7434">
      <w:pPr>
        <w:pStyle w:val="ProductList-Bullet"/>
        <w:numPr>
          <w:ilvl w:val="1"/>
          <w:numId w:val="33"/>
        </w:numPr>
      </w:pPr>
      <w:r>
        <w:t>客戶必須於每年的</w:t>
      </w:r>
      <w:r>
        <w:t xml:space="preserve"> Enrollment </w:t>
      </w:r>
      <w:r>
        <w:t>週年日之前當月的最後一天之前使用其分期年度承諾，在此之後分期年度承諾的任何未使用之部分將予以没收。客戶得於每年的</w:t>
      </w:r>
      <w:r>
        <w:t xml:space="preserve"> Enrollment </w:t>
      </w:r>
      <w:r>
        <w:t>週年日之前當月的最後一天之前使用其年度使用額度，在此之後該使用額度的任何未使用之部分將予以没收。</w:t>
      </w:r>
    </w:p>
    <w:p w:rsidR="00DA4BB7" w:rsidRDefault="000B7434" w:rsidP="000B7434">
      <w:pPr>
        <w:pStyle w:val="ProductList-Bullet"/>
        <w:numPr>
          <w:ilvl w:val="0"/>
          <w:numId w:val="33"/>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DA4BB7" w:rsidRDefault="000B7434" w:rsidP="000B7434">
      <w:pPr>
        <w:pStyle w:val="ProductList-Bullet"/>
        <w:numPr>
          <w:ilvl w:val="0"/>
          <w:numId w:val="33"/>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DA4BB7" w:rsidRDefault="000B7434" w:rsidP="000B7434">
      <w:pPr>
        <w:pStyle w:val="ProductList-Bullet"/>
        <w:numPr>
          <w:ilvl w:val="0"/>
          <w:numId w:val="33"/>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w:t>
      </w:r>
      <w:r>
        <w:t xml:space="preserve"> Enrollment </w:t>
      </w:r>
      <w:r>
        <w:t>提供、且不包括金額承諾的</w:t>
      </w:r>
      <w:r>
        <w:t xml:space="preserve"> Microsoft Azure </w:t>
      </w:r>
      <w:r>
        <w:t>服務。</w:t>
      </w:r>
    </w:p>
    <w:p w:rsidR="00DA4BB7" w:rsidRDefault="00DA4BB7">
      <w:pPr>
        <w:pStyle w:val="ProductList-Body"/>
      </w:pPr>
    </w:p>
    <w:p w:rsidR="00DA4BB7" w:rsidRDefault="000B7434">
      <w:pPr>
        <w:pStyle w:val="ProductList-ClauseHeading"/>
      </w:pPr>
      <w:r>
        <w:t>4.</w:t>
      </w:r>
      <w:r>
        <w:t>價格</w:t>
      </w:r>
    </w:p>
    <w:p w:rsidR="00DA4BB7" w:rsidRDefault="000B7434">
      <w:pPr>
        <w:pStyle w:val="ProductList-Body"/>
      </w:pPr>
      <w:r>
        <w:t>如果客戶未持有</w:t>
      </w:r>
      <w:r>
        <w:t xml:space="preserve"> Enterprise </w:t>
      </w:r>
      <w:r>
        <w:t>註冊、</w:t>
      </w:r>
      <w:r>
        <w:t xml:space="preserve">Enterprise Subscription </w:t>
      </w:r>
      <w:r>
        <w:t>註冊、</w:t>
      </w:r>
      <w:r>
        <w:t xml:space="preserve">Select </w:t>
      </w:r>
      <w:r>
        <w:t>合約、</w:t>
      </w:r>
      <w:r>
        <w:t xml:space="preserve">Select Plus </w:t>
      </w:r>
      <w:r>
        <w:t>合約或</w:t>
      </w:r>
      <w:r>
        <w:t xml:space="preserve"> Server Cloud Enrollment</w:t>
      </w:r>
      <w:r>
        <w:t>，則價位等級</w:t>
      </w:r>
      <w:r>
        <w:t xml:space="preserve"> A </w:t>
      </w:r>
      <w:r>
        <w:t>將適用。</w:t>
      </w:r>
    </w:p>
    <w:p w:rsidR="00DA4BB7" w:rsidRDefault="00DA4BB7">
      <w:pPr>
        <w:pStyle w:val="ProductList-Body"/>
      </w:pPr>
    </w:p>
    <w:p w:rsidR="00DA4BB7" w:rsidRDefault="000B7434">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服務的價格，提供較優惠價格予客戶或客戶的轉銷商。</w:t>
      </w:r>
    </w:p>
    <w:p w:rsidR="00DA4BB7" w:rsidRDefault="00DA4BB7">
      <w:pPr>
        <w:pStyle w:val="ProductList-Body"/>
      </w:pPr>
    </w:p>
    <w:p w:rsidR="00DA4BB7" w:rsidRDefault="000B7434">
      <w:pPr>
        <w:pStyle w:val="ProductList-ClauseHeading"/>
      </w:pPr>
      <w:r>
        <w:t>5.</w:t>
      </w:r>
      <w:r>
        <w:t>付款及費用</w:t>
      </w:r>
    </w:p>
    <w:p w:rsidR="00DA4BB7" w:rsidRDefault="000B7434">
      <w:pPr>
        <w:pStyle w:val="ProductList-Body"/>
      </w:pPr>
      <w:r>
        <w:t>以不包括金額承諾之方式取得</w:t>
      </w:r>
      <w:r>
        <w:t xml:space="preserve"> Microsoft Azure </w:t>
      </w:r>
      <w:r>
        <w:t>服務的客戶每季均會收到依使用費率開立之發票。</w:t>
      </w:r>
    </w:p>
    <w:p w:rsidR="00DA4BB7" w:rsidRDefault="00DA4BB7">
      <w:pPr>
        <w:pStyle w:val="ProductList-Body"/>
      </w:pPr>
    </w:p>
    <w:p w:rsidR="00DA4BB7" w:rsidRDefault="000B7434">
      <w:pPr>
        <w:pStyle w:val="ProductList-Body"/>
      </w:pPr>
      <w:r>
        <w:t>若是提出金額承諾的客戶，第一年分期年度承諾將立即開立發票，未來之分期年度承諾將於</w:t>
      </w:r>
      <w:r>
        <w:t xml:space="preserve"> Enrollment </w:t>
      </w:r>
      <w:r>
        <w:t>生效日期的週年日當日開立發票。或者，客戶可以選擇在提交最初訂單時支付其完整的金額承諾。</w:t>
      </w:r>
    </w:p>
    <w:p w:rsidR="00DA4BB7" w:rsidRDefault="00DA4BB7">
      <w:pPr>
        <w:pStyle w:val="ProductList-Body"/>
      </w:pPr>
    </w:p>
    <w:p w:rsidR="00DA4BB7" w:rsidRDefault="000B7434">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DA4BB7" w:rsidRDefault="00DA4BB7">
      <w:pPr>
        <w:pStyle w:val="ProductList-Body"/>
      </w:pPr>
    </w:p>
    <w:p w:rsidR="00DA4BB7" w:rsidRDefault="000B7434">
      <w:pPr>
        <w:pStyle w:val="ProductList-Body"/>
      </w:pPr>
      <w:r>
        <w:t>若</w:t>
      </w:r>
      <w:r>
        <w:t xml:space="preserve"> Direct Enterprise </w:t>
      </w:r>
      <w:r>
        <w:t>註冊客戶的使用量低於分期年度承諾加上使用額度，則超出分期年度承諾的任何使用量將於第</w:t>
      </w:r>
      <w:r>
        <w:t xml:space="preserve"> 1 </w:t>
      </w:r>
      <w:r>
        <w:t>年和第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rsidR="00DA4BB7" w:rsidRDefault="00DA4BB7">
      <w:pPr>
        <w:pStyle w:val="ProductList-Body"/>
      </w:pPr>
    </w:p>
    <w:p w:rsidR="00DA4BB7" w:rsidRDefault="000B7434">
      <w:pPr>
        <w:pStyle w:val="ProductList-Body"/>
      </w:pPr>
      <w:r>
        <w:t>若</w:t>
      </w:r>
      <w:r>
        <w:t xml:space="preserve"> Direct Enterprise </w:t>
      </w:r>
      <w:r>
        <w:t>註冊客戶的使用量高於分期年度承諾加上使用額度，則超出分期年度承諾的所有使用量將於每個</w:t>
      </w:r>
      <w:r>
        <w:t xml:space="preserve"> Enrollment </w:t>
      </w:r>
      <w:r>
        <w:t>季屆滿時，依使用費率計算開立發票予客戶或其轉銷商。</w:t>
      </w:r>
    </w:p>
    <w:p w:rsidR="00DA4BB7" w:rsidRDefault="00DA4BB7">
      <w:pPr>
        <w:pStyle w:val="ProductList-Body"/>
      </w:pPr>
    </w:p>
    <w:p w:rsidR="00DA4BB7" w:rsidRDefault="000B7434">
      <w:pPr>
        <w:pStyle w:val="ProductList-Body"/>
      </w:pPr>
      <w:r>
        <w:t>於客戶訂閱期間屆滿或終止之後對</w:t>
      </w:r>
      <w:r>
        <w:t xml:space="preserve"> Microsoft Azure </w:t>
      </w:r>
      <w:r>
        <w:t>服務之所有使用，將每季依最新使用費率開立發票予客戶或其轉銷商。</w:t>
      </w:r>
    </w:p>
    <w:p w:rsidR="00DA4BB7" w:rsidRDefault="00DA4BB7">
      <w:pPr>
        <w:pStyle w:val="ProductList-Body"/>
      </w:pPr>
    </w:p>
    <w:p w:rsidR="00DA4BB7" w:rsidRDefault="000B7434">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DA4BB7" w:rsidRDefault="00DA4BB7">
      <w:pPr>
        <w:pStyle w:val="ProductList-Body"/>
      </w:pPr>
    </w:p>
    <w:p w:rsidR="00DA4BB7" w:rsidRDefault="000B7434">
      <w:pPr>
        <w:pStyle w:val="ProductList-ClauseHeading"/>
      </w:pPr>
      <w:r>
        <w:t>6.</w:t>
      </w:r>
      <w:r>
        <w:t>其係於</w:t>
      </w:r>
      <w:r>
        <w:t xml:space="preserve"> Open License</w:t>
      </w:r>
      <w:r>
        <w:t>、</w:t>
      </w:r>
      <w:r>
        <w:t xml:space="preserve">Open Value </w:t>
      </w:r>
      <w:r>
        <w:t>和</w:t>
      </w:r>
      <w:r>
        <w:t xml:space="preserve"> Open Value Subscription </w:t>
      </w:r>
      <w:r>
        <w:t>方案中販售。</w:t>
      </w:r>
    </w:p>
    <w:p w:rsidR="00DA4BB7" w:rsidRDefault="000B7434">
      <w:pPr>
        <w:pStyle w:val="ProductList-SubClauseHeading"/>
      </w:pPr>
      <w:r>
        <w:t xml:space="preserve">6.1 </w:t>
      </w:r>
      <w:r>
        <w:t>定義</w:t>
      </w:r>
    </w:p>
    <w:p w:rsidR="00DA4BB7" w:rsidRDefault="000B7434">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DA4BB7" w:rsidRDefault="000B7434">
      <w:pPr>
        <w:pStyle w:val="ProductList-BodyIndented"/>
      </w:pPr>
      <w:r>
        <w:rPr>
          <w:b/>
          <w:color w:val="00188F"/>
        </w:rPr>
        <w:t>入口網站</w:t>
      </w:r>
      <w:r>
        <w:t>係指客戶用以管理其訂閱之線上入口網站。</w:t>
      </w:r>
    </w:p>
    <w:p w:rsidR="00DA4BB7" w:rsidRDefault="000B7434">
      <w:pPr>
        <w:pStyle w:val="ProductList-BodyIndented"/>
      </w:pPr>
      <w:r>
        <w:rPr>
          <w:b/>
          <w:color w:val="00188F"/>
        </w:rPr>
        <w:t>訂閱</w:t>
      </w:r>
      <w:r>
        <w:t>係指於訂購時具一定價值之訂閱，可用其價值買回一定數量之</w:t>
      </w:r>
      <w:r>
        <w:t xml:space="preserve"> Microsoft Azure </w:t>
      </w:r>
      <w:r>
        <w:t>服務。</w:t>
      </w:r>
    </w:p>
    <w:p w:rsidR="00DA4BB7" w:rsidRDefault="00DA4BB7">
      <w:pPr>
        <w:pStyle w:val="ProductList-BodyIndented"/>
      </w:pPr>
    </w:p>
    <w:p w:rsidR="00DA4BB7" w:rsidRDefault="000B7434">
      <w:pPr>
        <w:pStyle w:val="ProductList-SubClauseHeading"/>
      </w:pPr>
      <w:r>
        <w:t xml:space="preserve">6.2 </w:t>
      </w:r>
      <w:r>
        <w:t>訂閱期間</w:t>
      </w:r>
    </w:p>
    <w:p w:rsidR="00DA4BB7" w:rsidRDefault="000B7434">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個月期間內，或是在價值使用完畢前有效。訂閱不得合併使用。一位客戶可有多項有效訂閱。新訂閱可隨時購買。</w:t>
      </w:r>
    </w:p>
    <w:p w:rsidR="00DA4BB7" w:rsidRDefault="000B7434">
      <w:pPr>
        <w:pStyle w:val="ProductList-Offering2HeadingNoBorder"/>
      </w:pPr>
      <w:bookmarkStart w:id="222" w:name="_Sec625"/>
      <w:r>
        <w:t xml:space="preserve">Microsoft Azure </w:t>
      </w:r>
      <w:r>
        <w:t>服務</w:t>
      </w:r>
      <w:bookmarkEnd w:id="222"/>
      <w:r>
        <w:fldChar w:fldCharType="begin"/>
      </w:r>
      <w:r>
        <w:instrText xml:space="preserve"> TC "</w:instrText>
      </w:r>
      <w:bookmarkStart w:id="223" w:name="_Toc436407979"/>
      <w:r>
        <w:instrText xml:space="preserve">Microsoft Azure </w:instrText>
      </w:r>
      <w:r>
        <w:instrText>服務</w:instrText>
      </w:r>
      <w:bookmarkEnd w:id="223"/>
      <w:r>
        <w:instrText>" \l 3</w:instrText>
      </w:r>
      <w:r>
        <w:fldChar w:fldCharType="end"/>
      </w:r>
    </w:p>
    <w:p w:rsidR="00DA4BB7" w:rsidRDefault="000B7434">
      <w:pPr>
        <w:pStyle w:val="ProductList-Offering1SubSection"/>
      </w:pPr>
      <w:bookmarkStart w:id="224" w:name="_Sec705"/>
      <w:r>
        <w:t>1.</w:t>
      </w:r>
      <w:r>
        <w:t>方案可用性</w:t>
      </w:r>
      <w:bookmarkEnd w:id="224"/>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none" w:sz="4" w:space="0" w:color="BFBFBF"/>
              <w:right w:val="none" w:sz="4" w:space="0" w:color="6E6E6E"/>
            </w:tcBorders>
          </w:tcPr>
          <w:p w:rsidR="00DA4BB7" w:rsidRDefault="000B7434">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A4BB7" w:rsidRDefault="000B7434">
      <w:pPr>
        <w:pStyle w:val="ProductList-Offering1SubSection"/>
      </w:pPr>
      <w:bookmarkStart w:id="225" w:name="_Sec760"/>
      <w:r>
        <w:t>2.</w:t>
      </w:r>
      <w:r>
        <w:t>產品條件</w:t>
      </w:r>
      <w:bookmarkEnd w:id="225"/>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 xml:space="preserve">2.1 Microsoft Azure </w:t>
      </w:r>
      <w:r>
        <w:t>服務方案</w:t>
      </w:r>
    </w:p>
    <w:p w:rsidR="00DA4BB7" w:rsidRDefault="000B7434">
      <w:pPr>
        <w:pStyle w:val="ProductList-Body"/>
      </w:pPr>
      <w:r>
        <w:t>如果客戶將個別</w:t>
      </w:r>
      <w:r>
        <w:t xml:space="preserve"> Microsoft Azure </w:t>
      </w:r>
      <w:r>
        <w:t>服務視同</w:t>
      </w:r>
      <w:r>
        <w:t xml:space="preserve"> Microsoft Azure </w:t>
      </w:r>
      <w:r>
        <w:t>服務方案加以訂閱，則該個別服務得有不同的方案可用性或受不同條款所拘束。如需詳細資料，請參閱以下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A4BB7" w:rsidRDefault="00DA4BB7">
            <w:pPr>
              <w:pStyle w:val="PURBreadcrumb"/>
              <w:rPr>
                <w:lang w:eastAsia="zh-CN"/>
              </w:rPr>
            </w:pPr>
          </w:p>
          <w:tbl>
            <w:tblPr>
              <w:tblW w:w="0" w:type="dxa"/>
              <w:tblLook w:val="04A0" w:firstRow="1" w:lastRow="0" w:firstColumn="1" w:lastColumn="0" w:noHBand="0" w:noVBand="1"/>
            </w:tblPr>
            <w:tblGrid>
              <w:gridCol w:w="10684"/>
            </w:tblGrid>
            <w:tr w:rsidR="00DA4BB7">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TableBody"/>
            </w:pPr>
          </w:p>
        </w:tc>
      </w:tr>
    </w:tbl>
    <w:p w:rsidR="00DA4BB7" w:rsidRDefault="000B7434">
      <w:pPr>
        <w:pStyle w:val="ProductList-Offering2HeadingNoBorder"/>
      </w:pPr>
      <w:bookmarkStart w:id="226" w:name="_Sec626"/>
      <w:r>
        <w:t xml:space="preserve">Microsoft Azure </w:t>
      </w:r>
      <w:r>
        <w:t>支援</w:t>
      </w:r>
      <w:r>
        <w:t xml:space="preserve"> (</w:t>
      </w:r>
      <w:r>
        <w:t>方案</w:t>
      </w:r>
      <w:r>
        <w:t>)</w:t>
      </w:r>
      <w:bookmarkEnd w:id="226"/>
      <w:r>
        <w:fldChar w:fldCharType="begin"/>
      </w:r>
      <w:r>
        <w:instrText xml:space="preserve"> TC "</w:instrText>
      </w:r>
      <w:bookmarkStart w:id="227" w:name="_Toc436407980"/>
      <w:r>
        <w:instrText xml:space="preserve">Microsoft Azure </w:instrText>
      </w:r>
      <w:r>
        <w:instrText>支援</w:instrText>
      </w:r>
      <w:r>
        <w:instrText xml:space="preserve"> (</w:instrText>
      </w:r>
      <w:r>
        <w:instrText>方案</w:instrText>
      </w:r>
      <w:r>
        <w:instrText>)</w:instrText>
      </w:r>
      <w:bookmarkEnd w:id="227"/>
      <w:r>
        <w:instrText>" \l 3</w:instrText>
      </w:r>
      <w:r>
        <w:fldChar w:fldCharType="end"/>
      </w:r>
    </w:p>
    <w:p w:rsidR="00DA4BB7" w:rsidRDefault="000B7434">
      <w:pPr>
        <w:pStyle w:val="ProductList-Offering1SubSection"/>
      </w:pPr>
      <w:bookmarkStart w:id="228" w:name="_Sec706"/>
      <w:r>
        <w:t>1.</w:t>
      </w:r>
      <w:r>
        <w:t>方案可用性</w:t>
      </w:r>
      <w:bookmarkEnd w:id="228"/>
    </w:p>
    <w:tbl>
      <w:tblPr>
        <w:tblStyle w:val="PURTable"/>
        <w:tblW w:w="0" w:type="dxa"/>
        <w:tblLook w:val="04A0" w:firstRow="1" w:lastRow="0" w:firstColumn="1" w:lastColumn="0" w:noHBand="0" w:noVBand="1"/>
      </w:tblPr>
      <w:tblGrid>
        <w:gridCol w:w="4398"/>
        <w:gridCol w:w="776"/>
        <w:gridCol w:w="778"/>
        <w:gridCol w:w="794"/>
        <w:gridCol w:w="807"/>
        <w:gridCol w:w="827"/>
        <w:gridCol w:w="820"/>
        <w:gridCol w:w="798"/>
        <w:gridCol w:w="786"/>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A4BB7" w:rsidRDefault="000B7434">
      <w:pPr>
        <w:pStyle w:val="ProductList-Offering1SubSection"/>
      </w:pPr>
      <w:bookmarkStart w:id="229" w:name="_Sec761"/>
      <w:r>
        <w:t>2.</w:t>
      </w:r>
      <w:r>
        <w:t>產品條件</w:t>
      </w:r>
      <w:bookmarkEnd w:id="229"/>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 xml:space="preserve">2.1 Microsoft Azure </w:t>
      </w:r>
      <w:r>
        <w:t>支援優惠方案</w:t>
      </w:r>
    </w:p>
    <w:p w:rsidR="00DA4BB7" w:rsidRDefault="000B7434">
      <w:pPr>
        <w:pStyle w:val="ProductList-Body"/>
      </w:pPr>
      <w:r>
        <w:t xml:space="preserve">Microsoft Azure </w:t>
      </w:r>
      <w:r>
        <w:t>之支援優惠方案相關詳細資料可於</w:t>
      </w:r>
      <w:r>
        <w:t xml:space="preserve"> </w:t>
      </w:r>
      <w:hyperlink r:id="rId90">
        <w:r>
          <w:rPr>
            <w:color w:val="00467F"/>
            <w:u w:val="single"/>
          </w:rPr>
          <w:t>www.windowsazure.com/en-us/support/plans/</w:t>
        </w:r>
      </w:hyperlink>
      <w:r>
        <w:t xml:space="preserve"> </w:t>
      </w:r>
      <w:r>
        <w:t>上取得。</w:t>
      </w: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A4BB7" w:rsidRDefault="00DA4BB7">
            <w:pPr>
              <w:pStyle w:val="PURBreadcrumb"/>
            </w:pPr>
          </w:p>
          <w:tbl>
            <w:tblPr>
              <w:tblW w:w="0" w:type="dxa"/>
              <w:tblLook w:val="04A0" w:firstRow="1" w:lastRow="0" w:firstColumn="1" w:lastColumn="0" w:noHBand="0" w:noVBand="1"/>
            </w:tblPr>
            <w:tblGrid>
              <w:gridCol w:w="10684"/>
            </w:tblGrid>
            <w:tr w:rsidR="00DA4BB7">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TableBody"/>
            </w:pPr>
          </w:p>
        </w:tc>
      </w:tr>
    </w:tbl>
    <w:p w:rsidR="00DA4BB7" w:rsidRDefault="000B7434">
      <w:pPr>
        <w:pStyle w:val="ProductList-Offering2HeadingNoBorder"/>
      </w:pPr>
      <w:bookmarkStart w:id="230" w:name="_Sec628"/>
      <w:r>
        <w:t xml:space="preserve">Microsoft Azure </w:t>
      </w:r>
      <w:r>
        <w:t>網站復原</w:t>
      </w:r>
      <w:r>
        <w:t xml:space="preserve"> (</w:t>
      </w:r>
      <w:r>
        <w:t>方案</w:t>
      </w:r>
      <w:r>
        <w:t>)</w:t>
      </w:r>
      <w:bookmarkEnd w:id="230"/>
      <w:r>
        <w:fldChar w:fldCharType="begin"/>
      </w:r>
      <w:r>
        <w:instrText xml:space="preserve"> TC "</w:instrText>
      </w:r>
      <w:bookmarkStart w:id="231" w:name="_Toc436407981"/>
      <w:r>
        <w:instrText xml:space="preserve">Microsoft Azure </w:instrText>
      </w:r>
      <w:r>
        <w:instrText>網站復原</w:instrText>
      </w:r>
      <w:r>
        <w:instrText xml:space="preserve"> (</w:instrText>
      </w:r>
      <w:r>
        <w:instrText>方案</w:instrText>
      </w:r>
      <w:r>
        <w:instrText>)</w:instrText>
      </w:r>
      <w:bookmarkEnd w:id="231"/>
      <w:r>
        <w:instrText>" \l 3</w:instrText>
      </w:r>
      <w:r>
        <w:fldChar w:fldCharType="end"/>
      </w:r>
    </w:p>
    <w:p w:rsidR="00DA4BB7" w:rsidRDefault="000B7434">
      <w:pPr>
        <w:pStyle w:val="ProductList-Offering1SubSection"/>
      </w:pPr>
      <w:bookmarkStart w:id="232" w:name="_Sec708"/>
      <w:r>
        <w:t>1.</w:t>
      </w:r>
      <w:r>
        <w:t>方案可用性</w:t>
      </w:r>
      <w:bookmarkEnd w:id="232"/>
    </w:p>
    <w:p w:rsidR="00DA4BB7" w:rsidRDefault="00DA4BB7">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none" w:sz="4" w:space="0" w:color="BFBFBF"/>
              <w:right w:val="none" w:sz="4" w:space="0" w:color="6E6E6E"/>
            </w:tcBorders>
          </w:tcPr>
          <w:p w:rsidR="00DA4BB7" w:rsidRDefault="000B7434">
            <w:pPr>
              <w:pStyle w:val="ProductList-TableBody"/>
            </w:pPr>
            <w:r>
              <w:t xml:space="preserve">Microsoft Azure </w:t>
            </w:r>
            <w:r>
              <w:t>網站復原</w:t>
            </w:r>
            <w:r>
              <w:fldChar w:fldCharType="begin"/>
            </w:r>
            <w:r>
              <w:instrText xml:space="preserve"> XE "Microsoft Azure </w:instrText>
            </w:r>
            <w:r>
              <w:instrText>網站復原</w:instrText>
            </w:r>
            <w:r>
              <w:instrText xml:space="preserve">" </w:instrText>
            </w:r>
            <w:r>
              <w:fldChar w:fldCharType="end"/>
            </w:r>
            <w:r>
              <w:t xml:space="preserve"> (</w:t>
            </w:r>
            <w:r>
              <w:t>適用於客戶自營網站</w:t>
            </w:r>
            <w:r>
              <w:t>)</w:t>
            </w:r>
          </w:p>
        </w:tc>
        <w:tc>
          <w:tcPr>
            <w:tcW w:w="860" w:type="dxa"/>
            <w:tcBorders>
              <w:top w:val="single" w:sz="6" w:space="0" w:color="FFFFF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A4BB7" w:rsidRDefault="000B7434">
      <w:pPr>
        <w:pStyle w:val="ProductList-Offering1SubSection"/>
      </w:pPr>
      <w:bookmarkStart w:id="233" w:name="_Sec763"/>
      <w:r>
        <w:t>2.</w:t>
      </w:r>
      <w:r>
        <w:t>產品條件</w:t>
      </w:r>
      <w:bookmarkEnd w:id="233"/>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合格使用者之豁免：所有</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 xml:space="preserve">2.1 </w:t>
      </w:r>
      <w:r>
        <w:t>初始數量</w:t>
      </w:r>
    </w:p>
    <w:p w:rsidR="00DA4BB7" w:rsidRDefault="000B7434">
      <w:pPr>
        <w:pStyle w:val="ProductList-Body"/>
      </w:pPr>
      <w:r>
        <w:t>每份視同</w:t>
      </w:r>
      <w:r>
        <w:t xml:space="preserve"> Microsoft Azure </w:t>
      </w:r>
      <w:r>
        <w:t>服務方案的</w:t>
      </w:r>
      <w:r>
        <w:t xml:space="preserve"> Microsoft Azure Site Recovery </w:t>
      </w:r>
      <w:r>
        <w:t>之訂單會包含初始數量之訂購。超過初始數量之客戶使用量將以使用費率計費。金額承諾可用來支付超過初始數量之使用量。</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234" w:name="_Sec657"/>
      <w:r>
        <w:t xml:space="preserve">Enterprise </w:t>
      </w:r>
      <w:r>
        <w:t>行動套件</w:t>
      </w:r>
      <w:r>
        <w:t xml:space="preserve"> (</w:t>
      </w:r>
      <w:r>
        <w:t>方案</w:t>
      </w:r>
      <w:r>
        <w:t>)</w:t>
      </w:r>
      <w:bookmarkEnd w:id="234"/>
      <w:r>
        <w:fldChar w:fldCharType="begin"/>
      </w:r>
      <w:r>
        <w:instrText xml:space="preserve"> TC "</w:instrText>
      </w:r>
      <w:bookmarkStart w:id="235" w:name="_Toc436407982"/>
      <w:r>
        <w:instrText xml:space="preserve">Enterprise </w:instrText>
      </w:r>
      <w:r>
        <w:instrText>行動套件</w:instrText>
      </w:r>
      <w:r>
        <w:instrText xml:space="preserve"> (</w:instrText>
      </w:r>
      <w:r>
        <w:instrText>方案</w:instrText>
      </w:r>
      <w:r>
        <w:instrText>)</w:instrText>
      </w:r>
      <w:bookmarkEnd w:id="235"/>
      <w:r>
        <w:instrText>" \l 3</w:instrText>
      </w:r>
      <w:r>
        <w:fldChar w:fldCharType="end"/>
      </w:r>
    </w:p>
    <w:p w:rsidR="00DA4BB7" w:rsidRDefault="000B7434">
      <w:pPr>
        <w:pStyle w:val="ProductList-Offering1SubSection"/>
      </w:pPr>
      <w:bookmarkStart w:id="236" w:name="_Sec709"/>
      <w:r>
        <w:t>1.</w:t>
      </w:r>
      <w:r>
        <w:t>方案可用性</w:t>
      </w:r>
      <w:bookmarkEnd w:id="236"/>
    </w:p>
    <w:tbl>
      <w:tblPr>
        <w:tblStyle w:val="PURTable"/>
        <w:tblW w:w="0" w:type="dxa"/>
        <w:tblLook w:val="04A0" w:firstRow="1" w:lastRow="0" w:firstColumn="1" w:lastColumn="0" w:noHBand="0" w:noVBand="1"/>
      </w:tblPr>
      <w:tblGrid>
        <w:gridCol w:w="4399"/>
        <w:gridCol w:w="774"/>
        <w:gridCol w:w="777"/>
        <w:gridCol w:w="792"/>
        <w:gridCol w:w="806"/>
        <w:gridCol w:w="827"/>
        <w:gridCol w:w="820"/>
        <w:gridCol w:w="797"/>
        <w:gridCol w:w="792"/>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t>Enterprise Mobility Suite</w:t>
            </w:r>
            <w:r>
              <w:fldChar w:fldCharType="begin"/>
            </w:r>
            <w:r>
              <w:instrText xml:space="preserve"> XE "Enterprise Mobility Suite"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Enterprise Mobility Suite </w:t>
            </w:r>
            <w:r>
              <w:t>加值</w:t>
            </w:r>
            <w:r>
              <w:t xml:space="preserve"> </w:t>
            </w:r>
            <w:r>
              <w:fldChar w:fldCharType="begin"/>
            </w:r>
            <w:r>
              <w:instrText xml:space="preserve"> XE "Enterprise Mobility Suite </w:instrText>
            </w:r>
            <w:r>
              <w:instrText>加值</w:instrText>
            </w:r>
            <w:r>
              <w:instrText xml:space="preserve">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 xml:space="preserve">Enterprise Mobility Suite From SA </w:t>
            </w:r>
            <w:r>
              <w:fldChar w:fldCharType="begin"/>
            </w:r>
            <w:r>
              <w:instrText xml:space="preserve"> XE "Enterprise Mobility Suite From SA " </w:instrText>
            </w:r>
            <w:r>
              <w:fldChar w:fldCharType="end"/>
            </w:r>
            <w:r>
              <w:t>(</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237" w:name="_Sec764"/>
      <w:r>
        <w:t>2.</w:t>
      </w:r>
      <w:r>
        <w:t>產品條件</w:t>
      </w:r>
      <w:bookmarkEnd w:id="237"/>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r>
    </w:tbl>
    <w:p w:rsidR="00DA4BB7" w:rsidRDefault="00DA4BB7">
      <w:pPr>
        <w:pStyle w:val="ProductList-Body"/>
      </w:pPr>
    </w:p>
    <w:p w:rsidR="00DA4BB7" w:rsidRDefault="000B7434">
      <w:pPr>
        <w:pStyle w:val="ProductList-ClauseHeading"/>
      </w:pPr>
      <w:r>
        <w:t xml:space="preserve">2.1 </w:t>
      </w:r>
      <w:r>
        <w:t>加值使用者訂閱使用權訂購資格</w:t>
      </w:r>
    </w:p>
    <w:p w:rsidR="00DA4BB7" w:rsidRDefault="000B7434">
      <w:pPr>
        <w:pStyle w:val="ProductList-Body"/>
      </w:pPr>
      <w:r>
        <w:t>客戶必須就對應之合格使用權具備有效的</w:t>
      </w:r>
      <w:r>
        <w:t xml:space="preserve"> Enterprise </w:t>
      </w:r>
      <w:r>
        <w:t>註冊及有效的</w:t>
      </w:r>
      <w:r>
        <w:t xml:space="preserve"> SA</w:t>
      </w:r>
      <w:r>
        <w:t>。合格使用權可依使用者或裝置授與。具備</w:t>
      </w:r>
      <w:r>
        <w:t xml:space="preserve"> MBSA 2010 </w:t>
      </w:r>
      <w:r>
        <w:t>之前版本的客戶必須簽署線上服務增補條款及條件。</w:t>
      </w:r>
    </w:p>
    <w:p w:rsidR="00DA4BB7" w:rsidRDefault="00DA4BB7">
      <w:pPr>
        <w:pStyle w:val="ProductList-Body"/>
      </w:pPr>
    </w:p>
    <w:p w:rsidR="00DA4BB7" w:rsidRDefault="000B7434">
      <w:pPr>
        <w:pStyle w:val="ProductList-ClauseHeading"/>
      </w:pPr>
      <w:r>
        <w:t xml:space="preserve">2.2 </w:t>
      </w:r>
      <w:r>
        <w:t>加值使用者訂閱使用權合格使用權</w:t>
      </w:r>
    </w:p>
    <w:tbl>
      <w:tblPr>
        <w:tblStyle w:val="PURTable"/>
        <w:tblW w:w="0" w:type="dxa"/>
        <w:tblLook w:val="04A0" w:firstRow="1" w:lastRow="0" w:firstColumn="1" w:lastColumn="0" w:noHBand="0" w:noVBand="1"/>
      </w:tblPr>
      <w:tblGrid>
        <w:gridCol w:w="5395"/>
        <w:gridCol w:w="5395"/>
      </w:tblGrid>
      <w:tr w:rsidR="00DA4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加值使用者訂閱使用權</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DA4BB7" w:rsidRDefault="00DA4BB7">
            <w:pPr>
              <w:pStyle w:val="ProductList-TableBody"/>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DA4BB7" w:rsidRDefault="00DA4BB7">
            <w:pPr>
              <w:pStyle w:val="ProductList-TableBody"/>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A4BB7" w:rsidRDefault="00DA4BB7">
            <w:pPr>
              <w:pStyle w:val="ProductList-TableBody"/>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A4BB7" w:rsidRDefault="000B7434">
            <w:pPr>
              <w:pStyle w:val="ProductList-TableBody"/>
            </w:pPr>
            <w:r>
              <w:t>Enterprise Mobility Suite</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A4BB7" w:rsidRDefault="00DA4BB7">
            <w:pPr>
              <w:pStyle w:val="ProductList-TableBody"/>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A4BB7" w:rsidRDefault="00DA4BB7">
            <w:pPr>
              <w:pStyle w:val="ProductList-TableBody"/>
            </w:pPr>
          </w:p>
        </w:tc>
      </w:tr>
    </w:tbl>
    <w:p w:rsidR="00DA4BB7" w:rsidRDefault="00DA4BB7">
      <w:pPr>
        <w:pStyle w:val="ProductList-Body"/>
      </w:pPr>
    </w:p>
    <w:p w:rsidR="00DA4BB7" w:rsidRDefault="000B7434">
      <w:pPr>
        <w:pStyle w:val="ProductList-ClauseHeading"/>
      </w:pPr>
      <w:r>
        <w:t xml:space="preserve">2.3 </w:t>
      </w:r>
      <w:r>
        <w:t>加值使用者訂閱使用權訂購限制</w:t>
      </w:r>
    </w:p>
    <w:p w:rsidR="00DA4BB7" w:rsidRDefault="000B7434">
      <w:pPr>
        <w:pStyle w:val="ProductList-Body"/>
      </w:pPr>
      <w:r>
        <w:t>每項合格使用權</w:t>
      </w:r>
      <w:r>
        <w:t xml:space="preserve"> (</w:t>
      </w:r>
      <w:r>
        <w:t>或每組合格使用權</w:t>
      </w:r>
      <w:r>
        <w:t xml:space="preserve">) </w:t>
      </w:r>
      <w:r>
        <w:t>只能訂購一份加值使用者訂閱使用權。</w:t>
      </w:r>
    </w:p>
    <w:p w:rsidR="00DA4BB7" w:rsidRDefault="00DA4BB7">
      <w:pPr>
        <w:pStyle w:val="ProductList-Body"/>
      </w:pPr>
    </w:p>
    <w:p w:rsidR="00DA4BB7" w:rsidRDefault="000B7434">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註冊使用者或裝置計數之裝置使用者。</w:t>
      </w:r>
    </w:p>
    <w:p w:rsidR="00DA4BB7" w:rsidRDefault="00DA4BB7">
      <w:pPr>
        <w:pStyle w:val="ProductList-Body"/>
      </w:pPr>
    </w:p>
    <w:p w:rsidR="00DA4BB7" w:rsidRDefault="000B7434">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Suite USL </w:t>
      </w:r>
      <w:r>
        <w:t>的對應使用者訂閱使用權。</w:t>
      </w:r>
    </w:p>
    <w:p w:rsidR="00DA4BB7" w:rsidRDefault="00DA4BB7">
      <w:pPr>
        <w:pStyle w:val="ProductList-Body"/>
      </w:pPr>
    </w:p>
    <w:p w:rsidR="00DA4BB7" w:rsidRDefault="000B7434">
      <w:pPr>
        <w:pStyle w:val="ProductList-ClauseHeading"/>
      </w:pPr>
      <w:r>
        <w:t xml:space="preserve">2.4 Enterprise Mobility Suite From SA </w:t>
      </w:r>
      <w:r>
        <w:t>使用者訂閱使用權的訂購資格</w:t>
      </w:r>
    </w:p>
    <w:p w:rsidR="00DA4BB7" w:rsidRDefault="000B7434">
      <w:pPr>
        <w:pStyle w:val="ProductList-Body"/>
      </w:pPr>
      <w:r>
        <w:t xml:space="preserve">From SA </w:t>
      </w:r>
      <w:r>
        <w:t>使用者訂閱使用權得透過全額付清之轉換，且具備有效</w:t>
      </w:r>
      <w:r>
        <w:t xml:space="preserve"> SA (</w:t>
      </w:r>
      <w:r>
        <w:t>「合格使用權」</w:t>
      </w:r>
      <w:r>
        <w:t xml:space="preserve">)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之產品進行訂購，如下所示：產品之訂閱使用權也可以使用對應的</w:t>
      </w:r>
      <w:r>
        <w:t xml:space="preserve"> From SA </w:t>
      </w:r>
      <w:r>
        <w:t>使用者訂閱使用權加以轉換，前提是訂閱使用權必須是在</w:t>
      </w:r>
      <w:r>
        <w:t xml:space="preserve"> From SA </w:t>
      </w:r>
      <w:r>
        <w:t>使用者訂閱使用權的購買時間往前推算至少三年前購買。依</w:t>
      </w:r>
      <w:r>
        <w:t xml:space="preserve"> From SA </w:t>
      </w:r>
      <w:r>
        <w:t>使用者訂閱使用權而實施轉換者需要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 xml:space="preserve">CAL Suite Bridge </w:t>
            </w:r>
            <w:r>
              <w:rPr>
                <w:color w:val="FFFFFF"/>
              </w:rPr>
              <w:t>為必要</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Core CAL Bridge for Enterprise Mobility Suite </w:t>
            </w:r>
            <w:r>
              <w:rPr>
                <w:vertAlign w:val="superscript"/>
              </w:rPr>
              <w:t>2,3</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CAL Bridge for Enterprise Mobility Suite</w:t>
            </w:r>
            <w:r>
              <w:rPr>
                <w:vertAlign w:val="superscript"/>
              </w:rPr>
              <w:t xml:space="preserve"> 2,4</w:t>
            </w:r>
          </w:p>
        </w:tc>
      </w:tr>
    </w:tbl>
    <w:p w:rsidR="00DA4BB7" w:rsidRDefault="000B7434">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DA4BB7" w:rsidRDefault="000B7434">
      <w:pPr>
        <w:pStyle w:val="ProductList-Body"/>
      </w:pPr>
      <w:r>
        <w:rPr>
          <w:i/>
          <w:vertAlign w:val="superscript"/>
        </w:rPr>
        <w:t>2</w:t>
      </w:r>
      <w:r>
        <w:rPr>
          <w:i/>
        </w:rPr>
        <w:t>僅在</w:t>
      </w:r>
      <w:r>
        <w:rPr>
          <w:i/>
        </w:rPr>
        <w:t xml:space="preserve"> Enrollment </w:t>
      </w:r>
      <w:r>
        <w:rPr>
          <w:i/>
        </w:rPr>
        <w:t>週年日訂購時需要。</w:t>
      </w:r>
    </w:p>
    <w:p w:rsidR="00DA4BB7" w:rsidRDefault="000B7434">
      <w:pPr>
        <w:pStyle w:val="ProductList-Body"/>
      </w:pPr>
      <w:r>
        <w:rPr>
          <w:i/>
          <w:vertAlign w:val="superscript"/>
        </w:rPr>
        <w:t>3</w:t>
      </w:r>
      <w:r>
        <w:rPr>
          <w:i/>
        </w:rPr>
        <w:t>同時連同</w:t>
      </w:r>
      <w:r>
        <w:rPr>
          <w:i/>
        </w:rPr>
        <w:t xml:space="preserve"> Office 365 (</w:t>
      </w:r>
      <w:r>
        <w:rPr>
          <w:i/>
        </w:rPr>
        <w:t>企業版與政府版</w:t>
      </w:r>
      <w:r>
        <w:rPr>
          <w:i/>
        </w:rPr>
        <w:t xml:space="preserve"> E1</w:t>
      </w:r>
      <w:r>
        <w:rPr>
          <w:i/>
        </w:rPr>
        <w:t>、</w:t>
      </w:r>
      <w:r>
        <w:rPr>
          <w:i/>
        </w:rPr>
        <w:t>E3</w:t>
      </w:r>
      <w:r>
        <w:rPr>
          <w:i/>
        </w:rPr>
        <w:t>、</w:t>
      </w:r>
      <w:r>
        <w:rPr>
          <w:i/>
        </w:rPr>
        <w:t xml:space="preserve">E4) </w:t>
      </w:r>
      <w:r>
        <w:rPr>
          <w:i/>
        </w:rPr>
        <w:t>一併授權的使用者不需要訂購</w:t>
      </w:r>
    </w:p>
    <w:p w:rsidR="00DA4BB7" w:rsidRDefault="000B7434">
      <w:pPr>
        <w:pStyle w:val="ProductList-Body"/>
      </w:pPr>
      <w:r>
        <w:rPr>
          <w:i/>
          <w:vertAlign w:val="superscript"/>
        </w:rPr>
        <w:t>4</w:t>
      </w:r>
      <w:r>
        <w:rPr>
          <w:i/>
        </w:rPr>
        <w:t>同時連同</w:t>
      </w:r>
      <w:r>
        <w:rPr>
          <w:i/>
        </w:rPr>
        <w:t xml:space="preserve"> Office 365 (</w:t>
      </w:r>
      <w:r>
        <w:rPr>
          <w:i/>
        </w:rPr>
        <w:t>企業版與政府版</w:t>
      </w:r>
      <w:r>
        <w:rPr>
          <w:i/>
        </w:rPr>
        <w:t xml:space="preserve"> E3</w:t>
      </w:r>
      <w:r>
        <w:rPr>
          <w:i/>
        </w:rPr>
        <w:t>、</w:t>
      </w:r>
      <w:r>
        <w:rPr>
          <w:i/>
        </w:rPr>
        <w:t xml:space="preserve">E4) </w:t>
      </w:r>
      <w:r>
        <w:rPr>
          <w:i/>
        </w:rPr>
        <w:t>一併授權的使用者不需要訂購</w:t>
      </w:r>
    </w:p>
    <w:p w:rsidR="00DA4BB7" w:rsidRDefault="00DA4BB7">
      <w:pPr>
        <w:pStyle w:val="ProductList-Body"/>
      </w:pPr>
    </w:p>
    <w:p w:rsidR="00DA4BB7" w:rsidRDefault="000B7434">
      <w:pPr>
        <w:pStyle w:val="ProductList-ClauseHeading"/>
      </w:pPr>
      <w:r>
        <w:t xml:space="preserve">2.5 </w:t>
      </w:r>
      <w:r>
        <w:t>轉換為</w:t>
      </w:r>
      <w:r>
        <w:t xml:space="preserve"> From SA </w:t>
      </w:r>
      <w:r>
        <w:t>使用者訂閱使用權</w:t>
      </w:r>
    </w:p>
    <w:p w:rsidR="00DA4BB7" w:rsidRDefault="000B7434">
      <w:pPr>
        <w:pStyle w:val="ProductList-Body"/>
      </w:pPr>
      <w:r>
        <w:t>轉換為</w:t>
      </w:r>
      <w:r>
        <w:t xml:space="preserve"> From SA </w:t>
      </w:r>
      <w:r>
        <w:t>使用者訂閱使用權時，每份轉換的每一裝置合格使用權不得訂購超過一份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使用者訂閱使用權，惟其前提必須確保客戶需針對所有合格桌面裝置的所有使用者訂購</w:t>
      </w:r>
      <w:r>
        <w:t xml:space="preserve"> From SA </w:t>
      </w:r>
      <w:r>
        <w:t>使用者訂閱使用權。</w:t>
      </w:r>
    </w:p>
    <w:p w:rsidR="00DA4BB7" w:rsidRDefault="00DA4BB7">
      <w:pPr>
        <w:pStyle w:val="ProductList-Body"/>
      </w:pPr>
    </w:p>
    <w:p w:rsidR="00DA4BB7" w:rsidRDefault="000B7434">
      <w:pPr>
        <w:pStyle w:val="ProductList-ClauseHeading"/>
      </w:pPr>
      <w:r>
        <w:t xml:space="preserve">2.6 Enterprise Mobility Suite From SA </w:t>
      </w:r>
      <w:r>
        <w:t>使用者訂閱使用權的</w:t>
      </w:r>
      <w:r>
        <w:t xml:space="preserve"> SA </w:t>
      </w:r>
      <w:r>
        <w:t>利益</w:t>
      </w:r>
    </w:p>
    <w:p w:rsidR="00DA4BB7" w:rsidRDefault="000B7434">
      <w:pPr>
        <w:pStyle w:val="ProductList-Body"/>
      </w:pPr>
      <w:r>
        <w:t xml:space="preserve">Enterprise Mobility Suite From SA </w:t>
      </w:r>
      <w:r>
        <w:t>使用者訂閱使用權，讓客戶有權根據接受轉換的合格使用權，取得</w:t>
      </w:r>
      <w:r>
        <w:t xml:space="preserve"> SA </w:t>
      </w:r>
      <w:r>
        <w:t>利益。</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238" w:name="_Sec658"/>
      <w:r>
        <w:t>Azure Active Directory (</w:t>
      </w:r>
      <w:r>
        <w:t>方案</w:t>
      </w:r>
      <w:r>
        <w:t>)</w:t>
      </w:r>
      <w:bookmarkEnd w:id="238"/>
      <w:r>
        <w:fldChar w:fldCharType="begin"/>
      </w:r>
      <w:r>
        <w:instrText xml:space="preserve"> TC "</w:instrText>
      </w:r>
      <w:bookmarkStart w:id="239" w:name="_Toc436407983"/>
      <w:r>
        <w:instrText>Azure Active Directory (</w:instrText>
      </w:r>
      <w:r>
        <w:instrText>方案</w:instrText>
      </w:r>
      <w:r>
        <w:instrText>)</w:instrText>
      </w:r>
      <w:bookmarkEnd w:id="239"/>
      <w:r>
        <w:instrText>" \l 3</w:instrText>
      </w:r>
      <w:r>
        <w:fldChar w:fldCharType="end"/>
      </w:r>
    </w:p>
    <w:p w:rsidR="00DA4BB7" w:rsidRDefault="000B7434">
      <w:pPr>
        <w:pStyle w:val="ProductList-Offering1SubSection"/>
      </w:pPr>
      <w:bookmarkStart w:id="240" w:name="_Sec710"/>
      <w:r>
        <w:t>1.</w:t>
      </w:r>
      <w:r>
        <w:t>方案可用性</w:t>
      </w:r>
      <w:bookmarkEnd w:id="240"/>
    </w:p>
    <w:tbl>
      <w:tblPr>
        <w:tblStyle w:val="PURTable"/>
        <w:tblW w:w="0" w:type="dxa"/>
        <w:tblLook w:val="04A0" w:firstRow="1" w:lastRow="0" w:firstColumn="1" w:lastColumn="0" w:noHBand="0" w:noVBand="1"/>
      </w:tblPr>
      <w:tblGrid>
        <w:gridCol w:w="4394"/>
        <w:gridCol w:w="775"/>
        <w:gridCol w:w="777"/>
        <w:gridCol w:w="793"/>
        <w:gridCol w:w="807"/>
        <w:gridCol w:w="827"/>
        <w:gridCol w:w="820"/>
        <w:gridCol w:w="798"/>
        <w:gridCol w:w="793"/>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A4BB7" w:rsidRDefault="000B7434">
      <w:pPr>
        <w:pStyle w:val="ProductList-Offering1SubSection"/>
      </w:pPr>
      <w:bookmarkStart w:id="241" w:name="_Sec765"/>
      <w:r>
        <w:t>2.</w:t>
      </w:r>
      <w:r>
        <w:t>產品條件</w:t>
      </w:r>
      <w:bookmarkEnd w:id="241"/>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 xml:space="preserve">2.1 </w:t>
      </w:r>
      <w:r>
        <w:t>單一登入</w:t>
      </w:r>
      <w:r>
        <w:t xml:space="preserve"> (SSO)</w:t>
      </w:r>
    </w:p>
    <w:p w:rsidR="00DA4BB7" w:rsidRDefault="000B7434">
      <w:pPr>
        <w:pStyle w:val="ProductList-Body"/>
      </w:pPr>
      <w:r>
        <w:t xml:space="preserve">Microsoft Azure Active Directory Basic </w:t>
      </w:r>
      <w:r>
        <w:t>客戶得使用</w:t>
      </w:r>
      <w:r>
        <w:t xml:space="preserve"> SSO </w:t>
      </w:r>
      <w:r>
        <w:t>功能，為每位使用者預先整合至多</w:t>
      </w:r>
      <w:r>
        <w:t xml:space="preserve"> 10 </w:t>
      </w:r>
      <w:r>
        <w:t>個</w:t>
      </w:r>
      <w:r>
        <w:t xml:space="preserve"> SAAS </w:t>
      </w:r>
      <w:r>
        <w:t>應用程式</w:t>
      </w:r>
      <w:r>
        <w:t>/</w:t>
      </w:r>
      <w:r>
        <w:t>自訂應用程式。</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242" w:name="_Sec659"/>
      <w:r>
        <w:t>Azure Rights Management (</w:t>
      </w:r>
      <w:r>
        <w:t>方案</w:t>
      </w:r>
      <w:r>
        <w:t>)</w:t>
      </w:r>
      <w:bookmarkEnd w:id="242"/>
      <w:r>
        <w:fldChar w:fldCharType="begin"/>
      </w:r>
      <w:r>
        <w:instrText xml:space="preserve"> TC "</w:instrText>
      </w:r>
      <w:bookmarkStart w:id="243" w:name="_Toc436407984"/>
      <w:r>
        <w:instrText>Azure Rights Management (</w:instrText>
      </w:r>
      <w:r>
        <w:instrText>方案</w:instrText>
      </w:r>
      <w:r>
        <w:instrText>)</w:instrText>
      </w:r>
      <w:bookmarkEnd w:id="243"/>
      <w:r>
        <w:instrText>" \l 3</w:instrText>
      </w:r>
      <w:r>
        <w:fldChar w:fldCharType="end"/>
      </w:r>
    </w:p>
    <w:p w:rsidR="00DA4BB7" w:rsidRDefault="000B7434">
      <w:pPr>
        <w:pStyle w:val="ProductList-Offering1SubSection"/>
      </w:pPr>
      <w:bookmarkStart w:id="244" w:name="_Sec711"/>
      <w:r>
        <w:t>1.</w:t>
      </w:r>
      <w:r>
        <w:t>方案可用性</w:t>
      </w:r>
      <w:bookmarkEnd w:id="244"/>
    </w:p>
    <w:tbl>
      <w:tblPr>
        <w:tblStyle w:val="PURTable"/>
        <w:tblW w:w="0" w:type="dxa"/>
        <w:tblLook w:val="04A0" w:firstRow="1" w:lastRow="0" w:firstColumn="1" w:lastColumn="0" w:noHBand="0" w:noVBand="1"/>
      </w:tblPr>
      <w:tblGrid>
        <w:gridCol w:w="4412"/>
        <w:gridCol w:w="772"/>
        <w:gridCol w:w="775"/>
        <w:gridCol w:w="791"/>
        <w:gridCol w:w="805"/>
        <w:gridCol w:w="826"/>
        <w:gridCol w:w="818"/>
        <w:gridCol w:w="795"/>
        <w:gridCol w:w="790"/>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Azure Rights Management Premium (</w:t>
            </w:r>
            <w:r>
              <w:rPr>
                <w:color w:val="000000"/>
              </w:rPr>
              <w:t>使用者訂閱使用權</w:t>
            </w:r>
            <w:r>
              <w:rPr>
                <w:color w:val="000000"/>
              </w:rPr>
              <w:t>)</w:t>
            </w:r>
          </w:p>
        </w:tc>
        <w:tc>
          <w:tcPr>
            <w:tcW w:w="86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 xml:space="preserve">Azure Rights Management Premium </w:t>
            </w:r>
            <w:r>
              <w:rPr>
                <w:color w:val="000000"/>
              </w:rPr>
              <w:t>加值</w:t>
            </w:r>
            <w:r>
              <w:rPr>
                <w:color w:val="000000"/>
              </w:rPr>
              <w:t xml:space="preserve"> (</w:t>
            </w:r>
            <w:r>
              <w:rPr>
                <w:color w:val="000000"/>
              </w:rPr>
              <w:t>使用者訂閱使用權</w:t>
            </w:r>
            <w:r>
              <w:rPr>
                <w:color w:val="000000"/>
              </w:rPr>
              <w:t>)</w:t>
            </w:r>
          </w:p>
        </w:tc>
        <w:tc>
          <w:tcPr>
            <w:tcW w:w="860" w:type="dxa"/>
            <w:tcBorders>
              <w:top w:val="dashed" w:sz="4" w:space="0" w:color="BFBFBF"/>
              <w:left w:val="none" w:sz="4" w:space="0" w:color="6E6E6E"/>
              <w:bottom w:val="none"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245" w:name="_Sec766"/>
      <w:r>
        <w:t>2.</w:t>
      </w:r>
      <w:r>
        <w:t>產品條件</w:t>
      </w:r>
      <w:bookmarkEnd w:id="245"/>
    </w:p>
    <w:tbl>
      <w:tblPr>
        <w:tblStyle w:val="PURTable"/>
        <w:tblW w:w="0" w:type="dxa"/>
        <w:tblLook w:val="04A0" w:firstRow="1" w:lastRow="0" w:firstColumn="1" w:lastColumn="0" w:noHBand="0" w:noVBand="1"/>
      </w:tblPr>
      <w:tblGrid>
        <w:gridCol w:w="3587"/>
        <w:gridCol w:w="3594"/>
        <w:gridCol w:w="3609"/>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Azure </w:t>
            </w:r>
            <w:r>
              <w:t>版權管理</w:t>
            </w:r>
            <w:r>
              <w:t xml:space="preserve"> (</w:t>
            </w:r>
            <w:r>
              <w:t>使用者訂閱使用權</w:t>
            </w:r>
            <w:r>
              <w:t>)</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246" w:name="_Sec660"/>
      <w:r>
        <w:t>Azure RemoteApp (</w:t>
      </w:r>
      <w:r>
        <w:t>計畫</w:t>
      </w:r>
      <w:r>
        <w:t>)</w:t>
      </w:r>
      <w:bookmarkEnd w:id="246"/>
      <w:r>
        <w:fldChar w:fldCharType="begin"/>
      </w:r>
      <w:r>
        <w:instrText xml:space="preserve"> TC "</w:instrText>
      </w:r>
      <w:bookmarkStart w:id="247" w:name="_Toc436407985"/>
      <w:r>
        <w:instrText>Azure RemoteApp (</w:instrText>
      </w:r>
      <w:r>
        <w:instrText>計畫</w:instrText>
      </w:r>
      <w:r>
        <w:instrText>)</w:instrText>
      </w:r>
      <w:bookmarkEnd w:id="247"/>
      <w:r>
        <w:instrText>" \l 3</w:instrText>
      </w:r>
      <w:r>
        <w:fldChar w:fldCharType="end"/>
      </w:r>
    </w:p>
    <w:p w:rsidR="00DA4BB7" w:rsidRDefault="000B7434">
      <w:pPr>
        <w:pStyle w:val="ProductList-Offering1SubSection"/>
      </w:pPr>
      <w:bookmarkStart w:id="248" w:name="_Sec712"/>
      <w:r>
        <w:t>1.</w:t>
      </w:r>
      <w:r>
        <w:t>方案可用性</w:t>
      </w:r>
      <w:bookmarkEnd w:id="248"/>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DA4BB7" w:rsidTr="006806B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rsidTr="006806BA">
        <w:tc>
          <w:tcPr>
            <w:tcW w:w="5020" w:type="dxa"/>
            <w:tcBorders>
              <w:top w:val="single" w:sz="6" w:space="0" w:color="FFFFFF"/>
              <w:left w:val="none" w:sz="4" w:space="0" w:color="6E6E6E"/>
              <w:bottom w:val="none" w:sz="4" w:space="0" w:color="BFBFBF"/>
              <w:right w:val="none" w:sz="4" w:space="0" w:color="6E6E6E"/>
            </w:tcBorders>
          </w:tcPr>
          <w:p w:rsidR="00DA4BB7" w:rsidRDefault="000B7434">
            <w:pPr>
              <w:pStyle w:val="ProductList-TableBody"/>
            </w:pPr>
            <w:r>
              <w:t>Azure RemoteApp</w:t>
            </w:r>
            <w:r>
              <w:fldChar w:fldCharType="begin"/>
            </w:r>
            <w:r>
              <w:instrText xml:space="preserve"> XE "Azure RemoteApp"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A4BB7" w:rsidRDefault="000B7434">
      <w:pPr>
        <w:pStyle w:val="ProductList-Offering1SubSection"/>
      </w:pPr>
      <w:bookmarkStart w:id="249" w:name="_Sec767"/>
      <w:r>
        <w:t>2.</w:t>
      </w:r>
      <w:r>
        <w:t>產品條件</w:t>
      </w:r>
      <w:bookmarkEnd w:id="249"/>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250" w:name="_Sec854"/>
      <w:r>
        <w:t>Operations Management Suite (</w:t>
      </w:r>
      <w:r>
        <w:t>方案</w:t>
      </w:r>
      <w:r>
        <w:t>)</w:t>
      </w:r>
      <w:bookmarkEnd w:id="250"/>
      <w:r>
        <w:fldChar w:fldCharType="begin"/>
      </w:r>
      <w:r>
        <w:instrText xml:space="preserve"> TC "</w:instrText>
      </w:r>
      <w:bookmarkStart w:id="251" w:name="_Toc436407986"/>
      <w:r>
        <w:instrText>Operations Management Suite (</w:instrText>
      </w:r>
      <w:r>
        <w:instrText>方案</w:instrText>
      </w:r>
      <w:r>
        <w:instrText>)</w:instrText>
      </w:r>
      <w:bookmarkEnd w:id="251"/>
      <w:r>
        <w:instrText>" \l 3</w:instrText>
      </w:r>
      <w:r>
        <w:fldChar w:fldCharType="end"/>
      </w:r>
    </w:p>
    <w:p w:rsidR="00DA4BB7" w:rsidRDefault="000B7434">
      <w:pPr>
        <w:pStyle w:val="ProductList-Offering1SubSection"/>
      </w:pPr>
      <w:bookmarkStart w:id="252" w:name="_Sec855"/>
      <w:r>
        <w:t>1.</w:t>
      </w:r>
      <w:r>
        <w:t>方案可用性</w:t>
      </w:r>
      <w:bookmarkEnd w:id="252"/>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Operations Management Suite Standard Edition </w:t>
            </w:r>
            <w:r>
              <w:rPr>
                <w:color w:val="000000"/>
              </w:rPr>
              <w:t>附加元件</w:t>
            </w:r>
            <w:r>
              <w:fldChar w:fldCharType="begin"/>
            </w:r>
            <w:r>
              <w:instrText xml:space="preserve"> XE "Operations Management Suite Standard Edition </w:instrText>
            </w:r>
            <w:r>
              <w:instrText>附加元件</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 xml:space="preserve">Operations Management Suite Datacenter Edition </w:t>
            </w:r>
            <w:r>
              <w:rPr>
                <w:color w:val="000000"/>
              </w:rPr>
              <w:t>附加元件</w:t>
            </w:r>
            <w:r>
              <w:fldChar w:fldCharType="begin"/>
            </w:r>
            <w:r>
              <w:instrText xml:space="preserve"> XE "Operations Management Suite Datacenter Edition </w:instrText>
            </w:r>
            <w:r>
              <w:instrText>附加元件</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A4BB7" w:rsidRDefault="000B7434">
      <w:pPr>
        <w:pStyle w:val="ProductList-Offering1SubSection"/>
      </w:pPr>
      <w:bookmarkStart w:id="253" w:name="_Sec856"/>
      <w:r>
        <w:t>2.</w:t>
      </w:r>
      <w:r>
        <w:t>產品條件</w:t>
      </w:r>
      <w:bookmarkEnd w:id="253"/>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 xml:space="preserve">2.1 </w:t>
      </w:r>
      <w:r>
        <w:t>加值訂閱使用權</w:t>
      </w:r>
    </w:p>
    <w:tbl>
      <w:tblPr>
        <w:tblStyle w:val="PURTable"/>
        <w:tblW w:w="0" w:type="dxa"/>
        <w:tblLook w:val="04A0" w:firstRow="1" w:lastRow="0" w:firstColumn="1" w:lastColumn="0" w:noHBand="0" w:noVBand="1"/>
      </w:tblPr>
      <w:tblGrid>
        <w:gridCol w:w="5397"/>
        <w:gridCol w:w="5393"/>
      </w:tblGrid>
      <w:tr w:rsidR="00DA4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加值訂閱使用權</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Infrastructure Server Standard</w:t>
            </w:r>
            <w:r>
              <w:rPr>
                <w:vertAlign w:val="superscript"/>
              </w:rPr>
              <w:t>1</w:t>
            </w:r>
          </w:p>
          <w:p w:rsidR="00DA4BB7" w:rsidRDefault="000B743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Operations Management Suite Standard Edition </w:t>
            </w:r>
            <w:r>
              <w:t>附加元件</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Infrastructure Server Suite Datacenter</w:t>
            </w:r>
            <w:r>
              <w:rPr>
                <w:vertAlign w:val="superscript"/>
              </w:rPr>
              <w:t>1</w:t>
            </w:r>
          </w:p>
          <w:p w:rsidR="00DA4BB7" w:rsidRDefault="000B743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Operations Management Suite Datacenter Edition </w:t>
            </w:r>
            <w:r>
              <w:t>附加元件</w:t>
            </w:r>
          </w:p>
        </w:tc>
      </w:tr>
    </w:tbl>
    <w:p w:rsidR="00DA4BB7" w:rsidRDefault="000B7434">
      <w:pPr>
        <w:pStyle w:val="ProductList-Body"/>
      </w:pPr>
      <w:r>
        <w:rPr>
          <w:i/>
          <w:vertAlign w:val="superscript"/>
        </w:rPr>
        <w:t>1</w:t>
      </w:r>
      <w:r>
        <w:rPr>
          <w:i/>
        </w:rPr>
        <w:t>具備有效之</w:t>
      </w:r>
      <w:r>
        <w:rPr>
          <w:i/>
        </w:rPr>
        <w:t xml:space="preserve"> SA</w:t>
      </w:r>
    </w:p>
    <w:p w:rsidR="00DA4BB7" w:rsidRDefault="00DA4BB7">
      <w:pPr>
        <w:pStyle w:val="ProductList-Body"/>
      </w:pPr>
    </w:p>
    <w:p w:rsidR="00DA4BB7" w:rsidRDefault="000B7434">
      <w:pPr>
        <w:pStyle w:val="ProductList-ClauseHeading"/>
      </w:pPr>
      <w:r>
        <w:t xml:space="preserve">2.2 </w:t>
      </w:r>
      <w:r>
        <w:t>含</w:t>
      </w:r>
      <w:r>
        <w:t xml:space="preserve"> Operations Management Suite </w:t>
      </w:r>
      <w:r>
        <w:t>之</w:t>
      </w:r>
      <w:r>
        <w:t xml:space="preserve"> Azure </w:t>
      </w:r>
      <w:r>
        <w:t>網站復原</w:t>
      </w:r>
    </w:p>
    <w:p w:rsidR="00DA4BB7" w:rsidRDefault="000B7434">
      <w:pPr>
        <w:pStyle w:val="ProductList-Body"/>
      </w:pPr>
      <w:r>
        <w:t>每份視同</w:t>
      </w:r>
      <w:r>
        <w:t xml:space="preserve"> Microsoft Azure </w:t>
      </w:r>
      <w:r>
        <w:t>服務方案的</w:t>
      </w:r>
      <w:r>
        <w:t xml:space="preserve"> Microsoft Azure </w:t>
      </w:r>
      <w:r>
        <w:t>網站復原之訂單會包含初始數量之訂購。超過初始數量之客戶使用量將以使用費率計費。金額承諾可用來支付超過初始數量之使用量。</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1HeadingNoBorder"/>
      </w:pPr>
      <w:bookmarkStart w:id="254" w:name="_Sec629"/>
      <w:r>
        <w:t xml:space="preserve">Enterprise </w:t>
      </w:r>
      <w:r>
        <w:t>雲端套件</w:t>
      </w:r>
      <w:bookmarkEnd w:id="254"/>
      <w:r>
        <w:fldChar w:fldCharType="begin"/>
      </w:r>
      <w:r>
        <w:instrText xml:space="preserve"> TC "</w:instrText>
      </w:r>
      <w:bookmarkStart w:id="255" w:name="_Toc436407987"/>
      <w:r>
        <w:instrText xml:space="preserve">Enterprise </w:instrText>
      </w:r>
      <w:r>
        <w:instrText>雲端套件</w:instrText>
      </w:r>
      <w:bookmarkEnd w:id="255"/>
      <w:r>
        <w:instrText xml:space="preserve"> " \l 2</w:instrText>
      </w:r>
      <w:r>
        <w:fldChar w:fldCharType="end"/>
      </w:r>
    </w:p>
    <w:p w:rsidR="00DA4BB7" w:rsidRDefault="000B7434">
      <w:pPr>
        <w:pStyle w:val="ProductList-Offering1SubSection"/>
      </w:pPr>
      <w:bookmarkStart w:id="256" w:name="_Sec713"/>
      <w:r>
        <w:t>1.</w:t>
      </w:r>
      <w:r>
        <w:t>方案可用性</w:t>
      </w:r>
      <w:bookmarkEnd w:id="25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t>Enterprise Cloud Suite</w:t>
            </w:r>
            <w:r>
              <w:fldChar w:fldCharType="begin"/>
            </w:r>
            <w:r>
              <w:instrText xml:space="preserve"> XE "Enterprise Cloud Suite"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Enterprise Cloud Suite </w:t>
            </w:r>
            <w:r>
              <w:t>加值</w:t>
            </w:r>
            <w:r>
              <w:fldChar w:fldCharType="begin"/>
            </w:r>
            <w:r>
              <w:instrText xml:space="preserve"> XE "Enterprise Cloud Suite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Enterprise Cloud Suite From SA</w:t>
            </w:r>
            <w:r>
              <w:fldChar w:fldCharType="begin"/>
            </w:r>
            <w:r>
              <w:instrText xml:space="preserve"> XE "Enterprise Cloud Suite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適用於</w:t>
            </w:r>
            <w:r>
              <w:t xml:space="preserve"> Enterprise Cloud Suite </w:t>
            </w:r>
            <w:r>
              <w:t>的</w:t>
            </w:r>
            <w:r>
              <w:t xml:space="preserve"> Lync Voice </w:t>
            </w:r>
            <w:r>
              <w:t>加值</w:t>
            </w:r>
            <w:r>
              <w:fldChar w:fldCharType="begin"/>
            </w:r>
            <w:r>
              <w:instrText xml:space="preserve"> XE "</w:instrText>
            </w:r>
            <w:r>
              <w:instrText>適用於</w:instrText>
            </w:r>
            <w:r>
              <w:instrText xml:space="preserve"> Enterprise Cloud Suite </w:instrText>
            </w:r>
            <w:r>
              <w:instrText>的</w:instrText>
            </w:r>
            <w:r>
              <w:instrText xml:space="preserve"> Lync Voice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257" w:name="_Sec768"/>
      <w:r>
        <w:t>2.</w:t>
      </w:r>
      <w:r>
        <w:t>產品條件</w:t>
      </w:r>
      <w:bookmarkEnd w:id="257"/>
    </w:p>
    <w:tbl>
      <w:tblPr>
        <w:tblStyle w:val="PURTable"/>
        <w:tblW w:w="0" w:type="dxa"/>
        <w:tblLook w:val="04A0" w:firstRow="1" w:lastRow="0" w:firstColumn="1" w:lastColumn="0" w:noHBand="0" w:noVBand="1"/>
      </w:tblPr>
      <w:tblGrid>
        <w:gridCol w:w="3574"/>
        <w:gridCol w:w="3619"/>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除</w:t>
            </w:r>
            <w:r>
              <w:t xml:space="preserve"> Enterprise Cloud Suite From SA </w:t>
            </w:r>
            <w:r>
              <w:t>之外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 xml:space="preserve">2.1 </w:t>
      </w:r>
      <w:r>
        <w:t>加值使用者訂閱使用權及</w:t>
      </w:r>
      <w:r>
        <w:t xml:space="preserve"> From SA </w:t>
      </w:r>
      <w:r>
        <w:t>使用者訂閱使用權</w:t>
      </w:r>
    </w:p>
    <w:p w:rsidR="00DA4BB7" w:rsidRDefault="000B7434">
      <w:pPr>
        <w:pStyle w:val="ProductList-Body"/>
      </w:pPr>
      <w:r>
        <w:t>若要取得</w:t>
      </w:r>
      <w:r>
        <w:t xml:space="preserve"> Enterprise </w:t>
      </w:r>
      <w:r>
        <w:t>雲端套件加值使用者訂閱使用權或</w:t>
      </w:r>
      <w:r>
        <w:t xml:space="preserve"> Enterprise </w:t>
      </w:r>
      <w:r>
        <w:t>雲端套件</w:t>
      </w:r>
      <w:r>
        <w:t xml:space="preserve"> From SA </w:t>
      </w:r>
      <w:r>
        <w:t>使用者訂閱使用權，客戶必須符合</w:t>
      </w:r>
      <w:r>
        <w:t xml:space="preserve"> Enterprise </w:t>
      </w:r>
      <w:r>
        <w:t>雲端套件之每個元件的資格及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轉讓要件。元件包括：</w:t>
      </w:r>
      <w:r>
        <w:t>Windows SA (</w:t>
      </w:r>
      <w:r>
        <w:t>每一使用者</w:t>
      </w:r>
      <w:r>
        <w:t>)</w:t>
      </w:r>
      <w:r>
        <w:fldChar w:fldCharType="begin"/>
      </w:r>
      <w:r>
        <w:instrText xml:space="preserve"> XE "Windows SA (</w:instrText>
      </w:r>
      <w:r>
        <w:instrText>每一使用者</w:instrText>
      </w:r>
      <w:r>
        <w:instrText xml:space="preserve">)" </w:instrText>
      </w:r>
      <w:r>
        <w:fldChar w:fldCharType="end"/>
      </w:r>
      <w:r>
        <w:t>、</w:t>
      </w: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及</w:t>
      </w:r>
      <w:r>
        <w:t xml:space="preserve"> Office 365 Enterprise E3</w:t>
      </w:r>
      <w:r>
        <w:fldChar w:fldCharType="begin"/>
      </w:r>
      <w:r>
        <w:instrText xml:space="preserve"> XE "Office 365 Enterprise E3" </w:instrText>
      </w:r>
      <w:r>
        <w:fldChar w:fldCharType="end"/>
      </w:r>
      <w:r>
        <w:t>。如需詳細資訊，請參閱</w:t>
      </w:r>
      <w:r>
        <w:t xml:space="preserve"> Enterprise </w:t>
      </w:r>
      <w:r>
        <w:t>雲端套件之元件的「詳細資訊」一節中之</w:t>
      </w:r>
      <w:r>
        <w:t xml:space="preserve"> Enterprise </w:t>
      </w:r>
      <w:r>
        <w:t>雲端套加值使用者訂閱使用權及</w:t>
      </w:r>
      <w:r>
        <w:t xml:space="preserve"> Enterprise </w:t>
      </w:r>
      <w:r>
        <w:t>雲端套件</w:t>
      </w:r>
      <w:r>
        <w:t xml:space="preserve"> From SA </w:t>
      </w:r>
      <w:r>
        <w:t>使用者訂閱使用權子小節。</w:t>
      </w:r>
    </w:p>
    <w:p w:rsidR="00DA4BB7" w:rsidRDefault="00DA4BB7">
      <w:pPr>
        <w:pStyle w:val="ProductList-Body"/>
      </w:pPr>
    </w:p>
    <w:p w:rsidR="00DA4BB7" w:rsidRDefault="000B7434">
      <w:pPr>
        <w:pStyle w:val="ProductList-ClauseHeading"/>
      </w:pPr>
      <w:r>
        <w:t xml:space="preserve">2.2 </w:t>
      </w:r>
      <w:r>
        <w:t>轉換為</w:t>
      </w:r>
      <w:r>
        <w:t xml:space="preserve"> From SA </w:t>
      </w:r>
      <w:r>
        <w:t>使用者訂閱使用權</w:t>
      </w:r>
    </w:p>
    <w:p w:rsidR="00DA4BB7" w:rsidRDefault="000B7434">
      <w:pPr>
        <w:pStyle w:val="ProductList-Body"/>
      </w:pPr>
      <w:r>
        <w:t>轉換為</w:t>
      </w:r>
      <w:r>
        <w:t xml:space="preserve"> From SA </w:t>
      </w:r>
      <w:r>
        <w:t>使用者訂閱使用權時，每份合格桌面裝置不得訂購超過一份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使用者訂閱使用權，惟其前提必須確保客戶需針對所有合格桌面裝置的所有使用者訂購</w:t>
      </w:r>
      <w:r>
        <w:t xml:space="preserve"> From SA </w:t>
      </w:r>
      <w:r>
        <w:t>使用者訂閱使用權。</w:t>
      </w:r>
    </w:p>
    <w:p w:rsidR="00DA4BB7" w:rsidRDefault="00DA4BB7">
      <w:pPr>
        <w:pStyle w:val="ProductList-Body"/>
      </w:pPr>
    </w:p>
    <w:p w:rsidR="00DA4BB7" w:rsidRDefault="000B7434">
      <w:pPr>
        <w:pStyle w:val="ProductList-ClauseHeading"/>
      </w:pPr>
      <w:r>
        <w:t xml:space="preserve">2.3 Enterprise </w:t>
      </w:r>
      <w:r>
        <w:t>雲端套件</w:t>
      </w:r>
      <w:r>
        <w:t xml:space="preserve"> From SA </w:t>
      </w:r>
      <w:r>
        <w:t>使用者訂閱使用權的</w:t>
      </w:r>
      <w:r>
        <w:t xml:space="preserve"> SA </w:t>
      </w:r>
      <w:r>
        <w:t>利益</w:t>
      </w:r>
    </w:p>
    <w:p w:rsidR="00DA4BB7" w:rsidRDefault="000B7434">
      <w:pPr>
        <w:pStyle w:val="ProductList-Body"/>
      </w:pPr>
      <w:r>
        <w:t xml:space="preserve">Enterprise </w:t>
      </w:r>
      <w:r>
        <w:t>雲端套件</w:t>
      </w:r>
      <w:r>
        <w:t xml:space="preserve"> From SA </w:t>
      </w:r>
      <w:r>
        <w:t>使用者訂閱使用權所提供的</w:t>
      </w:r>
      <w:r>
        <w:t xml:space="preserve"> SA </w:t>
      </w:r>
      <w:r>
        <w:t>利益與</w:t>
      </w:r>
      <w:r>
        <w:t xml:space="preserve"> Enterprise </w:t>
      </w:r>
      <w:r>
        <w:t>雲端套件</w:t>
      </w:r>
      <w:r>
        <w:t xml:space="preserve"> From SA </w:t>
      </w:r>
      <w:r>
        <w:t>使用者訂閱使用權的</w:t>
      </w:r>
      <w:r>
        <w:t xml:space="preserve"> From SA </w:t>
      </w:r>
      <w:r>
        <w:t>元件</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 xml:space="preserve"> </w:t>
      </w:r>
      <w:r>
        <w:t>及</w:t>
      </w:r>
      <w:r>
        <w:t xml:space="preserve"> Windows 8.1 </w:t>
      </w:r>
      <w:r>
        <w:t>企業版升級及</w:t>
      </w:r>
      <w:r>
        <w:t xml:space="preserve"> SA (</w:t>
      </w:r>
      <w:r>
        <w:t>每一使用者</w:t>
      </w:r>
      <w:r>
        <w:t>) (From SA)</w:t>
      </w:r>
      <w:r>
        <w:fldChar w:fldCharType="begin"/>
      </w:r>
      <w:r>
        <w:instrText xml:space="preserve"> XE "Windows 8.1 </w:instrText>
      </w:r>
      <w:r>
        <w:instrText>企業版升級及</w:instrText>
      </w:r>
      <w:r>
        <w:instrText xml:space="preserve"> SA (</w:instrText>
      </w:r>
      <w:r>
        <w:instrText>每一使用者</w:instrText>
      </w:r>
      <w:r>
        <w:instrText xml:space="preserve">) (From SA)" </w:instrText>
      </w:r>
      <w:r>
        <w:fldChar w:fldCharType="end"/>
      </w:r>
      <w:r>
        <w:t xml:space="preserve">) </w:t>
      </w:r>
      <w:r>
        <w:t>所提供的</w:t>
      </w:r>
      <w:r>
        <w:t xml:space="preserve"> SA </w:t>
      </w:r>
      <w:r>
        <w:t>利益相同。</w:t>
      </w:r>
    </w:p>
    <w:p w:rsidR="00DA4BB7" w:rsidRDefault="00DA4BB7">
      <w:pPr>
        <w:pStyle w:val="ProductList-Body"/>
      </w:pPr>
    </w:p>
    <w:p w:rsidR="00DA4BB7" w:rsidRDefault="000B7434">
      <w:pPr>
        <w:pStyle w:val="ProductList-ClauseHeading"/>
      </w:pPr>
      <w:r>
        <w:t xml:space="preserve">2.4 </w:t>
      </w:r>
      <w:r>
        <w:t>美國政府社群雲端服務</w:t>
      </w:r>
    </w:p>
    <w:p w:rsidR="00DA4BB7" w:rsidRDefault="000B7434">
      <w:pPr>
        <w:pStyle w:val="ProductList-Body"/>
      </w:pPr>
      <w:r>
        <w:t>針對識別為</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Government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1HeadingNoBorder"/>
      </w:pPr>
      <w:bookmarkStart w:id="258" w:name="_Sec630"/>
      <w:r>
        <w:t>Microsoft Intune</w:t>
      </w:r>
      <w:bookmarkEnd w:id="258"/>
      <w:r>
        <w:fldChar w:fldCharType="begin"/>
      </w:r>
      <w:r>
        <w:instrText xml:space="preserve"> TC "</w:instrText>
      </w:r>
      <w:bookmarkStart w:id="259" w:name="_Toc436407988"/>
      <w:r>
        <w:instrText>Microsoft Intune</w:instrText>
      </w:r>
      <w:bookmarkEnd w:id="259"/>
      <w:r>
        <w:instrText>" \l 2</w:instrText>
      </w:r>
      <w:r>
        <w:fldChar w:fldCharType="end"/>
      </w:r>
    </w:p>
    <w:p w:rsidR="00DA4BB7" w:rsidRDefault="000B7434">
      <w:pPr>
        <w:pStyle w:val="ProductList-Offering1SubSection"/>
      </w:pPr>
      <w:bookmarkStart w:id="260" w:name="_Sec714"/>
      <w:r>
        <w:t>1.</w:t>
      </w:r>
      <w:r>
        <w:t>方案可用性</w:t>
      </w:r>
      <w:bookmarkEnd w:id="260"/>
    </w:p>
    <w:tbl>
      <w:tblPr>
        <w:tblStyle w:val="PURTable"/>
        <w:tblW w:w="0" w:type="dxa"/>
        <w:tblLook w:val="04A0" w:firstRow="1" w:lastRow="0" w:firstColumn="1" w:lastColumn="0" w:noHBand="0" w:noVBand="1"/>
      </w:tblPr>
      <w:tblGrid>
        <w:gridCol w:w="4454"/>
        <w:gridCol w:w="783"/>
        <w:gridCol w:w="785"/>
        <w:gridCol w:w="799"/>
        <w:gridCol w:w="708"/>
        <w:gridCol w:w="830"/>
        <w:gridCol w:w="823"/>
        <w:gridCol w:w="803"/>
        <w:gridCol w:w="799"/>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t>Microsoft Intune</w:t>
            </w:r>
            <w:r>
              <w:fldChar w:fldCharType="begin"/>
            </w:r>
            <w:r>
              <w:instrText xml:space="preserve"> XE "Microsoft Intune"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Intune </w:t>
            </w:r>
            <w:r>
              <w:t>附加元件</w:t>
            </w:r>
            <w:r>
              <w:fldChar w:fldCharType="begin"/>
            </w:r>
            <w:r>
              <w:instrText xml:space="preserve"> XE "Microsoft Intune </w:instrText>
            </w:r>
            <w:r>
              <w:instrText>附加元件</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 xml:space="preserve">Microsoft Intune USL </w:t>
            </w:r>
            <w:r>
              <w:rPr>
                <w:color w:val="000000"/>
              </w:rPr>
              <w:t>加值</w:t>
            </w:r>
            <w:r>
              <w:rPr>
                <w:color w:val="000000"/>
              </w:rPr>
              <w:t xml:space="preserve"> Extra Storage 1 GB</w:t>
            </w:r>
            <w:r>
              <w:fldChar w:fldCharType="begin"/>
            </w:r>
            <w:r>
              <w:instrText xml:space="preserve"> XE "Microsoft Intune USL </w:instrText>
            </w:r>
            <w:r>
              <w:instrText>加值</w:instrText>
            </w:r>
            <w:r>
              <w:instrText xml:space="preserv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A4BB7" w:rsidRDefault="000B7434">
      <w:pPr>
        <w:pStyle w:val="ProductList-Offering1SubSection"/>
      </w:pPr>
      <w:bookmarkStart w:id="261" w:name="_Sec769"/>
      <w:r>
        <w:t>2.</w:t>
      </w:r>
      <w:r>
        <w:t>產品條件</w:t>
      </w:r>
      <w:bookmarkEnd w:id="261"/>
    </w:p>
    <w:tbl>
      <w:tblPr>
        <w:tblStyle w:val="PURTable"/>
        <w:tblW w:w="0" w:type="dxa"/>
        <w:tblLook w:val="04A0" w:firstRow="1" w:lastRow="0" w:firstColumn="1" w:lastColumn="0" w:noHBand="0" w:noVBand="1"/>
      </w:tblPr>
      <w:tblGrid>
        <w:gridCol w:w="3623"/>
        <w:gridCol w:w="3572"/>
        <w:gridCol w:w="3595"/>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 xml:space="preserve">Microsoft Intune (Enterprise CAL </w:t>
            </w:r>
            <w:r>
              <w:t>套件</w:t>
            </w:r>
            <w:r>
              <w:fldChar w:fldCharType="begin"/>
            </w:r>
            <w:r>
              <w:instrText xml:space="preserve"> XE "Enterprise CAL </w:instrText>
            </w:r>
            <w:r>
              <w:instrText>套件</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GroupHeading"/>
      </w:pPr>
      <w:bookmarkStart w:id="262" w:name="_Sec631"/>
      <w:r>
        <w:t xml:space="preserve">Microsoft Dynamics Online </w:t>
      </w:r>
      <w:r>
        <w:t>服務</w:t>
      </w:r>
      <w:bookmarkEnd w:id="262"/>
      <w:r>
        <w:fldChar w:fldCharType="begin"/>
      </w:r>
      <w:r>
        <w:instrText xml:space="preserve"> TC "</w:instrText>
      </w:r>
      <w:bookmarkStart w:id="263" w:name="_Toc436407989"/>
      <w:r>
        <w:instrText xml:space="preserve">Microsoft Dynamics Online </w:instrText>
      </w:r>
      <w:r>
        <w:instrText>服務</w:instrText>
      </w:r>
      <w:bookmarkEnd w:id="263"/>
      <w:r>
        <w:instrText>" \l 2</w:instrText>
      </w:r>
      <w:r>
        <w:fldChar w:fldCharType="end"/>
      </w:r>
    </w:p>
    <w:p w:rsidR="00DA4BB7" w:rsidRDefault="000B7434">
      <w:pPr>
        <w:pStyle w:val="ProductList-Offering2HeadingNoBorder"/>
      </w:pPr>
      <w:bookmarkStart w:id="264" w:name="_Sec661"/>
      <w:r>
        <w:t>Microsoft Dynamics CRM Online</w:t>
      </w:r>
      <w:bookmarkEnd w:id="264"/>
      <w:r>
        <w:fldChar w:fldCharType="begin"/>
      </w:r>
      <w:r>
        <w:instrText xml:space="preserve"> TC "</w:instrText>
      </w:r>
      <w:bookmarkStart w:id="265" w:name="_Toc436407990"/>
      <w:r>
        <w:instrText>Microsoft Dynamics CRM Online</w:instrText>
      </w:r>
      <w:bookmarkEnd w:id="265"/>
      <w:r>
        <w:instrText>" \l 3</w:instrText>
      </w:r>
      <w:r>
        <w:fldChar w:fldCharType="end"/>
      </w:r>
    </w:p>
    <w:p w:rsidR="00DA4BB7" w:rsidRDefault="000B7434">
      <w:pPr>
        <w:pStyle w:val="ProductList-Offering1SubSection"/>
      </w:pPr>
      <w:bookmarkStart w:id="266" w:name="_Sec715"/>
      <w:r>
        <w:t>1.</w:t>
      </w:r>
      <w:r>
        <w:t>方案可用性</w:t>
      </w:r>
      <w:bookmarkEnd w:id="266"/>
    </w:p>
    <w:tbl>
      <w:tblPr>
        <w:tblStyle w:val="PURTable"/>
        <w:tblW w:w="0" w:type="dxa"/>
        <w:tblLook w:val="04A0" w:firstRow="1" w:lastRow="0" w:firstColumn="1" w:lastColumn="0" w:noHBand="0" w:noVBand="1"/>
      </w:tblPr>
      <w:tblGrid>
        <w:gridCol w:w="4463"/>
        <w:gridCol w:w="781"/>
        <w:gridCol w:w="784"/>
        <w:gridCol w:w="798"/>
        <w:gridCol w:w="707"/>
        <w:gridCol w:w="829"/>
        <w:gridCol w:w="823"/>
        <w:gridCol w:w="802"/>
        <w:gridCol w:w="797"/>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t>Microsoft Dynamics CRM Online Essential</w:t>
            </w:r>
            <w:r>
              <w:fldChar w:fldCharType="begin"/>
            </w:r>
            <w:r>
              <w:instrText xml:space="preserve"> XE "Microsoft Dynamics CRM Online Essential"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Dynamics CRM Online Basic </w:t>
            </w:r>
            <w:r>
              <w:fldChar w:fldCharType="begin"/>
            </w:r>
            <w:r>
              <w:instrText xml:space="preserve"> XE "Microsoft Dynamics CRM Online Basic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Microsoft Dynamics CRM Online Basic for SA</w:t>
            </w:r>
            <w:r>
              <w:fldChar w:fldCharType="begin"/>
            </w:r>
            <w:r>
              <w:instrText xml:space="preserve"> XE "Microsoft Dynamics CRM Online Basic for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Dynamics CRM Online Professional </w:t>
            </w:r>
            <w:r>
              <w:fldChar w:fldCharType="begin"/>
            </w:r>
            <w:r>
              <w:instrText xml:space="preserve"> XE "Microsoft Dynamics CRM Online Professional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Dynamics CRM Online Professional Add-on to Office 365 for SA </w:t>
            </w:r>
            <w:r>
              <w:fldChar w:fldCharType="begin"/>
            </w:r>
            <w:r>
              <w:instrText xml:space="preserve"> XE "Microsoft Dynamics CRM Online Professional Add-on to Office 365 for SA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Dynamics CRM Online Professional for SA </w:t>
            </w:r>
            <w:r>
              <w:fldChar w:fldCharType="begin"/>
            </w:r>
            <w:r>
              <w:instrText xml:space="preserve"> XE "Microsoft Dynamics CRM Online Professional for SA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Microsoft Dynamics CRM Online </w:t>
            </w:r>
            <w:r>
              <w:rPr>
                <w:color w:val="000000"/>
              </w:rPr>
              <w:t>專業直接支援</w:t>
            </w:r>
            <w:r>
              <w:fldChar w:fldCharType="begin"/>
            </w:r>
            <w:r>
              <w:instrText xml:space="preserve"> XE "Microsoft Dynamics CRM Online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Dynamics CRM Online Enterprise </w:t>
            </w:r>
            <w:r>
              <w:fldChar w:fldCharType="begin"/>
            </w:r>
            <w:r>
              <w:instrText xml:space="preserve"> XE "Microsoft Dynamics CRM Online Enterprise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Dynamics CRM Online Enterprise for SA </w:t>
            </w:r>
            <w:r>
              <w:fldChar w:fldCharType="begin"/>
            </w:r>
            <w:r>
              <w:instrText xml:space="preserve"> XE "Microsoft Dynamics CRM Online Enterprise for SA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Microsoft Dynamics CRM Online </w:t>
            </w:r>
            <w:r>
              <w:rPr>
                <w:color w:val="000000"/>
              </w:rPr>
              <w:t>增強支援</w:t>
            </w:r>
            <w:r>
              <w:fldChar w:fldCharType="begin"/>
            </w:r>
            <w:r>
              <w:instrText xml:space="preserve"> XE "Microsoft Dynamics CRM Online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Dynamics CRM Online </w:t>
            </w:r>
            <w:r>
              <w:t>其他生產執行個體</w:t>
            </w:r>
            <w:r>
              <w:fldChar w:fldCharType="begin"/>
            </w:r>
            <w:r>
              <w:instrText xml:space="preserve"> XE "Microsoft Dynamics CRM Online </w:instrText>
            </w:r>
            <w:r>
              <w:instrText>其他生產執行個體</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Dynamics CRM Online </w:t>
            </w:r>
            <w:r>
              <w:t>其他非生產執行個體</w:t>
            </w:r>
            <w:r>
              <w:fldChar w:fldCharType="begin"/>
            </w:r>
            <w:r>
              <w:instrText xml:space="preserve"> XE "Microsoft Dynamics CRM Online </w:instrText>
            </w:r>
            <w:r>
              <w:instrText>其他非生產執行個體</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Dynamics CRM Online </w:t>
            </w:r>
            <w:r>
              <w:t>其他儲存空間</w:t>
            </w:r>
            <w:r>
              <w:fldChar w:fldCharType="begin"/>
            </w:r>
            <w:r>
              <w:instrText xml:space="preserve"> XE "Microsoft Dynamics CRM Online </w:instrText>
            </w:r>
            <w:r>
              <w:instrText>其他儲存空間</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Microsoft Dynamics Employee Self Service (</w:t>
            </w:r>
            <w:r>
              <w:rPr>
                <w:color w:val="000000"/>
              </w:rPr>
              <w:t>使用者訂閱使用權</w:t>
            </w:r>
            <w:r>
              <w:rPr>
                <w:color w:val="000000"/>
              </w:rPr>
              <w:t>)</w:t>
            </w:r>
            <w:r>
              <w:fldChar w:fldCharType="begin"/>
            </w:r>
            <w:r>
              <w:instrText xml:space="preserve"> XE "Microsoft Dynamics Employee Self Service (</w:instrText>
            </w:r>
            <w:r>
              <w:instrText>使用者訂閱使用權</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267" w:name="_Sec770"/>
      <w:r>
        <w:t>2.</w:t>
      </w:r>
      <w:r>
        <w:t>產品條件</w:t>
      </w:r>
      <w:bookmarkEnd w:id="267"/>
    </w:p>
    <w:tbl>
      <w:tblPr>
        <w:tblStyle w:val="PURTable"/>
        <w:tblW w:w="0" w:type="dxa"/>
        <w:tblLook w:val="04A0" w:firstRow="1" w:lastRow="0" w:firstColumn="1" w:lastColumn="0" w:noHBand="0" w:noVBand="1"/>
      </w:tblPr>
      <w:tblGrid>
        <w:gridCol w:w="3610"/>
        <w:gridCol w:w="3610"/>
        <w:gridCol w:w="3570"/>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w:t>
            </w:r>
            <w:r>
              <w:t>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Essential</w:t>
            </w:r>
            <w:r>
              <w:t>、</w:t>
            </w:r>
            <w:r>
              <w:t>Basic</w:t>
            </w:r>
            <w:r>
              <w:t>、</w:t>
            </w:r>
            <w:r>
              <w:t>Professional</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 xml:space="preserve">2.1 </w:t>
      </w:r>
      <w:r>
        <w:t>加值使用者訂閱使用權合格使用權</w:t>
      </w:r>
    </w:p>
    <w:tbl>
      <w:tblPr>
        <w:tblStyle w:val="PURTable"/>
        <w:tblW w:w="0" w:type="dxa"/>
        <w:tblLook w:val="04A0" w:firstRow="1" w:lastRow="0" w:firstColumn="1" w:lastColumn="0" w:noHBand="0" w:noVBand="1"/>
      </w:tblPr>
      <w:tblGrid>
        <w:gridCol w:w="5395"/>
        <w:gridCol w:w="5395"/>
      </w:tblGrid>
      <w:tr w:rsidR="00DA4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加值使用者訂閱使用權</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Dynamics CRM </w:t>
            </w:r>
            <w:r>
              <w:t>基本</w:t>
            </w:r>
            <w:r>
              <w:t xml:space="preserve"> CAL</w:t>
            </w:r>
            <w:r>
              <w:fldChar w:fldCharType="begin"/>
            </w:r>
            <w:r>
              <w:instrText xml:space="preserve"> XE "Microsoft Dynamics CRM </w:instrText>
            </w:r>
            <w:r>
              <w:instrText>基本</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Dynamics CRM Online Essentials for SA </w:t>
            </w:r>
            <w:r>
              <w:t>使用者訂閱使用權</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CRM Basic CAL</w:t>
            </w:r>
            <w:r>
              <w:fldChar w:fldCharType="begin"/>
            </w:r>
            <w:r>
              <w:instrText xml:space="preserve"> XE "Microsoft Dynamics CRM Basic CAL" </w:instrText>
            </w:r>
            <w:r>
              <w:fldChar w:fldCharType="end"/>
            </w:r>
            <w:r>
              <w:t>，或</w:t>
            </w:r>
          </w:p>
          <w:p w:rsidR="00DA4BB7" w:rsidRDefault="000B7434">
            <w:pPr>
              <w:pStyle w:val="ProductList-TableBody"/>
            </w:pPr>
            <w:r>
              <w:t xml:space="preserve">Microsoft Dynamics CRM </w:t>
            </w:r>
            <w:r>
              <w:t>基本累加</w:t>
            </w:r>
            <w:r>
              <w:t xml:space="preserve"> CAL</w:t>
            </w:r>
            <w:r>
              <w:fldChar w:fldCharType="begin"/>
            </w:r>
            <w:r>
              <w:instrText xml:space="preserve"> XE "Microsoft Dynamics CRM </w:instrText>
            </w:r>
            <w:r>
              <w:instrText>基本累加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Dynamics CRM Online Basic for SA </w:t>
            </w:r>
            <w:r>
              <w:t>使用者訂閱使用權</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CRM Professional CAL</w:t>
            </w:r>
            <w:r>
              <w:fldChar w:fldCharType="begin"/>
            </w:r>
            <w:r>
              <w:instrText xml:space="preserve"> XE "Microsoft Dynamics CRM Professional CAL" </w:instrText>
            </w:r>
            <w:r>
              <w:fldChar w:fldCharType="end"/>
            </w:r>
            <w:r>
              <w:t>，或</w:t>
            </w:r>
          </w:p>
          <w:p w:rsidR="00DA4BB7" w:rsidRDefault="000B7434">
            <w:pPr>
              <w:pStyle w:val="ProductList-TableBody"/>
            </w:pPr>
            <w:r>
              <w:t xml:space="preserve">Microsoft Dynamics CRM </w:t>
            </w:r>
            <w:r>
              <w:t>專業累加</w:t>
            </w:r>
            <w:r>
              <w:t xml:space="preserve"> CAL</w:t>
            </w:r>
            <w:r>
              <w:fldChar w:fldCharType="begin"/>
            </w:r>
            <w:r>
              <w:instrText xml:space="preserve"> XE "Microsoft Dynamics CRM </w:instrText>
            </w:r>
            <w:r>
              <w:instrText>專業累加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Dynamics CRM Online Professional for SA </w:t>
            </w:r>
            <w:r>
              <w:t>使用者訂閱使用權</w:t>
            </w:r>
          </w:p>
          <w:p w:rsidR="00DA4BB7" w:rsidRDefault="000B7434">
            <w:pPr>
              <w:pStyle w:val="ProductList-TableBody"/>
            </w:pPr>
            <w:r>
              <w:t xml:space="preserve">Dynamics CRM Online Enterprise for SA </w:t>
            </w:r>
            <w:r>
              <w:t>使用者訂閱使用權</w:t>
            </w:r>
          </w:p>
        </w:tc>
      </w:tr>
    </w:tbl>
    <w:p w:rsidR="00DA4BB7" w:rsidRDefault="000B7434">
      <w:pPr>
        <w:pStyle w:val="ProductList-Body"/>
      </w:pPr>
      <w:r>
        <w:rPr>
          <w:i/>
          <w:vertAlign w:val="superscript"/>
        </w:rPr>
        <w:t>1</w:t>
      </w:r>
      <w:r>
        <w:rPr>
          <w:i/>
        </w:rPr>
        <w:t>具備有效之</w:t>
      </w:r>
      <w:r>
        <w:rPr>
          <w:i/>
        </w:rPr>
        <w:t xml:space="preserve"> SA</w:t>
      </w:r>
    </w:p>
    <w:p w:rsidR="00DA4BB7" w:rsidRDefault="00DA4BB7">
      <w:pPr>
        <w:pStyle w:val="ProductList-Body"/>
      </w:pPr>
    </w:p>
    <w:p w:rsidR="00DA4BB7" w:rsidRDefault="000B7434">
      <w:pPr>
        <w:pStyle w:val="ProductList-ClauseHeading"/>
      </w:pPr>
      <w:r>
        <w:t xml:space="preserve">2.2 Campus </w:t>
      </w:r>
      <w:r>
        <w:t>及</w:t>
      </w:r>
      <w:r>
        <w:t xml:space="preserve"> School </w:t>
      </w:r>
      <w:r>
        <w:t>合約</w:t>
      </w:r>
    </w:p>
    <w:p w:rsidR="00DA4BB7" w:rsidRDefault="000B7434">
      <w:pPr>
        <w:pStyle w:val="ProductList-Body"/>
      </w:pPr>
      <w:r>
        <w:t>依據</w:t>
      </w:r>
      <w:r>
        <w:t xml:space="preserve"> CA/SA </w:t>
      </w:r>
      <w:r>
        <w:t>販售之</w:t>
      </w:r>
      <w:r>
        <w:t xml:space="preserve"> Microsoft Dynamics CRM Online </w:t>
      </w:r>
      <w:r>
        <w:t>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得以機構為基礎或非以機構為基礎來取得。</w:t>
      </w:r>
    </w:p>
    <w:p w:rsidR="00DA4BB7" w:rsidRDefault="00DA4BB7">
      <w:pPr>
        <w:pStyle w:val="ProductList-Body"/>
      </w:pPr>
    </w:p>
    <w:p w:rsidR="00DA4BB7" w:rsidRDefault="000B7434">
      <w:pPr>
        <w:pStyle w:val="ProductList-ClauseHeading"/>
      </w:pPr>
      <w:r>
        <w:t>2.3 Microsoft Dynamics CRM Online Professional for Government</w:t>
      </w:r>
    </w:p>
    <w:p w:rsidR="00DA4BB7" w:rsidRDefault="000B7434">
      <w:pPr>
        <w:pStyle w:val="ProductList-Body"/>
      </w:pPr>
      <w:r>
        <w:t>Microsoft Social Engagement</w:t>
      </w:r>
      <w:r>
        <w:fldChar w:fldCharType="begin"/>
      </w:r>
      <w:r>
        <w:instrText xml:space="preserve"> XE "Microsoft Social Engagement" </w:instrText>
      </w:r>
      <w:r>
        <w:fldChar w:fldCharType="end"/>
      </w:r>
      <w:r>
        <w:t xml:space="preserve"> </w:t>
      </w:r>
      <w:r>
        <w:t>及</w:t>
      </w:r>
      <w:r>
        <w:t xml:space="preserve"> Microsoft Dynamics Marketing Sales Collaboration</w:t>
      </w:r>
      <w:r>
        <w:fldChar w:fldCharType="begin"/>
      </w:r>
      <w:r>
        <w:instrText xml:space="preserve"> XE "Microsoft Dynamics Marketing Sales Collaboration" </w:instrText>
      </w:r>
      <w:r>
        <w:fldChar w:fldCharType="end"/>
      </w:r>
      <w:r>
        <w:t xml:space="preserve"> </w:t>
      </w:r>
      <w:r>
        <w:t>並未於</w:t>
      </w:r>
      <w:r>
        <w:t xml:space="preserve"> Microsoft Dynamics CRM Online Professional for Government </w:t>
      </w:r>
      <w:r>
        <w:t>中提供。</w:t>
      </w:r>
    </w:p>
    <w:p w:rsidR="00DA4BB7" w:rsidRDefault="00DA4BB7">
      <w:pPr>
        <w:pStyle w:val="ProductList-Body"/>
      </w:pPr>
    </w:p>
    <w:p w:rsidR="00DA4BB7" w:rsidRDefault="000B7434">
      <w:pPr>
        <w:pStyle w:val="ProductList-ClauseHeading"/>
      </w:pPr>
      <w:r>
        <w:t xml:space="preserve">2.4 Microsoft Dynamics CRM Online </w:t>
      </w:r>
      <w:r>
        <w:t>支援服務項目</w:t>
      </w:r>
    </w:p>
    <w:p w:rsidR="00DA4BB7" w:rsidRDefault="000B7434">
      <w:pPr>
        <w:pStyle w:val="ProductList-Body"/>
      </w:pPr>
      <w:r>
        <w:t>有關</w:t>
      </w:r>
      <w:r>
        <w:t xml:space="preserve"> Microsoft Dynamics CRM Online </w:t>
      </w:r>
      <w:r>
        <w:t>的支援優惠方案詳細資料可於</w:t>
      </w:r>
      <w:r>
        <w:t xml:space="preserve"> </w:t>
      </w:r>
      <w:hyperlink r:id="rId100">
        <w:r>
          <w:rPr>
            <w:color w:val="00467F"/>
            <w:u w:val="single"/>
          </w:rPr>
          <w:t>http://www.microsoft.com/en-us/dynamics/dynamics-online-support.aspx</w:t>
        </w:r>
      </w:hyperlink>
      <w:r>
        <w:t xml:space="preserve"> </w:t>
      </w:r>
      <w:r>
        <w:t>上取得。</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268" w:name="_Sec662"/>
      <w:r>
        <w:t>Microsoft Dynamics Marketing</w:t>
      </w:r>
      <w:bookmarkEnd w:id="268"/>
      <w:r>
        <w:fldChar w:fldCharType="begin"/>
      </w:r>
      <w:r>
        <w:instrText xml:space="preserve"> TC "</w:instrText>
      </w:r>
      <w:bookmarkStart w:id="269" w:name="_Toc436407991"/>
      <w:r>
        <w:instrText>Microsoft Dynamics Marketing</w:instrText>
      </w:r>
      <w:bookmarkEnd w:id="269"/>
      <w:r>
        <w:instrText>" \l 3</w:instrText>
      </w:r>
      <w:r>
        <w:fldChar w:fldCharType="end"/>
      </w:r>
    </w:p>
    <w:p w:rsidR="00DA4BB7" w:rsidRDefault="000B7434">
      <w:pPr>
        <w:pStyle w:val="ProductList-Offering1SubSection"/>
      </w:pPr>
      <w:bookmarkStart w:id="270" w:name="_Sec716"/>
      <w:r>
        <w:t>1.</w:t>
      </w:r>
      <w:r>
        <w:t>方案可用性</w:t>
      </w:r>
      <w:bookmarkEnd w:id="270"/>
    </w:p>
    <w:tbl>
      <w:tblPr>
        <w:tblStyle w:val="PURTable"/>
        <w:tblW w:w="0" w:type="dxa"/>
        <w:tblLook w:val="04A0" w:firstRow="1" w:lastRow="0" w:firstColumn="1" w:lastColumn="0" w:noHBand="0" w:noVBand="1"/>
      </w:tblPr>
      <w:tblGrid>
        <w:gridCol w:w="4469"/>
        <w:gridCol w:w="780"/>
        <w:gridCol w:w="782"/>
        <w:gridCol w:w="797"/>
        <w:gridCol w:w="707"/>
        <w:gridCol w:w="829"/>
        <w:gridCol w:w="822"/>
        <w:gridCol w:w="801"/>
        <w:gridCol w:w="797"/>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t>Microsoft Dynamics Marketing Enterprise</w:t>
            </w:r>
            <w:r>
              <w:fldChar w:fldCharType="begin"/>
            </w:r>
            <w:r>
              <w:instrText xml:space="preserve"> XE "Microsoft Dynamics Marketing Enterprise"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Microsoft Dynamics Marketing Extra Messages</w:t>
            </w:r>
            <w:r>
              <w:fldChar w:fldCharType="begin"/>
            </w:r>
            <w:r>
              <w:instrText xml:space="preserve"> XE "Microsoft Dynamics Marketing Extra Messages"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Microsoft Dynamics Marketing </w:t>
            </w:r>
            <w:r>
              <w:rPr>
                <w:color w:val="000000"/>
              </w:rPr>
              <w:t>增強支援</w:t>
            </w:r>
            <w:r>
              <w:fldChar w:fldCharType="begin"/>
            </w:r>
            <w:r>
              <w:instrText xml:space="preserve"> XE "Microsoft Dynamics Marketing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none"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Microsoft Dynamics Marketing SMS Credit (</w:t>
            </w:r>
            <w:r>
              <w:rPr>
                <w:color w:val="000000"/>
              </w:rPr>
              <w:t>加值訂閱使用權</w:t>
            </w:r>
            <w:r>
              <w:rPr>
                <w:color w:val="000000"/>
              </w:rPr>
              <w:t>)</w:t>
            </w:r>
            <w:r>
              <w:fldChar w:fldCharType="begin"/>
            </w:r>
            <w:r>
              <w:instrText xml:space="preserve"> XE "Microsoft Dynamics Marketing SMS Credit (</w:instrText>
            </w:r>
            <w:r>
              <w:instrText>加值訂閱使用權</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271" w:name="_Sec771"/>
      <w:r>
        <w:t>2.</w:t>
      </w:r>
      <w:r>
        <w:t>產品條件</w:t>
      </w:r>
      <w:bookmarkEnd w:id="271"/>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 xml:space="preserve">2.1 Microsoft Dynamics Marketing </w:t>
      </w:r>
      <w:r>
        <w:t>支援服務項目</w:t>
      </w:r>
    </w:p>
    <w:p w:rsidR="00DA4BB7" w:rsidRDefault="000B7434">
      <w:pPr>
        <w:pStyle w:val="ProductList-Body"/>
      </w:pPr>
      <w:r>
        <w:t>有關</w:t>
      </w:r>
      <w:r>
        <w:t xml:space="preserve"> Microsoft Dynamics Marketing </w:t>
      </w:r>
      <w:r>
        <w:t>的支援優惠方案詳細資料可於</w:t>
      </w:r>
      <w:r>
        <w:t xml:space="preserve"> </w:t>
      </w:r>
      <w:hyperlink r:id="rId102">
        <w:r>
          <w:rPr>
            <w:color w:val="00467F"/>
            <w:u w:val="single"/>
          </w:rPr>
          <w:t>http://www.microsoft.com/en-us/dynamics/dynamics-online-support.aspx</w:t>
        </w:r>
      </w:hyperlink>
      <w:r>
        <w:t xml:space="preserve"> </w:t>
      </w:r>
      <w:r>
        <w:t>上取得。</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272" w:name="_Sec663"/>
      <w:r>
        <w:t>Microsoft Social Engagement</w:t>
      </w:r>
      <w:bookmarkEnd w:id="272"/>
      <w:r>
        <w:fldChar w:fldCharType="begin"/>
      </w:r>
      <w:r>
        <w:instrText xml:space="preserve"> TC "</w:instrText>
      </w:r>
      <w:bookmarkStart w:id="273" w:name="_Toc436407992"/>
      <w:r>
        <w:instrText>Microsoft Social Engagement</w:instrText>
      </w:r>
      <w:bookmarkEnd w:id="273"/>
      <w:r>
        <w:instrText>" \l 3</w:instrText>
      </w:r>
      <w:r>
        <w:fldChar w:fldCharType="end"/>
      </w:r>
    </w:p>
    <w:p w:rsidR="00DA4BB7" w:rsidRDefault="000B7434">
      <w:pPr>
        <w:pStyle w:val="ProductList-Offering1SubSection"/>
      </w:pPr>
      <w:bookmarkStart w:id="274" w:name="_Sec717"/>
      <w:r>
        <w:t>1.</w:t>
      </w:r>
      <w:r>
        <w:t>方案可用性</w:t>
      </w:r>
      <w:bookmarkEnd w:id="274"/>
    </w:p>
    <w:tbl>
      <w:tblPr>
        <w:tblStyle w:val="PURTable"/>
        <w:tblW w:w="0" w:type="dxa"/>
        <w:tblLook w:val="04A0" w:firstRow="1" w:lastRow="0" w:firstColumn="1" w:lastColumn="0" w:noHBand="0" w:noVBand="1"/>
      </w:tblPr>
      <w:tblGrid>
        <w:gridCol w:w="4465"/>
        <w:gridCol w:w="781"/>
        <w:gridCol w:w="783"/>
        <w:gridCol w:w="797"/>
        <w:gridCol w:w="707"/>
        <w:gridCol w:w="829"/>
        <w:gridCol w:w="823"/>
        <w:gridCol w:w="802"/>
        <w:gridCol w:w="797"/>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t>Microsoft Social Engagement Professional</w:t>
            </w:r>
            <w:r>
              <w:fldChar w:fldCharType="begin"/>
            </w:r>
            <w:r>
              <w:instrText xml:space="preserve"> XE "Microsoft Social Engagement Professional"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Social Engagement Professional </w:t>
            </w:r>
            <w:r>
              <w:t>加值</w:t>
            </w:r>
            <w:r>
              <w:fldChar w:fldCharType="begin"/>
            </w:r>
            <w:r>
              <w:instrText xml:space="preserve"> XE "Microsoft Social Engagement Professional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Microsoft Social Engagement Additional Posts</w:t>
            </w:r>
            <w:r>
              <w:fldChar w:fldCharType="begin"/>
            </w:r>
            <w:r>
              <w:instrText xml:space="preserve"> XE "Microsoft Social Engagement Additional Posts"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Microsoft Social Engagement </w:t>
            </w:r>
            <w:r>
              <w:rPr>
                <w:color w:val="000000"/>
              </w:rPr>
              <w:t>增強支援</w:t>
            </w:r>
            <w:r>
              <w:fldChar w:fldCharType="begin"/>
            </w:r>
            <w:r>
              <w:instrText xml:space="preserve"> XE "Microsoft Social Engagement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Microsoft Social Engagement Enterprise</w:t>
            </w:r>
            <w:r>
              <w:fldChar w:fldCharType="begin"/>
            </w:r>
            <w:r>
              <w:instrText xml:space="preserve"> XE "Microsoft Social Engagement Enterprise"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A4BB7" w:rsidRDefault="000B7434">
      <w:pPr>
        <w:pStyle w:val="ProductList-Offering1SubSection"/>
      </w:pPr>
      <w:bookmarkStart w:id="275" w:name="_Sec772"/>
      <w:r>
        <w:t>2.</w:t>
      </w:r>
      <w:r>
        <w:t>產品條件</w:t>
      </w:r>
      <w:bookmarkEnd w:id="275"/>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 xml:space="preserve">2.1 </w:t>
      </w:r>
      <w:r>
        <w:t>加值使用者訂閱使用權合格使用權</w:t>
      </w:r>
    </w:p>
    <w:tbl>
      <w:tblPr>
        <w:tblStyle w:val="PURTable"/>
        <w:tblW w:w="0" w:type="dxa"/>
        <w:tblLook w:val="04A0" w:firstRow="1" w:lastRow="0" w:firstColumn="1" w:lastColumn="0" w:noHBand="0" w:noVBand="1"/>
      </w:tblPr>
      <w:tblGrid>
        <w:gridCol w:w="5393"/>
        <w:gridCol w:w="5397"/>
      </w:tblGrid>
      <w:tr w:rsidR="00DA4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加值使用者訂閱使用權</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Social Engagement Professional </w:t>
            </w:r>
            <w:r>
              <w:t>加值</w:t>
            </w:r>
          </w:p>
          <w:p w:rsidR="00DA4BB7" w:rsidRDefault="000B7434">
            <w:pPr>
              <w:pStyle w:val="ProductList-TableBody"/>
            </w:pPr>
            <w:r>
              <w:t xml:space="preserve">Microsoft Social Engagement Professional </w:t>
            </w:r>
            <w:r>
              <w:t>額外張貼</w:t>
            </w:r>
          </w:p>
          <w:p w:rsidR="00DA4BB7" w:rsidRDefault="000B7434">
            <w:pPr>
              <w:pStyle w:val="ProductList-TableBody"/>
            </w:pPr>
            <w:r>
              <w:t xml:space="preserve">Microsoft Social Engagement Professional </w:t>
            </w:r>
            <w:r>
              <w:t>教育額外張貼</w:t>
            </w:r>
          </w:p>
        </w:tc>
      </w:tr>
    </w:tbl>
    <w:p w:rsidR="00DA4BB7" w:rsidRDefault="000B7434">
      <w:pPr>
        <w:pStyle w:val="ProductList-Body"/>
      </w:pPr>
      <w:r>
        <w:rPr>
          <w:i/>
          <w:vertAlign w:val="superscript"/>
        </w:rPr>
        <w:t>1</w:t>
      </w:r>
      <w:r>
        <w:rPr>
          <w:i/>
        </w:rPr>
        <w:t>每份合格使用權必須擁有有效的</w:t>
      </w:r>
      <w:r>
        <w:rPr>
          <w:i/>
        </w:rPr>
        <w:t xml:space="preserve"> SA</w:t>
      </w:r>
    </w:p>
    <w:p w:rsidR="00DA4BB7" w:rsidRDefault="00DA4BB7">
      <w:pPr>
        <w:pStyle w:val="ProductList-Body"/>
      </w:pPr>
    </w:p>
    <w:p w:rsidR="00DA4BB7" w:rsidRDefault="000B7434">
      <w:pPr>
        <w:pStyle w:val="ProductList-ClauseHeading"/>
      </w:pPr>
      <w:r>
        <w:t xml:space="preserve">2.2 Microsoft Social Engagement </w:t>
      </w:r>
      <w:r>
        <w:t>支援優惠方案</w:t>
      </w:r>
    </w:p>
    <w:p w:rsidR="00DA4BB7" w:rsidRDefault="000B7434">
      <w:pPr>
        <w:pStyle w:val="ProductList-Body"/>
      </w:pPr>
      <w:r>
        <w:t>有關</w:t>
      </w:r>
      <w:r>
        <w:t xml:space="preserve"> Microsoft Social Engagement </w:t>
      </w:r>
      <w:r>
        <w:t>的支援優惠方案詳細資料可於</w:t>
      </w:r>
      <w:r>
        <w:t xml:space="preserve"> </w:t>
      </w:r>
      <w:hyperlink r:id="rId104">
        <w:r>
          <w:rPr>
            <w:color w:val="00467F"/>
            <w:u w:val="single"/>
          </w:rPr>
          <w:t>http://www.microsoft.com/en-us/dynamics/dynamics-online-support.aspx</w:t>
        </w:r>
      </w:hyperlink>
      <w:r>
        <w:t xml:space="preserve"> </w:t>
      </w:r>
      <w:r>
        <w:t>上取得。</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276" w:name="_Sec664"/>
      <w:r>
        <w:t xml:space="preserve">Microsoft </w:t>
      </w:r>
      <w:r>
        <w:t>發行之</w:t>
      </w:r>
      <w:r>
        <w:t xml:space="preserve"> Parature</w:t>
      </w:r>
      <w:bookmarkEnd w:id="276"/>
      <w:r>
        <w:fldChar w:fldCharType="begin"/>
      </w:r>
      <w:r>
        <w:instrText xml:space="preserve"> TC "</w:instrText>
      </w:r>
      <w:bookmarkStart w:id="277" w:name="_Toc436407993"/>
      <w:r>
        <w:instrText xml:space="preserve">Microsoft </w:instrText>
      </w:r>
      <w:r>
        <w:instrText>發行之</w:instrText>
      </w:r>
      <w:r>
        <w:instrText xml:space="preserve"> Parature</w:instrText>
      </w:r>
      <w:bookmarkEnd w:id="277"/>
      <w:r>
        <w:instrText>" \l 3</w:instrText>
      </w:r>
      <w:r>
        <w:fldChar w:fldCharType="end"/>
      </w:r>
    </w:p>
    <w:p w:rsidR="00DA4BB7" w:rsidRDefault="000B7434">
      <w:pPr>
        <w:pStyle w:val="ProductList-Offering1SubSection"/>
      </w:pPr>
      <w:bookmarkStart w:id="278" w:name="_Sec718"/>
      <w:r>
        <w:t>1.</w:t>
      </w:r>
      <w:r>
        <w:t>方案可用性</w:t>
      </w:r>
      <w:bookmarkEnd w:id="278"/>
    </w:p>
    <w:tbl>
      <w:tblPr>
        <w:tblStyle w:val="PURTable"/>
        <w:tblW w:w="0" w:type="dxa"/>
        <w:tblLook w:val="04A0" w:firstRow="1" w:lastRow="0" w:firstColumn="1" w:lastColumn="0" w:noHBand="0" w:noVBand="1"/>
      </w:tblPr>
      <w:tblGrid>
        <w:gridCol w:w="4464"/>
        <w:gridCol w:w="781"/>
        <w:gridCol w:w="783"/>
        <w:gridCol w:w="798"/>
        <w:gridCol w:w="707"/>
        <w:gridCol w:w="829"/>
        <w:gridCol w:w="823"/>
        <w:gridCol w:w="802"/>
        <w:gridCol w:w="797"/>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t>Parature Enterprise</w:t>
            </w:r>
            <w:r>
              <w:fldChar w:fldCharType="begin"/>
            </w:r>
            <w:r>
              <w:instrText xml:space="preserve"> XE "Parature Enterprise"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Parature Additional Records</w:t>
            </w:r>
            <w:r>
              <w:fldChar w:fldCharType="begin"/>
            </w:r>
            <w:r>
              <w:instrText xml:space="preserve"> XE "Parature Additional Records"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Parature </w:t>
            </w:r>
            <w:r>
              <w:t>額外網頁檢視</w:t>
            </w:r>
            <w:r>
              <w:fldChar w:fldCharType="begin"/>
            </w:r>
            <w:r>
              <w:instrText xml:space="preserve"> XE "Parature </w:instrText>
            </w:r>
            <w:r>
              <w:instrText>額外網頁檢視</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Parature </w:t>
            </w:r>
            <w:r>
              <w:t>額外部門</w:t>
            </w:r>
            <w:r>
              <w:fldChar w:fldCharType="begin"/>
            </w:r>
            <w:r>
              <w:instrText xml:space="preserve"> XE "Parature </w:instrText>
            </w:r>
            <w:r>
              <w:instrText>額外部門</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Parature </w:t>
            </w:r>
            <w:r>
              <w:t>額外檔案儲存空間</w:t>
            </w:r>
            <w:r>
              <w:fldChar w:fldCharType="begin"/>
            </w:r>
            <w:r>
              <w:instrText xml:space="preserve"> XE "Parature </w:instrText>
            </w:r>
            <w:r>
              <w:instrText>額外檔案儲存空間</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Parature </w:t>
            </w:r>
            <w:r>
              <w:rPr>
                <w:color w:val="000000"/>
              </w:rPr>
              <w:t>增強支援</w:t>
            </w:r>
            <w:r>
              <w:fldChar w:fldCharType="begin"/>
            </w:r>
            <w:r>
              <w:instrText xml:space="preserve"> XE "Parature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A4BB7" w:rsidRDefault="000B7434">
      <w:pPr>
        <w:pStyle w:val="ProductList-Offering1SubSection"/>
      </w:pPr>
      <w:bookmarkStart w:id="279" w:name="_Sec773"/>
      <w:r>
        <w:t>2.</w:t>
      </w:r>
      <w:r>
        <w:t>產品條件</w:t>
      </w:r>
      <w:bookmarkEnd w:id="279"/>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 xml:space="preserve">2.1 Parature </w:t>
      </w:r>
      <w:r>
        <w:t>支援優惠方案</w:t>
      </w:r>
    </w:p>
    <w:p w:rsidR="00DA4BB7" w:rsidRDefault="000B7434">
      <w:pPr>
        <w:pStyle w:val="ProductList-Body"/>
      </w:pPr>
      <w:r>
        <w:t>有關</w:t>
      </w:r>
      <w:r>
        <w:t xml:space="preserve"> Microsoft </w:t>
      </w:r>
      <w:r>
        <w:t>所提供之</w:t>
      </w:r>
      <w:r>
        <w:t xml:space="preserve"> Parature </w:t>
      </w:r>
      <w:r>
        <w:t>的支援優惠方案詳細資料，可於</w:t>
      </w:r>
      <w:r>
        <w:t xml:space="preserve"> </w:t>
      </w:r>
      <w:hyperlink r:id="rId106">
        <w:r>
          <w:rPr>
            <w:color w:val="00467F"/>
            <w:u w:val="single"/>
          </w:rPr>
          <w:t>http://www.microsoft.com/en-us/dynamics/dynamics-online-support.aspx</w:t>
        </w:r>
      </w:hyperlink>
      <w:r>
        <w:t xml:space="preserve"> </w:t>
      </w:r>
      <w:r>
        <w:t>上取得。</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GroupHeading"/>
      </w:pPr>
      <w:bookmarkStart w:id="280" w:name="_Sec632"/>
      <w:r>
        <w:t>Office 365 Services</w:t>
      </w:r>
      <w:bookmarkEnd w:id="280"/>
      <w:r>
        <w:fldChar w:fldCharType="begin"/>
      </w:r>
      <w:r>
        <w:instrText xml:space="preserve"> TC "</w:instrText>
      </w:r>
      <w:bookmarkStart w:id="281" w:name="_Toc436407994"/>
      <w:r>
        <w:instrText>Office 365 Services</w:instrText>
      </w:r>
      <w:bookmarkEnd w:id="281"/>
      <w:r>
        <w:instrText>" \l 2</w:instrText>
      </w:r>
      <w:r>
        <w:fldChar w:fldCharType="end"/>
      </w:r>
    </w:p>
    <w:p w:rsidR="00DA4BB7" w:rsidRDefault="000B7434">
      <w:pPr>
        <w:pStyle w:val="ProductList-Offering2HeadingNoBorder"/>
      </w:pPr>
      <w:bookmarkStart w:id="282" w:name="_Sec633"/>
      <w:r>
        <w:t xml:space="preserve">Office 365 </w:t>
      </w:r>
      <w:r>
        <w:t>應用程式</w:t>
      </w:r>
      <w:bookmarkEnd w:id="282"/>
      <w:r>
        <w:fldChar w:fldCharType="begin"/>
      </w:r>
      <w:r>
        <w:instrText xml:space="preserve"> TC "</w:instrText>
      </w:r>
      <w:bookmarkStart w:id="283" w:name="_Toc436407995"/>
      <w:r>
        <w:instrText xml:space="preserve">Office 365 </w:instrText>
      </w:r>
      <w:r>
        <w:instrText>應用程式</w:instrText>
      </w:r>
      <w:bookmarkEnd w:id="283"/>
      <w:r>
        <w:instrText>" \l 3</w:instrText>
      </w:r>
      <w:r>
        <w:fldChar w:fldCharType="end"/>
      </w:r>
    </w:p>
    <w:p w:rsidR="00DA4BB7" w:rsidRDefault="000B7434">
      <w:pPr>
        <w:pStyle w:val="ProductList-Offering1SubSection"/>
      </w:pPr>
      <w:bookmarkStart w:id="284" w:name="_Sec719"/>
      <w:r>
        <w:t>1.</w:t>
      </w:r>
      <w:r>
        <w:t>方案可用性</w:t>
      </w:r>
      <w:bookmarkEnd w:id="284"/>
    </w:p>
    <w:tbl>
      <w:tblPr>
        <w:tblStyle w:val="PURTable"/>
        <w:tblW w:w="0" w:type="dxa"/>
        <w:tblLook w:val="04A0" w:firstRow="1" w:lastRow="0" w:firstColumn="1" w:lastColumn="0" w:noHBand="0" w:noVBand="1"/>
      </w:tblPr>
      <w:tblGrid>
        <w:gridCol w:w="4442"/>
        <w:gridCol w:w="783"/>
        <w:gridCol w:w="785"/>
        <w:gridCol w:w="799"/>
        <w:gridCol w:w="708"/>
        <w:gridCol w:w="830"/>
        <w:gridCol w:w="823"/>
        <w:gridCol w:w="803"/>
        <w:gridCol w:w="811"/>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Office 365 ProPlus</w:t>
            </w:r>
            <w:r>
              <w:fldChar w:fldCharType="begin"/>
            </w:r>
            <w:r>
              <w:instrText xml:space="preserve"> XE "Office 365 ProPlus"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Office 365 ProPlus From SA</w:t>
            </w:r>
            <w:r>
              <w:fldChar w:fldCharType="begin"/>
            </w:r>
            <w:r>
              <w:instrText xml:space="preserve"> XE "Office 365 ProPlus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Project Online </w:t>
            </w:r>
            <w:r>
              <w:t>含</w:t>
            </w:r>
            <w:r>
              <w:t xml:space="preserve"> Project Pro for Office 365</w:t>
            </w:r>
            <w:r>
              <w:fldChar w:fldCharType="begin"/>
            </w:r>
            <w:r>
              <w:instrText xml:space="preserve"> XE "Project Online </w:instrText>
            </w:r>
            <w:r>
              <w:instrText>含</w:instrText>
            </w:r>
            <w:r>
              <w:instrText xml:space="preserve"> Project Pro for Office 365"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Project Online </w:t>
            </w:r>
            <w:r>
              <w:t>含</w:t>
            </w:r>
            <w:r>
              <w:t xml:space="preserve"> Project Pro for Offices 365 From SA</w:t>
            </w:r>
            <w:r>
              <w:fldChar w:fldCharType="begin"/>
            </w:r>
            <w:r>
              <w:instrText xml:space="preserve"> XE "Project Online </w:instrText>
            </w:r>
            <w:r>
              <w:instrText>含</w:instrText>
            </w:r>
            <w:r>
              <w:instrText xml:space="preserve"> Project Pro for Offices 365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285" w:name="_Sec774"/>
      <w:r>
        <w:t>2.</w:t>
      </w:r>
      <w:r>
        <w:t>產品條件</w:t>
      </w:r>
      <w:bookmarkEnd w:id="285"/>
    </w:p>
    <w:tbl>
      <w:tblPr>
        <w:tblStyle w:val="PURTable"/>
        <w:tblW w:w="0" w:type="dxa"/>
        <w:tblLook w:val="04A0" w:firstRow="1" w:lastRow="0" w:firstColumn="1" w:lastColumn="0" w:noHBand="0" w:noVBand="1"/>
      </w:tblPr>
      <w:tblGrid>
        <w:gridCol w:w="3589"/>
        <w:gridCol w:w="3591"/>
        <w:gridCol w:w="3610"/>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Project Pro for Office 365 </w:t>
            </w:r>
            <w:r>
              <w:t>及</w:t>
            </w:r>
            <w:r>
              <w:t xml:space="preserve"> Visio Pro for Office 365</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r>
    </w:tbl>
    <w:p w:rsidR="00DA4BB7" w:rsidRDefault="00DA4BB7">
      <w:pPr>
        <w:pStyle w:val="ProductList-Body"/>
      </w:pPr>
    </w:p>
    <w:p w:rsidR="00DA4BB7" w:rsidRDefault="000B7434">
      <w:pPr>
        <w:pStyle w:val="ProductList-ClauseHeading"/>
      </w:pPr>
      <w:r>
        <w:t xml:space="preserve">2.1 Office 365 </w:t>
      </w:r>
      <w:r>
        <w:t>應用程式</w:t>
      </w:r>
      <w:r>
        <w:t xml:space="preserve"> From SA </w:t>
      </w:r>
      <w:r>
        <w:t>使用者訂閱使用權的訂購資格</w:t>
      </w:r>
    </w:p>
    <w:p w:rsidR="00DA4BB7" w:rsidRDefault="000B7434">
      <w:pPr>
        <w:pStyle w:val="ProductList-Body"/>
      </w:pPr>
      <w:r>
        <w:t xml:space="preserve">From SA </w:t>
      </w:r>
      <w:r>
        <w:t>使用者訂閱使用權得透過全額付清之轉換，且具備有效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之合格產品進行訂購，如下所示：</w:t>
      </w:r>
    </w:p>
    <w:tbl>
      <w:tblPr>
        <w:tblStyle w:val="PURTable"/>
        <w:tblW w:w="0" w:type="dxa"/>
        <w:tblLook w:val="04A0" w:firstRow="1" w:lastRow="0" w:firstColumn="1" w:lastColumn="0" w:noHBand="0" w:noVBand="1"/>
      </w:tblPr>
      <w:tblGrid>
        <w:gridCol w:w="5415"/>
        <w:gridCol w:w="5375"/>
      </w:tblGrid>
      <w:tr w:rsidR="00DA4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要轉換之合格產品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對應的</w:t>
            </w:r>
            <w:r>
              <w:rPr>
                <w:color w:val="FFFFFF"/>
              </w:rPr>
              <w:t xml:space="preserve"> From SA </w:t>
            </w:r>
            <w:r>
              <w:rPr>
                <w:color w:val="FFFFFF"/>
              </w:rPr>
              <w:t>使用者訂閱使用權</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ProPlus From SA</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Project Pro for Office 365</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Visio Pro for Office 365</w:t>
            </w:r>
          </w:p>
        </w:tc>
      </w:tr>
    </w:tbl>
    <w:p w:rsidR="00DA4BB7" w:rsidRDefault="00DA4BB7">
      <w:pPr>
        <w:pStyle w:val="ProductList-Body"/>
      </w:pPr>
    </w:p>
    <w:p w:rsidR="00DA4BB7" w:rsidRDefault="000B7434">
      <w:pPr>
        <w:pStyle w:val="ProductList-ClauseHeading"/>
      </w:pPr>
      <w:r>
        <w:t xml:space="preserve">2.2 </w:t>
      </w:r>
      <w:r>
        <w:t>先前申請媒體資格與</w:t>
      </w:r>
      <w:r>
        <w:t xml:space="preserve"> Office 365 Pro Plus</w:t>
      </w:r>
      <w:r>
        <w:t>、</w:t>
      </w:r>
      <w:r>
        <w:t xml:space="preserve">Visio Pro for Office 365 </w:t>
      </w:r>
      <w:r>
        <w:t>或</w:t>
      </w:r>
      <w:r>
        <w:t xml:space="preserve"> Project Pro for Office 365 </w:t>
      </w:r>
      <w:r>
        <w:t>遠端桌面服務</w:t>
      </w:r>
      <w:r>
        <w:t xml:space="preserve"> (RDS) </w:t>
      </w:r>
      <w:r>
        <w:t>權利的客戶</w:t>
      </w:r>
    </w:p>
    <w:p w:rsidR="00DA4BB7" w:rsidRDefault="000B7434">
      <w:pPr>
        <w:pStyle w:val="ProductList-Body"/>
      </w:pPr>
      <w:r>
        <w:t>如果客戶先前為了在已啟用</w:t>
      </w:r>
      <w:r>
        <w:t xml:space="preserve"> RDS </w:t>
      </w:r>
      <w:r>
        <w:t>角色的網路伺服器上使用軟體，而在網路伺服器上安裝了對應之</w:t>
      </w:r>
      <w:r>
        <w:t xml:space="preserve"> 2013 </w:t>
      </w:r>
      <w:r>
        <w:t>內部部署軟體的一個拷貝，請注意這種做法將於</w:t>
      </w:r>
      <w:r>
        <w:t xml:space="preserve"> 2016 </w:t>
      </w:r>
      <w:r>
        <w:t>年</w:t>
      </w:r>
      <w:r>
        <w:t xml:space="preserve"> 3 </w:t>
      </w:r>
      <w:r>
        <w:t>月</w:t>
      </w:r>
      <w:r>
        <w:t xml:space="preserve"> 31 </w:t>
      </w:r>
      <w:r>
        <w:t>日失效。之後，客戶必須依據「使用應用程式」當中的說明，在具有共用電腦啟用功能的網路伺服器或</w:t>
      </w:r>
      <w:r>
        <w:t xml:space="preserve"> Microsoft Azure </w:t>
      </w:r>
      <w:r>
        <w:t>平台上改用對應的</w:t>
      </w:r>
      <w:r>
        <w:t xml:space="preserve"> Office 365 </w:t>
      </w:r>
      <w:r>
        <w:t>軟體</w:t>
      </w:r>
      <w:r>
        <w:t xml:space="preserve"> (</w:t>
      </w:r>
      <w:r>
        <w:t>如下所示</w:t>
      </w:r>
      <w:r>
        <w:t>)</w:t>
      </w:r>
      <w:r>
        <w:t>。</w:t>
      </w:r>
    </w:p>
    <w:p w:rsidR="00DA4BB7" w:rsidRDefault="00DA4BB7">
      <w:pPr>
        <w:pStyle w:val="ProductList-Body"/>
      </w:pPr>
    </w:p>
    <w:p w:rsidR="00DA4BB7" w:rsidRDefault="000B7434">
      <w:pPr>
        <w:pStyle w:val="ProductList-ClauseHeading"/>
      </w:pPr>
      <w:r>
        <w:t xml:space="preserve">2.3 Office 365 Pro Plus </w:t>
      </w:r>
      <w:r>
        <w:t>的媒體資格與</w:t>
      </w:r>
      <w:r>
        <w:t xml:space="preserve"> Windows To Go </w:t>
      </w:r>
      <w:r>
        <w:t>權利</w:t>
      </w:r>
    </w:p>
    <w:p w:rsidR="00DA4BB7" w:rsidRDefault="000B7434">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DA4BB7" w:rsidRDefault="00DA4BB7">
      <w:pPr>
        <w:pStyle w:val="ProductList-Body"/>
      </w:pPr>
    </w:p>
    <w:p w:rsidR="00DA4BB7" w:rsidRDefault="000B7434">
      <w:pPr>
        <w:pStyle w:val="ProductList-ClauseHeading"/>
      </w:pPr>
      <w:r>
        <w:t xml:space="preserve">2.4 Campus </w:t>
      </w:r>
      <w:r>
        <w:t>和</w:t>
      </w:r>
      <w:r>
        <w:t xml:space="preserve"> School </w:t>
      </w:r>
      <w:r>
        <w:t>合約、</w:t>
      </w:r>
      <w:r>
        <w:t xml:space="preserve">Enrollment for Education Solutions </w:t>
      </w:r>
      <w:r>
        <w:t>及</w:t>
      </w:r>
      <w:r>
        <w:t xml:space="preserve"> Open Value Subscriptions – </w:t>
      </w:r>
      <w:r>
        <w:t>教育解決方案</w:t>
      </w:r>
    </w:p>
    <w:p w:rsidR="00DA4BB7" w:rsidRDefault="000B7434">
      <w:pPr>
        <w:pStyle w:val="ProductList-Body"/>
      </w:pPr>
      <w:r>
        <w:t>如果客戶為</w:t>
      </w:r>
      <w:r>
        <w:t xml:space="preserve"> Campus </w:t>
      </w:r>
      <w:r>
        <w:t>及</w:t>
      </w:r>
      <w:r>
        <w:t xml:space="preserve"> School </w:t>
      </w:r>
      <w:r>
        <w:t>合約中所述之機構，且客戶訂閱</w:t>
      </w:r>
      <w:r>
        <w:t xml:space="preserve"> Office 365 ProPlus </w:t>
      </w:r>
      <w:r>
        <w:t>使用者訂閱使用權</w:t>
      </w:r>
      <w:r>
        <w:t xml:space="preserve"> (USL)</w:t>
      </w:r>
      <w:r>
        <w:t>，客戶必須為機構組織中的每個合格使用者訂購使用權。機構若就</w:t>
      </w:r>
      <w:r>
        <w:t xml:space="preserve"> Office 365 ProPlus </w:t>
      </w:r>
      <w:r>
        <w:t>使用者訂閱使用權之學生選擇權進行註冊，則必須為組織內的每一位學生訂購一份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A4BB7" w:rsidRDefault="00DA4BB7">
      <w:pPr>
        <w:pStyle w:val="ProductList-Body"/>
      </w:pPr>
    </w:p>
    <w:p w:rsidR="00DA4BB7" w:rsidRDefault="000B7434">
      <w:pPr>
        <w:pStyle w:val="ProductList-Body"/>
      </w:pPr>
      <w:r>
        <w:t>擁有指定給所有教職員之</w:t>
      </w:r>
      <w:r>
        <w:t xml:space="preserve"> Office 365 ProPlus </w:t>
      </w:r>
      <w:r>
        <w:t>使用者訂閱使用權的機構，得於機構之組織內任何開放式實驗室或圖書館內安裝</w:t>
      </w:r>
      <w:r>
        <w:t xml:space="preserve"> Office Professional Plus 2013 </w:t>
      </w:r>
      <w:r>
        <w:t>軟體。針對軟體之使用則另受</w:t>
      </w:r>
      <w:r>
        <w:t xml:space="preserve"> Office Professional Plus 2013 </w:t>
      </w:r>
      <w:r>
        <w:t>授權條款所拘束。</w:t>
      </w:r>
    </w:p>
    <w:p w:rsidR="00DA4BB7" w:rsidRDefault="00DA4BB7">
      <w:pPr>
        <w:pStyle w:val="ProductList-Body"/>
      </w:pPr>
    </w:p>
    <w:p w:rsidR="00DA4BB7" w:rsidRDefault="000B7434">
      <w:pPr>
        <w:pStyle w:val="ProductList-ClauseHeading"/>
      </w:pPr>
      <w:r>
        <w:t>2.5 Office Multi Language Pack</w:t>
      </w:r>
    </w:p>
    <w:p w:rsidR="00DA4BB7" w:rsidRDefault="000B7434">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訂閱進行使用之桌面裝置應用程式軟體之拷貝搭配使用。隨合格</w:t>
      </w:r>
      <w:r>
        <w:t xml:space="preserve"> Office 365 </w:t>
      </w:r>
      <w:r>
        <w:t>應用程式之權利屆滿，</w:t>
      </w:r>
      <w:r>
        <w:t xml:space="preserve">Office Multi Language Pack </w:t>
      </w:r>
      <w:r>
        <w:t>之使用權也將失效。</w:t>
      </w:r>
    </w:p>
    <w:p w:rsidR="00DA4BB7" w:rsidRDefault="00DA4BB7">
      <w:pPr>
        <w:pStyle w:val="ProductList-Body"/>
      </w:pPr>
    </w:p>
    <w:p w:rsidR="00DA4BB7" w:rsidRDefault="000B7434">
      <w:pPr>
        <w:pStyle w:val="ProductList-ClauseHeading"/>
      </w:pPr>
      <w:r>
        <w:t>2.6 E-Learning</w:t>
      </w:r>
    </w:p>
    <w:p w:rsidR="00DA4BB7" w:rsidRDefault="000B7434">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E-Learing </w:t>
      </w:r>
      <w:r>
        <w:t>網站使用條款所拘束。</w:t>
      </w:r>
    </w:p>
    <w:p w:rsidR="00DA4BB7" w:rsidRDefault="00DA4BB7">
      <w:pPr>
        <w:pStyle w:val="ProductList-Body"/>
      </w:pPr>
    </w:p>
    <w:p w:rsidR="00DA4BB7" w:rsidRDefault="000B7434">
      <w:pPr>
        <w:pStyle w:val="ProductList-ClauseHeading"/>
      </w:pPr>
      <w:r>
        <w:t>2.7 Office Online</w:t>
      </w:r>
    </w:p>
    <w:p w:rsidR="00DA4BB7" w:rsidRDefault="000B7434">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w:t>
      </w:r>
      <w:r>
        <w:t>，據以檢視及編輯文件，但他們必須同時取得</w:t>
      </w:r>
      <w:r>
        <w:t xml:space="preserve"> SharePoint Online </w:t>
      </w:r>
      <w:r>
        <w:t>服務或商務用</w:t>
      </w:r>
      <w:r>
        <w:t xml:space="preserve"> OneDrive </w:t>
      </w:r>
      <w:r>
        <w:t>之使用權。</w:t>
      </w:r>
    </w:p>
    <w:p w:rsidR="00DA4BB7" w:rsidRDefault="00DA4BB7">
      <w:pPr>
        <w:pStyle w:val="ProductList-Body"/>
      </w:pPr>
    </w:p>
    <w:p w:rsidR="00DA4BB7" w:rsidRDefault="000B7434">
      <w:pPr>
        <w:pStyle w:val="ProductList-ClauseHeading"/>
      </w:pPr>
      <w:r>
        <w:t xml:space="preserve">2.8 Open Value Subscription </w:t>
      </w:r>
      <w:r>
        <w:t>移轉期間</w:t>
      </w:r>
    </w:p>
    <w:p w:rsidR="00DA4BB7" w:rsidRDefault="000B7434">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E3-E4 </w:t>
      </w:r>
      <w:r>
        <w:t>或</w:t>
      </w:r>
      <w:r>
        <w:t xml:space="preserve"> Education E3-E4 </w:t>
      </w:r>
      <w:r>
        <w:t>使用者訂閱使用權，客戶均得繼續使用依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286" w:name="_Sec634"/>
      <w:r>
        <w:t xml:space="preserve">Office 365 </w:t>
      </w:r>
      <w:r>
        <w:t>套件</w:t>
      </w:r>
      <w:bookmarkEnd w:id="286"/>
      <w:r>
        <w:fldChar w:fldCharType="begin"/>
      </w:r>
      <w:r>
        <w:instrText xml:space="preserve"> TC "</w:instrText>
      </w:r>
      <w:bookmarkStart w:id="287" w:name="_Toc436407996"/>
      <w:r>
        <w:instrText xml:space="preserve">Office 365 </w:instrText>
      </w:r>
      <w:r>
        <w:instrText>套件</w:instrText>
      </w:r>
      <w:bookmarkEnd w:id="287"/>
      <w:r>
        <w:instrText>" \l 3</w:instrText>
      </w:r>
      <w:r>
        <w:fldChar w:fldCharType="end"/>
      </w:r>
    </w:p>
    <w:p w:rsidR="00DA4BB7" w:rsidRDefault="000B7434">
      <w:pPr>
        <w:pStyle w:val="ProductList-Offering1SubSection"/>
      </w:pPr>
      <w:bookmarkStart w:id="288" w:name="_Sec720"/>
      <w:r>
        <w:t>1.</w:t>
      </w:r>
      <w:r>
        <w:t>方案可用性</w:t>
      </w:r>
      <w:bookmarkEnd w:id="288"/>
    </w:p>
    <w:tbl>
      <w:tblPr>
        <w:tblStyle w:val="PURTable"/>
        <w:tblW w:w="0" w:type="dxa"/>
        <w:tblLook w:val="04A0" w:firstRow="1" w:lastRow="0" w:firstColumn="1" w:lastColumn="0" w:noHBand="0" w:noVBand="1"/>
      </w:tblPr>
      <w:tblGrid>
        <w:gridCol w:w="4448"/>
        <w:gridCol w:w="781"/>
        <w:gridCol w:w="784"/>
        <w:gridCol w:w="798"/>
        <w:gridCol w:w="707"/>
        <w:gridCol w:w="830"/>
        <w:gridCol w:w="823"/>
        <w:gridCol w:w="802"/>
        <w:gridCol w:w="811"/>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Office 365 Education</w:t>
            </w:r>
            <w:r>
              <w:fldChar w:fldCharType="begin"/>
            </w:r>
            <w:r>
              <w:instrText xml:space="preserve"> XE "Office 365 Education"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Office 365 Enterprise E1</w:t>
            </w:r>
            <w:r>
              <w:fldChar w:fldCharType="begin"/>
            </w:r>
            <w:r>
              <w:instrText xml:space="preserve"> XE "Office 365 Enterprise E1"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Office 365 Enterprise E1 From SA</w:t>
            </w:r>
            <w:r>
              <w:fldChar w:fldCharType="begin"/>
            </w:r>
            <w:r>
              <w:instrText xml:space="preserve"> XE "Office 365 Enterprise E1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Office 365 Enterprise E3</w:t>
            </w:r>
            <w:r>
              <w:fldChar w:fldCharType="begin"/>
            </w:r>
            <w:r>
              <w:instrText xml:space="preserve"> XE "Office 365 Enterprise E3"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Office 365 Enterprise E3 From SA</w:t>
            </w:r>
            <w:r>
              <w:fldChar w:fldCharType="begin"/>
            </w:r>
            <w:r>
              <w:instrText xml:space="preserve"> XE "Office 365 Enterprise E3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Office 365 Enterprise E4</w:t>
            </w:r>
            <w:r>
              <w:fldChar w:fldCharType="begin"/>
            </w:r>
            <w:r>
              <w:instrText xml:space="preserve"> XE "Office 365 Enterprise E4"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Office 365 Enterprise E4 From SA</w:t>
            </w:r>
            <w:r>
              <w:fldChar w:fldCharType="begin"/>
            </w:r>
            <w:r>
              <w:instrText xml:space="preserve"> XE "Office 365 Enterprise E4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Office 365 Enterprise E5 (</w:t>
            </w:r>
            <w:r>
              <w:t>使用者訂閱使用權</w:t>
            </w:r>
            <w:r>
              <w:t>)</w:t>
            </w:r>
            <w:r>
              <w:fldChar w:fldCharType="begin"/>
            </w:r>
            <w:r>
              <w:instrText xml:space="preserve"> XE "Office 365 Enterprise E5 (</w:instrText>
            </w:r>
            <w:r>
              <w:instrText>使用者訂閱使用權</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Office 365 Enterprise E5 From SA</w:t>
            </w:r>
            <w:r>
              <w:fldChar w:fldCharType="begin"/>
            </w:r>
            <w:r>
              <w:instrText xml:space="preserve"> XE "Office 365 Enterprise E5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Office 365 Enterprise E1</w:t>
            </w:r>
            <w:r>
              <w:t>、</w:t>
            </w:r>
            <w:r>
              <w:t>E3</w:t>
            </w:r>
            <w:r>
              <w:t>、</w:t>
            </w:r>
            <w:r>
              <w:t xml:space="preserve">E5 </w:t>
            </w:r>
            <w:r>
              <w:t>加值</w:t>
            </w:r>
            <w:r>
              <w:fldChar w:fldCharType="begin"/>
            </w:r>
            <w:r>
              <w:instrText xml:space="preserve"> XE "Office 365 Enterprise E1</w:instrText>
            </w:r>
            <w:r>
              <w:instrText>、</w:instrText>
            </w:r>
            <w:r>
              <w:instrText>E3</w:instrText>
            </w:r>
            <w:r>
              <w:instrText>、</w:instrText>
            </w:r>
            <w:r>
              <w:instrText xml:space="preserve">E5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Office 365 Enterprise E3</w:t>
            </w:r>
            <w:r>
              <w:t>、</w:t>
            </w:r>
            <w:r>
              <w:t>E4 (</w:t>
            </w:r>
            <w:r>
              <w:t>不含</w:t>
            </w:r>
            <w:r>
              <w:t xml:space="preserve"> ProPlus </w:t>
            </w:r>
            <w:r>
              <w:t>加值</w:t>
            </w:r>
            <w:r>
              <w:t>)</w:t>
            </w:r>
            <w:r>
              <w:fldChar w:fldCharType="begin"/>
            </w:r>
            <w:r>
              <w:instrText xml:space="preserve"> XE "Office 365 Enterprise E3</w:instrText>
            </w:r>
            <w:r>
              <w:instrText>、</w:instrText>
            </w:r>
            <w:r>
              <w:instrText>E4 (</w:instrText>
            </w:r>
            <w:r>
              <w:instrText>不含</w:instrText>
            </w:r>
            <w:r>
              <w:instrText xml:space="preserve"> ProPlus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Office 365 Enterprise K1</w:t>
            </w:r>
            <w:r>
              <w:fldChar w:fldCharType="begin"/>
            </w:r>
            <w:r>
              <w:instrText xml:space="preserve"> XE "Office 365 Enterprise K1"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Office 365 Midsize Business</w:t>
            </w:r>
            <w:r>
              <w:fldChar w:fldCharType="begin"/>
            </w:r>
            <w:r>
              <w:instrText xml:space="preserve"> XE "Office 365 Midsize Business"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289" w:name="_Sec775"/>
      <w:r>
        <w:t>2.</w:t>
      </w:r>
      <w:r>
        <w:t>產品條件</w:t>
      </w:r>
      <w:bookmarkEnd w:id="289"/>
    </w:p>
    <w:tbl>
      <w:tblPr>
        <w:tblStyle w:val="PURTable"/>
        <w:tblW w:w="0" w:type="dxa"/>
        <w:tblLook w:val="04A0" w:firstRow="1" w:lastRow="0" w:firstColumn="1" w:lastColumn="0" w:noHBand="0" w:noVBand="1"/>
      </w:tblPr>
      <w:tblGrid>
        <w:gridCol w:w="3596"/>
        <w:gridCol w:w="3597"/>
        <w:gridCol w:w="3597"/>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Enterprise</w:t>
            </w:r>
            <w:r>
              <w:t>、</w:t>
            </w:r>
            <w:r>
              <w:t>Government</w:t>
            </w:r>
            <w:r>
              <w:t>、</w:t>
            </w:r>
            <w:r>
              <w:t>K</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 xml:space="preserve">2.1 </w:t>
      </w:r>
      <w:r>
        <w:t>美國政府社群雲端服務</w:t>
      </w:r>
    </w:p>
    <w:p w:rsidR="00DA4BB7" w:rsidRDefault="000B7434">
      <w:pPr>
        <w:pStyle w:val="ProductList-Body"/>
      </w:pPr>
      <w:r>
        <w:rPr>
          <w:color w:val="000000"/>
        </w:rPr>
        <w:t>針對上述方案可用性中識別為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DA4BB7" w:rsidRDefault="00DA4BB7">
      <w:pPr>
        <w:pStyle w:val="ProductList-Body"/>
      </w:pPr>
    </w:p>
    <w:p w:rsidR="00DA4BB7" w:rsidRDefault="000B7434">
      <w:pPr>
        <w:pStyle w:val="ProductList-ClauseHeading"/>
      </w:pPr>
      <w:r>
        <w:t xml:space="preserve">2.2 Campus </w:t>
      </w:r>
      <w:r>
        <w:t>及</w:t>
      </w:r>
      <w:r>
        <w:t xml:space="preserve"> School </w:t>
      </w:r>
      <w:r>
        <w:t>收購</w:t>
      </w:r>
    </w:p>
    <w:p w:rsidR="00DA4BB7" w:rsidRDefault="000B7434">
      <w:pPr>
        <w:pStyle w:val="ProductList-Body"/>
      </w:pPr>
      <w:r>
        <w:t>在</w:t>
      </w:r>
      <w:r>
        <w:t xml:space="preserve"> Campus </w:t>
      </w:r>
      <w:r>
        <w:t>和</w:t>
      </w:r>
      <w:r>
        <w:t xml:space="preserve"> School Agreement </w:t>
      </w:r>
      <w:r>
        <w:t>之下，必須以機構為基礎或非以機構為基礎，為每一位使用者取得</w:t>
      </w:r>
      <w:r>
        <w:t xml:space="preserve"> Office 365 </w:t>
      </w:r>
      <w:r>
        <w:t>套件的訂閱使用權。如果在期間內存取</w:t>
      </w:r>
      <w:r>
        <w:t xml:space="preserve"> Office 365 </w:t>
      </w:r>
      <w:r>
        <w:t>套件，還需要額外的使用者訂閱使用權，機構必須為此等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Add-On </w:t>
      </w:r>
      <w:r>
        <w:t>進行授權時，對應之合格使用權必須依據相同之註冊進行授權。提交年度訂單時，只要年度訂單符合平台線上服務的最低需求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A4BB7" w:rsidRDefault="00DA4BB7">
      <w:pPr>
        <w:pStyle w:val="ProductList-Body"/>
      </w:pPr>
    </w:p>
    <w:p w:rsidR="00DA4BB7" w:rsidRDefault="000B7434">
      <w:pPr>
        <w:pStyle w:val="ProductList-ClauseHeading"/>
      </w:pPr>
      <w:r>
        <w:t xml:space="preserve">2.3 </w:t>
      </w:r>
      <w:r>
        <w:t>以教職員範圍為基礎的</w:t>
      </w:r>
      <w:r>
        <w:t xml:space="preserve"> Office 365 ProPlus </w:t>
      </w:r>
      <w:r>
        <w:t>學生授權無須成本</w:t>
      </w:r>
    </w:p>
    <w:p w:rsidR="00DA4BB7" w:rsidRDefault="000B7434">
      <w:pPr>
        <w:pStyle w:val="ProductList-Body"/>
      </w:pPr>
      <w:r>
        <w:t>若機構具備授權的</w:t>
      </w:r>
      <w:r>
        <w:t xml:space="preserve"> Office Professional Plus </w:t>
      </w:r>
      <w:r>
        <w:t>或</w:t>
      </w:r>
      <w:r>
        <w:t xml:space="preserve"> Office 365 ProPlus</w:t>
      </w:r>
      <w:r>
        <w:t>，可依</w:t>
      </w:r>
      <w:r>
        <w:t xml:space="preserve"> Open Value Subscription </w:t>
      </w:r>
      <w:r>
        <w:t>合約</w:t>
      </w:r>
      <w:r>
        <w:t xml:space="preserve"> – Education Solutions</w:t>
      </w:r>
      <w:r>
        <w:t>、</w:t>
      </w:r>
      <w:r>
        <w:t xml:space="preserve">Campus </w:t>
      </w:r>
      <w:r>
        <w:t>和</w:t>
      </w:r>
      <w:r>
        <w:t xml:space="preserve"> School Agreement </w:t>
      </w:r>
      <w:r>
        <w:t>或</w:t>
      </w:r>
      <w:r>
        <w:t xml:space="preserve"> Enrollment for Education Solutions </w:t>
      </w:r>
      <w:r>
        <w:t>在其定義的組織中供所有教職員使用，機構便有資格取得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不得計入機構最低訂單要件滿足條件。</w:t>
      </w:r>
    </w:p>
    <w:p w:rsidR="00DA4BB7" w:rsidRDefault="00DA4BB7">
      <w:pPr>
        <w:pStyle w:val="ProductList-Body"/>
      </w:pPr>
    </w:p>
    <w:p w:rsidR="00DA4BB7" w:rsidRDefault="000B7434">
      <w:pPr>
        <w:pStyle w:val="ProductList-ClauseHeading"/>
      </w:pPr>
      <w:r>
        <w:t xml:space="preserve">2.4 Campus </w:t>
      </w:r>
      <w:r>
        <w:t>和</w:t>
      </w:r>
      <w:r>
        <w:t xml:space="preserve"> School </w:t>
      </w:r>
      <w:r>
        <w:t>實驗室或圖書館使用</w:t>
      </w:r>
    </w:p>
    <w:p w:rsidR="00DA4BB7" w:rsidRDefault="000B7434">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使用者訂閱使用權的機構，如何將訂閱使用權指定予所有教職員，並於機構之組織內任何開放式實驗室或圖書館內使用</w:t>
      </w:r>
      <w:r>
        <w:t xml:space="preserve"> Office Professional Plus 2013</w:t>
      </w:r>
      <w:r>
        <w:fldChar w:fldCharType="begin"/>
      </w:r>
      <w:r>
        <w:instrText xml:space="preserve"> XE "Office Professional Plus 2013" </w:instrText>
      </w:r>
      <w:r>
        <w:fldChar w:fldCharType="end"/>
      </w:r>
      <w:r>
        <w:t xml:space="preserve"> </w:t>
      </w:r>
      <w:r>
        <w:t>軟體。</w:t>
      </w:r>
    </w:p>
    <w:p w:rsidR="00DA4BB7" w:rsidRDefault="00DA4BB7">
      <w:pPr>
        <w:pStyle w:val="ProductList-Body"/>
      </w:pPr>
    </w:p>
    <w:p w:rsidR="00DA4BB7" w:rsidRDefault="000B7434">
      <w:pPr>
        <w:pStyle w:val="ProductList-ClauseHeading"/>
      </w:pPr>
      <w:r>
        <w:t xml:space="preserve">2.5 </w:t>
      </w:r>
      <w:r>
        <w:t>加值使用者訂閱使用權合格使用權</w:t>
      </w:r>
    </w:p>
    <w:tbl>
      <w:tblPr>
        <w:tblStyle w:val="PURTable"/>
        <w:tblW w:w="0" w:type="dxa"/>
        <w:tblLook w:val="04A0" w:firstRow="1" w:lastRow="0" w:firstColumn="1" w:lastColumn="0" w:noHBand="0" w:noVBand="1"/>
      </w:tblPr>
      <w:tblGrid>
        <w:gridCol w:w="5389"/>
        <w:gridCol w:w="5401"/>
      </w:tblGrid>
      <w:tr w:rsidR="00DA4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加值使用者訂閱使用權</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Office 365 Enterprise E1 </w:t>
            </w:r>
            <w:r>
              <w:t>加值</w:t>
            </w:r>
            <w:r>
              <w:t xml:space="preserve"> </w:t>
            </w:r>
            <w:r>
              <w:rPr>
                <w:vertAlign w:val="superscript"/>
              </w:rPr>
              <w:t>2</w:t>
            </w:r>
          </w:p>
          <w:p w:rsidR="00DA4BB7" w:rsidRDefault="000B7434">
            <w:pPr>
              <w:pStyle w:val="ProductList-TableBody"/>
            </w:pPr>
            <w:r>
              <w:t xml:space="preserve">- Office 365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DA4BB7" w:rsidRDefault="000B7434">
            <w:pPr>
              <w:pStyle w:val="ProductList-TableBody"/>
            </w:pPr>
            <w:r>
              <w:t xml:space="preserve">- Office 365 Government E1 </w:t>
            </w:r>
            <w:r>
              <w:t>加值</w:t>
            </w:r>
            <w:r>
              <w:t xml:space="preserve"> </w:t>
            </w:r>
          </w:p>
          <w:p w:rsidR="00DA4BB7" w:rsidRDefault="000B7434">
            <w:pPr>
              <w:pStyle w:val="ProductList-TableBody"/>
            </w:pPr>
            <w:r>
              <w:t>- Office 365 Enterprise &amp; Government E3 (</w:t>
            </w:r>
            <w:r>
              <w:t>不含</w:t>
            </w:r>
            <w:r>
              <w:t xml:space="preserve"> ProPlus) </w:t>
            </w:r>
            <w:r>
              <w:t>加值</w:t>
            </w:r>
          </w:p>
          <w:p w:rsidR="00DA4BB7" w:rsidRDefault="000B7434">
            <w:pPr>
              <w:pStyle w:val="ProductList-TableBody"/>
            </w:pPr>
            <w:r>
              <w:t>- Office 365 Enterprise &amp; Government E4 (</w:t>
            </w:r>
            <w:r>
              <w:t>不含</w:t>
            </w:r>
            <w:r>
              <w:t xml:space="preserve"> ProPlus) </w:t>
            </w:r>
            <w:r>
              <w:t>加值</w:t>
            </w:r>
          </w:p>
          <w:p w:rsidR="00DA4BB7" w:rsidRDefault="000B7434">
            <w:pPr>
              <w:pStyle w:val="ProductList-TableBody"/>
            </w:pPr>
            <w:r>
              <w:t xml:space="preserve">- 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p>
          <w:p w:rsidR="00DA4BB7" w:rsidRDefault="000B7434">
            <w:pPr>
              <w:pStyle w:val="ProductList-TableBody"/>
            </w:pPr>
            <w:r>
              <w:t xml:space="preserve">- </w:t>
            </w: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p>
          <w:p w:rsidR="00DA4BB7" w:rsidRDefault="000B7434">
            <w:pPr>
              <w:pStyle w:val="ProductList-TableBody"/>
            </w:pPr>
            <w:r>
              <w:t xml:space="preserve">- SharePoint Online </w:t>
            </w:r>
            <w:r>
              <w:t>方案</w:t>
            </w:r>
            <w:r>
              <w:t xml:space="preserve"> 1 </w:t>
            </w:r>
            <w:r>
              <w:t>加值</w:t>
            </w:r>
            <w:r>
              <w:t xml:space="preserve"> </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Office 365 Enterprise E1/ Government E1 </w:t>
            </w:r>
            <w:r>
              <w:t>加值</w:t>
            </w:r>
            <w:r>
              <w:t xml:space="preserve"> </w:t>
            </w:r>
          </w:p>
          <w:p w:rsidR="00DA4BB7" w:rsidRDefault="000B7434">
            <w:pPr>
              <w:pStyle w:val="ProductList-TableBody"/>
            </w:pPr>
            <w:r>
              <w:t xml:space="preserve">- Office 365 Enterprise E3 </w:t>
            </w:r>
            <w:r>
              <w:t>加值</w:t>
            </w:r>
            <w:r>
              <w:t xml:space="preserve"> </w:t>
            </w:r>
            <w:r>
              <w:rPr>
                <w:vertAlign w:val="superscript"/>
              </w:rPr>
              <w:t>2</w:t>
            </w:r>
          </w:p>
          <w:p w:rsidR="00DA4BB7" w:rsidRDefault="000B7434">
            <w:pPr>
              <w:pStyle w:val="ProductList-TableBody"/>
            </w:pPr>
            <w:r>
              <w:t xml:space="preserve">- Office 365 Government E3 </w:t>
            </w:r>
            <w:r>
              <w:t>加值</w:t>
            </w:r>
            <w:r>
              <w:rPr>
                <w:vertAlign w:val="superscript"/>
              </w:rPr>
              <w:t>4</w:t>
            </w:r>
          </w:p>
          <w:p w:rsidR="00DA4BB7" w:rsidRDefault="000B7434">
            <w:pPr>
              <w:pStyle w:val="ProductList-TableBody"/>
            </w:pPr>
            <w:r>
              <w:t xml:space="preserve">- Office 365 </w:t>
            </w:r>
            <w:r>
              <w:t>企業版與政府版</w:t>
            </w:r>
            <w:r>
              <w:t xml:space="preserve"> E4</w:t>
            </w:r>
            <w:r>
              <w:t>、</w:t>
            </w:r>
            <w:r>
              <w:t xml:space="preserve">E5 </w:t>
            </w:r>
            <w:r>
              <w:t>加值</w:t>
            </w:r>
          </w:p>
          <w:p w:rsidR="00DA4BB7" w:rsidRDefault="000B7434">
            <w:pPr>
              <w:pStyle w:val="ProductList-TableBody"/>
            </w:pPr>
            <w:r>
              <w:t>- Office 365 Enterprise &amp; Government E3 (</w:t>
            </w:r>
            <w:r>
              <w:t>不含</w:t>
            </w:r>
            <w:r>
              <w:t xml:space="preserve"> ProPlus) </w:t>
            </w:r>
            <w:r>
              <w:t>加值</w:t>
            </w:r>
          </w:p>
          <w:p w:rsidR="00DA4BB7" w:rsidRDefault="000B7434">
            <w:pPr>
              <w:pStyle w:val="ProductList-TableBody"/>
            </w:pPr>
            <w:r>
              <w:t>- Office 365 Enterprise &amp; Government E4 (</w:t>
            </w:r>
            <w:r>
              <w:t>不含</w:t>
            </w:r>
            <w:r>
              <w:t xml:space="preserve"> ProPlus) </w:t>
            </w:r>
            <w:r>
              <w:t>加值</w:t>
            </w:r>
          </w:p>
          <w:p w:rsidR="00DA4BB7" w:rsidRDefault="000B7434">
            <w:pPr>
              <w:pStyle w:val="ProductList-TableBody"/>
            </w:pPr>
            <w:r>
              <w:t xml:space="preserve">- Office 365 Midsize Business </w:t>
            </w:r>
            <w:r>
              <w:t>加值</w:t>
            </w:r>
            <w:r>
              <w:fldChar w:fldCharType="begin"/>
            </w:r>
            <w:r>
              <w:instrText xml:space="preserve"> XE "Office 365 Midsize Business </w:instrText>
            </w:r>
            <w:r>
              <w:instrText>加值</w:instrText>
            </w:r>
            <w:r>
              <w:instrText xml:space="preserve">" </w:instrText>
            </w:r>
            <w:r>
              <w:fldChar w:fldCharType="end"/>
            </w:r>
            <w:r>
              <w:rPr>
                <w:vertAlign w:val="superscript"/>
              </w:rPr>
              <w:t>2</w:t>
            </w:r>
          </w:p>
          <w:p w:rsidR="00DA4BB7" w:rsidRDefault="000B7434">
            <w:pPr>
              <w:pStyle w:val="ProductList-TableBody"/>
            </w:pPr>
            <w:r>
              <w:t xml:space="preserve">- Exchange Online </w:t>
            </w:r>
            <w:r>
              <w:t>方案</w:t>
            </w:r>
            <w:r>
              <w:t xml:space="preserve"> 1 </w:t>
            </w:r>
            <w:r>
              <w:t>加值</w:t>
            </w:r>
            <w:r>
              <w:t xml:space="preserve"> </w:t>
            </w:r>
          </w:p>
          <w:p w:rsidR="00DA4BB7" w:rsidRDefault="000B7434">
            <w:pPr>
              <w:pStyle w:val="ProductList-TableBody"/>
            </w:pPr>
            <w:r>
              <w:t xml:space="preserve">- </w:t>
            </w:r>
            <w:r>
              <w:t>商務用</w:t>
            </w:r>
            <w:r>
              <w:t xml:space="preserve"> Skype Online </w:t>
            </w:r>
            <w:r>
              <w:t>方案</w:t>
            </w:r>
            <w:r>
              <w:t xml:space="preserve"> 1 </w:t>
            </w:r>
            <w:r>
              <w:t>加值</w:t>
            </w:r>
          </w:p>
          <w:p w:rsidR="00DA4BB7" w:rsidRDefault="000B7434">
            <w:pPr>
              <w:pStyle w:val="ProductList-TableBody"/>
            </w:pPr>
            <w:r>
              <w:t xml:space="preserve">- SharePoint Online </w:t>
            </w:r>
            <w:r>
              <w:t>方案</w:t>
            </w:r>
            <w:r>
              <w:t xml:space="preserve"> 1 </w:t>
            </w:r>
            <w:r>
              <w:t>加值</w:t>
            </w:r>
            <w:r>
              <w:t xml:space="preserve"> </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Office 365 Enterprise &amp; Government E3 (</w:t>
            </w:r>
            <w:r>
              <w:t>不含</w:t>
            </w:r>
            <w:r>
              <w:t xml:space="preserve"> ProPlus) </w:t>
            </w:r>
            <w:r>
              <w:t>加值</w:t>
            </w:r>
          </w:p>
          <w:p w:rsidR="00DA4BB7" w:rsidRDefault="000B7434">
            <w:pPr>
              <w:pStyle w:val="ProductList-TableBody"/>
            </w:pPr>
            <w:r>
              <w:t>- Office 365 Enterprise &amp; Government E4 (</w:t>
            </w:r>
            <w:r>
              <w:t>不含</w:t>
            </w:r>
            <w:r>
              <w:t xml:space="preserve"> ProPlus) </w:t>
            </w:r>
            <w:r>
              <w:t>加值</w:t>
            </w:r>
          </w:p>
          <w:p w:rsidR="00DA4BB7" w:rsidRDefault="000B7434">
            <w:pPr>
              <w:pStyle w:val="ProductList-TableBody"/>
            </w:pPr>
            <w:r>
              <w:t xml:space="preserve">- Azure Rights Management </w:t>
            </w:r>
            <w:r>
              <w:t>加值</w:t>
            </w:r>
            <w:r>
              <w:fldChar w:fldCharType="begin"/>
            </w:r>
            <w:r>
              <w:instrText xml:space="preserve"> XE "Azure Rights Management </w:instrText>
            </w:r>
            <w:r>
              <w:instrText>加值</w:instrText>
            </w:r>
            <w:r>
              <w:instrText xml:space="preserve">" </w:instrText>
            </w:r>
            <w:r>
              <w:fldChar w:fldCharType="end"/>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Office 365 </w:t>
            </w:r>
            <w:r>
              <w:t>企業版與政府版</w:t>
            </w:r>
            <w:r>
              <w:t xml:space="preserve"> E3</w:t>
            </w:r>
            <w:r>
              <w:rPr>
                <w:vertAlign w:val="superscript"/>
              </w:rPr>
              <w:t>2</w:t>
            </w:r>
            <w:r>
              <w:t>、</w:t>
            </w:r>
            <w:r>
              <w:t xml:space="preserve">E4 </w:t>
            </w:r>
            <w:r>
              <w:t>或</w:t>
            </w:r>
            <w:r>
              <w:t xml:space="preserve"> E5 </w:t>
            </w:r>
            <w:r>
              <w:t>加值</w:t>
            </w:r>
          </w:p>
          <w:p w:rsidR="00DA4BB7" w:rsidRDefault="000B7434">
            <w:pPr>
              <w:pStyle w:val="ProductList-TableBody"/>
            </w:pPr>
            <w:r>
              <w:t>- Office 365 Enterprise &amp; Government E3</w:t>
            </w:r>
            <w:r>
              <w:rPr>
                <w:vertAlign w:val="superscript"/>
              </w:rPr>
              <w:t>2</w:t>
            </w:r>
            <w:r>
              <w:t xml:space="preserve">  </w:t>
            </w:r>
            <w:r>
              <w:t>或</w:t>
            </w:r>
            <w:r>
              <w:t xml:space="preserve"> E4 (</w:t>
            </w:r>
            <w:r>
              <w:t>不含</w:t>
            </w:r>
            <w:r>
              <w:t xml:space="preserve"> ProPlus) </w:t>
            </w:r>
            <w:r>
              <w:t>加值</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 Office 365 Midsize Business </w:t>
            </w:r>
            <w:r>
              <w:t>加值</w:t>
            </w:r>
            <w:r>
              <w:t xml:space="preserve"> </w:t>
            </w:r>
            <w:r>
              <w:rPr>
                <w:vertAlign w:val="superscript"/>
              </w:rPr>
              <w:t>2,3</w:t>
            </w:r>
          </w:p>
          <w:p w:rsidR="00DA4BB7" w:rsidRDefault="000B7434">
            <w:pPr>
              <w:pStyle w:val="ProductList-TableBody"/>
            </w:pPr>
            <w:r>
              <w:t xml:space="preserve">- Office 365 Enterprise E3 </w:t>
            </w:r>
            <w:r>
              <w:t>加值</w:t>
            </w:r>
            <w:r>
              <w:t xml:space="preserve"> </w:t>
            </w:r>
            <w:r>
              <w:rPr>
                <w:vertAlign w:val="superscript"/>
              </w:rPr>
              <w:t>2,3</w:t>
            </w:r>
          </w:p>
        </w:tc>
      </w:tr>
    </w:tbl>
    <w:p w:rsidR="00DA4BB7" w:rsidRDefault="000B7434">
      <w:pPr>
        <w:pStyle w:val="ProductList-Body"/>
      </w:pPr>
      <w:r>
        <w:rPr>
          <w:i/>
          <w:vertAlign w:val="superscript"/>
        </w:rPr>
        <w:t>1</w:t>
      </w:r>
      <w:r>
        <w:rPr>
          <w:i/>
        </w:rPr>
        <w:t>1</w:t>
      </w:r>
      <w:r>
        <w:rPr>
          <w:i/>
        </w:rPr>
        <w:t>每份合格使用權必須擁有有效的</w:t>
      </w:r>
      <w:r>
        <w:rPr>
          <w:i/>
        </w:rPr>
        <w:t xml:space="preserve"> SA</w:t>
      </w:r>
    </w:p>
    <w:p w:rsidR="00DA4BB7" w:rsidRDefault="000B7434">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DA4BB7" w:rsidRDefault="000B7434">
      <w:pPr>
        <w:pStyle w:val="ProductList-Body"/>
      </w:pPr>
      <w:r>
        <w:rPr>
          <w:i/>
          <w:vertAlign w:val="superscript"/>
        </w:rPr>
        <w:t>3</w:t>
      </w:r>
      <w:r>
        <w:rPr>
          <w:i/>
        </w:rPr>
        <w:t>此加值使用者訂閱使用權僅得在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DA4BB7" w:rsidRDefault="000B7434">
      <w:pPr>
        <w:pStyle w:val="ProductList-Body"/>
      </w:pPr>
      <w:r>
        <w:rPr>
          <w:i/>
          <w:vertAlign w:val="superscript"/>
        </w:rPr>
        <w:t>4</w:t>
      </w:r>
      <w:r>
        <w:rPr>
          <w:i/>
        </w:rPr>
        <w:t>只有客戶大量授權合約所定義之政府客戶得訂購此附加使用者訂閱使用權。</w:t>
      </w:r>
    </w:p>
    <w:p w:rsidR="00DA4BB7" w:rsidRDefault="00DA4BB7">
      <w:pPr>
        <w:pStyle w:val="ProductList-Body"/>
      </w:pPr>
    </w:p>
    <w:p w:rsidR="00DA4BB7" w:rsidRDefault="000B7434">
      <w:pPr>
        <w:pStyle w:val="ProductList-Body"/>
      </w:pPr>
      <w:r>
        <w:t>加值使用者訂閱使用權</w:t>
      </w:r>
      <w:r>
        <w:t xml:space="preserve">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p>
    <w:p w:rsidR="00DA4BB7" w:rsidRDefault="00DA4BB7">
      <w:pPr>
        <w:pStyle w:val="ProductList-Body"/>
      </w:pPr>
    </w:p>
    <w:p w:rsidR="00DA4BB7" w:rsidRDefault="000B7434">
      <w:pPr>
        <w:pStyle w:val="ProductList-ClauseHeading"/>
      </w:pPr>
      <w:r>
        <w:t xml:space="preserve">2.6 </w:t>
      </w:r>
      <w:r>
        <w:t>訂購限制</w:t>
      </w:r>
    </w:p>
    <w:p w:rsidR="00DA4BB7" w:rsidRDefault="000B7434">
      <w:pPr>
        <w:pStyle w:val="ProductList-Body"/>
      </w:pPr>
      <w:r>
        <w:t>每項合格使用權</w:t>
      </w:r>
      <w:r>
        <w:t xml:space="preserve"> (</w:t>
      </w:r>
      <w:r>
        <w:t>或每組合格使用權</w:t>
      </w:r>
      <w:r>
        <w:t xml:space="preserve">) </w:t>
      </w:r>
      <w:r>
        <w:t>只能訂購一份加值使用者訂閱使用權。</w:t>
      </w:r>
    </w:p>
    <w:p w:rsidR="00DA4BB7" w:rsidRDefault="00DA4BB7">
      <w:pPr>
        <w:pStyle w:val="ProductList-Body"/>
      </w:pPr>
    </w:p>
    <w:p w:rsidR="00DA4BB7" w:rsidRDefault="000B7434">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註冊使用者或裝置計數，或</w:t>
      </w:r>
      <w:r>
        <w:t xml:space="preserve"> Open Value Subscription </w:t>
      </w:r>
      <w:r>
        <w:t>合約之裝置。</w:t>
      </w:r>
    </w:p>
    <w:p w:rsidR="00DA4BB7" w:rsidRDefault="00DA4BB7">
      <w:pPr>
        <w:pStyle w:val="ProductList-Body"/>
      </w:pPr>
    </w:p>
    <w:p w:rsidR="00DA4BB7" w:rsidRDefault="000B7434">
      <w:pPr>
        <w:pStyle w:val="ProductList-ClauseHeading"/>
      </w:pPr>
      <w:r>
        <w:t xml:space="preserve">2.7 </w:t>
      </w:r>
      <w:r>
        <w:t>大量授權方案條款</w:t>
      </w:r>
    </w:p>
    <w:p w:rsidR="00DA4BB7" w:rsidRDefault="000B7434">
      <w:pPr>
        <w:pStyle w:val="ProductList-Body"/>
      </w:pPr>
      <w:r>
        <w:t>適用於對應之線上服務使用者訂閱使用權香的方案條款，亦適用於加值使用者訂閱使用權，但不包括依據</w:t>
      </w:r>
      <w:r>
        <w:t xml:space="preserve"> Enterprise </w:t>
      </w:r>
      <w:r>
        <w:t>合約提供之轉換權利。</w:t>
      </w:r>
    </w:p>
    <w:p w:rsidR="00DA4BB7" w:rsidRDefault="00DA4BB7">
      <w:pPr>
        <w:pStyle w:val="ProductList-Body"/>
      </w:pPr>
    </w:p>
    <w:p w:rsidR="00DA4BB7" w:rsidRDefault="000B7434">
      <w:pPr>
        <w:pStyle w:val="ProductList-ClauseHeading"/>
      </w:pPr>
      <w:r>
        <w:t xml:space="preserve">2.8 Office 365 From SA </w:t>
      </w:r>
      <w:r>
        <w:t>使用者訂閱使用權的訂購資格</w:t>
      </w:r>
    </w:p>
    <w:p w:rsidR="00DA4BB7" w:rsidRDefault="000B7434">
      <w:pPr>
        <w:pStyle w:val="ProductList-Body"/>
      </w:pPr>
      <w:r>
        <w:t xml:space="preserve">From SA </w:t>
      </w:r>
      <w:r>
        <w:t>使用者訂閱使用權得透過全額付清之轉換，且具備有效</w:t>
      </w:r>
      <w:r>
        <w:t xml:space="preserve"> SA </w:t>
      </w:r>
      <w:r>
        <w:t>永久使用權之合格產品進行訂購，如下所示：合格產品之訂閱使用權也可以使用對應的</w:t>
      </w:r>
      <w:r>
        <w:t xml:space="preserve"> From SA </w:t>
      </w:r>
      <w:r>
        <w:t>使用者訂閱使用權加以轉換，前提是訂閱使用權必須是在</w:t>
      </w:r>
      <w:r>
        <w:t xml:space="preserve"> From SA </w:t>
      </w:r>
      <w:r>
        <w:t>使用者訂閱使用權的購買時間往前推算至少三年前購買。</w:t>
      </w:r>
    </w:p>
    <w:tbl>
      <w:tblPr>
        <w:tblStyle w:val="PURTable"/>
        <w:tblW w:w="0" w:type="dxa"/>
        <w:tblLook w:val="04A0" w:firstRow="1" w:lastRow="0" w:firstColumn="1" w:lastColumn="0" w:noHBand="0" w:noVBand="1"/>
      </w:tblPr>
      <w:tblGrid>
        <w:gridCol w:w="3601"/>
        <w:gridCol w:w="3605"/>
        <w:gridCol w:w="3584"/>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接受轉換之合格產品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 xml:space="preserve">CAL Suite Bridge </w:t>
            </w:r>
            <w:r>
              <w:rPr>
                <w:color w:val="FFFFFF"/>
              </w:rPr>
              <w:t>為必要</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CAL Bridge for Office 365</w:t>
            </w:r>
            <w:r>
              <w:rPr>
                <w:vertAlign w:val="superscript"/>
              </w:rPr>
              <w:t>2,3</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DA4BB7" w:rsidRDefault="000B7434">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DA4BB7" w:rsidRDefault="000B7434">
      <w:pPr>
        <w:pStyle w:val="ProductList-Body"/>
      </w:pPr>
      <w:r>
        <w:rPr>
          <w:i/>
          <w:vertAlign w:val="superscript"/>
        </w:rPr>
        <w:t>2</w:t>
      </w:r>
      <w:r>
        <w:rPr>
          <w:i/>
        </w:rPr>
        <w:t>僅在</w:t>
      </w:r>
      <w:r>
        <w:rPr>
          <w:i/>
        </w:rPr>
        <w:t xml:space="preserve"> Enrollment </w:t>
      </w:r>
      <w:r>
        <w:rPr>
          <w:i/>
        </w:rPr>
        <w:t>週年日訂購時需要。</w:t>
      </w:r>
    </w:p>
    <w:p w:rsidR="00DA4BB7" w:rsidRDefault="000B7434">
      <w:pPr>
        <w:pStyle w:val="ProductList-Body"/>
      </w:pPr>
      <w:r>
        <w:rPr>
          <w:i/>
          <w:vertAlign w:val="superscript"/>
        </w:rPr>
        <w:t>3</w:t>
      </w:r>
      <w:r>
        <w:rPr>
          <w:i/>
        </w:rPr>
        <w:t>同時連同</w:t>
      </w:r>
      <w:r>
        <w:rPr>
          <w:i/>
        </w:rPr>
        <w:t xml:space="preserve"> Enterprise Mobility Suite</w:t>
      </w:r>
      <w:r>
        <w:fldChar w:fldCharType="begin"/>
      </w:r>
      <w:r>
        <w:instrText xml:space="preserve"> XE "Enterprise Mobility Suite" </w:instrText>
      </w:r>
      <w:r>
        <w:fldChar w:fldCharType="end"/>
      </w:r>
      <w:r>
        <w:rPr>
          <w:i/>
        </w:rPr>
        <w:t xml:space="preserve"> </w:t>
      </w:r>
      <w:r>
        <w:rPr>
          <w:i/>
        </w:rPr>
        <w:t>一併授權的使用者不需要訂購。</w:t>
      </w:r>
    </w:p>
    <w:p w:rsidR="00DA4BB7" w:rsidRDefault="00DA4BB7">
      <w:pPr>
        <w:pStyle w:val="ProductList-Body"/>
      </w:pPr>
    </w:p>
    <w:p w:rsidR="00DA4BB7" w:rsidRDefault="000B7434">
      <w:pPr>
        <w:pStyle w:val="ProductList-Body"/>
      </w:pPr>
      <w:r>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使用者訂閱使用權，以便授權所有個別的</w:t>
      </w:r>
      <w:r>
        <w:t xml:space="preserve"> Office 365 </w:t>
      </w:r>
      <w:r>
        <w:t>使用者，包括在目前</w:t>
      </w:r>
      <w:r>
        <w:t xml:space="preserve"> Enrollment </w:t>
      </w:r>
      <w:r>
        <w:t>有效期限的剩餘時間內加入的使用者。</w:t>
      </w:r>
    </w:p>
    <w:p w:rsidR="00DA4BB7" w:rsidRDefault="00DA4BB7">
      <w:pPr>
        <w:pStyle w:val="ProductList-Body"/>
      </w:pPr>
    </w:p>
    <w:p w:rsidR="00DA4BB7" w:rsidRDefault="000B7434">
      <w:pPr>
        <w:pStyle w:val="ProductList-ClauseHeading"/>
      </w:pPr>
      <w:r>
        <w:t xml:space="preserve">2.9 </w:t>
      </w:r>
      <w:r>
        <w:t>轉換為</w:t>
      </w:r>
      <w:r>
        <w:t xml:space="preserve"> From SA </w:t>
      </w:r>
      <w:r>
        <w:t>使用者訂閱使用權</w:t>
      </w:r>
    </w:p>
    <w:p w:rsidR="00DA4BB7" w:rsidRDefault="000B7434">
      <w:pPr>
        <w:pStyle w:val="ProductList-Body"/>
      </w:pPr>
      <w:r>
        <w:t>轉換為</w:t>
      </w:r>
      <w:r>
        <w:t xml:space="preserve"> From SA </w:t>
      </w:r>
      <w:r>
        <w:t>使用者訂閱使用權時，每份合格桌面裝置不得訂購超過一份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使用者訂閱使用權，惟其前提必須確保客戶需針對所有授權合格桌面裝置的所有使用者訂購</w:t>
      </w:r>
      <w:r>
        <w:t xml:space="preserve"> From SA </w:t>
      </w:r>
      <w:r>
        <w:t>使用者訂閱使用權。</w:t>
      </w:r>
    </w:p>
    <w:p w:rsidR="00DA4BB7" w:rsidRDefault="00DA4BB7">
      <w:pPr>
        <w:pStyle w:val="ProductList-Body"/>
      </w:pPr>
    </w:p>
    <w:p w:rsidR="00DA4BB7" w:rsidRDefault="000B7434">
      <w:pPr>
        <w:pStyle w:val="ProductList-ClauseHeading"/>
      </w:pPr>
      <w:r>
        <w:t xml:space="preserve">2.10 Office 365 From SA </w:t>
      </w:r>
      <w:r>
        <w:t>使用者訂閱使用權的</w:t>
      </w:r>
      <w:r>
        <w:t xml:space="preserve"> SA </w:t>
      </w:r>
      <w:r>
        <w:t>利益</w:t>
      </w:r>
    </w:p>
    <w:p w:rsidR="00DA4BB7" w:rsidRDefault="000B7434">
      <w:pPr>
        <w:pStyle w:val="ProductList-Body"/>
      </w:pPr>
      <w:r>
        <w:t xml:space="preserve">Office 365 (Enterprise </w:t>
      </w:r>
      <w:r>
        <w:t>和</w:t>
      </w:r>
      <w:r>
        <w:t xml:space="preserve"> Government E1</w:t>
      </w:r>
      <w:r>
        <w:t>、</w:t>
      </w:r>
      <w:r>
        <w:t>E3</w:t>
      </w:r>
      <w:r>
        <w:t>、</w:t>
      </w:r>
      <w:r>
        <w:t xml:space="preserve">E4) From SA </w:t>
      </w:r>
      <w:r>
        <w:t>使用者訂閱使用權讓客戶根據要轉換的合格產品取得</w:t>
      </w:r>
      <w:r>
        <w:t xml:space="preserve"> SA </w:t>
      </w:r>
      <w:r>
        <w:t>利益。</w:t>
      </w:r>
    </w:p>
    <w:p w:rsidR="00DA4BB7" w:rsidRDefault="00DA4BB7">
      <w:pPr>
        <w:pStyle w:val="ProductList-Body"/>
      </w:pPr>
    </w:p>
    <w:p w:rsidR="00DA4BB7" w:rsidRDefault="000B7434">
      <w:pPr>
        <w:pStyle w:val="ProductList-ClauseHeading"/>
      </w:pPr>
      <w:r>
        <w:t>2.11 Office 365 Enterprise K1</w:t>
      </w:r>
    </w:p>
    <w:p w:rsidR="00DA4BB7" w:rsidRDefault="000B7434">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 Deskless</w:t>
      </w:r>
      <w:r>
        <w:t>。這些客戶得移轉至</w:t>
      </w:r>
      <w:r>
        <w:t xml:space="preserve"> Office 365 Enterprise K1</w:t>
      </w:r>
      <w:r>
        <w:t>。</w:t>
      </w:r>
    </w:p>
    <w:p w:rsidR="00DA4BB7" w:rsidRDefault="00DA4BB7">
      <w:pPr>
        <w:pStyle w:val="ProductList-Body"/>
      </w:pPr>
    </w:p>
    <w:p w:rsidR="00DA4BB7" w:rsidRDefault="000B7434">
      <w:pPr>
        <w:pStyle w:val="ProductList-ClauseHeading"/>
      </w:pPr>
      <w:r>
        <w:t>2.12 Office Multi Language Pack</w:t>
      </w:r>
    </w:p>
    <w:p w:rsidR="00DA4BB7" w:rsidRDefault="000B7434">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套件進行使用之桌面裝置應用程式軟體之拷貝，搭配使用。</w:t>
      </w:r>
    </w:p>
    <w:p w:rsidR="00DA4BB7" w:rsidRDefault="00DA4BB7">
      <w:pPr>
        <w:pStyle w:val="ProductList-Body"/>
      </w:pPr>
    </w:p>
    <w:p w:rsidR="00DA4BB7" w:rsidRDefault="000B7434">
      <w:pPr>
        <w:pStyle w:val="ProductList-ClauseHeading"/>
      </w:pPr>
      <w:r>
        <w:t>2.13 E-Learning</w:t>
      </w:r>
    </w:p>
    <w:p w:rsidR="00DA4BB7" w:rsidRDefault="000B7434">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E-Learing </w:t>
      </w:r>
      <w:r>
        <w:t>網站使用條款所拘束。</w:t>
      </w:r>
    </w:p>
    <w:p w:rsidR="00DA4BB7" w:rsidRDefault="00DA4BB7">
      <w:pPr>
        <w:pStyle w:val="ProductList-Body"/>
      </w:pPr>
    </w:p>
    <w:p w:rsidR="00DA4BB7" w:rsidRDefault="000B7434">
      <w:pPr>
        <w:pStyle w:val="ProductList-ClauseHeading"/>
      </w:pPr>
      <w:r>
        <w:t xml:space="preserve">2.14 Office 365 Midsize Business </w:t>
      </w:r>
      <w:r>
        <w:t>產品金鑰兌換</w:t>
      </w:r>
    </w:p>
    <w:p w:rsidR="00DA4BB7" w:rsidRDefault="000B7434">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290" w:name="_Sec874"/>
      <w:r>
        <w:t>Office 365 Customer Lockbox</w:t>
      </w:r>
      <w:bookmarkEnd w:id="290"/>
      <w:r>
        <w:fldChar w:fldCharType="begin"/>
      </w:r>
      <w:r>
        <w:instrText xml:space="preserve"> TC "</w:instrText>
      </w:r>
      <w:bookmarkStart w:id="291" w:name="_Toc436407997"/>
      <w:r>
        <w:instrText>Office 365 Customer Lockbox</w:instrText>
      </w:r>
      <w:bookmarkEnd w:id="291"/>
      <w:r>
        <w:instrText>" \l 3</w:instrText>
      </w:r>
      <w:r>
        <w:fldChar w:fldCharType="end"/>
      </w:r>
    </w:p>
    <w:p w:rsidR="00DA4BB7" w:rsidRDefault="000B7434">
      <w:pPr>
        <w:pStyle w:val="ProductList-Offering1SubSection"/>
      </w:pPr>
      <w:bookmarkStart w:id="292" w:name="_Sec875"/>
      <w:r>
        <w:t>1.</w:t>
      </w:r>
      <w:r>
        <w:t>方案可用性</w:t>
      </w:r>
      <w:bookmarkEnd w:id="292"/>
    </w:p>
    <w:tbl>
      <w:tblPr>
        <w:tblStyle w:val="PURTable"/>
        <w:tblW w:w="0" w:type="dxa"/>
        <w:tblLook w:val="04A0" w:firstRow="1" w:lastRow="0" w:firstColumn="1" w:lastColumn="0" w:noHBand="0" w:noVBand="1"/>
      </w:tblPr>
      <w:tblGrid>
        <w:gridCol w:w="4458"/>
        <w:gridCol w:w="783"/>
        <w:gridCol w:w="786"/>
        <w:gridCol w:w="799"/>
        <w:gridCol w:w="708"/>
        <w:gridCol w:w="830"/>
        <w:gridCol w:w="824"/>
        <w:gridCol w:w="804"/>
        <w:gridCol w:w="792"/>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none" w:sz="4" w:space="0" w:color="BFBFBF"/>
              <w:right w:val="none" w:sz="4" w:space="0" w:color="6E6E6E"/>
            </w:tcBorders>
          </w:tcPr>
          <w:p w:rsidR="00DA4BB7" w:rsidRDefault="000B7434">
            <w:pPr>
              <w:pStyle w:val="ProductList-TableBody"/>
            </w:pPr>
            <w:r>
              <w:t>Office 365 Customer Lockbox</w:t>
            </w:r>
            <w:r>
              <w:fldChar w:fldCharType="begin"/>
            </w:r>
            <w:r>
              <w:instrText xml:space="preserve"> XE "Office 365 Customer Lockbox"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DA4BB7">
      <w:pPr>
        <w:pStyle w:val="ProductList-Body"/>
      </w:pPr>
    </w:p>
    <w:p w:rsidR="00DA4BB7" w:rsidRDefault="000B7434">
      <w:pPr>
        <w:pStyle w:val="ProductList-Offering1SubSection"/>
      </w:pPr>
      <w:bookmarkStart w:id="293" w:name="_Sec876"/>
      <w:r>
        <w:t>2.</w:t>
      </w:r>
      <w:r>
        <w:t>產品條件</w:t>
      </w:r>
      <w:bookmarkEnd w:id="293"/>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294" w:name="_Sec877"/>
      <w:r>
        <w:t>Office 365 Delve Analytics</w:t>
      </w:r>
      <w:bookmarkEnd w:id="294"/>
      <w:r>
        <w:fldChar w:fldCharType="begin"/>
      </w:r>
      <w:r>
        <w:instrText xml:space="preserve"> TC "</w:instrText>
      </w:r>
      <w:bookmarkStart w:id="295" w:name="_Toc436407998"/>
      <w:r>
        <w:instrText>Office 365 Delve Analytics</w:instrText>
      </w:r>
      <w:bookmarkEnd w:id="295"/>
      <w:r>
        <w:instrText>" \l 3</w:instrText>
      </w:r>
      <w:r>
        <w:fldChar w:fldCharType="end"/>
      </w:r>
    </w:p>
    <w:p w:rsidR="00DA4BB7" w:rsidRDefault="000B7434">
      <w:pPr>
        <w:pStyle w:val="ProductList-Offering1SubSection"/>
      </w:pPr>
      <w:bookmarkStart w:id="296" w:name="_Sec878"/>
      <w:r>
        <w:t>1.</w:t>
      </w:r>
      <w:r>
        <w:t>方案可用性</w:t>
      </w:r>
      <w:bookmarkEnd w:id="296"/>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none" w:sz="4" w:space="0" w:color="BFBFBF"/>
              <w:right w:val="none" w:sz="4" w:space="0" w:color="6E6E6E"/>
            </w:tcBorders>
          </w:tcPr>
          <w:p w:rsidR="00DA4BB7" w:rsidRDefault="000B7434">
            <w:pPr>
              <w:pStyle w:val="ProductList-TableBody"/>
            </w:pPr>
            <w:r>
              <w:t>Office 365 Delve Analytics</w:t>
            </w:r>
            <w:r>
              <w:fldChar w:fldCharType="begin"/>
            </w:r>
            <w:r>
              <w:instrText xml:space="preserve"> XE "Office 365 Delve Analytics"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297" w:name="_Sec879"/>
      <w:r>
        <w:t>2.</w:t>
      </w:r>
      <w:r>
        <w:t>產品條件</w:t>
      </w:r>
      <w:bookmarkEnd w:id="297"/>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298" w:name="_Sec880"/>
      <w:r>
        <w:t xml:space="preserve">Office 365 </w:t>
      </w:r>
      <w:r w:rsidR="00950966">
        <w:t>Advanced eDiscovery</w:t>
      </w:r>
      <w:bookmarkEnd w:id="298"/>
      <w:r>
        <w:fldChar w:fldCharType="begin"/>
      </w:r>
      <w:r>
        <w:instrText xml:space="preserve"> TC "</w:instrText>
      </w:r>
      <w:bookmarkStart w:id="299" w:name="_Toc436407999"/>
      <w:r>
        <w:instrText xml:space="preserve">Office 365 </w:instrText>
      </w:r>
      <w:r w:rsidR="00950966">
        <w:instrText>Advanced eDiscovery</w:instrText>
      </w:r>
      <w:bookmarkEnd w:id="299"/>
      <w:r>
        <w:instrText>" \l 3</w:instrText>
      </w:r>
      <w:r>
        <w:fldChar w:fldCharType="end"/>
      </w:r>
    </w:p>
    <w:p w:rsidR="00DA4BB7" w:rsidRDefault="000B7434">
      <w:pPr>
        <w:pStyle w:val="ProductList-Offering1SubSection"/>
      </w:pPr>
      <w:bookmarkStart w:id="300" w:name="_Sec881"/>
      <w:r>
        <w:t>1.</w:t>
      </w:r>
      <w:r>
        <w:t>方案可用性</w:t>
      </w:r>
      <w:bookmarkEnd w:id="300"/>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none" w:sz="4" w:space="0" w:color="BFBFBF"/>
              <w:right w:val="none" w:sz="4" w:space="0" w:color="6E6E6E"/>
            </w:tcBorders>
          </w:tcPr>
          <w:p w:rsidR="00DA4BB7" w:rsidRDefault="000B7434">
            <w:pPr>
              <w:pStyle w:val="ProductList-TableBody"/>
            </w:pPr>
            <w:r>
              <w:t xml:space="preserve">Office 365 </w:t>
            </w:r>
            <w:r w:rsidR="00950966">
              <w:t>Advanced eDiscovery</w:t>
            </w:r>
            <w:r w:rsidR="00950966" w:rsidDel="00950966">
              <w:t xml:space="preserve"> </w:t>
            </w:r>
            <w:r>
              <w:fldChar w:fldCharType="begin"/>
            </w:r>
            <w:r>
              <w:instrText xml:space="preserve"> XE "Office 365 Equivio Analytics for eDiscovery"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301" w:name="_Sec882"/>
      <w:r>
        <w:t>2.</w:t>
      </w:r>
      <w:r>
        <w:t>產品條件</w:t>
      </w:r>
      <w:bookmarkEnd w:id="301"/>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302" w:name="_Sec665"/>
      <w:r>
        <w:t>Exchange Online</w:t>
      </w:r>
      <w:bookmarkEnd w:id="302"/>
      <w:r>
        <w:fldChar w:fldCharType="begin"/>
      </w:r>
      <w:r>
        <w:instrText xml:space="preserve"> TC "</w:instrText>
      </w:r>
      <w:bookmarkStart w:id="303" w:name="_Toc436408000"/>
      <w:r>
        <w:instrText>Exchange Online</w:instrText>
      </w:r>
      <w:bookmarkEnd w:id="303"/>
      <w:r>
        <w:instrText>" \l 3</w:instrText>
      </w:r>
      <w:r>
        <w:fldChar w:fldCharType="end"/>
      </w:r>
    </w:p>
    <w:p w:rsidR="00DA4BB7" w:rsidRDefault="000B7434">
      <w:pPr>
        <w:pStyle w:val="ProductList-Offering1SubSection"/>
      </w:pPr>
      <w:bookmarkStart w:id="304" w:name="_Sec721"/>
      <w:r>
        <w:t>1.</w:t>
      </w:r>
      <w:r>
        <w:t>方案可用性</w:t>
      </w:r>
      <w:bookmarkEnd w:id="304"/>
    </w:p>
    <w:tbl>
      <w:tblPr>
        <w:tblStyle w:val="PURTable"/>
        <w:tblW w:w="0" w:type="dxa"/>
        <w:tblLook w:val="04A0" w:firstRow="1" w:lastRow="0" w:firstColumn="1" w:lastColumn="0" w:noHBand="0" w:noVBand="1"/>
      </w:tblPr>
      <w:tblGrid>
        <w:gridCol w:w="4457"/>
        <w:gridCol w:w="782"/>
        <w:gridCol w:w="785"/>
        <w:gridCol w:w="799"/>
        <w:gridCol w:w="707"/>
        <w:gridCol w:w="830"/>
        <w:gridCol w:w="823"/>
        <w:gridCol w:w="803"/>
        <w:gridCol w:w="798"/>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t>Exchange Online Plan 1</w:t>
            </w:r>
            <w:r>
              <w:fldChar w:fldCharType="begin"/>
            </w:r>
            <w:r>
              <w:instrText xml:space="preserve"> XE "Exchange Online Plan 1"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Exchange Online Plan 1A for Alumni</w:t>
            </w:r>
            <w:r>
              <w:fldChar w:fldCharType="begin"/>
            </w:r>
            <w:r>
              <w:instrText xml:space="preserve"> XE "Exchange Online Plan 1A for Alumni"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Exchange Online Plan 2</w:t>
            </w:r>
            <w:r>
              <w:fldChar w:fldCharType="begin"/>
            </w:r>
            <w:r>
              <w:instrText xml:space="preserve"> XE "Exchange Online Plan 2"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Exchange Online Kiosk</w:t>
            </w:r>
            <w:r>
              <w:fldChar w:fldCharType="begin"/>
            </w:r>
            <w:r>
              <w:instrText xml:space="preserve"> XE "Exchange Online Kiosk"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Exchange Online Protection</w:t>
            </w:r>
            <w:r>
              <w:fldChar w:fldCharType="begin"/>
            </w:r>
            <w:r>
              <w:instrText xml:space="preserve"> XE "Exchange Online Protection"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Advanced Threat Protection</w:t>
            </w:r>
            <w:r>
              <w:fldChar w:fldCharType="begin"/>
            </w:r>
            <w:r>
              <w:instrText xml:space="preserve"> XE "Advanced Threat Protection"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305" w:name="_Sec776"/>
      <w:r>
        <w:t>2.</w:t>
      </w:r>
      <w:r>
        <w:t>產品條件</w:t>
      </w:r>
      <w:bookmarkEnd w:id="305"/>
    </w:p>
    <w:tbl>
      <w:tblPr>
        <w:tblStyle w:val="PURTable"/>
        <w:tblW w:w="0" w:type="dxa"/>
        <w:tblLook w:val="04A0" w:firstRow="1" w:lastRow="0" w:firstColumn="1" w:lastColumn="0" w:noHBand="0" w:noVBand="1"/>
      </w:tblPr>
      <w:tblGrid>
        <w:gridCol w:w="3608"/>
        <w:gridCol w:w="3563"/>
        <w:gridCol w:w="3619"/>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1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2.1 Exchange Online Archiving for Exchange Server</w:t>
      </w:r>
    </w:p>
    <w:p w:rsidR="00DA4BB7" w:rsidRDefault="000B7434">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DA4BB7" w:rsidRDefault="00DA4BB7">
      <w:pPr>
        <w:pStyle w:val="ProductList-Body"/>
      </w:pPr>
    </w:p>
    <w:p w:rsidR="00DA4BB7" w:rsidRDefault="000B7434">
      <w:pPr>
        <w:pStyle w:val="ProductList-ClauseHeading"/>
      </w:pPr>
      <w:r>
        <w:t>2.2 Exchange Online Archiving for Exchange Server A</w:t>
      </w:r>
    </w:p>
    <w:p w:rsidR="00DA4BB7" w:rsidRDefault="000B7434">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使用者訂閱使用權。</w:t>
      </w:r>
    </w:p>
    <w:p w:rsidR="00DA4BB7" w:rsidRDefault="00DA4BB7">
      <w:pPr>
        <w:pStyle w:val="ProductList-Body"/>
      </w:pPr>
    </w:p>
    <w:p w:rsidR="00DA4BB7" w:rsidRDefault="000B7434">
      <w:pPr>
        <w:pStyle w:val="ProductList-ClauseHeading"/>
      </w:pPr>
      <w:r>
        <w:t>2.3 Exchange Online Protection</w:t>
      </w:r>
    </w:p>
    <w:p w:rsidR="00DA4BB7" w:rsidRDefault="000B7434">
      <w:pPr>
        <w:pStyle w:val="ProductList-Body"/>
      </w:pPr>
      <w:r>
        <w:t>由於此線上服務係依網域提供，客戶必須為在任何涵蓋網域</w:t>
      </w:r>
      <w:r>
        <w:t xml:space="preserve"> (</w:t>
      </w:r>
      <w:r>
        <w:t>或子網域</w:t>
      </w:r>
      <w:r>
        <w:t xml:space="preserve">) </w:t>
      </w:r>
      <w:r>
        <w:t>上之全部使用者指定使用者訂閱使用權。</w:t>
      </w:r>
    </w:p>
    <w:p w:rsidR="00DA4BB7" w:rsidRDefault="00DA4BB7">
      <w:pPr>
        <w:pStyle w:val="ProductList-Body"/>
      </w:pPr>
    </w:p>
    <w:p w:rsidR="00DA4BB7" w:rsidRDefault="000B7434">
      <w:pPr>
        <w:pStyle w:val="ProductList-Body"/>
      </w:pPr>
      <w:r>
        <w:t>依</w:t>
      </w:r>
      <w:r>
        <w:t xml:space="preserve"> EES </w:t>
      </w:r>
      <w:r>
        <w:t>或</w:t>
      </w:r>
      <w:r>
        <w:t xml:space="preserve"> OVS-ES </w:t>
      </w:r>
      <w:r>
        <w:t>取得具備有效</w:t>
      </w:r>
      <w:r>
        <w:t xml:space="preserve"> SA </w:t>
      </w:r>
      <w:r>
        <w:t>範圍之</w:t>
      </w:r>
      <w:r>
        <w:t xml:space="preserve"> Enterprise CAL </w:t>
      </w:r>
      <w:r>
        <w:t>套件或</w:t>
      </w:r>
      <w:r>
        <w:t xml:space="preserve"> Exchange Enterprise CAL (</w:t>
      </w:r>
      <w:r>
        <w:t>含服務</w:t>
      </w:r>
      <w:r>
        <w:t>)</w:t>
      </w:r>
      <w:r>
        <w:fldChar w:fldCharType="begin"/>
      </w:r>
      <w:r>
        <w:instrText xml:space="preserve"> XE "Exchange Enterprise CAL (</w:instrText>
      </w:r>
      <w:r>
        <w:instrText>含服務</w:instrText>
      </w:r>
      <w:r>
        <w:instrText xml:space="preserve">)" </w:instrText>
      </w:r>
      <w:r>
        <w:fldChar w:fldCharType="end"/>
      </w:r>
      <w:r>
        <w:t xml:space="preserve"> </w:t>
      </w:r>
      <w:r>
        <w:t>之使用權的</w:t>
      </w:r>
      <w:r>
        <w:t xml:space="preserve"> Academic </w:t>
      </w:r>
      <w:r>
        <w:t>機構，無論其</w:t>
      </w:r>
      <w:r>
        <w:t xml:space="preserve"> Enterprise CAL </w:t>
      </w:r>
      <w:r>
        <w:t>套件或</w:t>
      </w:r>
      <w:r>
        <w:t xml:space="preserve"> Exchange Enterprise CAL (</w:t>
      </w:r>
      <w:r>
        <w:t>含服務</w:t>
      </w:r>
      <w:r>
        <w:t xml:space="preserve">) </w:t>
      </w:r>
      <w:r>
        <w:t>使用權的數目為何，均獲完整授權可使用</w:t>
      </w:r>
      <w:r>
        <w:t xml:space="preserve"> Exchange Online Protection</w:t>
      </w:r>
      <w:r>
        <w:t>。</w:t>
      </w:r>
    </w:p>
    <w:p w:rsidR="00DA4BB7" w:rsidRDefault="00DA4BB7">
      <w:pPr>
        <w:pStyle w:val="ProductList-Body"/>
      </w:pPr>
    </w:p>
    <w:p w:rsidR="00DA4BB7" w:rsidRDefault="000B7434">
      <w:pPr>
        <w:pStyle w:val="ProductList-ClauseHeading"/>
      </w:pPr>
      <w:r>
        <w:t xml:space="preserve">2.4 </w:t>
      </w:r>
      <w:r>
        <w:t>先決條件：加值使用者訂閱使用權</w:t>
      </w:r>
    </w:p>
    <w:p w:rsidR="00DA4BB7" w:rsidRDefault="000B7434">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306" w:name="_Sec666"/>
      <w:r>
        <w:t>商務用</w:t>
      </w:r>
      <w:r>
        <w:t xml:space="preserve"> OneDrive</w:t>
      </w:r>
      <w:bookmarkEnd w:id="306"/>
      <w:r>
        <w:fldChar w:fldCharType="begin"/>
      </w:r>
      <w:r>
        <w:instrText xml:space="preserve"> TC "</w:instrText>
      </w:r>
      <w:bookmarkStart w:id="307" w:name="_Toc436408001"/>
      <w:r>
        <w:instrText>商務用</w:instrText>
      </w:r>
      <w:r>
        <w:instrText xml:space="preserve"> OneDrive</w:instrText>
      </w:r>
      <w:bookmarkEnd w:id="307"/>
      <w:r>
        <w:instrText>" \l 3</w:instrText>
      </w:r>
      <w:r>
        <w:fldChar w:fldCharType="end"/>
      </w:r>
    </w:p>
    <w:p w:rsidR="00DA4BB7" w:rsidRDefault="000B7434">
      <w:pPr>
        <w:pStyle w:val="ProductList-Offering1SubSection"/>
      </w:pPr>
      <w:bookmarkStart w:id="308" w:name="_Sec722"/>
      <w:r>
        <w:t>1.</w:t>
      </w:r>
      <w:r>
        <w:t>方案可用性</w:t>
      </w:r>
      <w:bookmarkEnd w:id="308"/>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none" w:sz="4" w:space="0" w:color="BFBFBF"/>
              <w:right w:val="none" w:sz="4" w:space="0" w:color="6E6E6E"/>
            </w:tcBorders>
          </w:tcPr>
          <w:p w:rsidR="00DA4BB7" w:rsidRDefault="000B7434">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none" w:sz="4" w:space="0" w:color="BFBFBF"/>
              <w:left w:val="none" w:sz="4" w:space="0" w:color="6E6E6E"/>
              <w:bottom w:val="none" w:sz="4" w:space="0" w:color="BFBFBF"/>
              <w:right w:val="none" w:sz="4" w:space="0" w:color="6E6E6E"/>
            </w:tcBorders>
          </w:tcPr>
          <w:p w:rsidR="00DA4BB7" w:rsidRDefault="000B7434">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使用者訂閱使用權</w:t>
            </w:r>
            <w:r>
              <w:t>)</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309" w:name="_Sec777"/>
      <w:r>
        <w:t>2.</w:t>
      </w:r>
      <w:r>
        <w:t>產品條件</w:t>
      </w:r>
      <w:bookmarkEnd w:id="309"/>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310" w:name="_Sec667"/>
      <w:r>
        <w:t>Project Online</w:t>
      </w:r>
      <w:bookmarkEnd w:id="310"/>
      <w:r>
        <w:fldChar w:fldCharType="begin"/>
      </w:r>
      <w:r>
        <w:instrText xml:space="preserve"> TC "</w:instrText>
      </w:r>
      <w:bookmarkStart w:id="311" w:name="_Toc436408002"/>
      <w:r>
        <w:instrText>Project Online</w:instrText>
      </w:r>
      <w:bookmarkEnd w:id="311"/>
      <w:r>
        <w:instrText xml:space="preserve"> " \l 3</w:instrText>
      </w:r>
      <w:r>
        <w:fldChar w:fldCharType="end"/>
      </w:r>
    </w:p>
    <w:p w:rsidR="00DA4BB7" w:rsidRDefault="000B7434">
      <w:pPr>
        <w:pStyle w:val="ProductList-Offering1SubSection"/>
      </w:pPr>
      <w:bookmarkStart w:id="312" w:name="_Sec723"/>
      <w:r>
        <w:t>1.</w:t>
      </w:r>
      <w:r>
        <w:t>方案可用性</w:t>
      </w:r>
      <w:bookmarkEnd w:id="312"/>
    </w:p>
    <w:tbl>
      <w:tblPr>
        <w:tblStyle w:val="PURTable"/>
        <w:tblW w:w="0" w:type="dxa"/>
        <w:tblLook w:val="04A0" w:firstRow="1" w:lastRow="0" w:firstColumn="1" w:lastColumn="0" w:noHBand="0" w:noVBand="1"/>
      </w:tblPr>
      <w:tblGrid>
        <w:gridCol w:w="4446"/>
        <w:gridCol w:w="784"/>
        <w:gridCol w:w="787"/>
        <w:gridCol w:w="800"/>
        <w:gridCol w:w="708"/>
        <w:gridCol w:w="831"/>
        <w:gridCol w:w="824"/>
        <w:gridCol w:w="804"/>
        <w:gridCol w:w="800"/>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t>Project Online</w:t>
            </w:r>
            <w:r>
              <w:fldChar w:fldCharType="begin"/>
            </w:r>
            <w:r>
              <w:instrText xml:space="preserve"> XE "Project Online"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Project Lite</w:t>
            </w:r>
            <w:r>
              <w:fldChar w:fldCharType="begin"/>
            </w:r>
            <w:r>
              <w:instrText xml:space="preserve"> XE "Project Lite"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313" w:name="_Sec778"/>
      <w:r>
        <w:t>2.</w:t>
      </w:r>
      <w:r>
        <w:t>產品條件</w:t>
      </w:r>
      <w:bookmarkEnd w:id="313"/>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314" w:name="_Sec668"/>
      <w:r>
        <w:t>SharePoint Online</w:t>
      </w:r>
      <w:bookmarkEnd w:id="314"/>
      <w:r>
        <w:fldChar w:fldCharType="begin"/>
      </w:r>
      <w:r>
        <w:instrText xml:space="preserve"> TC "</w:instrText>
      </w:r>
      <w:bookmarkStart w:id="315" w:name="_Toc436408003"/>
      <w:r>
        <w:instrText>SharePoint Online</w:instrText>
      </w:r>
      <w:bookmarkEnd w:id="315"/>
      <w:r>
        <w:instrText>" \l 3</w:instrText>
      </w:r>
      <w:r>
        <w:fldChar w:fldCharType="end"/>
      </w:r>
    </w:p>
    <w:p w:rsidR="00DA4BB7" w:rsidRDefault="000B7434">
      <w:pPr>
        <w:pStyle w:val="ProductList-Offering1SubSection"/>
      </w:pPr>
      <w:bookmarkStart w:id="316" w:name="_Sec724"/>
      <w:r>
        <w:t>1.</w:t>
      </w:r>
      <w:r>
        <w:t>方案可用性</w:t>
      </w:r>
      <w:bookmarkEnd w:id="316"/>
    </w:p>
    <w:tbl>
      <w:tblPr>
        <w:tblStyle w:val="PURTable"/>
        <w:tblW w:w="0" w:type="dxa"/>
        <w:tblLook w:val="04A0" w:firstRow="1" w:lastRow="0" w:firstColumn="1" w:lastColumn="0" w:noHBand="0" w:noVBand="1"/>
      </w:tblPr>
      <w:tblGrid>
        <w:gridCol w:w="4459"/>
        <w:gridCol w:w="782"/>
        <w:gridCol w:w="784"/>
        <w:gridCol w:w="798"/>
        <w:gridCol w:w="707"/>
        <w:gridCol w:w="830"/>
        <w:gridCol w:w="823"/>
        <w:gridCol w:w="803"/>
        <w:gridCol w:w="798"/>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single" w:sz="6" w:space="0" w:color="FFFFFF"/>
              <w:right w:val="none" w:sz="4" w:space="0" w:color="6E6E6E"/>
            </w:tcBorders>
          </w:tcPr>
          <w:p w:rsidR="00DA4BB7" w:rsidRDefault="000B7434">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使用者訂閱使用權</w:t>
            </w:r>
            <w:r>
              <w:t>)</w:t>
            </w:r>
          </w:p>
        </w:tc>
        <w:tc>
          <w:tcPr>
            <w:tcW w:w="860" w:type="dxa"/>
            <w:tcBorders>
              <w:top w:val="single" w:sz="6" w:space="0" w:color="FFFFFF"/>
              <w:left w:val="none" w:sz="4" w:space="0" w:color="6E6E6E"/>
              <w:bottom w:val="single" w:sz="6" w:space="0" w:color="FFFFF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single" w:sz="6" w:space="0" w:color="FFFFFF"/>
              <w:left w:val="none" w:sz="4" w:space="0" w:color="6E6E6E"/>
              <w:bottom w:val="single" w:sz="6" w:space="0" w:color="FFFFFF"/>
              <w:right w:val="none" w:sz="4" w:space="0" w:color="6E6E6E"/>
            </w:tcBorders>
          </w:tcPr>
          <w:p w:rsidR="00DA4BB7" w:rsidRDefault="000B7434">
            <w:pPr>
              <w:pStyle w:val="ProductList-TableBody"/>
            </w:pPr>
            <w:r>
              <w:t xml:space="preserve">SharePoint Online </w:t>
            </w:r>
            <w:r>
              <w:t>方案</w:t>
            </w:r>
            <w:r>
              <w:t xml:space="preserve"> 1 </w:t>
            </w:r>
            <w:r>
              <w:t>加值</w:t>
            </w:r>
            <w:r>
              <w:fldChar w:fldCharType="begin"/>
            </w:r>
            <w:r>
              <w:instrText xml:space="preserve"> XE "SharePoint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single" w:sz="6" w:space="0" w:color="FFFFFF"/>
              <w:left w:val="none" w:sz="4" w:space="0" w:color="6E6E6E"/>
              <w:bottom w:val="single" w:sz="6" w:space="0" w:color="FFFFF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single" w:sz="6" w:space="0" w:color="FFFFFF"/>
              <w:left w:val="none" w:sz="4" w:space="0" w:color="6E6E6E"/>
              <w:bottom w:val="single" w:sz="6" w:space="0" w:color="FFFFFF"/>
              <w:right w:val="none" w:sz="4" w:space="0" w:color="6E6E6E"/>
            </w:tcBorders>
          </w:tcPr>
          <w:p w:rsidR="00DA4BB7" w:rsidRDefault="000B7434">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使用者訂閱使用權</w:t>
            </w:r>
            <w:r>
              <w:t>)</w:t>
            </w:r>
          </w:p>
        </w:tc>
        <w:tc>
          <w:tcPr>
            <w:tcW w:w="860" w:type="dxa"/>
            <w:tcBorders>
              <w:top w:val="single" w:sz="6" w:space="0" w:color="FFFFFF"/>
              <w:left w:val="none" w:sz="4" w:space="0" w:color="6E6E6E"/>
              <w:bottom w:val="single" w:sz="6" w:space="0" w:color="FFFFF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single" w:sz="6" w:space="0" w:color="FFFFFF"/>
              <w:left w:val="none" w:sz="4" w:space="0" w:color="6E6E6E"/>
              <w:bottom w:val="none" w:sz="4" w:space="0" w:color="BFBFBF"/>
              <w:right w:val="none" w:sz="4" w:space="0" w:color="6E6E6E"/>
            </w:tcBorders>
          </w:tcPr>
          <w:p w:rsidR="00DA4BB7" w:rsidRDefault="000B7434">
            <w:pPr>
              <w:pStyle w:val="ProductList-TableBody"/>
            </w:pPr>
            <w:r>
              <w:t>Office 365 Extra File Storage 1 GB</w:t>
            </w:r>
            <w:r>
              <w:fldChar w:fldCharType="begin"/>
            </w:r>
            <w:r>
              <w:instrText xml:space="preserve"> XE "Office 365 Extra File Storage 1 GB" </w:instrText>
            </w:r>
            <w:r>
              <w:fldChar w:fldCharType="end"/>
            </w:r>
            <w:r>
              <w:t xml:space="preserve"> (</w:t>
            </w:r>
            <w:r>
              <w:t>加值訂閱使用權</w:t>
            </w:r>
            <w:r>
              <w:t>)</w:t>
            </w:r>
          </w:p>
        </w:tc>
        <w:tc>
          <w:tcPr>
            <w:tcW w:w="860" w:type="dxa"/>
            <w:tcBorders>
              <w:top w:val="single" w:sz="6" w:space="0" w:color="FFFFF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A4BB7" w:rsidRDefault="000B7434">
      <w:pPr>
        <w:pStyle w:val="ProductList-Offering1SubSection"/>
      </w:pPr>
      <w:bookmarkStart w:id="317" w:name="_Sec779"/>
      <w:r>
        <w:t>2.</w:t>
      </w:r>
      <w:r>
        <w:t>產品條件</w:t>
      </w:r>
      <w:bookmarkEnd w:id="317"/>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 xml:space="preserve">2.1 </w:t>
      </w:r>
      <w:r>
        <w:t>先決條件：加值使用者訂閱使用權</w:t>
      </w:r>
    </w:p>
    <w:p w:rsidR="00DA4BB7" w:rsidRDefault="000B7434">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DA4BB7" w:rsidRDefault="00DA4BB7">
      <w:pPr>
        <w:pStyle w:val="ProductList-Body"/>
      </w:pPr>
    </w:p>
    <w:p w:rsidR="00DA4BB7" w:rsidRDefault="000B7434">
      <w:pPr>
        <w:pStyle w:val="ProductList-ClauseHeading"/>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DA4BB7" w:rsidRDefault="000B7434">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318" w:name="_Sec669"/>
      <w:r>
        <w:t>商務用</w:t>
      </w:r>
      <w:r>
        <w:t xml:space="preserve"> Skype Online</w:t>
      </w:r>
      <w:bookmarkEnd w:id="318"/>
      <w:r>
        <w:fldChar w:fldCharType="begin"/>
      </w:r>
      <w:r>
        <w:instrText xml:space="preserve"> TC "</w:instrText>
      </w:r>
      <w:bookmarkStart w:id="319" w:name="_Toc436408004"/>
      <w:r>
        <w:instrText>商務用</w:instrText>
      </w:r>
      <w:r>
        <w:instrText xml:space="preserve"> Skype Online</w:instrText>
      </w:r>
      <w:bookmarkEnd w:id="319"/>
      <w:r>
        <w:instrText>" \l 3</w:instrText>
      </w:r>
      <w:r>
        <w:fldChar w:fldCharType="end"/>
      </w:r>
    </w:p>
    <w:p w:rsidR="00DA4BB7" w:rsidRDefault="000B7434">
      <w:pPr>
        <w:pStyle w:val="ProductList-Offering1SubSection"/>
      </w:pPr>
      <w:bookmarkStart w:id="320" w:name="_Sec725"/>
      <w:r>
        <w:t>1.</w:t>
      </w:r>
      <w:r>
        <w:t>方案可用性</w:t>
      </w:r>
      <w:bookmarkEnd w:id="320"/>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none" w:sz="4" w:space="0" w:color="BFBFBF"/>
              <w:left w:val="none" w:sz="4" w:space="0" w:color="6E6E6E"/>
              <w:bottom w:val="dashed" w:sz="4" w:space="0" w:color="BFBFBF"/>
              <w:right w:val="none" w:sz="4" w:space="0" w:color="6E6E6E"/>
            </w:tcBorders>
          </w:tcPr>
          <w:p w:rsidR="00DA4BB7" w:rsidRDefault="000B7434">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使用者訂閱使用權</w:t>
            </w:r>
            <w:r>
              <w:t>)</w:t>
            </w:r>
          </w:p>
        </w:tc>
        <w:tc>
          <w:tcPr>
            <w:tcW w:w="860" w:type="dxa"/>
            <w:tcBorders>
              <w:top w:val="none"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none" w:sz="4" w:space="0" w:color="BFBFBF"/>
              <w:left w:val="none" w:sz="4" w:space="0" w:color="6E6E6E"/>
              <w:bottom w:val="dashed" w:sz="4" w:space="0" w:color="BFBFBF"/>
              <w:right w:val="none" w:sz="4" w:space="0" w:color="6E6E6E"/>
            </w:tcBorders>
          </w:tcPr>
          <w:p w:rsidR="00DA4BB7" w:rsidRDefault="000B7434">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使用者訂閱使用權</w:t>
            </w:r>
            <w:r>
              <w:t>)</w:t>
            </w:r>
          </w:p>
        </w:tc>
        <w:tc>
          <w:tcPr>
            <w:tcW w:w="860" w:type="dxa"/>
            <w:tcBorders>
              <w:top w:val="none" w:sz="4" w:space="0" w:color="BFBFBF"/>
              <w:left w:val="none" w:sz="4" w:space="0" w:color="6E6E6E"/>
              <w:bottom w:val="dashed"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 xml:space="preserve">Skype for Business Plus CAL </w:t>
            </w:r>
            <w:r>
              <w:fldChar w:fldCharType="begin"/>
            </w:r>
            <w:r>
              <w:instrText xml:space="preserve"> XE "Skype for Business Plus CAL " </w:instrText>
            </w:r>
            <w:r>
              <w:fldChar w:fldCharType="end"/>
            </w:r>
            <w:r>
              <w:t>(</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321" w:name="_Sec780"/>
      <w:r>
        <w:t>2.</w:t>
      </w:r>
      <w:r>
        <w:t>產品條件</w:t>
      </w:r>
      <w:bookmarkEnd w:id="321"/>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2.1 Lync for Mac 2011</w:t>
      </w:r>
    </w:p>
    <w:p w:rsidR="00DA4BB7" w:rsidRDefault="000B7434">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DA4BB7" w:rsidRDefault="00DA4BB7">
      <w:pPr>
        <w:pStyle w:val="ProductList-Body"/>
      </w:pPr>
    </w:p>
    <w:p w:rsidR="00DA4BB7" w:rsidRDefault="000B7434">
      <w:pPr>
        <w:pStyle w:val="ProductList-ClauseHeading"/>
      </w:pPr>
      <w:r>
        <w:t xml:space="preserve">2.2 </w:t>
      </w:r>
      <w:r>
        <w:t>先決條件：加值使用者訂閱使用權</w:t>
      </w:r>
    </w:p>
    <w:p w:rsidR="00DA4BB7" w:rsidRDefault="000B7434">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GroupHeading"/>
      </w:pPr>
      <w:bookmarkStart w:id="322" w:name="_Sec635"/>
      <w:r>
        <w:t>其他線上服務</w:t>
      </w:r>
      <w:bookmarkEnd w:id="322"/>
      <w:r>
        <w:fldChar w:fldCharType="begin"/>
      </w:r>
      <w:r>
        <w:instrText xml:space="preserve"> TC "</w:instrText>
      </w:r>
      <w:bookmarkStart w:id="323" w:name="_Toc436408005"/>
      <w:r>
        <w:instrText>其他線上服務</w:instrText>
      </w:r>
      <w:bookmarkEnd w:id="323"/>
      <w:r>
        <w:instrText>" \l 2</w:instrText>
      </w:r>
      <w:r>
        <w:fldChar w:fldCharType="end"/>
      </w:r>
    </w:p>
    <w:p w:rsidR="00DA4BB7" w:rsidRDefault="000B7434">
      <w:pPr>
        <w:pStyle w:val="ProductList-Offering2HeadingNoBorder"/>
      </w:pPr>
      <w:bookmarkStart w:id="324" w:name="_Sec670"/>
      <w:r>
        <w:t xml:space="preserve">Bing </w:t>
      </w:r>
      <w:r>
        <w:t>地圖服務</w:t>
      </w:r>
      <w:bookmarkEnd w:id="324"/>
      <w:r>
        <w:fldChar w:fldCharType="begin"/>
      </w:r>
      <w:r>
        <w:instrText xml:space="preserve"> TC "</w:instrText>
      </w:r>
      <w:bookmarkStart w:id="325" w:name="_Toc436408006"/>
      <w:r>
        <w:instrText xml:space="preserve">Bing </w:instrText>
      </w:r>
      <w:r>
        <w:instrText>地圖服務</w:instrText>
      </w:r>
      <w:bookmarkEnd w:id="325"/>
      <w:r>
        <w:instrText>" \l 3</w:instrText>
      </w:r>
      <w:r>
        <w:fldChar w:fldCharType="end"/>
      </w:r>
    </w:p>
    <w:p w:rsidR="00DA4BB7" w:rsidRDefault="000B7434">
      <w:pPr>
        <w:pStyle w:val="ProductList-Offering1SubSection"/>
      </w:pPr>
      <w:bookmarkStart w:id="326" w:name="_Sec726"/>
      <w:r>
        <w:t>1.</w:t>
      </w:r>
      <w:r>
        <w:t>方案可用性</w:t>
      </w:r>
      <w:bookmarkEnd w:id="326"/>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Bing </w:t>
            </w:r>
            <w:r>
              <w:rPr>
                <w:color w:val="000000"/>
              </w:rPr>
              <w:t>地圖服務追蹤客戶每一資產每月訂閱</w:t>
            </w:r>
            <w:r>
              <w:fldChar w:fldCharType="begin"/>
            </w:r>
            <w:r>
              <w:instrText xml:space="preserve"> XE "Bing </w:instrText>
            </w:r>
            <w:r>
              <w:instrText>地圖服務追蹤客戶每一資產每月訂閱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Bing </w:t>
            </w:r>
            <w:r>
              <w:rPr>
                <w:color w:val="000000"/>
              </w:rPr>
              <w:t>地圖服務內部網站使用量</w:t>
            </w:r>
            <w:r>
              <w:rPr>
                <w:color w:val="000000"/>
              </w:rPr>
              <w:t xml:space="preserve"> 250K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250K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Bing </w:t>
            </w:r>
            <w:r>
              <w:rPr>
                <w:color w:val="000000"/>
              </w:rPr>
              <w:t>地圖服務</w:t>
            </w:r>
            <w:r>
              <w:rPr>
                <w:color w:val="000000"/>
              </w:rPr>
              <w:t xml:space="preserve"> Light </w:t>
            </w:r>
            <w:r>
              <w:rPr>
                <w:color w:val="000000"/>
              </w:rPr>
              <w:t>每一已知使用者每月訂閱</w:t>
            </w:r>
            <w:r>
              <w:fldChar w:fldCharType="begin"/>
            </w:r>
            <w:r>
              <w:instrText xml:space="preserve"> XE "Bing </w:instrText>
            </w:r>
            <w:r>
              <w:instrText>地圖服務</w:instrText>
            </w:r>
            <w:r>
              <w:instrText xml:space="preserve"> Light </w:instrText>
            </w:r>
            <w:r>
              <w:instrText>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Windows </w:t>
            </w:r>
            <w:r>
              <w:rPr>
                <w:color w:val="000000"/>
              </w:rPr>
              <w:t>的</w:t>
            </w:r>
            <w:r>
              <w:rPr>
                <w:color w:val="000000"/>
              </w:rPr>
              <w:t xml:space="preserve"> Bing </w:t>
            </w:r>
            <w:r>
              <w:rPr>
                <w:color w:val="000000"/>
              </w:rPr>
              <w:t>地圖服務資產管理</w:t>
            </w:r>
            <w:r>
              <w:rPr>
                <w:color w:val="000000"/>
              </w:rPr>
              <w:t xml:space="preserve"> (</w:t>
            </w:r>
            <w:r>
              <w:rPr>
                <w:color w:val="000000"/>
              </w:rPr>
              <w:t>歐洲版或北美版</w:t>
            </w:r>
            <w:r>
              <w:rPr>
                <w:color w:val="000000"/>
              </w:rP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Windows </w:t>
            </w:r>
            <w:r>
              <w:rPr>
                <w:color w:val="000000"/>
              </w:rPr>
              <w:t>的</w:t>
            </w:r>
            <w:r>
              <w:rPr>
                <w:color w:val="000000"/>
              </w:rPr>
              <w:t xml:space="preserve"> Bing </w:t>
            </w:r>
            <w:r>
              <w:rPr>
                <w:color w:val="000000"/>
              </w:rP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 xml:space="preserve">Bing </w:t>
            </w:r>
            <w:r>
              <w:rPr>
                <w:color w:val="000000"/>
              </w:rPr>
              <w:t>地圖服務公開網站使用量</w:t>
            </w:r>
            <w:r>
              <w:rPr>
                <w:color w:val="000000"/>
              </w:rPr>
              <w:t xml:space="preserve"> 420K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420K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327" w:name="_Sec781"/>
      <w:r>
        <w:t>2.</w:t>
      </w:r>
      <w:r>
        <w:t>產品條件</w:t>
      </w:r>
      <w:bookmarkEnd w:id="327"/>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 xml:space="preserve">2.1 </w:t>
      </w:r>
      <w:r>
        <w:t>計費交易</w:t>
      </w:r>
    </w:p>
    <w:p w:rsidR="00DA4BB7" w:rsidRDefault="000B7434">
      <w:pPr>
        <w:pStyle w:val="ProductList-Body"/>
      </w:pPr>
      <w:r>
        <w:t>每項</w:t>
      </w:r>
      <w:r>
        <w:t xml:space="preserve"> Bing </w:t>
      </w:r>
      <w:r>
        <w:t>地圖服務公開網站使用量加值</w:t>
      </w:r>
      <w:r>
        <w:t xml:space="preserve"> SL </w:t>
      </w:r>
      <w:r>
        <w:t>及</w:t>
      </w:r>
      <w:r>
        <w:t xml:space="preserve"> Bing </w:t>
      </w:r>
      <w:r>
        <w:t>地圖服務內部網站使用量加值</w:t>
      </w:r>
      <w:r>
        <w:t xml:space="preserve"> SL</w:t>
      </w:r>
      <w:r>
        <w:t>，有權讓客戶享有產品名稱所指定之計費交易數目。在註冊屆滿日當日，所有已訂購且未使用的計費交易均遭沒收。</w:t>
      </w:r>
    </w:p>
    <w:p w:rsidR="00DA4BB7" w:rsidRDefault="00DA4BB7">
      <w:pPr>
        <w:pStyle w:val="ProductList-Body"/>
      </w:pPr>
    </w:p>
    <w:p w:rsidR="00DA4BB7" w:rsidRDefault="000B7434">
      <w:pPr>
        <w:pStyle w:val="ProductList-ClauseHeading"/>
      </w:pPr>
      <w:r>
        <w:t xml:space="preserve">2.2 Bing </w:t>
      </w:r>
      <w:r>
        <w:t>地圖服務</w:t>
      </w:r>
      <w:r>
        <w:t xml:space="preserve"> Platinum </w:t>
      </w:r>
      <w:r>
        <w:t>加值訂閱使用權</w:t>
      </w:r>
    </w:p>
    <w:p w:rsidR="00DA4BB7" w:rsidRDefault="000B7434">
      <w:pPr>
        <w:pStyle w:val="ProductList-Body"/>
      </w:pPr>
      <w:r>
        <w:t xml:space="preserve">Bing Maps Platinum </w:t>
      </w:r>
      <w:r>
        <w:t>加值訂閱使用權，只能透過每份</w:t>
      </w:r>
      <w:r>
        <w:t xml:space="preserve"> Enrollment </w:t>
      </w:r>
      <w:r>
        <w:t>購買，每年有</w:t>
      </w:r>
      <w:r>
        <w:t xml:space="preserve"> 4 </w:t>
      </w:r>
      <w:r>
        <w:t>億計費交易使用量上限。超過本限制之客戶必須購買額外的計費交易使用量。</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328" w:name="_Sec672"/>
      <w:r>
        <w:t>Microsoft Learning</w:t>
      </w:r>
      <w:bookmarkEnd w:id="328"/>
      <w:r>
        <w:fldChar w:fldCharType="begin"/>
      </w:r>
      <w:r>
        <w:instrText xml:space="preserve"> TC "</w:instrText>
      </w:r>
      <w:bookmarkStart w:id="329" w:name="_Toc436408007"/>
      <w:r>
        <w:instrText>Microsoft Learning</w:instrText>
      </w:r>
      <w:bookmarkEnd w:id="329"/>
      <w:r>
        <w:instrText>" \l 3</w:instrText>
      </w:r>
      <w:r>
        <w:fldChar w:fldCharType="end"/>
      </w:r>
    </w:p>
    <w:p w:rsidR="00DA4BB7" w:rsidRDefault="000B7434">
      <w:pPr>
        <w:pStyle w:val="ProductList-Offering1SubSection"/>
      </w:pPr>
      <w:bookmarkStart w:id="330" w:name="_Sec728"/>
      <w:r>
        <w:t>1.</w:t>
      </w:r>
      <w:r>
        <w:t>方案可用性</w:t>
      </w:r>
      <w:bookmarkEnd w:id="330"/>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5020" w:type="dxa"/>
            <w:tcBorders>
              <w:top w:val="dashed" w:sz="4" w:space="0" w:color="BFBFBF"/>
              <w:left w:val="none" w:sz="4" w:space="0" w:color="6E6E6E"/>
              <w:bottom w:val="dashed" w:sz="4" w:space="0" w:color="BFBFBF"/>
              <w:right w:val="none" w:sz="4" w:space="0" w:color="6E6E6E"/>
            </w:tcBorders>
          </w:tcPr>
          <w:p w:rsidR="00DA4BB7" w:rsidRDefault="000B7434">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A4BB7" w:rsidRDefault="000B7434">
      <w:pPr>
        <w:pStyle w:val="ProductList-Offering1SubSection"/>
      </w:pPr>
      <w:bookmarkStart w:id="331" w:name="_Sec783"/>
      <w:r>
        <w:t>2.</w:t>
      </w:r>
      <w:r>
        <w:t>產品條件</w:t>
      </w:r>
      <w:bookmarkEnd w:id="331"/>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 xml:space="preserve">2.1 </w:t>
      </w:r>
      <w:r>
        <w:t>禮券</w:t>
      </w:r>
    </w:p>
    <w:p w:rsidR="00DA4BB7" w:rsidRDefault="000B7434">
      <w:pPr>
        <w:pStyle w:val="ProductList-Body"/>
      </w:pPr>
      <w:r>
        <w:t>禮券將於新增訂購時提供，並自訂購日期當日起算</w:t>
      </w:r>
      <w:r>
        <w:t xml:space="preserve"> 12 </w:t>
      </w:r>
      <w:r>
        <w:t>個月屆滿。</w:t>
      </w:r>
    </w:p>
    <w:p w:rsidR="00DA4BB7" w:rsidRDefault="00DA4BB7">
      <w:pPr>
        <w:pStyle w:val="ProductList-Body"/>
      </w:pPr>
    </w:p>
    <w:p w:rsidR="00DA4BB7" w:rsidRDefault="000B7434">
      <w:pPr>
        <w:pStyle w:val="ProductList-ClauseHeading"/>
      </w:pPr>
      <w:r>
        <w:t>2.2 Microsoft Office Specialist (MOS)</w:t>
      </w:r>
      <w:r>
        <w:t>、</w:t>
      </w:r>
      <w:r>
        <w:t xml:space="preserve">Microsoft Technology Associate (MTA) </w:t>
      </w:r>
      <w:r>
        <w:t>及</w:t>
      </w:r>
      <w:r>
        <w:t xml:space="preserve"> Microsoft </w:t>
      </w:r>
      <w:r>
        <w:t>認證教育者測驗網站使用權</w:t>
      </w:r>
    </w:p>
    <w:p w:rsidR="00DA4BB7" w:rsidRDefault="000B7434">
      <w:pPr>
        <w:pStyle w:val="ProductList-Body"/>
      </w:pPr>
      <w:r>
        <w:t>客戶必須成為</w:t>
      </w:r>
      <w:r>
        <w:t xml:space="preserve"> Certiport </w:t>
      </w:r>
      <w:r>
        <w:t>授權測試中心才能使用網站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將自訂購日期當日起算</w:t>
      </w:r>
      <w:r>
        <w:t xml:space="preserve"> 12 </w:t>
      </w:r>
      <w:r>
        <w:t>個月後屆滿。任何未使用的認證考試將予以没收。</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332" w:name="_Sec673"/>
      <w:r>
        <w:t>Microsoft Translator</w:t>
      </w:r>
      <w:bookmarkEnd w:id="332"/>
      <w:r>
        <w:fldChar w:fldCharType="begin"/>
      </w:r>
      <w:r>
        <w:instrText xml:space="preserve"> TC "</w:instrText>
      </w:r>
      <w:bookmarkStart w:id="333" w:name="_Toc436408008"/>
      <w:r>
        <w:instrText>Microsoft Translator</w:instrText>
      </w:r>
      <w:bookmarkEnd w:id="333"/>
      <w:r>
        <w:instrText>" \l 3</w:instrText>
      </w:r>
      <w:r>
        <w:fldChar w:fldCharType="end"/>
      </w:r>
    </w:p>
    <w:p w:rsidR="00DA4BB7" w:rsidRDefault="000B7434">
      <w:pPr>
        <w:pStyle w:val="ProductList-Offering1SubSection"/>
      </w:pPr>
      <w:bookmarkStart w:id="334" w:name="_Sec729"/>
      <w:r>
        <w:t>1.</w:t>
      </w:r>
      <w:r>
        <w:t>方案可用性</w:t>
      </w:r>
      <w:bookmarkEnd w:id="334"/>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none" w:sz="4" w:space="0" w:color="BFBFBF"/>
              <w:right w:val="none" w:sz="4" w:space="0" w:color="6E6E6E"/>
            </w:tcBorders>
          </w:tcPr>
          <w:p w:rsidR="00DA4BB7" w:rsidRDefault="000B743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335" w:name="_Sec784"/>
      <w:r>
        <w:t>2.</w:t>
      </w:r>
      <w:r>
        <w:t>產品條件</w:t>
      </w:r>
      <w:bookmarkEnd w:id="335"/>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336" w:name="_Sec674"/>
      <w:r>
        <w:t>Power BI Pro</w:t>
      </w:r>
      <w:bookmarkEnd w:id="336"/>
      <w:r>
        <w:fldChar w:fldCharType="begin"/>
      </w:r>
      <w:r>
        <w:instrText xml:space="preserve"> TC "</w:instrText>
      </w:r>
      <w:bookmarkStart w:id="337" w:name="_Toc436408009"/>
      <w:r>
        <w:instrText>Power BI Pro</w:instrText>
      </w:r>
      <w:bookmarkEnd w:id="337"/>
      <w:r>
        <w:instrText>" \l 3</w:instrText>
      </w:r>
      <w:r>
        <w:fldChar w:fldCharType="end"/>
      </w:r>
    </w:p>
    <w:p w:rsidR="00DA4BB7" w:rsidRDefault="000B7434">
      <w:pPr>
        <w:pStyle w:val="ProductList-Offering1SubSection"/>
      </w:pPr>
      <w:bookmarkStart w:id="338" w:name="_Sec730"/>
      <w:r>
        <w:t>1.</w:t>
      </w:r>
      <w:r>
        <w:t>方案可用性</w:t>
      </w:r>
      <w:bookmarkEnd w:id="338"/>
    </w:p>
    <w:tbl>
      <w:tblPr>
        <w:tblStyle w:val="PURTable"/>
        <w:tblW w:w="0" w:type="dxa"/>
        <w:tblLook w:val="04A0" w:firstRow="1" w:lastRow="0" w:firstColumn="1" w:lastColumn="0" w:noHBand="0" w:noVBand="1"/>
      </w:tblPr>
      <w:tblGrid>
        <w:gridCol w:w="4443"/>
        <w:gridCol w:w="785"/>
        <w:gridCol w:w="787"/>
        <w:gridCol w:w="801"/>
        <w:gridCol w:w="708"/>
        <w:gridCol w:w="831"/>
        <w:gridCol w:w="824"/>
        <w:gridCol w:w="805"/>
        <w:gridCol w:w="800"/>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dashed" w:sz="4" w:space="0" w:color="BFBFBF"/>
              <w:right w:val="none" w:sz="4" w:space="0" w:color="6E6E6E"/>
            </w:tcBorders>
          </w:tcPr>
          <w:p w:rsidR="00DA4BB7" w:rsidRDefault="000B743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5020" w:type="dxa"/>
            <w:tcBorders>
              <w:top w:val="dashed" w:sz="4" w:space="0" w:color="BFBFBF"/>
              <w:left w:val="none" w:sz="4" w:space="0" w:color="6E6E6E"/>
              <w:bottom w:val="none" w:sz="4" w:space="0" w:color="BFBFBF"/>
              <w:right w:val="none" w:sz="4" w:space="0" w:color="6E6E6E"/>
            </w:tcBorders>
          </w:tcPr>
          <w:p w:rsidR="00DA4BB7" w:rsidRDefault="000B743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A4BB7" w:rsidRDefault="000B7434">
      <w:pPr>
        <w:pStyle w:val="ProductList-Offering1SubSection"/>
      </w:pPr>
      <w:bookmarkStart w:id="339" w:name="_Sec785"/>
      <w:r>
        <w:t>2.</w:t>
      </w:r>
      <w:r>
        <w:t>產品條件</w:t>
      </w:r>
      <w:bookmarkEnd w:id="339"/>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340" w:name="_Sec675"/>
      <w:r>
        <w:t>System Center Endpoint Protection</w:t>
      </w:r>
      <w:bookmarkEnd w:id="340"/>
      <w:r>
        <w:fldChar w:fldCharType="begin"/>
      </w:r>
      <w:r>
        <w:instrText xml:space="preserve"> TC "</w:instrText>
      </w:r>
      <w:bookmarkStart w:id="341" w:name="_Toc436408010"/>
      <w:r>
        <w:instrText>System Center Endpoint Protection</w:instrText>
      </w:r>
      <w:bookmarkEnd w:id="341"/>
      <w:r>
        <w:instrText>" \l 3</w:instrText>
      </w:r>
      <w:r>
        <w:fldChar w:fldCharType="end"/>
      </w:r>
    </w:p>
    <w:p w:rsidR="00DA4BB7" w:rsidRDefault="000B7434">
      <w:pPr>
        <w:pStyle w:val="ProductList-Offering1SubSection"/>
      </w:pPr>
      <w:bookmarkStart w:id="342" w:name="_Sec731"/>
      <w:r>
        <w:t>1.</w:t>
      </w:r>
      <w:r>
        <w:t>方案可用性</w:t>
      </w:r>
      <w:bookmarkEnd w:id="342"/>
    </w:p>
    <w:tbl>
      <w:tblPr>
        <w:tblStyle w:val="PURTable"/>
        <w:tblW w:w="0" w:type="dxa"/>
        <w:tblLook w:val="04A0" w:firstRow="1" w:lastRow="0" w:firstColumn="1" w:lastColumn="0" w:noHBand="0" w:noVBand="1"/>
      </w:tblPr>
      <w:tblGrid>
        <w:gridCol w:w="4458"/>
        <w:gridCol w:w="782"/>
        <w:gridCol w:w="784"/>
        <w:gridCol w:w="799"/>
        <w:gridCol w:w="707"/>
        <w:gridCol w:w="830"/>
        <w:gridCol w:w="823"/>
        <w:gridCol w:w="803"/>
        <w:gridCol w:w="798"/>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DA4BB7" w:rsidRDefault="000B7434">
            <w:pPr>
              <w:pStyle w:val="ProductList-TableBody"/>
            </w:pPr>
            <w:r>
              <w:t>System Center 2012 R2 Endpoint Protection</w:t>
            </w:r>
            <w:r>
              <w:fldChar w:fldCharType="begin"/>
            </w:r>
            <w:r>
              <w:instrText xml:space="preserve"> XE "System Center 2012 R2 Endpoint Protection" </w:instrText>
            </w:r>
            <w:r>
              <w:fldChar w:fldCharType="end"/>
            </w:r>
            <w:r>
              <w:t xml:space="preserve"> (</w:t>
            </w:r>
            <w:r>
              <w:t>裝置與使用者訂閱使用權</w:t>
            </w:r>
            <w:r>
              <w:t>)</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A4BB7" w:rsidRDefault="000B7434">
      <w:pPr>
        <w:pStyle w:val="ProductList-Offering1SubSection"/>
      </w:pPr>
      <w:bookmarkStart w:id="343" w:name="_Sec786"/>
      <w:r>
        <w:t>2.</w:t>
      </w:r>
      <w:r>
        <w:t>產品條件</w:t>
      </w:r>
      <w:bookmarkEnd w:id="343"/>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pPr>
    </w:p>
    <w:p w:rsidR="00DA4BB7" w:rsidRDefault="000B7434">
      <w:pPr>
        <w:pStyle w:val="ProductList-ClauseHeading"/>
      </w:pPr>
      <w:r>
        <w:t xml:space="preserve">2.1 </w:t>
      </w:r>
      <w:r>
        <w:t>國家</w:t>
      </w:r>
      <w:r>
        <w:t>/</w:t>
      </w:r>
      <w:r>
        <w:t>地區限制</w:t>
      </w:r>
    </w:p>
    <w:p w:rsidR="00DA4BB7" w:rsidRDefault="000B7434">
      <w:pPr>
        <w:pStyle w:val="ProductList-Body"/>
      </w:pPr>
      <w:r>
        <w:t>客戶不得在中華人民共和國境內下載</w:t>
      </w:r>
      <w:r>
        <w:t xml:space="preserve"> System Center Endpoint Protection (</w:t>
      </w:r>
      <w:r>
        <w:t>目前分支</w:t>
      </w:r>
      <w:r>
        <w:t xml:space="preserve">) </w:t>
      </w:r>
      <w:r>
        <w:t>作為散佈之用。</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2HeadingNoBorder"/>
      </w:pPr>
      <w:bookmarkStart w:id="344" w:name="_Sec676"/>
      <w:r>
        <w:t>Yammer Enterprise</w:t>
      </w:r>
      <w:bookmarkEnd w:id="344"/>
      <w:r>
        <w:fldChar w:fldCharType="begin"/>
      </w:r>
      <w:r>
        <w:instrText xml:space="preserve"> TC "</w:instrText>
      </w:r>
      <w:bookmarkStart w:id="345" w:name="_Toc436408011"/>
      <w:r>
        <w:instrText>Yammer Enterprise</w:instrText>
      </w:r>
      <w:bookmarkEnd w:id="345"/>
      <w:r>
        <w:instrText>" \l 3</w:instrText>
      </w:r>
      <w:r>
        <w:fldChar w:fldCharType="end"/>
      </w:r>
    </w:p>
    <w:p w:rsidR="00DA4BB7" w:rsidRDefault="000B7434">
      <w:pPr>
        <w:pStyle w:val="ProductList-Offering1SubSection"/>
      </w:pPr>
      <w:bookmarkStart w:id="346" w:name="_Sec732"/>
      <w:r>
        <w:t>1.</w:t>
      </w:r>
      <w:r>
        <w:t>方案可用性</w:t>
      </w:r>
      <w:bookmarkEnd w:id="34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DA4B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4BB7" w:rsidRDefault="000B74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4BB7">
        <w:tc>
          <w:tcPr>
            <w:tcW w:w="5020" w:type="dxa"/>
            <w:tcBorders>
              <w:top w:val="single" w:sz="6" w:space="0" w:color="FFFFFF"/>
              <w:left w:val="none" w:sz="4" w:space="0" w:color="6E6E6E"/>
              <w:bottom w:val="none" w:sz="4" w:space="0" w:color="BFBFBF"/>
              <w:right w:val="none" w:sz="4" w:space="0" w:color="6E6E6E"/>
            </w:tcBorders>
          </w:tcPr>
          <w:p w:rsidR="00DA4BB7" w:rsidRDefault="000B743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A4BB7" w:rsidRDefault="000B743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4BB7" w:rsidRDefault="000B743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bl>
    <w:p w:rsidR="00DA4BB7" w:rsidRDefault="000B7434">
      <w:pPr>
        <w:pStyle w:val="ProductList-Offering1SubSection"/>
      </w:pPr>
      <w:bookmarkStart w:id="347" w:name="_Sec787"/>
      <w:r>
        <w:t>2.</w:t>
      </w:r>
      <w:r>
        <w:t>產品條件</w:t>
      </w:r>
      <w:bookmarkEnd w:id="347"/>
    </w:p>
    <w:tbl>
      <w:tblPr>
        <w:tblStyle w:val="PURTable"/>
        <w:tblW w:w="0" w:type="dxa"/>
        <w:tblLook w:val="04A0" w:firstRow="1" w:lastRow="0" w:firstColumn="1" w:lastColumn="0" w:noHBand="0" w:noVBand="1"/>
      </w:tblPr>
      <w:tblGrid>
        <w:gridCol w:w="3590"/>
        <w:gridCol w:w="3589"/>
        <w:gridCol w:w="3611"/>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4BB7" w:rsidRDefault="000B743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具備延長期間的資格：所有</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促銷：</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具備減少的資格</w:t>
            </w:r>
            <w:r>
              <w:rPr>
                <w:color w:val="404040"/>
              </w:rPr>
              <w:t xml:space="preserve"> (SCE)</w:t>
            </w:r>
            <w:r>
              <w:rPr>
                <w:color w:val="404040"/>
              </w:rPr>
              <w:t>：</w:t>
            </w:r>
            <w:r>
              <w:rPr>
                <w:color w:val="404040"/>
              </w:rPr>
              <w:t>N/A</w:t>
            </w:r>
          </w:p>
        </w:tc>
      </w:tr>
      <w:tr w:rsidR="00DA4B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4BB7" w:rsidRDefault="000B7434">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4BB7" w:rsidRDefault="000B7434">
            <w:pPr>
              <w:pStyle w:val="ProductList-TableBody"/>
            </w:pPr>
            <w:r>
              <w:rPr>
                <w:color w:val="404040"/>
              </w:rPr>
              <w:t>學生使用利益：</w:t>
            </w:r>
            <w:r>
              <w:rPr>
                <w:color w:val="404040"/>
              </w:rPr>
              <w:t>N/A</w:t>
            </w:r>
          </w:p>
        </w:tc>
      </w:tr>
    </w:tbl>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DA4BB7">
      <w:pPr>
        <w:sectPr w:rsidR="00DA4BB7">
          <w:headerReference w:type="default" r:id="rId125"/>
          <w:footerReference w:type="default" r:id="rId126"/>
          <w:type w:val="continuous"/>
          <w:pgSz w:w="12240" w:h="15840" w:code="1"/>
          <w:pgMar w:top="1170" w:right="720" w:bottom="720" w:left="720" w:header="432" w:footer="288" w:gutter="0"/>
          <w:cols w:space="360"/>
        </w:sectPr>
      </w:pPr>
    </w:p>
    <w:p w:rsidR="00DA4BB7" w:rsidRDefault="000B7434">
      <w:pPr>
        <w:pStyle w:val="ProductList-SectionHeading"/>
        <w:pageBreakBefore/>
      </w:pPr>
      <w:bookmarkStart w:id="348" w:name="_Sec549"/>
      <w:bookmarkEnd w:id="210"/>
      <w:r>
        <w:t>詞彚</w:t>
      </w:r>
      <w:r>
        <w:fldChar w:fldCharType="begin"/>
      </w:r>
      <w:r>
        <w:instrText xml:space="preserve"> TC "</w:instrText>
      </w:r>
      <w:bookmarkStart w:id="349" w:name="_Toc436408012"/>
      <w:r>
        <w:instrText>詞彚</w:instrText>
      </w:r>
      <w:bookmarkEnd w:id="349"/>
      <w:r>
        <w:instrText>" \l 1</w:instrText>
      </w:r>
      <w:r>
        <w:fldChar w:fldCharType="end"/>
      </w:r>
    </w:p>
    <w:p w:rsidR="00DA4BB7" w:rsidRDefault="000B7434">
      <w:pPr>
        <w:pStyle w:val="ProductList-Offering1Heading"/>
      </w:pPr>
      <w:bookmarkStart w:id="350" w:name="_Sec550"/>
      <w:r>
        <w:t>屬性</w:t>
      </w:r>
      <w:bookmarkEnd w:id="350"/>
      <w:r>
        <w:fldChar w:fldCharType="begin"/>
      </w:r>
      <w:r>
        <w:instrText xml:space="preserve"> TC "</w:instrText>
      </w:r>
      <w:bookmarkStart w:id="351" w:name="_Toc436408013"/>
      <w:r>
        <w:instrText>屬性</w:instrText>
      </w:r>
      <w:bookmarkEnd w:id="351"/>
      <w:r>
        <w:instrText>" \l 2</w:instrText>
      </w:r>
      <w:r>
        <w:fldChar w:fldCharType="end"/>
      </w:r>
    </w:p>
    <w:p w:rsidR="00DA4BB7" w:rsidRDefault="000B7434">
      <w:pPr>
        <w:pStyle w:val="ProductList-BodySpaced"/>
      </w:pPr>
      <w:r>
        <w:t>屬性列載於各產品項目的表格中，並指明產品適用之權利或條件。</w:t>
      </w:r>
    </w:p>
    <w:p w:rsidR="00DA4BB7" w:rsidRDefault="00DA4BB7">
      <w:pPr>
        <w:pStyle w:val="ProductList-BodySpaced"/>
      </w:pPr>
    </w:p>
    <w:p w:rsidR="00DA4BB7" w:rsidRDefault="000B7434">
      <w:pPr>
        <w:pStyle w:val="ProductList-BodySpaced"/>
      </w:pPr>
      <w:r>
        <w:rPr>
          <w:b/>
          <w:color w:val="00188F"/>
        </w:rPr>
        <w:t>其他軟體</w:t>
      </w:r>
      <w:r>
        <w:t>：列於伺服器產品使用權利的軟體，客戶得在任何裝置上與伺服器軟體搭配使用。</w:t>
      </w:r>
    </w:p>
    <w:p w:rsidR="00DA4BB7" w:rsidRDefault="000B7434">
      <w:pPr>
        <w:pStyle w:val="ProductList-BodySpaced"/>
      </w:pPr>
      <w:r>
        <w:rPr>
          <w:b/>
          <w:color w:val="00188F"/>
        </w:rPr>
        <w:t>用戶端存取需求</w:t>
      </w:r>
      <w:r>
        <w:t>：指明伺服器產品是否需要</w:t>
      </w:r>
      <w:r>
        <w:t xml:space="preserve"> CAL </w:t>
      </w:r>
      <w:r>
        <w:t>以供使用者及裝置存取。</w:t>
      </w:r>
    </w:p>
    <w:p w:rsidR="00DA4BB7" w:rsidRDefault="000B7434">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DA4BB7" w:rsidRDefault="000B7434">
      <w:pPr>
        <w:pStyle w:val="ProductList-BodySpaced"/>
      </w:pPr>
      <w:r>
        <w:rPr>
          <w:b/>
          <w:color w:val="00188F"/>
        </w:rPr>
        <w:t>較舊版本</w:t>
      </w:r>
      <w:r>
        <w:t>：允許對應至指定之較新版本的較舊版本。客戶得依通用授權條款之許可，使用允許的較舊版本以取代授權的較新版本。</w:t>
      </w:r>
    </w:p>
    <w:p w:rsidR="00DA4BB7" w:rsidRDefault="000B7434">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rsidR="00DA4BB7" w:rsidRDefault="000B7434">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DA4BB7" w:rsidRDefault="000B7434">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DA4BB7" w:rsidRDefault="000B7434">
      <w:pPr>
        <w:pStyle w:val="ProductList-BodySpaced"/>
      </w:pPr>
      <w:r>
        <w:rPr>
          <w:b/>
          <w:color w:val="00188F"/>
        </w:rPr>
        <w:t>政府社群雲端服務</w:t>
      </w:r>
      <w:r>
        <w:rPr>
          <w:b/>
          <w:color w:val="00188F"/>
        </w:rPr>
        <w:t xml:space="preserve"> (</w:t>
      </w:r>
      <w:r>
        <w:rPr>
          <w:b/>
          <w:color w:val="00188F"/>
        </w:rPr>
        <w:t>僅限美國</w:t>
      </w:r>
      <w:r>
        <w:rPr>
          <w:b/>
          <w:color w:val="00188F"/>
        </w:rPr>
        <w:t>)</w:t>
      </w:r>
      <w:r>
        <w:t>：專供合格的美國聯邦、州立、地方或部落之政府機構使用的線上服務。除非以下另行註明，政府社群雲端服務的使用權利，視同標準多用戶同型服務所提供之使用權利。以政府社群雲端服務提供之線上服務並不具備轉換的資格，而且也沒有資格取得使用權保留。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DA4BB7" w:rsidRDefault="000B7434">
      <w:pPr>
        <w:pStyle w:val="ProductList-BodySpaced"/>
      </w:pPr>
      <w:r>
        <w:rPr>
          <w:b/>
          <w:color w:val="00188F"/>
        </w:rPr>
        <w:t>包含之技術</w:t>
      </w:r>
      <w:r>
        <w:t>：指明產品中包含</w:t>
      </w:r>
      <w:r>
        <w:t xml:space="preserve"> Microsoft </w:t>
      </w:r>
      <w:r>
        <w:t>元件；請參閱通用授權條款中的「包含之技術」小節以取得詳細資訊。</w:t>
      </w:r>
    </w:p>
    <w:p w:rsidR="00DA4BB7" w:rsidRDefault="000B7434">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DA4BB7" w:rsidRDefault="000B7434">
      <w:pPr>
        <w:pStyle w:val="ProductList-BodySpaced"/>
      </w:pPr>
      <w:r>
        <w:rPr>
          <w:b/>
          <w:color w:val="00188F"/>
        </w:rPr>
        <w:t>授權條款</w:t>
      </w:r>
      <w:r>
        <w:t>：規範產品之部署及使用的條款及條件。</w:t>
      </w:r>
    </w:p>
    <w:p w:rsidR="00DA4BB7" w:rsidRDefault="000B7434">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DA4BB7" w:rsidRDefault="000B7434">
      <w:pPr>
        <w:pStyle w:val="ProductList-BodySpaced"/>
      </w:pPr>
      <w:r>
        <w:rPr>
          <w:b/>
          <w:color w:val="00188F"/>
        </w:rPr>
        <w:t>先決條件</w:t>
      </w:r>
      <w:r>
        <w:t>：指明為購買產品授權必須符合的特定其他條件。</w:t>
      </w:r>
    </w:p>
    <w:p w:rsidR="00DA4BB7" w:rsidRDefault="000B7434">
      <w:pPr>
        <w:pStyle w:val="ProductList-BodySpaced"/>
      </w:pPr>
      <w:r>
        <w:rPr>
          <w:b/>
          <w:color w:val="00188F"/>
        </w:rPr>
        <w:t>先決條件</w:t>
      </w:r>
      <w:r>
        <w:rPr>
          <w:b/>
          <w:color w:val="00188F"/>
        </w:rPr>
        <w:t xml:space="preserve"> (SA)</w:t>
      </w:r>
      <w:r>
        <w:t>：指明為購買產品</w:t>
      </w:r>
      <w:r>
        <w:t xml:space="preserve"> SA </w:t>
      </w:r>
      <w:r>
        <w:t>範圍必須符合的特定其他條件。</w:t>
      </w:r>
    </w:p>
    <w:p w:rsidR="00DA4BB7" w:rsidRDefault="000B7434">
      <w:pPr>
        <w:pStyle w:val="ProductList-BodySpaced"/>
      </w:pPr>
      <w:r>
        <w:rPr>
          <w:b/>
          <w:color w:val="00188F"/>
        </w:rPr>
        <w:t>先前版本</w:t>
      </w:r>
      <w:r>
        <w:t>：產品之較早版本及其可提供之日期。</w:t>
      </w:r>
    </w:p>
    <w:p w:rsidR="00DA4BB7" w:rsidRDefault="000B7434">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DA4BB7" w:rsidRDefault="000B7434">
      <w:pPr>
        <w:pStyle w:val="ProductList-BodySpaced"/>
      </w:pPr>
      <w:r>
        <w:rPr>
          <w:b/>
          <w:color w:val="00188F"/>
        </w:rPr>
        <w:t>線上訂閱方案</w:t>
      </w:r>
      <w:r>
        <w:rPr>
          <w:b/>
          <w:color w:val="00188F"/>
        </w:rPr>
        <w:t xml:space="preserve"> (OSP)</w:t>
      </w:r>
      <w:r>
        <w:t>：產品於線上訂閱方案中提供。</w:t>
      </w:r>
    </w:p>
    <w:p w:rsidR="00DA4BB7" w:rsidRDefault="000B7434">
      <w:pPr>
        <w:pStyle w:val="ProductList-BodySpaced"/>
      </w:pPr>
      <w:r>
        <w:rPr>
          <w:b/>
          <w:color w:val="00188F"/>
        </w:rPr>
        <w:t>產品組合</w:t>
      </w:r>
      <w:r>
        <w:t>：指明產品所屬的產品組合，以用於判斷價格折扣。共有三種產品組合類別；應用程式、伺服器及系統。</w:t>
      </w:r>
    </w:p>
    <w:p w:rsidR="00DA4BB7" w:rsidRDefault="000B7434">
      <w:pPr>
        <w:pStyle w:val="ProductList-BodySpaced"/>
      </w:pPr>
      <w:r>
        <w:rPr>
          <w:b/>
          <w:color w:val="00188F"/>
        </w:rPr>
        <w:t>產品專屬授權條款</w:t>
      </w:r>
      <w:r>
        <w:t>：指明規範產品之部署及使用的產品專屬條款及條件包含在使用權利表格底下。</w:t>
      </w:r>
    </w:p>
    <w:p w:rsidR="00DA4BB7" w:rsidRDefault="000B7434">
      <w:pPr>
        <w:pStyle w:val="ProductList-BodySpaced"/>
      </w:pPr>
      <w:r>
        <w:rPr>
          <w:b/>
          <w:color w:val="00188F"/>
        </w:rPr>
        <w:t>促銷</w:t>
      </w:r>
      <w:r>
        <w:t>：指明產品適用的有限時間優惠期間，如「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DA4BB7" w:rsidRDefault="000B7434">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DA4BB7" w:rsidRDefault="000B7434">
      <w:pPr>
        <w:pStyle w:val="ProductList-BodySpaced"/>
      </w:pPr>
      <w:r>
        <w:rPr>
          <w:b/>
          <w:color w:val="00188F"/>
        </w:rPr>
        <w:t>具備減少的資格</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之客戶報告使用權或分期年度承諾之減少的線上服務。</w:t>
      </w:r>
    </w:p>
    <w:p w:rsidR="00DA4BB7" w:rsidRDefault="000B7434">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DA4BB7" w:rsidRDefault="000B7434">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得使用合格的第三方裝置，以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DA4BB7" w:rsidRDefault="000B7434">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DA4BB7" w:rsidRDefault="000B7434">
      <w:pPr>
        <w:pStyle w:val="ProductList-BodySpaced"/>
      </w:pPr>
      <w:r>
        <w:rPr>
          <w:b/>
          <w:color w:val="00188F"/>
        </w:rPr>
        <w:t xml:space="preserve">SA </w:t>
      </w:r>
      <w:r>
        <w:rPr>
          <w:b/>
          <w:color w:val="00188F"/>
        </w:rPr>
        <w:t>利益組合</w:t>
      </w:r>
      <w:r>
        <w:t>：指明產品類別，以用於判斷產品組合廣義適用的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DA4BB7" w:rsidRDefault="000B7434">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：機構無須以額外成本針對全組織計數合格產品授權另行授權專供學生使用產品之選項。合格產品與符合學生使用利益資格之產品列載於產品項目中。該學生使用權不得計入最低訂單要件滿足條件。</w:t>
      </w:r>
    </w:p>
    <w:p w:rsidR="00DA4BB7" w:rsidRDefault="000B7434">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DA4BB7" w:rsidRDefault="000B7434">
      <w:pPr>
        <w:pStyle w:val="ProductList-BodySpaced"/>
      </w:pPr>
      <w:r>
        <w:rPr>
          <w:b/>
          <w:color w:val="00188F"/>
        </w:rPr>
        <w:t>具備轉換的資格</w:t>
      </w:r>
      <w:r>
        <w:t>：有資格由</w:t>
      </w:r>
      <w:r>
        <w:t xml:space="preserve"> Enterprise </w:t>
      </w:r>
      <w:r>
        <w:t>或</w:t>
      </w:r>
      <w:r>
        <w:t xml:space="preserve"> Enterprise Subscription </w:t>
      </w:r>
      <w:r>
        <w:t>客戶移動至</w:t>
      </w:r>
      <w:r>
        <w:t xml:space="preserve"> Subscription </w:t>
      </w:r>
      <w:r>
        <w:t>使用權之產品</w:t>
      </w:r>
      <w:r>
        <w:t xml:space="preserve"> (</w:t>
      </w:r>
      <w:r>
        <w:t>在桌面平台內或外</w:t>
      </w:r>
      <w:r>
        <w:t>)</w:t>
      </w:r>
      <w:r>
        <w:t>。</w:t>
      </w:r>
    </w:p>
    <w:p w:rsidR="00DA4BB7" w:rsidRDefault="000B7434">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DA4BB7" w:rsidRDefault="000B7434">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DA4BB7" w:rsidRDefault="00DA4BB7">
      <w:pPr>
        <w:pStyle w:val="ProductList-BodySpaced"/>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Spaced"/>
      </w:pPr>
    </w:p>
    <w:p w:rsidR="00DA4BB7" w:rsidRDefault="000B7434">
      <w:pPr>
        <w:pStyle w:val="ProductList-Offering1Heading"/>
      </w:pPr>
      <w:bookmarkStart w:id="352" w:name="_Sec551"/>
      <w:r>
        <w:t>儲存格值</w:t>
      </w:r>
      <w:bookmarkEnd w:id="352"/>
      <w:r>
        <w:fldChar w:fldCharType="begin"/>
      </w:r>
      <w:r>
        <w:instrText xml:space="preserve"> TC "</w:instrText>
      </w:r>
      <w:bookmarkStart w:id="353" w:name="_Toc436408014"/>
      <w:r>
        <w:instrText>儲存格值</w:instrText>
      </w:r>
      <w:bookmarkEnd w:id="353"/>
      <w:r>
        <w:instrText>" \l 2</w:instrText>
      </w:r>
      <w:r>
        <w:fldChar w:fldCharType="end"/>
      </w:r>
    </w:p>
    <w:p w:rsidR="00DA4BB7" w:rsidRDefault="000B7434">
      <w:pPr>
        <w:pStyle w:val="ProductList-BodySpaced"/>
      </w:pPr>
      <w:r>
        <w:t>儲存格值係用於各產品項目之方案可用性表格內，藉以識別產品在各方案中的提供方式與情況。大量授權方案合約，定義了相關的提供類型。</w:t>
      </w:r>
    </w:p>
    <w:p w:rsidR="00DA4BB7" w:rsidRDefault="00DA4BB7">
      <w:pPr>
        <w:pStyle w:val="ProductList-BodySpaced"/>
      </w:pPr>
    </w:p>
    <w:p w:rsidR="00DA4BB7" w:rsidRDefault="000B7434">
      <w:pPr>
        <w:pStyle w:val="ProductList-BodySpaced"/>
      </w:pPr>
      <w:r>
        <w:rPr>
          <w:b/>
          <w:color w:val="00188F"/>
        </w:rPr>
        <w:t>A</w:t>
      </w:r>
      <w:r>
        <w:t xml:space="preserve">= </w:t>
      </w:r>
      <w:r>
        <w:rPr>
          <w:color w:val="00188F"/>
        </w:rPr>
        <w:t>額外產品</w:t>
      </w:r>
      <w:r>
        <w:t>：產品係視為額外產品而提供。</w:t>
      </w:r>
    </w:p>
    <w:p w:rsidR="00DA4BB7" w:rsidRDefault="000B7434">
      <w:pPr>
        <w:pStyle w:val="ProductList-BodySpaced"/>
      </w:pPr>
      <w:r>
        <w:rPr>
          <w:b/>
          <w:color w:val="00188F"/>
        </w:rPr>
        <w:t>AO</w:t>
      </w:r>
      <w:r>
        <w:t xml:space="preserve">=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DA4BB7" w:rsidRDefault="000B7434">
      <w:pPr>
        <w:pStyle w:val="ProductList-BodySpaced"/>
      </w:pPr>
      <w:r>
        <w:rPr>
          <w:b/>
          <w:color w:val="00188F"/>
        </w:rPr>
        <w:t>AP</w:t>
      </w:r>
      <w:r>
        <w:t xml:space="preserve"> = </w:t>
      </w:r>
      <w:r>
        <w:rPr>
          <w:color w:val="00188F"/>
        </w:rPr>
        <w:t>應用程式平台產品</w:t>
      </w:r>
      <w:r>
        <w:t>：產品係視為應用程式平台產品提供。</w:t>
      </w:r>
    </w:p>
    <w:p w:rsidR="00DA4BB7" w:rsidRDefault="000B7434">
      <w:pPr>
        <w:pStyle w:val="ProductList-BodySpaced"/>
      </w:pPr>
      <w:r>
        <w:rPr>
          <w:b/>
          <w:color w:val="00188F"/>
        </w:rPr>
        <w:t>C</w:t>
      </w:r>
      <w:r>
        <w:t xml:space="preserve"> = </w:t>
      </w:r>
      <w:r>
        <w:rPr>
          <w:color w:val="00188F"/>
        </w:rPr>
        <w:t>核心基礎架構</w:t>
      </w:r>
      <w:r>
        <w:t>：產品係視為核心基礎架構產品提供。</w:t>
      </w:r>
    </w:p>
    <w:p w:rsidR="00DA4BB7" w:rsidRDefault="000B7434">
      <w:pPr>
        <w:pStyle w:val="ProductList-BodySpaced"/>
      </w:pPr>
      <w:r>
        <w:rPr>
          <w:b/>
          <w:color w:val="00188F"/>
        </w:rPr>
        <w:t>CP</w:t>
      </w:r>
      <w:r>
        <w:t xml:space="preserve"> = </w:t>
      </w:r>
      <w:r>
        <w:rPr>
          <w:color w:val="00188F"/>
        </w:rPr>
        <w:t>自訂的桌面平台</w:t>
      </w:r>
      <w:r>
        <w:t>：依</w:t>
      </w:r>
      <w:r>
        <w:t xml:space="preserve"> Open </w:t>
      </w:r>
      <w:r>
        <w:t>或</w:t>
      </w:r>
      <w:r>
        <w:t xml:space="preserve"> Open Value </w:t>
      </w:r>
      <w:r>
        <w:t>將產品視為自訂的桌面平台產品提供。選取全組織</w:t>
      </w:r>
      <w:r>
        <w:t>/</w:t>
      </w:r>
      <w:r>
        <w:t>全公司選擇方案之商業或政府客戶之訂閱。</w:t>
      </w:r>
    </w:p>
    <w:p w:rsidR="00DA4BB7" w:rsidRDefault="000B7434">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DA4BB7" w:rsidRDefault="000B7434">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DA4BB7" w:rsidRDefault="000B7434">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w:t>
      </w:r>
      <w:r>
        <w:t xml:space="preserve"> </w:t>
      </w:r>
      <w:r>
        <w:t>必須有對應的</w:t>
      </w:r>
      <w:r>
        <w:t xml:space="preserve"> CAL Suite Bridge</w:t>
      </w:r>
      <w:r>
        <w:t>。</w:t>
      </w:r>
    </w:p>
    <w:p w:rsidR="00DA4BB7" w:rsidRDefault="000B7434">
      <w:pPr>
        <w:pStyle w:val="ProductList-BodySpaced"/>
      </w:pPr>
      <w:r>
        <w:rPr>
          <w:b/>
          <w:color w:val="00188F"/>
        </w:rPr>
        <w:t>EP</w:t>
      </w:r>
      <w:r>
        <w:t xml:space="preserve"> = </w:t>
      </w:r>
      <w:r>
        <w:rPr>
          <w:color w:val="00188F"/>
        </w:rPr>
        <w:t>企業桌面</w:t>
      </w:r>
      <w:r>
        <w:rPr>
          <w:color w:val="00188F"/>
        </w:rPr>
        <w:t xml:space="preserve"> (Enterprise Desktop) </w:t>
      </w:r>
      <w:r>
        <w:rPr>
          <w:color w:val="00188F"/>
        </w:rPr>
        <w:t>平台產品</w:t>
      </w:r>
      <w:r>
        <w:t>：產品係視為同時也是企業桌面</w:t>
      </w:r>
      <w:r>
        <w:t xml:space="preserve"> (Enterprise Desktop) </w:t>
      </w:r>
      <w:r>
        <w:t>平台產品之</w:t>
      </w:r>
      <w:r>
        <w:t xml:space="preserve"> Enterprise </w:t>
      </w:r>
      <w:r>
        <w:t>產品提供。</w:t>
      </w:r>
    </w:p>
    <w:p w:rsidR="00DA4BB7" w:rsidRDefault="000B7434">
      <w:pPr>
        <w:pStyle w:val="ProductList-BodySpaced"/>
      </w:pPr>
      <w:r>
        <w:rPr>
          <w:b/>
          <w:color w:val="00188F"/>
        </w:rPr>
        <w:t>ID</w:t>
      </w:r>
      <w:r>
        <w:t xml:space="preserve">= </w:t>
      </w:r>
      <w:r>
        <w:rPr>
          <w:color w:val="00188F"/>
        </w:rPr>
        <w:t>Industry Device</w:t>
      </w:r>
      <w:r>
        <w:t>：產品係視為</w:t>
      </w:r>
      <w:r>
        <w:t xml:space="preserve"> Industry Device </w:t>
      </w:r>
      <w:r>
        <w:t>方案產品提供。</w:t>
      </w:r>
    </w:p>
    <w:p w:rsidR="00DA4BB7" w:rsidRDefault="000B7434">
      <w:pPr>
        <w:pStyle w:val="ProductList-BodySpaced"/>
      </w:pPr>
      <w:r>
        <w:rPr>
          <w:b/>
          <w:color w:val="00188F"/>
        </w:rPr>
        <w:t>OA</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w:t>
      </w:r>
      <w:r>
        <w:t>：只有</w:t>
      </w:r>
      <w:r>
        <w:t xml:space="preserve"> L&amp;SA </w:t>
      </w:r>
      <w:r>
        <w:t>及</w:t>
      </w:r>
      <w:r>
        <w:t xml:space="preserve"> SA </w:t>
      </w:r>
      <w:r>
        <w:t>之</w:t>
      </w:r>
      <w:r>
        <w:t xml:space="preserve"> Open License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DA4BB7" w:rsidRDefault="000B7434">
      <w:pPr>
        <w:pStyle w:val="ProductList-BodySpaced"/>
      </w:pPr>
      <w:r>
        <w:rPr>
          <w:b/>
          <w:color w:val="00188F"/>
        </w:rPr>
        <w:t>OF</w:t>
      </w:r>
      <w:r>
        <w:t xml:space="preserve"> = </w:t>
      </w:r>
      <w:r>
        <w:rPr>
          <w:color w:val="00188F"/>
        </w:rPr>
        <w:t xml:space="preserve">Open License </w:t>
      </w:r>
      <w:r>
        <w:rPr>
          <w:color w:val="00188F"/>
        </w:rPr>
        <w:t>及</w:t>
      </w:r>
      <w:r>
        <w:rPr>
          <w:color w:val="00188F"/>
        </w:rPr>
        <w:t xml:space="preserve"> Open Value</w:t>
      </w:r>
      <w:r>
        <w:t>：只有</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DA4BB7" w:rsidRDefault="000B7434">
      <w:pPr>
        <w:pStyle w:val="ProductList-BodySpaced"/>
      </w:pPr>
      <w:r>
        <w:rPr>
          <w:b/>
          <w:color w:val="00188F"/>
        </w:rPr>
        <w:t>OS</w:t>
      </w:r>
      <w:r>
        <w:t xml:space="preserve">= </w:t>
      </w:r>
      <w:r>
        <w:rPr>
          <w:color w:val="00188F"/>
        </w:rPr>
        <w:t xml:space="preserve">SA </w:t>
      </w:r>
      <w:r>
        <w:rPr>
          <w:color w:val="00188F"/>
        </w:rPr>
        <w:t>及</w:t>
      </w:r>
      <w:r>
        <w:rPr>
          <w:color w:val="00188F"/>
        </w:rPr>
        <w:t xml:space="preserve"> L/SA </w:t>
      </w:r>
      <w:r>
        <w:rPr>
          <w:color w:val="00188F"/>
        </w:rPr>
        <w:t>之</w:t>
      </w:r>
      <w:r>
        <w:rPr>
          <w:color w:val="00188F"/>
        </w:rPr>
        <w:t xml:space="preserve"> Open License </w:t>
      </w:r>
      <w:r>
        <w:rPr>
          <w:color w:val="00188F"/>
        </w:rPr>
        <w:t>及</w:t>
      </w:r>
      <w:r>
        <w:rPr>
          <w:color w:val="00188F"/>
        </w:rPr>
        <w:t xml:space="preserve"> Open Value</w:t>
      </w:r>
      <w:r>
        <w:t>：只有</w:t>
      </w:r>
      <w:r>
        <w:t xml:space="preserve"> L&amp;SA </w:t>
      </w:r>
      <w:r>
        <w:t>及</w:t>
      </w:r>
      <w:r>
        <w:t xml:space="preserve"> SA </w:t>
      </w:r>
      <w:r>
        <w:t>之</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DA4BB7" w:rsidRDefault="000B7434">
      <w:pPr>
        <w:pStyle w:val="ProductList-BodySpaced"/>
      </w:pPr>
      <w:r>
        <w:rPr>
          <w:b/>
          <w:color w:val="00188F"/>
        </w:rPr>
        <w:t>OVS</w:t>
      </w:r>
      <w:r>
        <w:t xml:space="preserve"> = </w:t>
      </w:r>
      <w:r>
        <w:rPr>
          <w:color w:val="00188F"/>
        </w:rPr>
        <w:t>僅</w:t>
      </w:r>
      <w:r>
        <w:rPr>
          <w:color w:val="00188F"/>
        </w:rPr>
        <w:t xml:space="preserve"> Open Value Subscription</w:t>
      </w:r>
      <w:r>
        <w:t>：僅</w:t>
      </w:r>
      <w:r>
        <w:t xml:space="preserve"> Open Value Subscription </w:t>
      </w:r>
      <w:r>
        <w:t>中可提供。</w:t>
      </w:r>
    </w:p>
    <w:p w:rsidR="00DA4BB7" w:rsidRDefault="000B7434">
      <w:pPr>
        <w:pStyle w:val="ProductList-BodySpaced"/>
      </w:pPr>
      <w:r>
        <w:rPr>
          <w:b/>
          <w:color w:val="00188F"/>
        </w:rPr>
        <w:t>OW</w:t>
      </w:r>
      <w:r>
        <w:t xml:space="preserve"> = </w:t>
      </w:r>
      <w:r>
        <w:rPr>
          <w:color w:val="00188F"/>
        </w:rPr>
        <w:t>全組織</w:t>
      </w:r>
      <w:r>
        <w:t>：依全組織選擇方案提供。</w:t>
      </w:r>
    </w:p>
    <w:p w:rsidR="00DA4BB7" w:rsidRDefault="000B7434">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DA4BB7" w:rsidRDefault="000B7434">
      <w:pPr>
        <w:pStyle w:val="ProductList-BodySpaced"/>
      </w:pPr>
      <w:r>
        <w:rPr>
          <w:b/>
          <w:color w:val="00188F"/>
        </w:rPr>
        <w:t>PP</w:t>
      </w:r>
      <w:r>
        <w:t xml:space="preserve">= </w:t>
      </w:r>
      <w:r>
        <w:rPr>
          <w:color w:val="00188F"/>
        </w:rPr>
        <w:t>專業桌面平台產品</w:t>
      </w:r>
      <w:r>
        <w:t>：產品係做為</w:t>
      </w:r>
      <w:r>
        <w:t xml:space="preserve"> Enterprise </w:t>
      </w:r>
      <w:r>
        <w:t>產品提供，亦做為專業桌面平台產品提供。</w:t>
      </w:r>
    </w:p>
    <w:p w:rsidR="00DA4BB7" w:rsidRDefault="000B7434">
      <w:pPr>
        <w:pStyle w:val="ProductList-BodySpaced"/>
      </w:pPr>
      <w:r>
        <w:rPr>
          <w:b/>
          <w:color w:val="00188F"/>
        </w:rPr>
        <w:t>SD</w:t>
      </w:r>
      <w:r>
        <w:t xml:space="preserve">=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DA4BB7" w:rsidRDefault="000B7434">
      <w:pPr>
        <w:pStyle w:val="ProductList-BodySpaced"/>
      </w:pPr>
      <w:r>
        <w:rPr>
          <w:b/>
          <w:color w:val="00188F"/>
        </w:rPr>
        <w:t>ST</w:t>
      </w:r>
      <w:r>
        <w:t xml:space="preserve"> = </w:t>
      </w:r>
      <w:r>
        <w:rPr>
          <w:color w:val="00188F"/>
        </w:rPr>
        <w:t>學生方案</w:t>
      </w:r>
      <w:r>
        <w:t>：產品係視為學生方案提供且必須以完整學生計數訂購。</w:t>
      </w:r>
    </w:p>
    <w:p w:rsidR="00DA4BB7" w:rsidRDefault="000B7434">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DA4BB7" w:rsidRDefault="000B7434">
      <w:pPr>
        <w:pStyle w:val="ProductList-BodySpaced"/>
      </w:pPr>
      <w:r>
        <w:rPr>
          <w:b/>
          <w:color w:val="00188F"/>
        </w:rPr>
        <w:t>UC</w:t>
      </w:r>
      <w:r>
        <w:t xml:space="preserve"> = </w:t>
      </w:r>
      <w:r>
        <w:rPr>
          <w:color w:val="00188F"/>
        </w:rPr>
        <w:t>美國政府社群雲端服務</w:t>
      </w:r>
      <w:r>
        <w:t>：線上服務做為美國政府社群雲端服務提供。</w:t>
      </w:r>
    </w:p>
    <w:p w:rsidR="00DA4BB7" w:rsidRDefault="00DA4BB7">
      <w:pPr>
        <w:pStyle w:val="ProductList-BodySpaced"/>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Spaced"/>
      </w:pPr>
    </w:p>
    <w:p w:rsidR="00DA4BB7" w:rsidRDefault="000B7434">
      <w:pPr>
        <w:pStyle w:val="ProductList-Offering1Heading"/>
      </w:pPr>
      <w:bookmarkStart w:id="354" w:name="_Sec552"/>
      <w:r>
        <w:t>欄標題</w:t>
      </w:r>
      <w:bookmarkEnd w:id="354"/>
      <w:r>
        <w:fldChar w:fldCharType="begin"/>
      </w:r>
      <w:r>
        <w:instrText xml:space="preserve"> TC "</w:instrText>
      </w:r>
      <w:bookmarkStart w:id="355" w:name="_Toc436408015"/>
      <w:r>
        <w:instrText>欄標題</w:instrText>
      </w:r>
      <w:bookmarkEnd w:id="355"/>
      <w:r>
        <w:instrText>" \l 2</w:instrText>
      </w:r>
      <w:r>
        <w:fldChar w:fldCharType="end"/>
      </w:r>
    </w:p>
    <w:p w:rsidR="00DA4BB7" w:rsidRDefault="000B7434">
      <w:pPr>
        <w:pStyle w:val="ProductList-BodySpaced"/>
      </w:pPr>
      <w:r>
        <w:t>欄標題顯示於個別產品項目之方案可用性表格內，並將方案可用性資訊按方案、提供類型、點數及提供日期排序。</w:t>
      </w:r>
    </w:p>
    <w:p w:rsidR="00DA4BB7" w:rsidRDefault="00DA4BB7">
      <w:pPr>
        <w:pStyle w:val="ProductList-BodySpaced"/>
      </w:pPr>
    </w:p>
    <w:p w:rsidR="00DA4BB7" w:rsidRDefault="000B7434">
      <w:pPr>
        <w:pStyle w:val="ProductList-BodySpaced"/>
      </w:pPr>
      <w:r>
        <w:rPr>
          <w:b/>
          <w:color w:val="00188F"/>
        </w:rPr>
        <w:t>DA</w:t>
      </w:r>
      <w:r>
        <w:t xml:space="preserve">=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DA4BB7" w:rsidRDefault="000B7434">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Enrollment</w:t>
      </w:r>
      <w:r>
        <w:t>。</w:t>
      </w:r>
    </w:p>
    <w:p w:rsidR="00DA4BB7" w:rsidRDefault="000B7434">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 (CASA) </w:t>
      </w:r>
      <w:r>
        <w:t>下的</w:t>
      </w:r>
      <w:r>
        <w:t xml:space="preserve"> School </w:t>
      </w:r>
      <w:r>
        <w:t>註冊。</w:t>
      </w:r>
    </w:p>
    <w:p w:rsidR="00DA4BB7" w:rsidRDefault="000B7434">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DA4BB7" w:rsidRDefault="000B7434">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DA4BB7" w:rsidRDefault="000B7434">
      <w:pPr>
        <w:pStyle w:val="ProductList-BodySpaced"/>
      </w:pPr>
      <w:r>
        <w:rPr>
          <w:b/>
          <w:color w:val="00188F"/>
        </w:rPr>
        <w:t>MPSA</w:t>
      </w:r>
      <w:r>
        <w:t xml:space="preserve"> = </w:t>
      </w:r>
      <w:r>
        <w:rPr>
          <w:color w:val="00188F"/>
        </w:rPr>
        <w:t xml:space="preserve">Microsoft </w:t>
      </w:r>
      <w:r>
        <w:rPr>
          <w:color w:val="00188F"/>
        </w:rPr>
        <w:t>產品及服務合約</w:t>
      </w:r>
      <w:r>
        <w:t>。</w:t>
      </w:r>
    </w:p>
    <w:p w:rsidR="00DA4BB7" w:rsidRDefault="000B7434">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DA4BB7" w:rsidRDefault="000B7434">
      <w:pPr>
        <w:pStyle w:val="ProductList-BodySpaced"/>
      </w:pPr>
      <w:r>
        <w:rPr>
          <w:b/>
        </w:rPr>
        <w:t>OV/OVS</w:t>
      </w:r>
      <w:r>
        <w:rPr>
          <w:color w:val="000000"/>
        </w:rPr>
        <w:t xml:space="preserve"> =</w:t>
      </w:r>
      <w:r>
        <w:rPr>
          <w:color w:val="00188F"/>
        </w:rPr>
        <w:t xml:space="preserve">Open Value </w:t>
      </w:r>
      <w:r>
        <w:rPr>
          <w:color w:val="00188F"/>
        </w:rPr>
        <w:t>及</w:t>
      </w:r>
      <w:r>
        <w:rPr>
          <w:color w:val="00188F"/>
        </w:rPr>
        <w:t xml:space="preserve"> Open Value Subscription</w:t>
      </w:r>
      <w:r>
        <w:t>：包括</w:t>
      </w:r>
      <w:r>
        <w:t xml:space="preserve"> Open Value</w:t>
      </w:r>
      <w:r>
        <w:t>、</w:t>
      </w:r>
      <w:r>
        <w:t>Open Value Subscription</w:t>
      </w:r>
      <w:r>
        <w:t>、</w:t>
      </w:r>
      <w:r>
        <w:t xml:space="preserve">Open Value for Government </w:t>
      </w:r>
      <w:r>
        <w:t>及</w:t>
      </w:r>
      <w:r>
        <w:t xml:space="preserve"> Open Value Subscription for Government</w:t>
      </w:r>
      <w:r>
        <w:t>。</w:t>
      </w:r>
    </w:p>
    <w:p w:rsidR="00DA4BB7" w:rsidRDefault="000B7434">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DA4BB7" w:rsidRDefault="000B7434">
      <w:pPr>
        <w:pStyle w:val="ProductList-BodySpaced"/>
      </w:pPr>
      <w:r>
        <w:rPr>
          <w:b/>
          <w:color w:val="00188F"/>
        </w:rPr>
        <w:t>點數</w:t>
      </w:r>
      <w:r>
        <w:t xml:space="preserve"> = </w:t>
      </w:r>
      <w:r>
        <w:t>指定予產品之數值，用來計算適用於客戶大量授權合約之大量價位等級。</w:t>
      </w:r>
    </w:p>
    <w:p w:rsidR="00DA4BB7" w:rsidRDefault="000B7434">
      <w:pPr>
        <w:pStyle w:val="ProductList-BodySpaced"/>
      </w:pPr>
      <w:r>
        <w:rPr>
          <w:b/>
          <w:color w:val="00188F"/>
        </w:rPr>
        <w:t>SA</w:t>
      </w:r>
      <w:r>
        <w:t xml:space="preserve"> = </w:t>
      </w:r>
      <w:r>
        <w:rPr>
          <w:color w:val="00188F"/>
        </w:rPr>
        <w:t>軟體保證</w:t>
      </w:r>
      <w:r>
        <w:t>：在為指定之軟體提供軟體保證時指定之點數。</w:t>
      </w:r>
    </w:p>
    <w:p w:rsidR="00DA4BB7" w:rsidRDefault="000B7434">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DA4BB7" w:rsidRDefault="00DA4BB7">
      <w:pPr>
        <w:pStyle w:val="ProductList-BodySpaced"/>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Spaced"/>
      </w:pPr>
    </w:p>
    <w:p w:rsidR="00DA4BB7" w:rsidRDefault="000B7434">
      <w:pPr>
        <w:pStyle w:val="ProductList-Offering1Heading"/>
      </w:pPr>
      <w:bookmarkStart w:id="356" w:name="_Sec553"/>
      <w:r>
        <w:t>定義</w:t>
      </w:r>
      <w:bookmarkEnd w:id="356"/>
      <w:r>
        <w:fldChar w:fldCharType="begin"/>
      </w:r>
      <w:r>
        <w:instrText xml:space="preserve"> TC "</w:instrText>
      </w:r>
      <w:bookmarkStart w:id="357" w:name="_Toc436408016"/>
      <w:r>
        <w:instrText>定義</w:instrText>
      </w:r>
      <w:bookmarkEnd w:id="357"/>
      <w:r>
        <w:instrText>" \l 2</w:instrText>
      </w:r>
      <w:r>
        <w:fldChar w:fldCharType="end"/>
      </w:r>
    </w:p>
    <w:p w:rsidR="00DA4BB7" w:rsidRDefault="000B7434">
      <w:pPr>
        <w:pStyle w:val="ProductList-BodySpaced"/>
      </w:pPr>
      <w:r>
        <w:rPr>
          <w:b/>
          <w:color w:val="00188F"/>
        </w:rPr>
        <w:t>累加</w:t>
      </w:r>
      <w:r>
        <w:rPr>
          <w:b/>
          <w:color w:val="00188F"/>
        </w:rPr>
        <w:t xml:space="preserve"> CAL</w:t>
      </w:r>
      <w:r>
        <w:t xml:space="preserve"> </w:t>
      </w:r>
      <w:r>
        <w:t>係指必須與基本</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DA4BB7" w:rsidRDefault="000B7434">
      <w:pPr>
        <w:pStyle w:val="ProductList-BodySpaced"/>
      </w:pPr>
      <w:r>
        <w:rPr>
          <w:b/>
          <w:color w:val="00188F"/>
        </w:rPr>
        <w:t>累加</w:t>
      </w:r>
      <w:r>
        <w:rPr>
          <w:b/>
          <w:color w:val="00188F"/>
        </w:rPr>
        <w:t xml:space="preserve"> External Connector License</w:t>
      </w:r>
      <w:r>
        <w:t xml:space="preserve"> </w:t>
      </w:r>
      <w:r>
        <w:t>係指必須與基本</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DA4BB7" w:rsidRDefault="000B7434">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DA4BB7" w:rsidRDefault="000B7434">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 xml:space="preserve"> </w:t>
      </w:r>
      <w:r>
        <w:t>或</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DA4BB7" w:rsidRDefault="000B7434">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A4BB7" w:rsidRDefault="000B7434">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DA4BB7" w:rsidRDefault="000B7434">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DA4BB7" w:rsidRDefault="000B7434">
      <w:pPr>
        <w:pStyle w:val="ProductList-BodySpaced"/>
      </w:pPr>
      <w:r>
        <w:rPr>
          <w:b/>
          <w:color w:val="00188F"/>
        </w:rPr>
        <w:t>核心因素</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DA4BB7" w:rsidRDefault="000B7434">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DA4BB7" w:rsidRDefault="000B7434">
      <w:pPr>
        <w:pStyle w:val="ProductList-BodySpaced"/>
      </w:pPr>
      <w:r>
        <w:rPr>
          <w:b/>
          <w:color w:val="00188F"/>
        </w:rPr>
        <w:t>External Connector License</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DA4BB7" w:rsidRDefault="000B7434">
      <w:pPr>
        <w:pStyle w:val="ProductList-BodySpaced"/>
      </w:pPr>
      <w:r>
        <w:rPr>
          <w:b/>
          <w:color w:val="00188F"/>
        </w:rPr>
        <w:t>外部使用者</w:t>
      </w:r>
      <w:r>
        <w:t>係指該使用者既非客戶及其關係企業之員工，亦非派駐客戶及其關係企業之派駐現場承攬人員或派駐現場代理人員。</w:t>
      </w:r>
    </w:p>
    <w:p w:rsidR="00DA4BB7" w:rsidRDefault="000B7434">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DA4BB7" w:rsidRDefault="000B7434">
      <w:pPr>
        <w:pStyle w:val="ProductList-BodySpaced"/>
      </w:pPr>
      <w:r>
        <w:rPr>
          <w:b/>
          <w:color w:val="00188F"/>
        </w:rPr>
        <w:t>「</w:t>
      </w: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上進行安全性、儲存、效能增強和系統管理。</w:t>
      </w:r>
    </w:p>
    <w:p w:rsidR="00DA4BB7" w:rsidRDefault="000B7434">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而建立之軟體的影像檔。</w:t>
      </w:r>
    </w:p>
    <w:p w:rsidR="00DA4BB7" w:rsidRDefault="000B7434">
      <w:pPr>
        <w:pStyle w:val="ProductList-BodySpaced"/>
      </w:pPr>
      <w:r>
        <w:rPr>
          <w:b/>
          <w:color w:val="00188F"/>
        </w:rPr>
        <w:t>使用權</w:t>
      </w:r>
      <w:r>
        <w:t>係指下載、安裝、存取並使用產品之權利。</w:t>
      </w:r>
    </w:p>
    <w:p w:rsidR="00DA4BB7" w:rsidRDefault="000B7434">
      <w:pPr>
        <w:pStyle w:val="ProductList-BodySpaced"/>
      </w:pPr>
      <w:r>
        <w:rPr>
          <w:b/>
          <w:color w:val="00188F"/>
        </w:rPr>
        <w:t>授權裝置</w:t>
      </w:r>
      <w:r>
        <w:t>係指獲得授權之單一實體硬體系統。就本定義而言，硬體磁碟分割或刀鋒型伺服器會被視為獨立的裝置。</w:t>
      </w:r>
    </w:p>
    <w:p w:rsidR="00DA4BB7" w:rsidRDefault="000B7434">
      <w:pPr>
        <w:pStyle w:val="ProductList-BodySpaced"/>
      </w:pPr>
      <w:r>
        <w:rPr>
          <w:b/>
          <w:color w:val="00188F"/>
        </w:rPr>
        <w:t>透過軟體保證合作夥伴取得之使用權行動性</w:t>
      </w:r>
      <w:r>
        <w:t>係指載明於</w:t>
      </w:r>
      <w:r>
        <w:t xml:space="preserve"> </w:t>
      </w:r>
      <w:hyperlink r:id="rId127">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DA4BB7" w:rsidRDefault="000B7434">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DA4BB7" w:rsidRDefault="000B7434">
      <w:pPr>
        <w:pStyle w:val="ProductList-BodySpaced"/>
      </w:pPr>
      <w:r>
        <w:rPr>
          <w:b/>
        </w:rPr>
        <w:t>授權使用者</w:t>
      </w:r>
      <w:r>
        <w:t>係指要接受指定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DA4BB7" w:rsidRDefault="000B7434">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A4BB7" w:rsidRDefault="000B7434">
      <w:pPr>
        <w:pStyle w:val="ProductList-BodySpaced"/>
      </w:pPr>
      <w:r>
        <w:rPr>
          <w:b/>
          <w:color w:val="00188F"/>
        </w:rPr>
        <w:t>管理授權對等使用權</w:t>
      </w:r>
      <w:r>
        <w:t>係指產品「管理使用權」表格所列載之使用者訂閱使用權、或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DA4BB7" w:rsidRDefault="000B7434">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DA4BB7" w:rsidRDefault="000B7434">
      <w:pPr>
        <w:pStyle w:val="ProductList-BodySpaced"/>
      </w:pPr>
      <w:r>
        <w:rPr>
          <w:b/>
          <w:color w:val="00188F"/>
        </w:rPr>
        <w:t>作業系統環境</w:t>
      </w:r>
      <w:r>
        <w:rPr>
          <w:b/>
          <w:color w:val="00188F"/>
        </w:rPr>
        <w:t xml:space="preserve"> (OSE)</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DA4BB7" w:rsidRDefault="000B7434">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DA4BB7" w:rsidRDefault="000B7434">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DA4BB7" w:rsidRDefault="000B7434">
      <w:pPr>
        <w:pStyle w:val="ProductList-BodySpaced"/>
      </w:pPr>
      <w:r>
        <w:rPr>
          <w:b/>
          <w:color w:val="00188F"/>
        </w:rPr>
        <w:t>實體處理器</w:t>
      </w:r>
      <w:r>
        <w:t>係指實體硬體系統中的處理器。</w:t>
      </w:r>
    </w:p>
    <w:p w:rsidR="00DA4BB7" w:rsidRDefault="000B7434">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DA4BB7" w:rsidRDefault="000B7434">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DA4BB7" w:rsidRDefault="000B7434">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DA4BB7" w:rsidRDefault="000B7434">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DA4BB7" w:rsidRDefault="000B7434">
      <w:pPr>
        <w:pStyle w:val="ProductList-BodySpaced"/>
      </w:pPr>
      <w:r>
        <w:rPr>
          <w:b/>
          <w:color w:val="00188F"/>
        </w:rPr>
        <w:t>訂閱使用權</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A4BB7" w:rsidRDefault="000B7434">
      <w:pPr>
        <w:pStyle w:val="ProductList-BodySpaced"/>
      </w:pPr>
      <w:r>
        <w:rPr>
          <w:b/>
          <w:color w:val="00188F"/>
        </w:rPr>
        <w:t>伺服器</w:t>
      </w:r>
      <w:r>
        <w:t>係指可以執行伺服器軟體的實體硬體系統。</w:t>
      </w:r>
    </w:p>
    <w:p w:rsidR="00DA4BB7" w:rsidRDefault="000B7434">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p>
    <w:p w:rsidR="00DA4BB7" w:rsidRDefault="000B7434">
      <w:pPr>
        <w:pStyle w:val="ProductList-BodySpaced"/>
      </w:pPr>
      <w:r>
        <w:rPr>
          <w:b/>
          <w:color w:val="00188F"/>
        </w:rPr>
        <w:t>虛擬核心</w:t>
      </w:r>
      <w:r>
        <w:t>係指虛擬的硬體系統中處理電源的單元。虛擬核心是一個或多個硬體執行緒的虛擬表示法。</w:t>
      </w:r>
    </w:p>
    <w:p w:rsidR="00DA4BB7" w:rsidRDefault="000B7434">
      <w:pPr>
        <w:pStyle w:val="ProductList-BodySpaced"/>
      </w:pPr>
      <w:r>
        <w:rPr>
          <w:b/>
          <w:color w:val="00188F"/>
        </w:rPr>
        <w:t>虛擬</w:t>
      </w:r>
      <w:r>
        <w:rPr>
          <w:b/>
          <w:color w:val="00188F"/>
        </w:rPr>
        <w:t xml:space="preserve"> OSE </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A4BB7" w:rsidRDefault="000B7434">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DA4BB7" w:rsidRDefault="000B7434">
      <w:pPr>
        <w:pStyle w:val="ProductList-BodySpaced"/>
      </w:pPr>
      <w:r>
        <w:t>網際網路</w:t>
      </w:r>
      <w:r>
        <w:t xml:space="preserve"> Web </w:t>
      </w:r>
      <w:r>
        <w:t>方案中的軟體係用來執行：</w:t>
      </w:r>
    </w:p>
    <w:p w:rsidR="00DA4BB7" w:rsidRDefault="000B7434" w:rsidP="000B7434">
      <w:pPr>
        <w:pStyle w:val="ProductList-Bullet"/>
        <w:numPr>
          <w:ilvl w:val="0"/>
          <w:numId w:val="34"/>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r>
        <w:t xml:space="preserve"> </w:t>
      </w:r>
    </w:p>
    <w:p w:rsidR="00DA4BB7" w:rsidRDefault="000B7434" w:rsidP="000B7434">
      <w:pPr>
        <w:pStyle w:val="ProductList-Bullet"/>
        <w:numPr>
          <w:ilvl w:val="0"/>
          <w:numId w:val="34"/>
        </w:numPr>
      </w:pPr>
      <w:r>
        <w:t>資料庫引擎軟體</w:t>
      </w:r>
      <w:r>
        <w:t xml:space="preserve"> (</w:t>
      </w:r>
      <w:r>
        <w:t>例如</w:t>
      </w:r>
      <w:r>
        <w:t xml:space="preserve"> Microsoft SQL Server)</w:t>
      </w:r>
      <w:r>
        <w:t>，但僅支援網際網路</w:t>
      </w:r>
      <w:r>
        <w:t xml:space="preserve"> Web </w:t>
      </w:r>
      <w:r>
        <w:t>方案；或</w:t>
      </w:r>
      <w:r>
        <w:t xml:space="preserve"> </w:t>
      </w:r>
    </w:p>
    <w:p w:rsidR="00DA4BB7" w:rsidRDefault="000B7434" w:rsidP="000B7434">
      <w:pPr>
        <w:pStyle w:val="ProductList-Bullet"/>
        <w:numPr>
          <w:ilvl w:val="0"/>
          <w:numId w:val="34"/>
        </w:numPr>
      </w:pPr>
      <w:r>
        <w:t>可將網際網路名稱解析成</w:t>
      </w:r>
      <w:r>
        <w:t xml:space="preserve"> IP </w:t>
      </w:r>
      <w:r>
        <w:t>位址的網域名稱系統</w:t>
      </w:r>
      <w:r>
        <w:t xml:space="preserve"> (DNS) </w:t>
      </w:r>
      <w:r>
        <w:t>服務，前提是該服務不是軟體執行個體的唯一功能。</w:t>
      </w:r>
    </w:p>
    <w:p w:rsidR="00DA4BB7" w:rsidRDefault="000B7434">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DA4BB7" w:rsidRDefault="00DA4BB7">
      <w:pPr>
        <w:pStyle w:val="ProductList-BodySpaced"/>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Spaced"/>
      </w:pPr>
    </w:p>
    <w:p w:rsidR="00DA4BB7" w:rsidRDefault="00DA4BB7">
      <w:pPr>
        <w:sectPr w:rsidR="00DA4BB7">
          <w:headerReference w:type="default" r:id="rId128"/>
          <w:footerReference w:type="default" r:id="rId129"/>
          <w:type w:val="continuous"/>
          <w:pgSz w:w="12240" w:h="15840" w:code="1"/>
          <w:pgMar w:top="1170" w:right="720" w:bottom="720" w:left="720" w:header="432" w:footer="288" w:gutter="0"/>
          <w:cols w:space="360"/>
        </w:sectPr>
      </w:pPr>
    </w:p>
    <w:p w:rsidR="00DA4BB7" w:rsidRDefault="000B7434">
      <w:pPr>
        <w:pStyle w:val="ProductList-SectionHeading"/>
        <w:pageBreakBefore/>
      </w:pPr>
      <w:bookmarkStart w:id="358" w:name="_Sec591"/>
      <w:bookmarkEnd w:id="348"/>
      <w:r>
        <w:t>附錄</w:t>
      </w:r>
      <w:r>
        <w:t xml:space="preserve"> A – CAL/ML </w:t>
      </w:r>
      <w:r>
        <w:t>對等使用權</w:t>
      </w:r>
      <w:r>
        <w:fldChar w:fldCharType="begin"/>
      </w:r>
      <w:r>
        <w:instrText xml:space="preserve"> TC "</w:instrText>
      </w:r>
      <w:bookmarkStart w:id="359" w:name="_Toc436408017"/>
      <w:r>
        <w:instrText>附錄</w:instrText>
      </w:r>
      <w:r>
        <w:instrText xml:space="preserve"> A – CAL/ML </w:instrText>
      </w:r>
      <w:r>
        <w:instrText>對等使用權</w:instrText>
      </w:r>
      <w:bookmarkEnd w:id="359"/>
      <w:r>
        <w:instrText>" \l 1</w:instrText>
      </w:r>
      <w:r>
        <w:fldChar w:fldCharType="end"/>
      </w:r>
    </w:p>
    <w:p w:rsidR="00DA4BB7" w:rsidRDefault="000B7434">
      <w:pPr>
        <w:pStyle w:val="ProductList-Body"/>
      </w:pPr>
      <w:r>
        <w:t>存取在客戶的</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DA4BB7" w:rsidRDefault="00DA4BB7">
      <w:pPr>
        <w:pStyle w:val="ProductList-Body"/>
      </w:pPr>
    </w:p>
    <w:tbl>
      <w:tblPr>
        <w:tblStyle w:val="PURTable"/>
        <w:tblW w:w="0" w:type="dxa"/>
        <w:tblLook w:val="04A0" w:firstRow="1" w:lastRow="0" w:firstColumn="1" w:lastColumn="0" w:noHBand="0" w:noVBand="1"/>
      </w:tblPr>
      <w:tblGrid>
        <w:gridCol w:w="580"/>
        <w:gridCol w:w="581"/>
        <w:gridCol w:w="582"/>
        <w:gridCol w:w="582"/>
        <w:gridCol w:w="582"/>
        <w:gridCol w:w="582"/>
        <w:gridCol w:w="668"/>
        <w:gridCol w:w="671"/>
        <w:gridCol w:w="964"/>
        <w:gridCol w:w="668"/>
        <w:gridCol w:w="582"/>
        <w:gridCol w:w="668"/>
        <w:gridCol w:w="671"/>
        <w:gridCol w:w="964"/>
        <w:gridCol w:w="668"/>
        <w:gridCol w:w="779"/>
      </w:tblGrid>
      <w:tr w:rsidR="00DA4BB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A4BB7" w:rsidRDefault="00DA4BB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A4BB7" w:rsidRDefault="000B7434">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A4BB7" w:rsidRDefault="000B7434">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A4BB7" w:rsidRDefault="000B7434">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A4BB7" w:rsidRDefault="000B7434">
            <w:pPr>
              <w:pStyle w:val="ProductList-TableBody"/>
              <w:jc w:val="center"/>
            </w:pPr>
            <w:r>
              <w:rPr>
                <w:color w:val="FFFFFF"/>
              </w:rPr>
              <w:t>Enterprise Mobility</w:t>
            </w:r>
          </w:p>
        </w:tc>
      </w:tr>
      <w:tr w:rsidR="00DA4BB7">
        <w:tc>
          <w:tcPr>
            <w:tcW w:w="620" w:type="dxa"/>
            <w:tcBorders>
              <w:top w:val="none" w:sz="4" w:space="0" w:color="BFBFBF"/>
              <w:left w:val="none" w:sz="24" w:space="0" w:color="808080"/>
              <w:bottom w:val="single" w:sz="4" w:space="0" w:color="FFFFFF"/>
              <w:right w:val="single" w:sz="6" w:space="0" w:color="FFFFFF"/>
            </w:tcBorders>
          </w:tcPr>
          <w:p w:rsidR="00DA4BB7" w:rsidRDefault="000B7434">
            <w:pPr>
              <w:pStyle w:val="ProductList-TableBody"/>
            </w:pPr>
            <w:r>
              <w:t>伺服器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A4BB7" w:rsidRDefault="000B743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A4BB7" w:rsidRDefault="000B743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A4BB7" w:rsidRDefault="000B743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A4BB7" w:rsidRDefault="000B743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A4BB7" w:rsidRDefault="000B7434">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A4BB7" w:rsidRDefault="000B743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A4BB7" w:rsidRDefault="000B743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A4BB7" w:rsidRDefault="000B743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A4BB7" w:rsidRDefault="000B743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A4BB7" w:rsidRDefault="000B7434">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A4BB7" w:rsidRDefault="000B743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A4BB7" w:rsidRDefault="000B743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4BB7" w:rsidRDefault="000B743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A4BB7" w:rsidRDefault="000B743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A4BB7" w:rsidRDefault="000B7434">
            <w:pPr>
              <w:pStyle w:val="ProductList-TableBody"/>
              <w:jc w:val="center"/>
            </w:pPr>
            <w:r>
              <w:rPr>
                <w:color w:val="FFFFFF"/>
              </w:rPr>
              <w:t>套件</w:t>
            </w:r>
          </w:p>
        </w:tc>
      </w:tr>
      <w:tr w:rsidR="00DA4BB7">
        <w:tc>
          <w:tcPr>
            <w:tcW w:w="620" w:type="dxa"/>
            <w:gridSpan w:val="16"/>
            <w:tcBorders>
              <w:top w:val="single" w:sz="4" w:space="0" w:color="FFFFFF"/>
              <w:left w:val="single" w:sz="6" w:space="0" w:color="FFFFFF"/>
              <w:bottom w:val="single" w:sz="4" w:space="0" w:color="FFFFFF"/>
              <w:right w:val="single" w:sz="6" w:space="0" w:color="FFFFFF"/>
            </w:tcBorders>
          </w:tcPr>
          <w:p w:rsidR="00DA4BB7" w:rsidRDefault="000B7434">
            <w:pPr>
              <w:pStyle w:val="ProductList-TableBody"/>
            </w:pPr>
            <w:r>
              <w:rPr>
                <w:b/>
              </w:rPr>
              <w:t>Exchange Server 2016 Standard</w:t>
            </w:r>
          </w:p>
        </w:tc>
      </w:tr>
      <w:tr w:rsidR="00DA4BB7">
        <w:tc>
          <w:tcPr>
            <w:tcW w:w="620" w:type="dxa"/>
            <w:tcBorders>
              <w:top w:val="dashed" w:sz="4" w:space="0" w:color="BFBFBF"/>
              <w:left w:val="none" w:sz="24" w:space="0" w:color="808080"/>
              <w:bottom w:val="dashed" w:sz="4" w:space="0" w:color="BFBFBF"/>
              <w:right w:val="single" w:sz="6" w:space="0" w:color="FFFFFF"/>
            </w:tcBorders>
          </w:tcPr>
          <w:p w:rsidR="00DA4BB7" w:rsidRDefault="00FE5AAE">
            <w:pPr>
              <w:pStyle w:val="ProductList-TableBody"/>
            </w:pPr>
            <w:hyperlink w:anchor="_Sec793">
              <w:r w:rsidR="000B7434">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620" w:type="dxa"/>
            <w:tcBorders>
              <w:top w:val="dashed" w:sz="4" w:space="0" w:color="BFBFBF"/>
              <w:left w:val="none" w:sz="24" w:space="0" w:color="808080"/>
              <w:bottom w:val="single" w:sz="4" w:space="0" w:color="FFFFFF"/>
              <w:right w:val="single" w:sz="6" w:space="0" w:color="FFFFFF"/>
            </w:tcBorders>
          </w:tcPr>
          <w:p w:rsidR="00DA4BB7" w:rsidRDefault="00FE5AAE">
            <w:pPr>
              <w:pStyle w:val="ProductList-TableBody"/>
            </w:pPr>
            <w:hyperlink w:anchor="_Sec793">
              <w:r w:rsidR="000B7434">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r>
      <w:tr w:rsidR="00DA4BB7">
        <w:tc>
          <w:tcPr>
            <w:tcW w:w="620" w:type="dxa"/>
            <w:gridSpan w:val="16"/>
            <w:tcBorders>
              <w:top w:val="single" w:sz="4" w:space="0" w:color="FFFFFF"/>
              <w:left w:val="single" w:sz="6" w:space="0" w:color="FFFFFF"/>
              <w:bottom w:val="single" w:sz="4" w:space="0" w:color="FFFFFF"/>
              <w:right w:val="single" w:sz="6" w:space="0" w:color="FFFFFF"/>
            </w:tcBorders>
          </w:tcPr>
          <w:p w:rsidR="00DA4BB7" w:rsidRDefault="000B7434">
            <w:pPr>
              <w:pStyle w:val="ProductList-TableBody"/>
            </w:pPr>
            <w:r>
              <w:rPr>
                <w:b/>
              </w:rPr>
              <w:t>Exchange Server 2016 Enterprise</w:t>
            </w:r>
          </w:p>
        </w:tc>
      </w:tr>
      <w:tr w:rsidR="00DA4BB7">
        <w:tc>
          <w:tcPr>
            <w:tcW w:w="620" w:type="dxa"/>
            <w:tcBorders>
              <w:top w:val="dashed" w:sz="4" w:space="0" w:color="BFBFBF"/>
              <w:left w:val="none" w:sz="24" w:space="0" w:color="808080"/>
              <w:bottom w:val="dashed" w:sz="4" w:space="0" w:color="BFBFBF"/>
              <w:right w:val="single" w:sz="6" w:space="0" w:color="FFFFFF"/>
            </w:tcBorders>
          </w:tcPr>
          <w:p w:rsidR="00DA4BB7" w:rsidRDefault="00FE5AAE">
            <w:pPr>
              <w:pStyle w:val="ProductList-TableBody"/>
            </w:pPr>
            <w:hyperlink w:anchor="_Sec793">
              <w:r w:rsidR="000B7434">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620" w:type="dxa"/>
            <w:tcBorders>
              <w:top w:val="dashed" w:sz="4" w:space="0" w:color="BFBFBF"/>
              <w:left w:val="none" w:sz="24" w:space="0" w:color="808080"/>
              <w:bottom w:val="single" w:sz="4" w:space="0" w:color="FFFFFF"/>
              <w:right w:val="single" w:sz="6" w:space="0" w:color="FFFFFF"/>
            </w:tcBorders>
          </w:tcPr>
          <w:p w:rsidR="00DA4BB7" w:rsidRDefault="00FE5AAE">
            <w:pPr>
              <w:pStyle w:val="ProductList-TableBody"/>
            </w:pPr>
            <w:hyperlink w:anchor="_Sec793">
              <w:r w:rsidR="000B7434">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r>
      <w:tr w:rsidR="00DA4BB7">
        <w:tc>
          <w:tcPr>
            <w:tcW w:w="620" w:type="dxa"/>
            <w:gridSpan w:val="16"/>
            <w:tcBorders>
              <w:top w:val="single" w:sz="4" w:space="0" w:color="FFFFFF"/>
              <w:left w:val="single" w:sz="6" w:space="0" w:color="FFFFFF"/>
              <w:bottom w:val="single" w:sz="4" w:space="0" w:color="FFFFFF"/>
              <w:right w:val="single" w:sz="6" w:space="0" w:color="FFFFFF"/>
            </w:tcBorders>
          </w:tcPr>
          <w:p w:rsidR="00DA4BB7" w:rsidRDefault="000B7434">
            <w:pPr>
              <w:pStyle w:val="ProductList-TableBody"/>
            </w:pPr>
            <w:r>
              <w:rPr>
                <w:b/>
              </w:rPr>
              <w:t>SharePoint Server 2013</w:t>
            </w:r>
          </w:p>
        </w:tc>
      </w:tr>
      <w:tr w:rsidR="00DA4BB7">
        <w:tc>
          <w:tcPr>
            <w:tcW w:w="620" w:type="dxa"/>
            <w:tcBorders>
              <w:top w:val="dashed" w:sz="4" w:space="0" w:color="BFBFBF"/>
              <w:left w:val="none" w:sz="24" w:space="0" w:color="808080"/>
              <w:bottom w:val="dashed" w:sz="4" w:space="0" w:color="BFBFBF"/>
              <w:right w:val="single" w:sz="6" w:space="0" w:color="FFFFFF"/>
            </w:tcBorders>
          </w:tcPr>
          <w:p w:rsidR="00DA4BB7" w:rsidRDefault="00FE5AAE">
            <w:pPr>
              <w:pStyle w:val="ProductList-TableBody"/>
            </w:pPr>
            <w:hyperlink w:anchor="_Sec798">
              <w:r w:rsidR="000B7434">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620" w:type="dxa"/>
            <w:tcBorders>
              <w:top w:val="dashed" w:sz="4" w:space="0" w:color="BFBFBF"/>
              <w:left w:val="none" w:sz="24" w:space="0" w:color="808080"/>
              <w:bottom w:val="single" w:sz="4" w:space="0" w:color="FFFFFF"/>
              <w:right w:val="single" w:sz="6" w:space="0" w:color="FFFFFF"/>
            </w:tcBorders>
          </w:tcPr>
          <w:p w:rsidR="00DA4BB7" w:rsidRDefault="00FE5AAE">
            <w:pPr>
              <w:pStyle w:val="ProductList-TableBody"/>
            </w:pPr>
            <w:hyperlink w:anchor="_Sec798">
              <w:r w:rsidR="000B7434">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r>
      <w:tr w:rsidR="00DA4BB7">
        <w:tc>
          <w:tcPr>
            <w:tcW w:w="620" w:type="dxa"/>
            <w:gridSpan w:val="16"/>
            <w:tcBorders>
              <w:top w:val="single" w:sz="4" w:space="0" w:color="FFFFFF"/>
              <w:left w:val="single" w:sz="6" w:space="0" w:color="FFFFFF"/>
              <w:bottom w:val="single" w:sz="4" w:space="0" w:color="FFFFFF"/>
              <w:right w:val="single" w:sz="6" w:space="0" w:color="FFFFFF"/>
            </w:tcBorders>
          </w:tcPr>
          <w:p w:rsidR="00DA4BB7" w:rsidRDefault="000B7434">
            <w:pPr>
              <w:pStyle w:val="ProductList-TableBody"/>
            </w:pPr>
            <w:r>
              <w:rPr>
                <w:b/>
              </w:rPr>
              <w:t>Microsoft Audit and Control Management Server 2013</w:t>
            </w:r>
          </w:p>
        </w:tc>
      </w:tr>
      <w:tr w:rsidR="00DA4BB7">
        <w:tc>
          <w:tcPr>
            <w:tcW w:w="620" w:type="dxa"/>
            <w:tcBorders>
              <w:top w:val="dashed" w:sz="4" w:space="0" w:color="BFBFBF"/>
              <w:left w:val="none" w:sz="24" w:space="0" w:color="808080"/>
              <w:bottom w:val="single" w:sz="4" w:space="0" w:color="FFFFFF"/>
              <w:right w:val="single" w:sz="6" w:space="0" w:color="FFFFFF"/>
            </w:tcBorders>
          </w:tcPr>
          <w:p w:rsidR="00DA4BB7" w:rsidRDefault="00FE5AAE">
            <w:pPr>
              <w:pStyle w:val="ProductList-TableBody"/>
            </w:pPr>
            <w:hyperlink w:anchor="_Sec798">
              <w:r w:rsidR="000B7434">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r>
      <w:tr w:rsidR="00DA4BB7">
        <w:tc>
          <w:tcPr>
            <w:tcW w:w="620" w:type="dxa"/>
            <w:gridSpan w:val="16"/>
            <w:tcBorders>
              <w:top w:val="single" w:sz="4" w:space="0" w:color="FFFFFF"/>
              <w:left w:val="single" w:sz="6" w:space="0" w:color="FFFFFF"/>
              <w:bottom w:val="single" w:sz="4" w:space="0" w:color="FFFFFF"/>
              <w:right w:val="single" w:sz="6" w:space="0" w:color="FFFFFF"/>
            </w:tcBorders>
          </w:tcPr>
          <w:p w:rsidR="00DA4BB7" w:rsidRDefault="000B7434">
            <w:pPr>
              <w:pStyle w:val="ProductList-TableBody"/>
            </w:pPr>
            <w:r>
              <w:rPr>
                <w:b/>
              </w:rPr>
              <w:t>Skype for Business Server 2015</w:t>
            </w:r>
          </w:p>
        </w:tc>
      </w:tr>
      <w:tr w:rsidR="00DA4BB7">
        <w:tc>
          <w:tcPr>
            <w:tcW w:w="620" w:type="dxa"/>
            <w:tcBorders>
              <w:top w:val="dashed" w:sz="4" w:space="0" w:color="BFBFBF"/>
              <w:left w:val="none" w:sz="24" w:space="0" w:color="808080"/>
              <w:bottom w:val="dashed" w:sz="4" w:space="0" w:color="BFBFBF"/>
              <w:right w:val="single" w:sz="6" w:space="0" w:color="FFFFFF"/>
            </w:tcBorders>
          </w:tcPr>
          <w:p w:rsidR="00DA4BB7" w:rsidRDefault="00FE5AAE">
            <w:pPr>
              <w:pStyle w:val="ProductList-TableBody"/>
            </w:pPr>
            <w:hyperlink w:anchor="_Sec799">
              <w:r w:rsidR="000B7434">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620" w:type="dxa"/>
            <w:tcBorders>
              <w:top w:val="dashed" w:sz="4" w:space="0" w:color="BFBFBF"/>
              <w:left w:val="none" w:sz="24" w:space="0" w:color="808080"/>
              <w:bottom w:val="dashed" w:sz="4" w:space="0" w:color="BFBFBF"/>
              <w:right w:val="single" w:sz="6" w:space="0" w:color="FFFFFF"/>
            </w:tcBorders>
          </w:tcPr>
          <w:p w:rsidR="00DA4BB7" w:rsidRDefault="00FE5AAE">
            <w:pPr>
              <w:pStyle w:val="ProductList-TableBody"/>
            </w:pPr>
            <w:hyperlink w:anchor="_Sec799">
              <w:r w:rsidR="000B7434">
                <w:rPr>
                  <w:color w:val="00467F"/>
                  <w:u w:val="single"/>
                </w:rPr>
                <w:t>累加</w:t>
              </w:r>
            </w:hyperlink>
            <w:r w:rsidR="000B7434">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r>
      <w:tr w:rsidR="00DA4BB7">
        <w:tc>
          <w:tcPr>
            <w:tcW w:w="620" w:type="dxa"/>
            <w:tcBorders>
              <w:top w:val="dashed" w:sz="4" w:space="0" w:color="BFBFBF"/>
              <w:left w:val="none" w:sz="24" w:space="0" w:color="808080"/>
              <w:bottom w:val="single" w:sz="4" w:space="0" w:color="FFFFFF"/>
              <w:right w:val="single" w:sz="6" w:space="0" w:color="FFFFFF"/>
            </w:tcBorders>
          </w:tcPr>
          <w:p w:rsidR="00DA4BB7" w:rsidRDefault="00FE5AAE">
            <w:pPr>
              <w:pStyle w:val="ProductList-TableBody"/>
            </w:pPr>
            <w:hyperlink w:anchor="_Sec799">
              <w:r w:rsidR="000B7434">
                <w:rPr>
                  <w:color w:val="00467F"/>
                  <w:u w:val="single"/>
                </w:rPr>
                <w:t>累加</w:t>
              </w:r>
            </w:hyperlink>
            <w:r w:rsidR="000B7434">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r>
      <w:tr w:rsidR="00DA4BB7">
        <w:tc>
          <w:tcPr>
            <w:tcW w:w="620" w:type="dxa"/>
            <w:gridSpan w:val="16"/>
            <w:tcBorders>
              <w:top w:val="single" w:sz="4" w:space="0" w:color="FFFFFF"/>
              <w:left w:val="single" w:sz="6" w:space="0" w:color="FFFFFF"/>
              <w:bottom w:val="single" w:sz="4" w:space="0" w:color="FFFFFF"/>
              <w:right w:val="single" w:sz="6" w:space="0" w:color="FFFFFF"/>
            </w:tcBorders>
          </w:tcPr>
          <w:p w:rsidR="00DA4BB7" w:rsidRDefault="000B7434">
            <w:pPr>
              <w:pStyle w:val="ProductList-TableBody"/>
            </w:pPr>
            <w:r>
              <w:rPr>
                <w:b/>
              </w:rPr>
              <w:t>Windows MultiPoint Server 2012 Standard</w:t>
            </w:r>
          </w:p>
        </w:tc>
      </w:tr>
      <w:tr w:rsidR="00DA4BB7">
        <w:tc>
          <w:tcPr>
            <w:tcW w:w="620" w:type="dxa"/>
            <w:tcBorders>
              <w:top w:val="dashed" w:sz="4" w:space="0" w:color="BFBFBF"/>
              <w:left w:val="none" w:sz="24" w:space="0" w:color="808080"/>
              <w:bottom w:val="dashed" w:sz="4" w:space="0" w:color="BFBFBF"/>
              <w:right w:val="single" w:sz="6" w:space="0" w:color="FFFFFF"/>
            </w:tcBorders>
          </w:tcPr>
          <w:p w:rsidR="00DA4BB7" w:rsidRDefault="00FE5AAE">
            <w:pPr>
              <w:pStyle w:val="ProductList-TableBody"/>
            </w:pPr>
            <w:hyperlink w:anchor="_Sec800">
              <w:r w:rsidR="000B7434">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r>
      <w:tr w:rsidR="00DA4BB7">
        <w:tc>
          <w:tcPr>
            <w:tcW w:w="620" w:type="dxa"/>
            <w:tcBorders>
              <w:top w:val="dashed" w:sz="4" w:space="0" w:color="BFBFBF"/>
              <w:left w:val="none" w:sz="24" w:space="0" w:color="808080"/>
              <w:bottom w:val="single" w:sz="4" w:space="0" w:color="FFFFFF"/>
              <w:right w:val="single" w:sz="6" w:space="0" w:color="FFFFFF"/>
            </w:tcBorders>
          </w:tcPr>
          <w:p w:rsidR="00DA4BB7" w:rsidRDefault="00FE5AAE">
            <w:pPr>
              <w:pStyle w:val="ProductList-TableBody"/>
            </w:pPr>
            <w:hyperlink w:anchor="_Sec800">
              <w:r w:rsidR="000B7434">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r>
      <w:tr w:rsidR="00DA4BB7">
        <w:tc>
          <w:tcPr>
            <w:tcW w:w="620" w:type="dxa"/>
            <w:gridSpan w:val="16"/>
            <w:tcBorders>
              <w:top w:val="single" w:sz="4" w:space="0" w:color="FFFFFF"/>
              <w:left w:val="single" w:sz="6" w:space="0" w:color="FFFFFF"/>
              <w:bottom w:val="single" w:sz="4" w:space="0" w:color="FFFFFF"/>
              <w:right w:val="single" w:sz="6" w:space="0" w:color="FFFFFF"/>
            </w:tcBorders>
          </w:tcPr>
          <w:p w:rsidR="00DA4BB7" w:rsidRDefault="000B7434">
            <w:pPr>
              <w:pStyle w:val="ProductList-TableBody"/>
            </w:pPr>
            <w:r>
              <w:rPr>
                <w:b/>
              </w:rPr>
              <w:t>Windows MultiPoint Server 2012 Premium</w:t>
            </w:r>
          </w:p>
        </w:tc>
      </w:tr>
      <w:tr w:rsidR="00DA4BB7">
        <w:tc>
          <w:tcPr>
            <w:tcW w:w="620" w:type="dxa"/>
            <w:tcBorders>
              <w:top w:val="dashed" w:sz="4" w:space="0" w:color="BFBFBF"/>
              <w:left w:val="none" w:sz="24" w:space="0" w:color="808080"/>
              <w:bottom w:val="dashed" w:sz="4" w:space="0" w:color="BFBFBF"/>
              <w:right w:val="single" w:sz="6" w:space="0" w:color="FFFFFF"/>
            </w:tcBorders>
          </w:tcPr>
          <w:p w:rsidR="00DA4BB7" w:rsidRDefault="00FE5AAE">
            <w:pPr>
              <w:pStyle w:val="ProductList-TableBody"/>
            </w:pPr>
            <w:hyperlink w:anchor="_Sec800">
              <w:r w:rsidR="000B7434">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r>
      <w:tr w:rsidR="00DA4BB7">
        <w:tc>
          <w:tcPr>
            <w:tcW w:w="620" w:type="dxa"/>
            <w:tcBorders>
              <w:top w:val="dashed" w:sz="4" w:space="0" w:color="BFBFBF"/>
              <w:left w:val="none" w:sz="24" w:space="0" w:color="808080"/>
              <w:bottom w:val="single" w:sz="4" w:space="0" w:color="FFFFFF"/>
              <w:right w:val="single" w:sz="6" w:space="0" w:color="FFFFFF"/>
            </w:tcBorders>
          </w:tcPr>
          <w:p w:rsidR="00DA4BB7" w:rsidRDefault="00FE5AAE">
            <w:pPr>
              <w:pStyle w:val="ProductList-TableBody"/>
            </w:pPr>
            <w:hyperlink w:anchor="_Sec800">
              <w:r w:rsidR="000B7434">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r>
      <w:tr w:rsidR="00DA4BB7">
        <w:tc>
          <w:tcPr>
            <w:tcW w:w="620" w:type="dxa"/>
            <w:gridSpan w:val="16"/>
            <w:tcBorders>
              <w:top w:val="single" w:sz="4" w:space="0" w:color="FFFFFF"/>
              <w:left w:val="single" w:sz="6" w:space="0" w:color="FFFFFF"/>
              <w:bottom w:val="single" w:sz="4" w:space="0" w:color="FFFFFF"/>
              <w:right w:val="single" w:sz="6" w:space="0" w:color="FFFFFF"/>
            </w:tcBorders>
          </w:tcPr>
          <w:p w:rsidR="00DA4BB7" w:rsidRDefault="000B7434">
            <w:pPr>
              <w:pStyle w:val="ProductList-TableBody"/>
            </w:pPr>
            <w:r>
              <w:rPr>
                <w:b/>
              </w:rPr>
              <w:t>Windows Server 2012 R2 Standard</w:t>
            </w:r>
          </w:p>
        </w:tc>
      </w:tr>
      <w:tr w:rsidR="00DA4BB7">
        <w:tc>
          <w:tcPr>
            <w:tcW w:w="620" w:type="dxa"/>
            <w:tcBorders>
              <w:top w:val="dashed" w:sz="4" w:space="0" w:color="BFBFBF"/>
              <w:left w:val="none" w:sz="24" w:space="0" w:color="808080"/>
              <w:bottom w:val="dashed" w:sz="4" w:space="0" w:color="BFBFBF"/>
              <w:right w:val="single" w:sz="6" w:space="0" w:color="FFFFFF"/>
            </w:tcBorders>
          </w:tcPr>
          <w:p w:rsidR="00DA4BB7" w:rsidRDefault="00FE5AAE">
            <w:pPr>
              <w:pStyle w:val="ProductList-TableBody"/>
            </w:pPr>
            <w:hyperlink w:anchor="_Sec807">
              <w:r w:rsidR="000B7434">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r>
      <w:tr w:rsidR="00DA4BB7">
        <w:tc>
          <w:tcPr>
            <w:tcW w:w="620" w:type="dxa"/>
            <w:tcBorders>
              <w:top w:val="dashed" w:sz="4" w:space="0" w:color="BFBFBF"/>
              <w:left w:val="none" w:sz="24" w:space="0" w:color="808080"/>
              <w:bottom w:val="dashed" w:sz="4" w:space="0" w:color="BFBFBF"/>
              <w:right w:val="single" w:sz="6" w:space="0" w:color="FFFFFF"/>
            </w:tcBorders>
          </w:tcPr>
          <w:p w:rsidR="00DA4BB7" w:rsidRDefault="00FE5AAE">
            <w:pPr>
              <w:pStyle w:val="ProductList-TableBody"/>
            </w:pPr>
            <w:hyperlink w:anchor="_Sec807">
              <w:r w:rsidR="000B7434">
                <w:rPr>
                  <w:color w:val="00467F"/>
                  <w:u w:val="single"/>
                </w:rPr>
                <w:t>累加</w:t>
              </w:r>
            </w:hyperlink>
            <w:r w:rsidR="000B743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r>
      <w:tr w:rsidR="00DA4BB7">
        <w:tc>
          <w:tcPr>
            <w:tcW w:w="620" w:type="dxa"/>
            <w:tcBorders>
              <w:top w:val="dashed" w:sz="4" w:space="0" w:color="BFBFBF"/>
              <w:left w:val="none" w:sz="24" w:space="0" w:color="808080"/>
              <w:bottom w:val="single" w:sz="4" w:space="0" w:color="FFFFFF"/>
              <w:right w:val="single" w:sz="6" w:space="0" w:color="FFFFFF"/>
            </w:tcBorders>
          </w:tcPr>
          <w:p w:rsidR="00DA4BB7" w:rsidRDefault="00FE5AAE">
            <w:pPr>
              <w:pStyle w:val="ProductList-TableBody"/>
            </w:pPr>
            <w:hyperlink w:anchor="_Sec807">
              <w:r w:rsidR="000B7434">
                <w:rPr>
                  <w:color w:val="00467F"/>
                  <w:u w:val="single"/>
                </w:rPr>
                <w:t>累加</w:t>
              </w:r>
            </w:hyperlink>
            <w:r w:rsidR="000B743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r>
      <w:tr w:rsidR="00DA4BB7">
        <w:tc>
          <w:tcPr>
            <w:tcW w:w="620" w:type="dxa"/>
            <w:gridSpan w:val="16"/>
            <w:tcBorders>
              <w:top w:val="single" w:sz="4" w:space="0" w:color="FFFFFF"/>
              <w:left w:val="single" w:sz="6" w:space="0" w:color="FFFFFF"/>
              <w:bottom w:val="single" w:sz="4" w:space="0" w:color="FFFFFF"/>
              <w:right w:val="single" w:sz="6" w:space="0" w:color="FFFFFF"/>
            </w:tcBorders>
          </w:tcPr>
          <w:p w:rsidR="00DA4BB7" w:rsidRDefault="000B7434">
            <w:pPr>
              <w:pStyle w:val="ProductList-TableBody"/>
            </w:pPr>
            <w:r>
              <w:rPr>
                <w:b/>
              </w:rPr>
              <w:t>Windows Server 2012 R2 Data Center</w:t>
            </w:r>
          </w:p>
        </w:tc>
      </w:tr>
      <w:tr w:rsidR="00DA4BB7">
        <w:tc>
          <w:tcPr>
            <w:tcW w:w="620" w:type="dxa"/>
            <w:tcBorders>
              <w:top w:val="dashed" w:sz="4" w:space="0" w:color="BFBFBF"/>
              <w:left w:val="none" w:sz="24" w:space="0" w:color="808080"/>
              <w:bottom w:val="dashed" w:sz="4" w:space="0" w:color="BFBFBF"/>
              <w:right w:val="single" w:sz="6" w:space="0" w:color="FFFFFF"/>
            </w:tcBorders>
          </w:tcPr>
          <w:p w:rsidR="00DA4BB7" w:rsidRDefault="00FE5AAE">
            <w:pPr>
              <w:pStyle w:val="ProductList-TableBody"/>
            </w:pPr>
            <w:hyperlink w:anchor="_Sec807">
              <w:r w:rsidR="000B7434">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r>
      <w:tr w:rsidR="00DA4BB7">
        <w:tc>
          <w:tcPr>
            <w:tcW w:w="620" w:type="dxa"/>
            <w:tcBorders>
              <w:top w:val="dashed" w:sz="4" w:space="0" w:color="BFBFBF"/>
              <w:left w:val="none" w:sz="24" w:space="0" w:color="808080"/>
              <w:bottom w:val="dashed" w:sz="4" w:space="0" w:color="BFBFBF"/>
              <w:right w:val="single" w:sz="6" w:space="0" w:color="FFFFFF"/>
            </w:tcBorders>
          </w:tcPr>
          <w:p w:rsidR="00DA4BB7" w:rsidRDefault="00FE5AAE">
            <w:pPr>
              <w:pStyle w:val="ProductList-TableBody"/>
            </w:pPr>
            <w:hyperlink w:anchor="_Sec807">
              <w:r w:rsidR="000B7434">
                <w:rPr>
                  <w:color w:val="00467F"/>
                  <w:u w:val="single"/>
                </w:rPr>
                <w:t>累加</w:t>
              </w:r>
            </w:hyperlink>
            <w:r w:rsidR="000B743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r>
      <w:tr w:rsidR="00DA4BB7">
        <w:tc>
          <w:tcPr>
            <w:tcW w:w="620" w:type="dxa"/>
            <w:tcBorders>
              <w:top w:val="dashed" w:sz="4" w:space="0" w:color="BFBFBF"/>
              <w:left w:val="none" w:sz="24" w:space="0" w:color="808080"/>
              <w:bottom w:val="single" w:sz="4" w:space="0" w:color="FFFFFF"/>
              <w:right w:val="single" w:sz="6" w:space="0" w:color="FFFFFF"/>
            </w:tcBorders>
          </w:tcPr>
          <w:p w:rsidR="00DA4BB7" w:rsidRDefault="00FE5AAE">
            <w:pPr>
              <w:pStyle w:val="ProductList-TableBody"/>
            </w:pPr>
            <w:hyperlink w:anchor="_Sec807">
              <w:r w:rsidR="000B7434">
                <w:rPr>
                  <w:color w:val="00467F"/>
                  <w:u w:val="single"/>
                </w:rPr>
                <w:t>累加</w:t>
              </w:r>
            </w:hyperlink>
            <w:r w:rsidR="000B743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r>
      <w:tr w:rsidR="00DA4BB7">
        <w:tc>
          <w:tcPr>
            <w:tcW w:w="620" w:type="dxa"/>
            <w:gridSpan w:val="16"/>
            <w:tcBorders>
              <w:top w:val="single" w:sz="4" w:space="0" w:color="FFFFFF"/>
              <w:left w:val="single" w:sz="6" w:space="0" w:color="FFFFFF"/>
              <w:bottom w:val="single" w:sz="4" w:space="0" w:color="FFFFFF"/>
              <w:right w:val="single" w:sz="6" w:space="0" w:color="FFFFFF"/>
            </w:tcBorders>
          </w:tcPr>
          <w:p w:rsidR="00DA4BB7" w:rsidRDefault="000B7434">
            <w:pPr>
              <w:pStyle w:val="ProductList-TableBody"/>
            </w:pPr>
            <w:r>
              <w:rPr>
                <w:b/>
              </w:rPr>
              <w:t>Advanced Threat Analytics 2016</w:t>
            </w:r>
          </w:p>
        </w:tc>
      </w:tr>
      <w:tr w:rsidR="00DA4BB7" w:rsidTr="006806BA">
        <w:tc>
          <w:tcPr>
            <w:tcW w:w="620" w:type="dxa"/>
            <w:tcBorders>
              <w:top w:val="dashed" w:sz="4" w:space="0" w:color="BFBFBF"/>
              <w:left w:val="none" w:sz="24" w:space="0" w:color="808080"/>
              <w:bottom w:val="single" w:sz="4" w:space="0" w:color="FFFFFF"/>
              <w:right w:val="single" w:sz="6" w:space="0" w:color="FFFFFF"/>
            </w:tcBorders>
          </w:tcPr>
          <w:p w:rsidR="00DA4BB7" w:rsidRDefault="00FE5AAE">
            <w:pPr>
              <w:pStyle w:val="ProductList-TableBody"/>
            </w:pPr>
            <w:hyperlink w:anchor="_Sec801">
              <w:r w:rsidR="000B7434">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A4BB7" w:rsidRDefault="00DA4BB7">
            <w:pPr>
              <w:pStyle w:val="ProductList-TableBody"/>
              <w:jc w:val="center"/>
            </w:pPr>
          </w:p>
        </w:tc>
      </w:tr>
      <w:tr w:rsidR="00DA4BB7">
        <w:tc>
          <w:tcPr>
            <w:tcW w:w="620" w:type="dxa"/>
            <w:gridSpan w:val="16"/>
            <w:tcBorders>
              <w:top w:val="single" w:sz="4" w:space="0" w:color="FFFFFF"/>
              <w:left w:val="single" w:sz="6" w:space="0" w:color="FFFFFF"/>
              <w:bottom w:val="single" w:sz="4" w:space="0" w:color="FFFFFF"/>
              <w:right w:val="single" w:sz="6" w:space="0" w:color="FFFFFF"/>
            </w:tcBorders>
          </w:tcPr>
          <w:p w:rsidR="00DA4BB7" w:rsidRDefault="000B7434">
            <w:pPr>
              <w:pStyle w:val="ProductList-TableBody"/>
            </w:pPr>
            <w:r>
              <w:rPr>
                <w:b/>
              </w:rPr>
              <w:t>System Center 2012 R2 Configuration Manager</w:t>
            </w:r>
          </w:p>
        </w:tc>
      </w:tr>
      <w:tr w:rsidR="00DA4BB7">
        <w:tc>
          <w:tcPr>
            <w:tcW w:w="620" w:type="dxa"/>
            <w:tcBorders>
              <w:top w:val="dashed" w:sz="4" w:space="0" w:color="BFBFBF"/>
              <w:left w:val="none" w:sz="24" w:space="0" w:color="808080"/>
              <w:bottom w:val="none" w:sz="4" w:space="0" w:color="6E6E6E"/>
              <w:right w:val="single" w:sz="6" w:space="0" w:color="FFFFFF"/>
            </w:tcBorders>
          </w:tcPr>
          <w:p w:rsidR="00DA4BB7" w:rsidRDefault="00FE5AAE">
            <w:pPr>
              <w:pStyle w:val="ProductList-TableBody"/>
            </w:pPr>
            <w:hyperlink w:anchor="_Sec802">
              <w:r w:rsidR="000B7434">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A4BB7" w:rsidRDefault="00DA4B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A4BB7" w:rsidRDefault="00DA4BB7">
            <w:pPr>
              <w:pStyle w:val="ProductList-TableBody"/>
              <w:jc w:val="center"/>
            </w:pPr>
          </w:p>
        </w:tc>
      </w:tr>
    </w:tbl>
    <w:p w:rsidR="00DA4BB7" w:rsidRDefault="000B7434">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本表格中產品的使用權需求。具備有效的</w:t>
      </w:r>
      <w:r>
        <w:rPr>
          <w:i/>
        </w:rPr>
        <w:t xml:space="preserve"> SA </w:t>
      </w:r>
      <w:r>
        <w:rPr>
          <w:i/>
        </w:rPr>
        <w:t>範圍之</w:t>
      </w:r>
      <w:r>
        <w:rPr>
          <w:i/>
        </w:rPr>
        <w:t xml:space="preserve"> Core CAL </w:t>
      </w:r>
      <w:r>
        <w:rPr>
          <w:i/>
        </w:rPr>
        <w:t>及</w:t>
      </w:r>
      <w:r>
        <w:rPr>
          <w:i/>
        </w:rPr>
        <w:t xml:space="preserve"> Enterprise CAL </w:t>
      </w:r>
      <w:r>
        <w:rPr>
          <w:i/>
        </w:rPr>
        <w:t>套件的使用權，提供與</w:t>
      </w:r>
      <w:r>
        <w:rPr>
          <w:i/>
        </w:rPr>
        <w:t xml:space="preserve"> System Center 2012 R2 Endpoint Protection </w:t>
      </w:r>
      <w:r>
        <w:rPr>
          <w:i/>
        </w:rPr>
        <w:t>相當之權利。具備有效</w:t>
      </w:r>
      <w:r>
        <w:rPr>
          <w:i/>
        </w:rPr>
        <w:t xml:space="preserve"> SA </w:t>
      </w:r>
      <w:r>
        <w:rPr>
          <w:i/>
        </w:rPr>
        <w:t>範圍的</w:t>
      </w:r>
      <w:r>
        <w:rPr>
          <w:i/>
        </w:rPr>
        <w:t xml:space="preserve"> Enterprise CAL </w:t>
      </w:r>
      <w:r>
        <w:rPr>
          <w:i/>
        </w:rPr>
        <w:t>套件之授權，提供與資料遺失之預防和</w:t>
      </w:r>
      <w:r>
        <w:rPr>
          <w:i/>
        </w:rPr>
        <w:t xml:space="preserve"> Exchange Online Protection </w:t>
      </w:r>
      <w:r>
        <w:rPr>
          <w:i/>
        </w:rPr>
        <w:t>相當之權利。</w:t>
      </w:r>
    </w:p>
    <w:p w:rsidR="00DA4BB7" w:rsidRDefault="000B7434">
      <w:pPr>
        <w:pStyle w:val="ProductList-SectionHeading"/>
        <w:pageBreakBefore/>
      </w:pPr>
      <w:bookmarkStart w:id="360" w:name="_Sec564"/>
      <w:bookmarkEnd w:id="358"/>
      <w:r>
        <w:t>附錄</w:t>
      </w:r>
      <w:r>
        <w:t xml:space="preserve"> B – </w:t>
      </w:r>
      <w:r>
        <w:t>軟體保證</w:t>
      </w:r>
      <w:r>
        <w:fldChar w:fldCharType="begin"/>
      </w:r>
      <w:r>
        <w:instrText xml:space="preserve"> TC "</w:instrText>
      </w:r>
      <w:bookmarkStart w:id="361" w:name="_Toc436408018"/>
      <w:r>
        <w:instrText>附錄</w:instrText>
      </w:r>
      <w:r>
        <w:instrText xml:space="preserve"> B – </w:instrText>
      </w:r>
      <w:r>
        <w:instrText>軟體保證</w:instrText>
      </w:r>
      <w:bookmarkEnd w:id="361"/>
      <w:r>
        <w:instrText>" \l 1</w:instrText>
      </w:r>
      <w:r>
        <w:fldChar w:fldCharType="end"/>
      </w:r>
    </w:p>
    <w:p w:rsidR="00DA4BB7" w:rsidRDefault="000B7434">
      <w:pPr>
        <w:pStyle w:val="ProductList-Offering1Heading"/>
      </w:pPr>
      <w:bookmarkStart w:id="362" w:name="_Sec573"/>
      <w:r>
        <w:t>訂購軟體保證</w:t>
      </w:r>
      <w:bookmarkEnd w:id="362"/>
      <w:r>
        <w:fldChar w:fldCharType="begin"/>
      </w:r>
      <w:r>
        <w:instrText xml:space="preserve"> TC "</w:instrText>
      </w:r>
      <w:bookmarkStart w:id="363" w:name="_Toc436408019"/>
      <w:r>
        <w:instrText>訂購軟體保證</w:instrText>
      </w:r>
      <w:bookmarkEnd w:id="363"/>
      <w:r>
        <w:instrText>" \l 2</w:instrText>
      </w:r>
      <w:r>
        <w:fldChar w:fldCharType="end"/>
      </w:r>
    </w:p>
    <w:p w:rsidR="00DA4BB7" w:rsidRDefault="000B7434">
      <w:pPr>
        <w:pStyle w:val="ProductList-Body"/>
      </w:pPr>
      <w:r>
        <w:t>訂購</w:t>
      </w:r>
      <w:r>
        <w:t xml:space="preserve"> SA </w:t>
      </w:r>
      <w:r>
        <w:t>時，有三種不同等級之承諾可供客戶選擇，其可能依方案而有所不同。客戶可以：</w:t>
      </w:r>
    </w:p>
    <w:p w:rsidR="00DA4BB7" w:rsidRDefault="000B7434" w:rsidP="000B7434">
      <w:pPr>
        <w:pStyle w:val="ProductList-Bullet"/>
        <w:numPr>
          <w:ilvl w:val="0"/>
          <w:numId w:val="35"/>
        </w:numPr>
      </w:pPr>
      <w:r>
        <w:t>提出在所有平台產品上隨附</w:t>
      </w:r>
      <w:r>
        <w:t xml:space="preserve"> SA</w:t>
      </w:r>
      <w:r>
        <w:t>。</w:t>
      </w:r>
      <w:r>
        <w:t xml:space="preserve"> </w:t>
      </w:r>
    </w:p>
    <w:p w:rsidR="00DA4BB7" w:rsidRDefault="000B7434" w:rsidP="000B7434">
      <w:pPr>
        <w:pStyle w:val="ProductList-Bullet"/>
        <w:numPr>
          <w:ilvl w:val="0"/>
          <w:numId w:val="35"/>
        </w:numPr>
      </w:pPr>
      <w:r>
        <w:t>提出在依特別產品組合</w:t>
      </w:r>
      <w:r>
        <w:t xml:space="preserve"> (</w:t>
      </w:r>
      <w:r>
        <w:t>應用程式、系統或伺服器</w:t>
      </w:r>
      <w:r>
        <w:t xml:space="preserve">) </w:t>
      </w:r>
      <w:r>
        <w:t>進行之所有訂購上隨附軟體保證，就是所謂的「軟體保證會員資格」</w:t>
      </w:r>
      <w:r>
        <w:t>(SAM)</w:t>
      </w:r>
      <w:r>
        <w:t>。</w:t>
      </w:r>
      <w:r>
        <w:t xml:space="preserve"> </w:t>
      </w:r>
    </w:p>
    <w:p w:rsidR="00DA4BB7" w:rsidRDefault="000B7434" w:rsidP="000B7434">
      <w:pPr>
        <w:pStyle w:val="ProductList-Bullet"/>
        <w:numPr>
          <w:ilvl w:val="0"/>
          <w:numId w:val="35"/>
        </w:numPr>
      </w:pPr>
      <w:r>
        <w:t>針對個別產品訂購</w:t>
      </w:r>
      <w:r>
        <w:t xml:space="preserve"> SA</w:t>
      </w:r>
      <w:r>
        <w:t>，但不承諾對其他產品擴大</w:t>
      </w:r>
      <w:r>
        <w:t xml:space="preserve"> SA</w:t>
      </w:r>
      <w:r>
        <w:t>。</w:t>
      </w:r>
    </w:p>
    <w:p w:rsidR="00DA4BB7" w:rsidRDefault="00DA4BB7">
      <w:pPr>
        <w:pStyle w:val="ProductList-Body"/>
      </w:pPr>
    </w:p>
    <w:p w:rsidR="00DA4BB7" w:rsidRDefault="000B7434">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DA4BB7" w:rsidRDefault="00DA4BB7">
      <w:pPr>
        <w:pStyle w:val="ProductList-Body"/>
      </w:pPr>
    </w:p>
    <w:p w:rsidR="00DA4BB7" w:rsidRDefault="000B7434">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619"/>
        <w:gridCol w:w="2629"/>
        <w:gridCol w:w="2743"/>
        <w:gridCol w:w="2799"/>
      </w:tblGrid>
      <w:tr w:rsidR="00DA4B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組合</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彩盒包裝產品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方案</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應用程式組合</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SA </w:t>
            </w:r>
            <w:r>
              <w:t>僅可依下列所述取得</w:t>
            </w:r>
          </w:p>
        </w:tc>
        <w:tc>
          <w:tcPr>
            <w:tcW w:w="3060" w:type="dxa"/>
            <w:vMerge w:val="restart"/>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適用於依</w:t>
            </w:r>
            <w:r>
              <w:t xml:space="preserve"> Open Value </w:t>
            </w:r>
            <w:r>
              <w:t>取得之</w:t>
            </w:r>
            <w:r>
              <w:t xml:space="preserve"> Open License</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產品。若要進一步了解「</w:t>
            </w:r>
            <w:r>
              <w:t xml:space="preserve">Microsoft </w:t>
            </w:r>
            <w:r>
              <w:t>產品及服務合約」</w:t>
            </w:r>
            <w:r>
              <w:t>(MPSA)</w:t>
            </w:r>
            <w:r>
              <w:t>，請參閱</w:t>
            </w:r>
            <w:r>
              <w:t xml:space="preserve"> </w:t>
            </w:r>
            <w:hyperlink r:id="rId130">
              <w:r>
                <w:rPr>
                  <w:color w:val="00467F"/>
                  <w:u w:val="single"/>
                </w:rPr>
                <w:t xml:space="preserve">MPSA </w:t>
              </w:r>
              <w:r>
                <w:rPr>
                  <w:color w:val="00467F"/>
                  <w:u w:val="single"/>
                </w:rPr>
                <w:t>授權手冊</w:t>
              </w:r>
            </w:hyperlink>
            <w:r>
              <w:t>。</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伺服器組合</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可取得</w:t>
            </w:r>
            <w:r>
              <w:t xml:space="preserve"> SA</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可取得</w:t>
            </w:r>
            <w:r>
              <w:t xml:space="preserve"> SA</w:t>
            </w:r>
          </w:p>
        </w:tc>
        <w:tc>
          <w:tcPr>
            <w:tcW w:w="0" w:type="auto"/>
            <w:vMerge/>
          </w:tcPr>
          <w:p w:rsidR="00DA4BB7" w:rsidRDefault="00DA4BB7"/>
        </w:tc>
      </w:tr>
    </w:tbl>
    <w:p w:rsidR="00DA4BB7" w:rsidRDefault="00DA4BB7">
      <w:pPr>
        <w:pStyle w:val="ProductList-Body"/>
      </w:pPr>
    </w:p>
    <w:p w:rsidR="00DA4BB7" w:rsidRDefault="000B7434">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rsidR="00DA4BB7" w:rsidRDefault="00DA4BB7">
      <w:pPr>
        <w:pStyle w:val="ProductList-Body"/>
      </w:pPr>
    </w:p>
    <w:p w:rsidR="00DA4BB7" w:rsidRDefault="000B7434">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授權手冊」，以了解相關詳情及</w:t>
      </w:r>
      <w:r>
        <w:t xml:space="preserve"> MPSA </w:t>
      </w:r>
      <w:r>
        <w:t>方案下</w:t>
      </w:r>
      <w:r>
        <w:t xml:space="preserve"> SA </w:t>
      </w:r>
      <w:r>
        <w:t>利益的說明。</w:t>
      </w:r>
    </w:p>
    <w:p w:rsidR="00DA4BB7" w:rsidRDefault="000B7434">
      <w:pPr>
        <w:pStyle w:val="ProductList-Offering1Heading"/>
      </w:pPr>
      <w:bookmarkStart w:id="364" w:name="_Sec574"/>
      <w:r>
        <w:t>續約軟體保證</w:t>
      </w:r>
      <w:bookmarkEnd w:id="364"/>
      <w:r>
        <w:fldChar w:fldCharType="begin"/>
      </w:r>
      <w:r>
        <w:instrText xml:space="preserve"> TC "</w:instrText>
      </w:r>
      <w:bookmarkStart w:id="365" w:name="_Toc436408020"/>
      <w:r>
        <w:instrText>續約軟體保證</w:instrText>
      </w:r>
      <w:bookmarkEnd w:id="365"/>
      <w:r>
        <w:instrText>" \l 2</w:instrText>
      </w:r>
      <w:r>
        <w:fldChar w:fldCharType="end"/>
      </w:r>
    </w:p>
    <w:p w:rsidR="00DA4BB7" w:rsidRDefault="000B7434">
      <w:pPr>
        <w:pStyle w:val="ProductList-ClauseHeading"/>
      </w:pPr>
      <w:r>
        <w:t>依相同合約續約範圍</w:t>
      </w:r>
    </w:p>
    <w:p w:rsidR="00DA4BB7" w:rsidRDefault="000B7434">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DA4BB7" w:rsidRDefault="00DA4BB7">
      <w:pPr>
        <w:pStyle w:val="ProductList-Body"/>
      </w:pPr>
    </w:p>
    <w:p w:rsidR="00DA4BB7" w:rsidRDefault="000B7434">
      <w:pPr>
        <w:pStyle w:val="ProductList-SubClauseHeading"/>
      </w:pPr>
      <w:r>
        <w:t>Open License</w:t>
      </w:r>
    </w:p>
    <w:p w:rsidR="00DA4BB7" w:rsidRDefault="000B7434">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DA4BB7" w:rsidRDefault="00DA4BB7">
      <w:pPr>
        <w:pStyle w:val="ProductList-BodyIndented"/>
      </w:pPr>
    </w:p>
    <w:p w:rsidR="00DA4BB7" w:rsidRDefault="000B7434">
      <w:pPr>
        <w:pStyle w:val="ProductList-SubClauseHeading"/>
      </w:pPr>
      <w:r>
        <w:t xml:space="preserve">Enterprise </w:t>
      </w:r>
      <w:r>
        <w:t>合約</w:t>
      </w:r>
    </w:p>
    <w:p w:rsidR="00DA4BB7" w:rsidRDefault="000B7434">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DA4BB7" w:rsidRDefault="00DA4BB7">
      <w:pPr>
        <w:pStyle w:val="ProductList-BodyIndented"/>
      </w:pPr>
    </w:p>
    <w:p w:rsidR="00DA4BB7" w:rsidRDefault="000B7434">
      <w:pPr>
        <w:pStyle w:val="ProductList-SubClauseHeading"/>
      </w:pPr>
      <w:r>
        <w:t>Enrollment for Application Platform</w:t>
      </w:r>
    </w:p>
    <w:p w:rsidR="00DA4BB7" w:rsidRDefault="000B7434">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DA4BB7" w:rsidRDefault="00DA4BB7">
      <w:pPr>
        <w:pStyle w:val="ProductList-BodyIndented"/>
      </w:pPr>
    </w:p>
    <w:p w:rsidR="00DA4BB7" w:rsidRDefault="000B7434">
      <w:pPr>
        <w:pStyle w:val="ProductList-ClauseHeading"/>
      </w:pPr>
      <w:r>
        <w:t>從單獨合約續約範圍</w:t>
      </w:r>
    </w:p>
    <w:p w:rsidR="00DA4BB7" w:rsidRDefault="000B7434">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客戶之新合約或註冊之生效日期不得晚於先前合約或註冊之生效日期的次日，及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DA4BB7" w:rsidRDefault="00DA4BB7">
      <w:pPr>
        <w:pStyle w:val="ProductList-Body"/>
      </w:pPr>
    </w:p>
    <w:p w:rsidR="00DA4BB7" w:rsidRDefault="000B7434">
      <w:pPr>
        <w:pStyle w:val="ProductList-Body"/>
      </w:pPr>
      <w:r>
        <w:t>客戶得在現有的</w:t>
      </w:r>
      <w:r>
        <w:t xml:space="preserve"> Open Value </w:t>
      </w:r>
      <w:r>
        <w:t>合約、</w:t>
      </w:r>
      <w:r>
        <w:t>MPSA</w:t>
      </w:r>
      <w:r>
        <w:t>、</w:t>
      </w:r>
      <w:r>
        <w:t xml:space="preserve">Select, Select Plus </w:t>
      </w:r>
      <w:r>
        <w:t>或</w:t>
      </w:r>
      <w:r>
        <w:t xml:space="preserve"> Enterprise </w:t>
      </w:r>
      <w:r>
        <w:t>註冊下取得</w:t>
      </w:r>
      <w:r>
        <w:t xml:space="preserve"> SA</w:t>
      </w:r>
      <w:r>
        <w:t>，便能依不同的大量授權方案續約</w:t>
      </w:r>
      <w:r>
        <w:t xml:space="preserve"> SA</w:t>
      </w:r>
      <w:r>
        <w:t>。針對要續約依</w:t>
      </w:r>
      <w:r>
        <w:t xml:space="preserve"> Enterprise </w:t>
      </w:r>
      <w:r>
        <w:t>註冊原始購買之</w:t>
      </w:r>
      <w:r>
        <w:t xml:space="preserve"> SA </w:t>
      </w:r>
      <w:r>
        <w:t>的客戶，此項例外僅適用於額外產品及全公司選擇方案承諾之外的產品。除</w:t>
      </w:r>
      <w:r>
        <w:t xml:space="preserve"> MPSA </w:t>
      </w:r>
      <w:r>
        <w:t>或</w:t>
      </w:r>
      <w:r>
        <w:t xml:space="preserve"> Select Plus </w:t>
      </w:r>
      <w:r>
        <w:t>外之所有方案，訂單必須針對現有合約或註冊之剩餘期間</w:t>
      </w:r>
      <w:r>
        <w:t xml:space="preserve"> (</w:t>
      </w:r>
      <w:r>
        <w:t>亦即</w:t>
      </w:r>
      <w:r>
        <w:t xml:space="preserve"> SA x </w:t>
      </w:r>
      <w:r>
        <w:t>自訂購日期起算於</w:t>
      </w:r>
      <w:r>
        <w:t xml:space="preserve"> Enrollment </w:t>
      </w:r>
      <w:r>
        <w:t>有效期限中之剩餘年數，包括任何部分的年度</w:t>
      </w:r>
      <w:r>
        <w:t>)</w:t>
      </w:r>
      <w:r>
        <w:t>。在</w:t>
      </w:r>
      <w:r>
        <w:t xml:space="preserve"> MPSA </w:t>
      </w:r>
      <w:r>
        <w:t>或</w:t>
      </w:r>
      <w:r>
        <w:t xml:space="preserve"> Select Plus </w:t>
      </w:r>
      <w:r>
        <w:t>中，訂單將是</w:t>
      </w:r>
      <w:r>
        <w:t xml:space="preserve"> 36 </w:t>
      </w:r>
      <w:r>
        <w:t>個月。若是版本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DA4BB7" w:rsidRDefault="00DA4BB7">
      <w:pPr>
        <w:pStyle w:val="ProductList-Body"/>
      </w:pPr>
    </w:p>
    <w:p w:rsidR="00DA4BB7" w:rsidRDefault="000B7434">
      <w:pPr>
        <w:pStyle w:val="ProductList-ClauseHeading"/>
      </w:pPr>
      <w:r>
        <w:t>續約用戶端存取使用權</w:t>
      </w:r>
      <w:r>
        <w:t xml:space="preserve"> (CAL) </w:t>
      </w:r>
      <w:r>
        <w:t>及用戶端管理使用權</w:t>
      </w:r>
      <w:r>
        <w:t xml:space="preserve"> (ML) </w:t>
      </w:r>
      <w:r>
        <w:t>的軟體保證範圍</w:t>
      </w:r>
    </w:p>
    <w:p w:rsidR="00DA4BB7" w:rsidRDefault="000B7434">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DA4BB7" w:rsidRDefault="000B7434">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DA4BB7" w:rsidRDefault="000B7434">
      <w:pPr>
        <w:pStyle w:val="ProductList-Offering1Heading"/>
      </w:pPr>
      <w:bookmarkStart w:id="366" w:name="_Sec575"/>
      <w:r>
        <w:t>已中止或生命週期終止之產品的移轉使用權</w:t>
      </w:r>
      <w:bookmarkEnd w:id="366"/>
      <w:r>
        <w:fldChar w:fldCharType="begin"/>
      </w:r>
      <w:r>
        <w:instrText xml:space="preserve"> TC "</w:instrText>
      </w:r>
      <w:bookmarkStart w:id="367" w:name="_Toc436408021"/>
      <w:r>
        <w:instrText>已中止或生命週期終止之產品的移轉使用權</w:instrText>
      </w:r>
      <w:bookmarkEnd w:id="367"/>
      <w:r>
        <w:instrText>" \l 2</w:instrText>
      </w:r>
      <w:r>
        <w:fldChar w:fldCharType="end"/>
      </w:r>
    </w:p>
    <w:p w:rsidR="00DA4BB7" w:rsidRDefault="000B7434">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A4BB7" w:rsidRDefault="000B7434">
      <w:pPr>
        <w:pStyle w:val="ProductList-Body"/>
      </w:pPr>
      <w:r>
        <w:t>「</w:t>
      </w:r>
      <w:r>
        <w:rPr>
          <w:b/>
          <w:color w:val="00188F"/>
        </w:rPr>
        <w:t>移轉使用權</w:t>
      </w:r>
      <w:r>
        <w:t>」如此處所使用者，係指參考本小節之產品項目中所授與之權利。</w:t>
      </w:r>
    </w:p>
    <w:p w:rsidR="00DA4BB7" w:rsidRDefault="00DA4BB7">
      <w:pPr>
        <w:pStyle w:val="ProductList-Body"/>
      </w:pPr>
    </w:p>
    <w:p w:rsidR="00DA4BB7" w:rsidRDefault="000B7434">
      <w:pPr>
        <w:pStyle w:val="ProductList-Body"/>
      </w:pPr>
      <w:r>
        <w:t>除非產品項目中特別註明：</w:t>
      </w:r>
    </w:p>
    <w:p w:rsidR="00DA4BB7" w:rsidRDefault="000B7434" w:rsidP="000B7434">
      <w:pPr>
        <w:pStyle w:val="ProductList-Bullet"/>
        <w:numPr>
          <w:ilvl w:val="0"/>
          <w:numId w:val="36"/>
        </w:numPr>
      </w:pPr>
      <w:r>
        <w:t>客戶得升級為依移轉使用權取得的軟體並使用該軟體替代合格使用權所涵蓋的軟體。客戶無法同時依據兩種產品使用權使用軟體。</w:t>
      </w:r>
    </w:p>
    <w:p w:rsidR="00DA4BB7" w:rsidRDefault="000B7434" w:rsidP="000B7434">
      <w:pPr>
        <w:pStyle w:val="ProductList-Bullet"/>
        <w:numPr>
          <w:ilvl w:val="0"/>
          <w:numId w:val="36"/>
        </w:numPr>
      </w:pPr>
      <w:r>
        <w:t>移轉使用權係針對客戶之每份合格使用權以</w:t>
      </w:r>
      <w:r>
        <w:t xml:space="preserve"> 1:1 </w:t>
      </w:r>
      <w:r>
        <w:t>授與。</w:t>
      </w:r>
    </w:p>
    <w:p w:rsidR="00DA4BB7" w:rsidRDefault="000B7434" w:rsidP="000B7434">
      <w:pPr>
        <w:pStyle w:val="ProductList-Bullet"/>
        <w:numPr>
          <w:ilvl w:val="0"/>
          <w:numId w:val="36"/>
        </w:numPr>
      </w:pPr>
      <w:r>
        <w:t>如果客戶已取得依合格使用權使用軟體之永久權利，則依移轉使用權取得之使用軟體的權利會隨著成為永久性；否則，依移轉使用權取得之權利會在基本的合格使用權屆滿時隨之屆滿。</w:t>
      </w:r>
    </w:p>
    <w:p w:rsidR="00DA4BB7" w:rsidRDefault="000B7434" w:rsidP="000B7434">
      <w:pPr>
        <w:pStyle w:val="ProductList-Bullet"/>
        <w:numPr>
          <w:ilvl w:val="0"/>
          <w:numId w:val="36"/>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DA4BB7" w:rsidRDefault="000B7434" w:rsidP="000B7434">
      <w:pPr>
        <w:pStyle w:val="ProductList-Bullet"/>
        <w:numPr>
          <w:ilvl w:val="0"/>
          <w:numId w:val="36"/>
        </w:numPr>
      </w:pPr>
      <w:r>
        <w:t>客戶無法將移轉使用權從合格使用權單獨移轉過來。</w:t>
      </w:r>
    </w:p>
    <w:p w:rsidR="00DA4BB7" w:rsidRDefault="000B7434" w:rsidP="000B7434">
      <w:pPr>
        <w:pStyle w:val="ProductList-Bullet"/>
        <w:numPr>
          <w:ilvl w:val="0"/>
          <w:numId w:val="36"/>
        </w:numPr>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Offering1Heading"/>
      </w:pPr>
      <w:bookmarkStart w:id="368" w:name="_Sec576"/>
      <w:r>
        <w:t>軟體保證利益</w:t>
      </w:r>
      <w:bookmarkEnd w:id="368"/>
      <w:r>
        <w:fldChar w:fldCharType="begin"/>
      </w:r>
      <w:r>
        <w:instrText xml:space="preserve"> TC "</w:instrText>
      </w:r>
      <w:bookmarkStart w:id="369" w:name="_Toc436408022"/>
      <w:r>
        <w:instrText>軟體保證利益</w:instrText>
      </w:r>
      <w:bookmarkEnd w:id="369"/>
      <w:r>
        <w:instrText>" \l 2</w:instrText>
      </w:r>
      <w:r>
        <w:fldChar w:fldCharType="end"/>
      </w:r>
    </w:p>
    <w:p w:rsidR="00DA4BB7" w:rsidRDefault="000B7434">
      <w:pPr>
        <w:pStyle w:val="ProductList-Body"/>
      </w:pPr>
      <w:r>
        <w:t>多數</w:t>
      </w:r>
      <w:r>
        <w:t xml:space="preserve"> SA </w:t>
      </w:r>
      <w:r>
        <w:t>利益可在各產品組合間使用，詳如下表所述。任何合格產品之有效</w:t>
      </w:r>
      <w:r>
        <w:t xml:space="preserve"> SA </w:t>
      </w:r>
      <w:r>
        <w:t>可使該客戶符合下表所示利益之資格。除了新版本權利外，伺服器產品適用之利益，需同時具備伺服器使用權及存取使用權之範圍</w:t>
      </w:r>
      <w:r>
        <w:t xml:space="preserve"> (</w:t>
      </w:r>
      <w:r>
        <w:t>如果有的話，如</w:t>
      </w:r>
      <w:r>
        <w:t xml:space="preserve"> CAL)</w:t>
      </w:r>
      <w:r>
        <w:t>。伺服器使用權及存取使用權之新版本權利，是根據這些授權的範圍而分別提供的。部分利益之獲贈根據是客戶針對組合內特定之合格產品組之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註冊、</w:t>
      </w:r>
      <w:r>
        <w:t xml:space="preserve">Select Plus </w:t>
      </w:r>
      <w:r>
        <w:t>註冊或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之</w:t>
      </w:r>
      <w:r>
        <w:t xml:space="preserve"> SA </w:t>
      </w:r>
      <w:r>
        <w:t>元件訂購</w:t>
      </w:r>
      <w:r>
        <w:t>)</w:t>
      </w:r>
      <w:r>
        <w:t>。若是依據訂閱方案之客戶，此指客戶依其註冊或合約花費在授權該等產品之大約總金額。其他利益會對應至</w:t>
      </w:r>
      <w:r>
        <w:t xml:space="preserve"> SA </w:t>
      </w:r>
      <w:r>
        <w:t>會員資格；適用之產品組合的</w:t>
      </w:r>
      <w:r>
        <w:t xml:space="preserve"> SA </w:t>
      </w:r>
      <w:r>
        <w:t>會員資格可使客戶符合該等利益之資格。除非以下或產品項目內另行註明，否則一般而言，客戶對其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範圍屆滿而失去效力。利益隨時可能變更及中止，恕不另行通知。利益之可用性會因方案、地區、提供選擇方案及語言而有所不同。</w:t>
      </w:r>
    </w:p>
    <w:p w:rsidR="00DA4BB7" w:rsidRDefault="000B7434">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w:t>
      </w:r>
    </w:p>
    <w:tbl>
      <w:tblPr>
        <w:tblStyle w:val="PURTable"/>
        <w:tblW w:w="0" w:type="dxa"/>
        <w:tblLook w:val="04A0" w:firstRow="1" w:lastRow="0" w:firstColumn="1" w:lastColumn="0" w:noHBand="0" w:noVBand="1"/>
      </w:tblPr>
      <w:tblGrid>
        <w:gridCol w:w="5522"/>
        <w:gridCol w:w="1756"/>
        <w:gridCol w:w="1756"/>
        <w:gridCol w:w="1756"/>
      </w:tblGrid>
      <w:tr w:rsidR="00DA4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伺服器組合</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577">
              <w:r w:rsidR="000B7434">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579">
              <w:r w:rsidR="000B7434">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580">
              <w:r w:rsidR="000B7434">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581">
              <w:r w:rsidR="000B7434">
                <w:rPr>
                  <w:color w:val="00467F"/>
                  <w:u w:val="single"/>
                </w:rPr>
                <w:t xml:space="preserve">Enterprise Source </w:t>
              </w:r>
              <w:r w:rsidR="000B7434">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755">
              <w:r w:rsidR="000B743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841">
              <w:r w:rsidR="000B743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651">
              <w:r w:rsidR="000B743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841">
              <w:r w:rsidR="000B7434">
                <w:rPr>
                  <w:color w:val="00467F"/>
                  <w:u w:val="single"/>
                </w:rPr>
                <w:t xml:space="preserve">Windows </w:t>
              </w:r>
              <w:r w:rsidR="000B7434">
                <w:rPr>
                  <w:color w:val="00467F"/>
                  <w:u w:val="single"/>
                </w:rPr>
                <w:t>虛擬桌面存取</w:t>
              </w:r>
              <w:r w:rsidR="000B7434">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582">
              <w:r w:rsidR="000B7434">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583">
              <w:r w:rsidR="000B743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584">
              <w:r w:rsidR="000B7434">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585">
              <w:r w:rsidR="000B7434">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586">
              <w:r w:rsidR="000B7434">
                <w:rPr>
                  <w:color w:val="00467F"/>
                  <w:u w:val="single"/>
                </w:rPr>
                <w:t>延伸</w:t>
              </w:r>
              <w:r w:rsidR="000B7434">
                <w:rPr>
                  <w:color w:val="00467F"/>
                  <w:u w:val="single"/>
                </w:rPr>
                <w:t xml:space="preserve"> HotFix </w:t>
              </w:r>
              <w:r w:rsidR="000B7434">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818">
              <w:r w:rsidR="000B743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587">
              <w:r w:rsidR="000B7434">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838">
              <w:r w:rsidR="000B7434">
                <w:rPr>
                  <w:color w:val="00467F"/>
                  <w:u w:val="single"/>
                </w:rPr>
                <w:t xml:space="preserve">System Center </w:t>
              </w:r>
              <w:r w:rsidR="000B7434">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588">
              <w:r w:rsidR="000B7434">
                <w:rPr>
                  <w:color w:val="00467F"/>
                  <w:u w:val="single"/>
                </w:rPr>
                <w:t>伺服器</w:t>
              </w:r>
              <w:r w:rsidR="000B7434">
                <w:rPr>
                  <w:color w:val="00467F"/>
                  <w:u w:val="single"/>
                </w:rPr>
                <w:t xml:space="preserve"> – </w:t>
              </w:r>
              <w:r w:rsidR="000B7434">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589">
              <w:r w:rsidR="000B7434">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590">
              <w:r w:rsidR="000B7434">
                <w:rPr>
                  <w:color w:val="00467F"/>
                  <w:u w:val="single"/>
                </w:rPr>
                <w:t>伺服器</w:t>
              </w:r>
              <w:r w:rsidR="000B7434">
                <w:rPr>
                  <w:color w:val="00467F"/>
                  <w:u w:val="single"/>
                </w:rPr>
                <w:t xml:space="preserve"> – </w:t>
              </w:r>
              <w:r w:rsidR="000B7434">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841">
              <w:r w:rsidR="000B7434">
                <w:rPr>
                  <w:color w:val="00467F"/>
                  <w:u w:val="single"/>
                </w:rPr>
                <w:t xml:space="preserve">Windows SA </w:t>
              </w:r>
              <w:r w:rsidR="000B7434">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841">
              <w:r w:rsidR="000B743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652">
              <w:r w:rsidR="000B7434">
                <w:rPr>
                  <w:color w:val="00467F"/>
                  <w:u w:val="single"/>
                </w:rPr>
                <w:t xml:space="preserve">Windows </w:t>
              </w:r>
              <w:r w:rsidR="000B7434">
                <w:rPr>
                  <w:color w:val="00467F"/>
                  <w:u w:val="single"/>
                </w:rPr>
                <w:t>和</w:t>
              </w:r>
              <w:r w:rsidR="000B7434">
                <w:rPr>
                  <w:color w:val="00467F"/>
                  <w:u w:val="single"/>
                </w:rPr>
                <w:t xml:space="preserve"> Windows Embedded </w:t>
              </w:r>
              <w:r w:rsidR="000B7434">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FE5AAE">
            <w:pPr>
              <w:pStyle w:val="ProductList-TableBody"/>
            </w:pPr>
            <w:hyperlink w:anchor="_Sec576">
              <w:r w:rsidR="000B7434">
                <w:rPr>
                  <w:color w:val="00467F"/>
                  <w:u w:val="single"/>
                </w:rPr>
                <w:t xml:space="preserve">Enterprise Source </w:t>
              </w:r>
              <w:r w:rsidR="000B7434">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jc w:val="center"/>
            </w:pPr>
          </w:p>
        </w:tc>
      </w:tr>
    </w:tbl>
    <w:p w:rsidR="00DA4BB7" w:rsidRDefault="000B7434">
      <w:pPr>
        <w:pStyle w:val="ProductList-Body"/>
      </w:pPr>
      <w:r>
        <w:rPr>
          <w:vertAlign w:val="superscript"/>
        </w:rPr>
        <w:t>1</w:t>
      </w:r>
      <w:r>
        <w:rPr>
          <w:i/>
        </w:rPr>
        <w:t>為用於計算</w:t>
      </w:r>
      <w:r>
        <w:rPr>
          <w:i/>
        </w:rPr>
        <w:t xml:space="preserve"> SA </w:t>
      </w:r>
      <w:r>
        <w:rPr>
          <w:i/>
        </w:rPr>
        <w:t>利益，以下的線上服務將視為</w:t>
      </w:r>
      <w:r>
        <w:rPr>
          <w:i/>
        </w:rPr>
        <w:t xml:space="preserve"> Office </w:t>
      </w:r>
      <w:r>
        <w:rPr>
          <w:i/>
        </w:rPr>
        <w:t>應用程式組合產品：</w:t>
      </w:r>
      <w:r>
        <w:rPr>
          <w:i/>
        </w:rPr>
        <w:t xml:space="preserve">Enterprise </w:t>
      </w:r>
      <w:r>
        <w:rPr>
          <w:i/>
        </w:rPr>
        <w:t>雲端套件</w:t>
      </w:r>
      <w:r>
        <w:rPr>
          <w:i/>
        </w:rPr>
        <w:t xml:space="preserve"> From SA</w:t>
      </w:r>
      <w:r>
        <w:rPr>
          <w:i/>
        </w:rPr>
        <w:t>、</w:t>
      </w:r>
      <w:r>
        <w:rPr>
          <w:i/>
        </w:rPr>
        <w:t>Office 365 E1 From SA</w:t>
      </w:r>
      <w:r>
        <w:rPr>
          <w:i/>
        </w:rPr>
        <w:t>、</w:t>
      </w:r>
      <w:r>
        <w:rPr>
          <w:i/>
        </w:rPr>
        <w:t>Office 365 E3 From SA</w:t>
      </w:r>
      <w:r>
        <w:rPr>
          <w:i/>
        </w:rPr>
        <w:t>、</w:t>
      </w:r>
      <w:r>
        <w:rPr>
          <w:i/>
        </w:rPr>
        <w:t xml:space="preserve">Office 365 E4 From SA </w:t>
      </w:r>
      <w:r>
        <w:rPr>
          <w:i/>
        </w:rPr>
        <w:t>及</w:t>
      </w:r>
      <w:r>
        <w:rPr>
          <w:i/>
        </w:rPr>
        <w:t xml:space="preserve"> EMS from SA</w:t>
      </w:r>
      <w:r>
        <w:rPr>
          <w:i/>
        </w:rPr>
        <w:t>。</w:t>
      </w:r>
    </w:p>
    <w:p w:rsidR="00DA4BB7" w:rsidRDefault="000B7434">
      <w:pPr>
        <w:pStyle w:val="ProductList-Body"/>
      </w:pPr>
      <w:r>
        <w:rPr>
          <w:vertAlign w:val="superscript"/>
        </w:rPr>
        <w:t xml:space="preserve">2 </w:t>
      </w:r>
      <w:r>
        <w:rPr>
          <w:i/>
        </w:rPr>
        <w:t>具備</w:t>
      </w:r>
      <w:r>
        <w:rPr>
          <w:i/>
        </w:rPr>
        <w:t xml:space="preserve"> Windows Pro </w:t>
      </w:r>
      <w:r>
        <w:rPr>
          <w:i/>
        </w:rPr>
        <w:t>升級或</w:t>
      </w:r>
      <w:r>
        <w:rPr>
          <w:i/>
        </w:rPr>
        <w:t xml:space="preserve"> Windows Embedded Industry Pro </w:t>
      </w:r>
      <w:r>
        <w:rPr>
          <w:i/>
        </w:rPr>
        <w:t>升級之</w:t>
      </w:r>
      <w:r>
        <w:rPr>
          <w:i/>
        </w:rPr>
        <w:t xml:space="preserve"> SA </w:t>
      </w:r>
      <w:r>
        <w:rPr>
          <w:i/>
        </w:rPr>
        <w:t>的現存客戶會繼續收到</w:t>
      </w:r>
      <w:r>
        <w:rPr>
          <w:i/>
        </w:rPr>
        <w:t xml:space="preserve"> Enterprise Edition </w:t>
      </w:r>
      <w:r>
        <w:rPr>
          <w:i/>
        </w:rPr>
        <w:t>權利。</w:t>
      </w:r>
    </w:p>
    <w:p w:rsidR="00DA4BB7" w:rsidRDefault="000B7434">
      <w:pPr>
        <w:pStyle w:val="ProductList-Body"/>
      </w:pPr>
      <w:r>
        <w:rPr>
          <w:vertAlign w:val="superscript"/>
        </w:rPr>
        <w:t>3</w:t>
      </w:r>
      <w:r>
        <w:rPr>
          <w:i/>
        </w:rPr>
        <w:t>不是</w:t>
      </w:r>
      <w:r>
        <w:rPr>
          <w:i/>
        </w:rPr>
        <w:t xml:space="preserve"> Windows Embedded </w:t>
      </w:r>
      <w:r>
        <w:rPr>
          <w:i/>
        </w:rPr>
        <w:t>產品的</w:t>
      </w:r>
      <w:r>
        <w:rPr>
          <w:i/>
        </w:rPr>
        <w:t xml:space="preserve"> SA </w:t>
      </w:r>
      <w:r>
        <w:rPr>
          <w:i/>
        </w:rPr>
        <w:t>利益。</w:t>
      </w:r>
    </w:p>
    <w:p w:rsidR="00DA4BB7" w:rsidRDefault="00DA4BB7">
      <w:pPr>
        <w:pStyle w:val="ProductList-Body"/>
      </w:pPr>
    </w:p>
    <w:p w:rsidR="00DA4BB7" w:rsidRDefault="000B7434">
      <w:pPr>
        <w:pStyle w:val="ProductList-ClauseHeading"/>
      </w:pPr>
      <w:bookmarkStart w:id="370" w:name="_Sec577"/>
      <w:r>
        <w:t>新版本權利</w:t>
      </w:r>
      <w:bookmarkEnd w:id="370"/>
    </w:p>
    <w:p w:rsidR="00DA4BB7" w:rsidRDefault="000B7434">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DA4BB7" w:rsidRDefault="00DA4BB7">
      <w:pPr>
        <w:pStyle w:val="ProductList-Body"/>
      </w:pPr>
    </w:p>
    <w:p w:rsidR="00DA4BB7" w:rsidRDefault="000B7434">
      <w:pPr>
        <w:pStyle w:val="ProductList-ClauseHeading"/>
      </w:pPr>
      <w:bookmarkStart w:id="371" w:name="_Sec579"/>
      <w:r>
        <w:t>Office Online</w:t>
      </w:r>
      <w:bookmarkEnd w:id="371"/>
    </w:p>
    <w:p w:rsidR="00DA4BB7" w:rsidRDefault="000B7434">
      <w:pPr>
        <w:pStyle w:val="ProductList-Body"/>
      </w:pPr>
      <w:r>
        <w:t>具備合格應用程式之授權裝置的使用者得存取</w:t>
      </w:r>
      <w:r>
        <w:t xml:space="preserve"> Office Online </w:t>
      </w:r>
      <w:r>
        <w:t>服務以便從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檢視及編輯文件。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65"/>
        <w:gridCol w:w="5425"/>
      </w:tblGrid>
      <w:tr w:rsidR="00DA4B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 xml:space="preserve">Office Online </w:t>
            </w:r>
            <w:r>
              <w:rPr>
                <w:color w:val="FFFFFF"/>
              </w:rPr>
              <w:t>權利</w:t>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Standard</w:t>
            </w:r>
            <w:r>
              <w:fldChar w:fldCharType="begin"/>
            </w:r>
            <w:r>
              <w:instrText xml:space="preserve"> XE "Office Standard" </w:instrText>
            </w:r>
            <w:r>
              <w:fldChar w:fldCharType="end"/>
            </w:r>
          </w:p>
          <w:p w:rsidR="00DA4BB7" w:rsidRDefault="000B7434">
            <w:pPr>
              <w:pStyle w:val="ProductList-TableBody"/>
            </w:pPr>
            <w:r>
              <w:t>Office Professional Plus</w:t>
            </w:r>
            <w:r>
              <w:fldChar w:fldCharType="begin"/>
            </w:r>
            <w:r>
              <w:instrText xml:space="preserve"> XE "Office Professional Plus" </w:instrText>
            </w:r>
            <w:r>
              <w:fldChar w:fldCharType="end"/>
            </w:r>
          </w:p>
          <w:p w:rsidR="00DA4BB7" w:rsidRDefault="000B743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Online for Office 365</w:t>
            </w:r>
            <w:r>
              <w:fldChar w:fldCharType="begin"/>
            </w:r>
            <w:r>
              <w:instrText xml:space="preserve"> XE "Office Online for Office 365" </w:instrText>
            </w:r>
            <w:r>
              <w:fldChar w:fldCharType="end"/>
            </w:r>
          </w:p>
        </w:tc>
      </w:tr>
    </w:tbl>
    <w:p w:rsidR="00DA4BB7" w:rsidRDefault="000B7434">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DA4BB7" w:rsidRDefault="00DA4BB7">
      <w:pPr>
        <w:pStyle w:val="ProductList-Body"/>
      </w:pPr>
    </w:p>
    <w:p w:rsidR="00DA4BB7" w:rsidRDefault="000B7434">
      <w:pPr>
        <w:pStyle w:val="ProductList-ClauseHeading"/>
      </w:pPr>
      <w:bookmarkStart w:id="372" w:name="_Sec580"/>
      <w:r>
        <w:t>規劃服務</w:t>
      </w:r>
      <w:bookmarkEnd w:id="372"/>
    </w:p>
    <w:p w:rsidR="00DA4BB7" w:rsidRDefault="000B7434">
      <w:pPr>
        <w:pStyle w:val="ProductList-Body"/>
      </w:pPr>
      <w:r>
        <w:t>具備應用程式及伺服器組合中之</w:t>
      </w:r>
      <w:r>
        <w:t xml:space="preserve"> SAM (</w:t>
      </w:r>
      <w:r>
        <w:t>軟體保證會員資格</w:t>
      </w:r>
      <w:r>
        <w:t xml:space="preserve">) </w:t>
      </w:r>
      <w:r>
        <w:t>之客戶</w:t>
      </w:r>
      <w:r>
        <w:t xml:space="preserve"> (Academic Select </w:t>
      </w:r>
      <w:r>
        <w:t>使用權、</w:t>
      </w:r>
      <w:r>
        <w:t>Select Plus for Academic</w:t>
      </w:r>
      <w:r>
        <w:t>、</w:t>
      </w:r>
      <w:r>
        <w:t xml:space="preserve">Campus </w:t>
      </w:r>
      <w:r>
        <w:t>和</w:t>
      </w:r>
      <w:r>
        <w:t xml:space="preserve"> School </w:t>
      </w:r>
      <w:r>
        <w:t>合約和</w:t>
      </w:r>
      <w:r>
        <w:t xml:space="preserve"> Open Value Subscription – </w:t>
      </w:r>
      <w:r>
        <w:t>教育解決方案之客戶除外</w:t>
      </w:r>
      <w:r>
        <w:t xml:space="preserve">) </w:t>
      </w:r>
      <w:r>
        <w:t>有資格取得此利益。規劃服務利益會提供合格之客戶預先定義之自訂的服務優惠方案。</w:t>
      </w:r>
    </w:p>
    <w:p w:rsidR="00DA4BB7" w:rsidRDefault="00DA4BB7">
      <w:pPr>
        <w:pStyle w:val="ProductList-Body"/>
      </w:pPr>
    </w:p>
    <w:p w:rsidR="00DA4BB7" w:rsidRDefault="000B7434">
      <w:pPr>
        <w:pStyle w:val="ProductList-Body"/>
      </w:pPr>
      <w:r>
        <w:t>合格之客戶會根據合格使用權的數目，取得一些規劃服務的天數。客戶取得之天數係針對可提供之規劃服務優惠方案，其會併入規劃服務天數的組合中。下表列出合格之應用程式和伺服器使用權，以及每一項的相關點數：</w:t>
      </w:r>
    </w:p>
    <w:tbl>
      <w:tblPr>
        <w:tblStyle w:val="PURTable"/>
        <w:tblW w:w="0" w:type="dxa"/>
        <w:tblLook w:val="04A0" w:firstRow="1" w:lastRow="0" w:firstColumn="1" w:lastColumn="0" w:noHBand="0" w:noVBand="1"/>
      </w:tblPr>
      <w:tblGrid>
        <w:gridCol w:w="9038"/>
        <w:gridCol w:w="1752"/>
      </w:tblGrid>
      <w:tr w:rsidR="00DA4BB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點數</w:t>
            </w:r>
          </w:p>
        </w:tc>
      </w:tr>
      <w:tr w:rsidR="00DA4BB7">
        <w:tc>
          <w:tcPr>
            <w:tcW w:w="101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1</w:t>
            </w:r>
          </w:p>
        </w:tc>
      </w:tr>
      <w:tr w:rsidR="00DA4BB7">
        <w:tc>
          <w:tcPr>
            <w:tcW w:w="101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25</w:t>
            </w:r>
          </w:p>
        </w:tc>
      </w:tr>
      <w:tr w:rsidR="00DA4BB7">
        <w:tc>
          <w:tcPr>
            <w:tcW w:w="101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50</w:t>
            </w:r>
          </w:p>
        </w:tc>
      </w:tr>
      <w:tr w:rsidR="00DA4BB7">
        <w:tc>
          <w:tcPr>
            <w:tcW w:w="101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75</w:t>
            </w:r>
          </w:p>
        </w:tc>
      </w:tr>
    </w:tbl>
    <w:p w:rsidR="00DA4BB7" w:rsidRDefault="000B7434">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DA4BB7" w:rsidRDefault="000B7434">
      <w:pPr>
        <w:pStyle w:val="ProductList-Body"/>
      </w:pPr>
      <w:r>
        <w:rPr>
          <w:vertAlign w:val="superscript"/>
        </w:rPr>
        <w:t>1</w:t>
      </w:r>
      <w:r>
        <w:rPr>
          <w:i/>
        </w:rPr>
        <w:t>針對</w:t>
      </w:r>
      <w:r>
        <w:rPr>
          <w:i/>
        </w:rPr>
        <w:t xml:space="preserve"> Microsoft Dynamics CRM Professional CAL</w:t>
      </w:r>
      <w:r>
        <w:rPr>
          <w:i/>
        </w:rPr>
        <w:t>，會獲贈</w:t>
      </w:r>
      <w:r>
        <w:rPr>
          <w:i/>
        </w:rPr>
        <w:t xml:space="preserve"> 2 </w:t>
      </w:r>
      <w:r>
        <w:rPr>
          <w:i/>
        </w:rPr>
        <w:t>點</w:t>
      </w:r>
    </w:p>
    <w:p w:rsidR="00DA4BB7" w:rsidRDefault="00DA4BB7">
      <w:pPr>
        <w:pStyle w:val="ProductList-Body"/>
      </w:pPr>
    </w:p>
    <w:p w:rsidR="00DA4BB7" w:rsidRDefault="000B7434">
      <w:pPr>
        <w:pStyle w:val="ProductList-Body"/>
      </w:pPr>
      <w:r>
        <w:t>依據</w:t>
      </w:r>
      <w:r>
        <w:t xml:space="preserve"> SCE </w:t>
      </w:r>
      <w:r>
        <w:t>購買之合格產品將累計和部署規劃服務</w:t>
      </w:r>
      <w:r>
        <w:t xml:space="preserve"> (Deployment Planning Services</w:t>
      </w:r>
      <w:r>
        <w:t>，</w:t>
      </w:r>
      <w:r>
        <w:t xml:space="preserve">DPS) </w:t>
      </w:r>
      <w:r>
        <w:t>相同數量的點數，於其他計劃中累計之點數亦然。客戶有資格取得的總點數所定義規劃服務天數權利如下表所示：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DA4BB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600,000+</w:t>
            </w:r>
          </w:p>
        </w:tc>
      </w:tr>
      <w:tr w:rsidR="00DA4BB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A4BB7" w:rsidRDefault="000B7434">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75</w:t>
            </w:r>
          </w:p>
        </w:tc>
      </w:tr>
    </w:tbl>
    <w:p w:rsidR="00DA4BB7" w:rsidRDefault="00DA4BB7">
      <w:pPr>
        <w:pStyle w:val="ProductList-Body"/>
      </w:pPr>
    </w:p>
    <w:p w:rsidR="00DA4BB7" w:rsidRDefault="000B7434">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DA4BB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A4BB7" w:rsidRDefault="000B7434">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A4BB7" w:rsidRDefault="000B7434">
            <w:pPr>
              <w:pStyle w:val="ProductList-TableBody"/>
            </w:pPr>
            <w:r>
              <w:t>→600,000+</w:t>
            </w:r>
          </w:p>
        </w:tc>
      </w:tr>
      <w:tr w:rsidR="00DA4BB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A4BB7" w:rsidRDefault="000B7434">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12</w:t>
            </w:r>
          </w:p>
        </w:tc>
      </w:tr>
    </w:tbl>
    <w:p w:rsidR="00DA4BB7" w:rsidRDefault="000B7434">
      <w:pPr>
        <w:pStyle w:val="ProductList-Body"/>
      </w:pPr>
      <w:r>
        <w:t>客戶得從合格之</w:t>
      </w:r>
      <w:r>
        <w:t xml:space="preserve"> Microsoft </w:t>
      </w:r>
      <w:r>
        <w:t>合作夥伴或</w:t>
      </w:r>
      <w:r>
        <w:t xml:space="preserve"> Microsoft </w:t>
      </w:r>
      <w:r>
        <w:t>諮詢服務所提供的規劃服務優惠方案中選擇。可用服務的清單可在下列位置取得：</w:t>
      </w:r>
      <w:hyperlink r:id="rId131">
        <w:r>
          <w:rPr>
            <w:color w:val="00467F"/>
            <w:u w:val="single"/>
          </w:rPr>
          <w:t>http://www.microsoft.com/licensing/software-assurance/planning-services-overview.aspx</w:t>
        </w:r>
      </w:hyperlink>
      <w:r>
        <w:t>。</w:t>
      </w:r>
    </w:p>
    <w:p w:rsidR="00DA4BB7" w:rsidRDefault="00DA4BB7">
      <w:pPr>
        <w:pStyle w:val="ProductList-Body"/>
      </w:pPr>
    </w:p>
    <w:p w:rsidR="00DA4BB7" w:rsidRDefault="000B7434">
      <w:pPr>
        <w:pStyle w:val="ProductList-Body"/>
      </w:pPr>
      <w:r>
        <w:t>可提供之服務的清單及相關服務等級得隨時變更。合格之提供者將因應要求，針對以上每一項服務優惠方案提供客戶可取得之工作範圍的綱要。客戶亦得轉換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個尚未主張之訓練天數。</w:t>
      </w:r>
    </w:p>
    <w:p w:rsidR="00DA4BB7" w:rsidRDefault="000B7434" w:rsidP="000B7434">
      <w:pPr>
        <w:pStyle w:val="ProductList-Bullet"/>
        <w:numPr>
          <w:ilvl w:val="0"/>
          <w:numId w:val="37"/>
        </w:numPr>
      </w:pPr>
      <w:r>
        <w:t>規劃服務得透過合格之</w:t>
      </w:r>
      <w:r>
        <w:t xml:space="preserve"> Microsoft </w:t>
      </w:r>
      <w:r>
        <w:t>合作夥伴或</w:t>
      </w:r>
      <w:r>
        <w:t xml:space="preserve"> Microsoft </w:t>
      </w:r>
      <w:r>
        <w:t>諮詢服務提供給客戶。依訓練券提供之服務係依客戶與合格之提供者間所訂定之合約而提供。客戶可以在此檢視合格之提供者的清單：</w:t>
      </w:r>
      <w:hyperlink r:id="rId132">
        <w:r>
          <w:rPr>
            <w:color w:val="00467F"/>
            <w:u w:val="single"/>
          </w:rPr>
          <w:t>http://directory.partners.extranet.microsoft.com/psbproviders</w:t>
        </w:r>
      </w:hyperlink>
    </w:p>
    <w:p w:rsidR="00DA4BB7" w:rsidRDefault="000B7434" w:rsidP="000B7434">
      <w:pPr>
        <w:pStyle w:val="ProductList-Bullet"/>
        <w:numPr>
          <w:ilvl w:val="0"/>
          <w:numId w:val="37"/>
        </w:numPr>
      </w:pPr>
      <w:r>
        <w:t>規劃服務之履行會提供諮詢，其中涵蓋可造就高等級部署規劃之預先定義的工作範圍；但不能包括軟體之實際部署。</w:t>
      </w:r>
    </w:p>
    <w:p w:rsidR="00DA4BB7" w:rsidRDefault="000B7434" w:rsidP="000B7434">
      <w:pPr>
        <w:pStyle w:val="ProductList-Bullet"/>
        <w:numPr>
          <w:ilvl w:val="0"/>
          <w:numId w:val="37"/>
        </w:numPr>
      </w:pPr>
      <w:r>
        <w:t>規劃服務券僅得由符合取得利益資格之客戶買回。</w:t>
      </w:r>
    </w:p>
    <w:p w:rsidR="00DA4BB7" w:rsidRDefault="000B7434" w:rsidP="000B7434">
      <w:pPr>
        <w:pStyle w:val="ProductList-Bullet"/>
        <w:numPr>
          <w:ilvl w:val="0"/>
          <w:numId w:val="37"/>
        </w:numPr>
      </w:pPr>
      <w:r>
        <w:t>規劃服務券不得變換為現金、貨幣或其他有價的報酬。</w:t>
      </w:r>
    </w:p>
    <w:p w:rsidR="00DA4BB7" w:rsidRDefault="000B7434" w:rsidP="000B7434">
      <w:pPr>
        <w:pStyle w:val="ProductList-Bullet"/>
        <w:numPr>
          <w:ilvl w:val="0"/>
          <w:numId w:val="37"/>
        </w:numPr>
      </w:pPr>
      <w:r>
        <w:t>在允許的情況下，因為退貨及其他付款調整而降低合格之</w:t>
      </w:r>
      <w:r>
        <w:t xml:space="preserve"> SA </w:t>
      </w:r>
      <w:r>
        <w:t>範圍，可能會降低客戶之規劃服務權利天數。</w:t>
      </w:r>
    </w:p>
    <w:p w:rsidR="00DA4BB7" w:rsidRDefault="000B7434" w:rsidP="000B7434">
      <w:pPr>
        <w:pStyle w:val="ProductList-Bullet"/>
        <w:numPr>
          <w:ilvl w:val="0"/>
          <w:numId w:val="37"/>
        </w:numPr>
      </w:pPr>
      <w:r>
        <w:t>訓練券類型不得合併。規劃服務約定不得超過每項服務約定類型之指定期間上限。</w:t>
      </w:r>
    </w:p>
    <w:p w:rsidR="00DA4BB7" w:rsidRDefault="000B7434" w:rsidP="000B7434">
      <w:pPr>
        <w:pStyle w:val="ProductList-Bullet"/>
        <w:numPr>
          <w:ilvl w:val="0"/>
          <w:numId w:val="37"/>
        </w:numPr>
      </w:pPr>
      <w:r>
        <w:t>訓練券僅對其訓練券會被買回之特定服務類型的合格提供者，方始適用。</w:t>
      </w:r>
    </w:p>
    <w:p w:rsidR="00DA4BB7" w:rsidRDefault="000B7434" w:rsidP="000B7434">
      <w:pPr>
        <w:pStyle w:val="ProductList-Bullet"/>
        <w:numPr>
          <w:ilvl w:val="0"/>
          <w:numId w:val="37"/>
        </w:numPr>
      </w:pPr>
      <w:r>
        <w:t>訓練券必須於</w:t>
      </w:r>
      <w:r>
        <w:t xml:space="preserve"> SA </w:t>
      </w:r>
      <w:r>
        <w:t>範圍期間指定。</w:t>
      </w:r>
    </w:p>
    <w:p w:rsidR="00DA4BB7" w:rsidRDefault="000B7434" w:rsidP="000B7434">
      <w:pPr>
        <w:pStyle w:val="ProductList-Bullet"/>
        <w:numPr>
          <w:ilvl w:val="0"/>
          <w:numId w:val="3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DA4BB7" w:rsidRDefault="00DA4BB7">
      <w:pPr>
        <w:pStyle w:val="ProductList-Body"/>
      </w:pPr>
    </w:p>
    <w:p w:rsidR="00DA4BB7" w:rsidRDefault="000B7434">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ClauseHeading"/>
      </w:pPr>
      <w:bookmarkStart w:id="373" w:name="_Sec581"/>
      <w:r>
        <w:t xml:space="preserve">Enterprise Source </w:t>
      </w:r>
      <w:r>
        <w:t>授權方案</w:t>
      </w:r>
      <w:bookmarkEnd w:id="373"/>
    </w:p>
    <w:p w:rsidR="00DA4BB7" w:rsidRDefault="000B7434">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DA4BB7" w:rsidRDefault="00DA4BB7">
      <w:pPr>
        <w:pStyle w:val="ProductList-Body"/>
      </w:pPr>
    </w:p>
    <w:p w:rsidR="00DA4BB7" w:rsidRDefault="000B7434">
      <w:pPr>
        <w:pStyle w:val="ProductList-ClauseHeading"/>
      </w:pPr>
      <w:bookmarkStart w:id="374" w:name="_Sec582"/>
      <w:r>
        <w:t>訓練券</w:t>
      </w:r>
      <w:bookmarkEnd w:id="374"/>
    </w:p>
    <w:p w:rsidR="00DA4BB7" w:rsidRDefault="000B7434">
      <w:pPr>
        <w:pStyle w:val="ProductList-Body"/>
      </w:pPr>
      <w:r>
        <w:t>具備應用程式或系統產品組合中之</w:t>
      </w:r>
      <w:r>
        <w:t xml:space="preserve"> SAM </w:t>
      </w:r>
      <w:r>
        <w:t>的客戶</w:t>
      </w:r>
      <w:r>
        <w:t xml:space="preserve"> (Academic Select </w:t>
      </w:r>
      <w:r>
        <w:t>使用權、</w:t>
      </w:r>
      <w:r>
        <w:t>Select Plus for Academic</w:t>
      </w:r>
      <w:r>
        <w:t>、</w:t>
      </w:r>
      <w:r>
        <w:t xml:space="preserve">Open Value Subscription – </w:t>
      </w:r>
      <w:r>
        <w:t>教育解決方案、</w:t>
      </w:r>
      <w:r>
        <w:t xml:space="preserve">Campus </w:t>
      </w:r>
      <w:r>
        <w:t>及</w:t>
      </w:r>
      <w:r>
        <w:t xml:space="preserve"> School </w:t>
      </w:r>
      <w:r>
        <w:t>合約之客戶除外</w:t>
      </w:r>
      <w:r>
        <w:t xml:space="preserve">) </w:t>
      </w:r>
      <w:r>
        <w:t>有資格取得</w:t>
      </w:r>
      <w:r>
        <w:t xml:space="preserve"> Microsoft </w:t>
      </w:r>
      <w:r>
        <w:t>訓練券，依三年</w:t>
      </w:r>
      <w:r>
        <w:t xml:space="preserve"> Enrollment </w:t>
      </w:r>
      <w:r>
        <w:t>或合約期間獲得特定的訓練天數，如以下所述。</w:t>
      </w:r>
    </w:p>
    <w:tbl>
      <w:tblPr>
        <w:tblStyle w:val="PURTable"/>
        <w:tblW w:w="0" w:type="dxa"/>
        <w:tblLook w:val="04A0" w:firstRow="1" w:lastRow="0" w:firstColumn="1" w:lastColumn="0" w:noHBand="0" w:noVBand="1"/>
      </w:tblPr>
      <w:tblGrid>
        <w:gridCol w:w="3611"/>
        <w:gridCol w:w="3603"/>
        <w:gridCol w:w="3576"/>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系統組合</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w:t>
            </w:r>
            <w:r>
              <w:t xml:space="preserve"> 50 </w:t>
            </w:r>
            <w:r>
              <w:t>個使用權</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w:t>
            </w:r>
            <w:r>
              <w:t xml:space="preserve"> 50 </w:t>
            </w:r>
            <w:r>
              <w:t>個使用權</w:t>
            </w:r>
            <w:r>
              <w:t xml:space="preserve"> 1 </w:t>
            </w:r>
            <w:r>
              <w:t>天</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每一合格註冊</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每一合格註冊</w:t>
            </w:r>
            <w:r>
              <w:t xml:space="preserve"> 10 </w:t>
            </w:r>
            <w:r>
              <w:t>天</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15 </w:t>
            </w:r>
            <w:r>
              <w:t>天</w:t>
            </w:r>
            <w:r>
              <w: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25 </w:t>
            </w:r>
            <w:r>
              <w:t>天</w:t>
            </w:r>
            <w:r>
              <w: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55 </w:t>
            </w:r>
            <w:r>
              <w:t>天</w:t>
            </w:r>
            <w:r>
              <w: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80 </w:t>
            </w:r>
            <w:r>
              <w:t>天</w:t>
            </w:r>
            <w:r>
              <w: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125 </w:t>
            </w:r>
            <w:r>
              <w:t>天</w:t>
            </w:r>
            <w:r>
              <w: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200 </w:t>
            </w:r>
            <w:r>
              <w:t>天</w:t>
            </w:r>
            <w:r>
              <w: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300 </w:t>
            </w:r>
            <w:r>
              <w:t>天</w:t>
            </w:r>
            <w:r>
              <w: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400 </w:t>
            </w:r>
            <w:r>
              <w:t>天</w:t>
            </w:r>
            <w:r>
              <w:t>*</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700 </w:t>
            </w:r>
            <w:r>
              <w:t>天</w:t>
            </w:r>
            <w:r>
              <w:t>*</w:t>
            </w:r>
          </w:p>
        </w:tc>
      </w:tr>
    </w:tbl>
    <w:p w:rsidR="00DA4BB7" w:rsidRDefault="000B7434">
      <w:pPr>
        <w:pStyle w:val="ProductList-Body"/>
      </w:pPr>
      <w:r>
        <w:t>*</w:t>
      </w:r>
      <w:r>
        <w:rPr>
          <w:i/>
        </w:rPr>
        <w:t>每個合格註冊或合約的天數。</w:t>
      </w:r>
    </w:p>
    <w:p w:rsidR="00DA4BB7" w:rsidRDefault="00DA4BB7">
      <w:pPr>
        <w:pStyle w:val="ProductList-Body"/>
      </w:pPr>
    </w:p>
    <w:p w:rsidR="00DA4BB7" w:rsidRDefault="000B7434" w:rsidP="000B7434">
      <w:pPr>
        <w:pStyle w:val="ProductList-Bullet"/>
        <w:numPr>
          <w:ilvl w:val="0"/>
          <w:numId w:val="38"/>
        </w:numPr>
      </w:pPr>
      <w:r>
        <w:t>依訓練券提供之服務係依客戶與合格之</w:t>
      </w:r>
      <w:r>
        <w:t xml:space="preserve"> Microsoft Learning Partner </w:t>
      </w:r>
      <w:r>
        <w:t>間所訂定之合約而提供。</w:t>
      </w:r>
    </w:p>
    <w:p w:rsidR="00DA4BB7" w:rsidRDefault="000B7434" w:rsidP="000B7434">
      <w:pPr>
        <w:pStyle w:val="ProductList-Bullet"/>
        <w:numPr>
          <w:ilvl w:val="0"/>
          <w:numId w:val="38"/>
        </w:numPr>
      </w:pPr>
      <w:r>
        <w:t>以加速格式交付之課程會要求訓練券天數相當於正常課程交付的課程天數。</w:t>
      </w:r>
    </w:p>
    <w:p w:rsidR="00DA4BB7" w:rsidRDefault="000B7434" w:rsidP="000B7434">
      <w:pPr>
        <w:pStyle w:val="ProductList-Bullet"/>
        <w:numPr>
          <w:ilvl w:val="0"/>
          <w:numId w:val="38"/>
        </w:numPr>
      </w:pPr>
      <w:r>
        <w:t>只有針對核准的課程具備合格</w:t>
      </w:r>
      <w:r>
        <w:t xml:space="preserve"> Microsoft Learning Partner </w:t>
      </w:r>
      <w:r>
        <w:t>之講師導向式訓練的天數之訓練券是可買回的。自訂的課程</w:t>
      </w:r>
      <w:r>
        <w:t xml:space="preserve"> (</w:t>
      </w:r>
      <w:r>
        <w:t>加速交付之核准課程或僅從核准課程編譯而來之自訂課程除外</w:t>
      </w:r>
      <w:r>
        <w:t xml:space="preserve">) </w:t>
      </w:r>
      <w:r>
        <w:t>不具備該等訓練券的範圍資格。</w:t>
      </w:r>
    </w:p>
    <w:p w:rsidR="00DA4BB7" w:rsidRDefault="000B7434" w:rsidP="000B7434">
      <w:pPr>
        <w:pStyle w:val="ProductList-Bullet"/>
        <w:numPr>
          <w:ilvl w:val="0"/>
          <w:numId w:val="38"/>
        </w:numPr>
      </w:pPr>
      <w:r>
        <w:t>訓練券無法用來涵蓋客戶未顯示於保留課程之任何相關費用。</w:t>
      </w:r>
    </w:p>
    <w:p w:rsidR="00DA4BB7" w:rsidRDefault="000B7434" w:rsidP="000B7434">
      <w:pPr>
        <w:pStyle w:val="ProductList-Bullet"/>
        <w:numPr>
          <w:ilvl w:val="0"/>
          <w:numId w:val="38"/>
        </w:numPr>
      </w:pPr>
      <w:r>
        <w:t>訓練券僅得由客戶核准之個人買回進行使用，惟使用於示範課程時為例外。</w:t>
      </w:r>
    </w:p>
    <w:p w:rsidR="00DA4BB7" w:rsidRDefault="000B7434" w:rsidP="000B7434">
      <w:pPr>
        <w:pStyle w:val="ProductList-Bullet"/>
        <w:numPr>
          <w:ilvl w:val="0"/>
          <w:numId w:val="38"/>
        </w:numPr>
      </w:pPr>
      <w:r>
        <w:t>訓練券不得變換為現金、貨幣或其他有價的報酬。</w:t>
      </w:r>
    </w:p>
    <w:p w:rsidR="00DA4BB7" w:rsidRDefault="000B7434" w:rsidP="000B7434">
      <w:pPr>
        <w:pStyle w:val="ProductList-Bullet"/>
        <w:numPr>
          <w:ilvl w:val="0"/>
          <w:numId w:val="38"/>
        </w:numPr>
      </w:pPr>
      <w:r>
        <w:t>訓練券必須於</w:t>
      </w:r>
      <w:r>
        <w:t xml:space="preserve"> SA </w:t>
      </w:r>
      <w:r>
        <w:t>範圍期間指定。</w:t>
      </w:r>
    </w:p>
    <w:p w:rsidR="00DA4BB7" w:rsidRDefault="000B7434" w:rsidP="000B7434">
      <w:pPr>
        <w:pStyle w:val="ProductList-Bullet"/>
        <w:numPr>
          <w:ilvl w:val="0"/>
          <w:numId w:val="38"/>
        </w:numPr>
      </w:pPr>
      <w:r>
        <w:t>訓練券將自訓練券指定日期開始起算</w:t>
      </w:r>
      <w:r>
        <w:t xml:space="preserve"> 180 </w:t>
      </w:r>
      <w:r>
        <w:t>日屆滿，在</w:t>
      </w:r>
      <w:r>
        <w:t xml:space="preserve"> SA </w:t>
      </w:r>
      <w:r>
        <w:t>範圍屆滿之前即屆滿的訓練券將歸回訓練券組合的可提供天數。</w:t>
      </w:r>
    </w:p>
    <w:p w:rsidR="00DA4BB7" w:rsidRDefault="000B7434" w:rsidP="000B7434">
      <w:pPr>
        <w:pStyle w:val="ProductList-Bullet"/>
        <w:numPr>
          <w:ilvl w:val="0"/>
          <w:numId w:val="38"/>
        </w:numPr>
      </w:pPr>
      <w:r>
        <w:t>除了示範課程以外，一個訓練券天數等於一個訓練課程日。若為示範課程，則一個訓練券天數等於一堂示範課程。</w:t>
      </w:r>
    </w:p>
    <w:p w:rsidR="00DA4BB7" w:rsidRDefault="000B7434" w:rsidP="000B7434">
      <w:pPr>
        <w:pStyle w:val="ProductList-Bullet"/>
        <w:numPr>
          <w:ilvl w:val="0"/>
          <w:numId w:val="38"/>
        </w:numPr>
      </w:pPr>
      <w:r>
        <w:t>客戶在買回訓練券時，必須一次兌換四堂以上的示範課程。與用來兌換其他訓練課程的訓練券不同，用來兌換示範課程的訓練券並未限定特定個人使用。</w:t>
      </w:r>
    </w:p>
    <w:p w:rsidR="00DA4BB7" w:rsidRDefault="000B7434" w:rsidP="000B7434">
      <w:pPr>
        <w:pStyle w:val="ProductList-Bullet"/>
        <w:numPr>
          <w:ilvl w:val="0"/>
          <w:numId w:val="38"/>
        </w:numPr>
      </w:pPr>
      <w:r>
        <w:t>訓練券一次得用來保留僅具備一個合格之</w:t>
      </w:r>
      <w:r>
        <w:t xml:space="preserve"> Microsoft Learning Partner </w:t>
      </w:r>
      <w:r>
        <w:t>的課程。</w:t>
      </w:r>
    </w:p>
    <w:p w:rsidR="00DA4BB7" w:rsidRDefault="000B7434" w:rsidP="000B7434">
      <w:pPr>
        <w:pStyle w:val="ProductList-Bullet"/>
        <w:numPr>
          <w:ilvl w:val="0"/>
          <w:numId w:val="38"/>
        </w:numPr>
      </w:pPr>
      <w:r>
        <w:t>在允許的情況下，因為退貨及其他付款調整而降低已取得</w:t>
      </w:r>
      <w:r>
        <w:t xml:space="preserve"> SA </w:t>
      </w:r>
      <w:r>
        <w:t>之合格使用權的數目，可能會降低客戶之訓練券服務等級資格。</w:t>
      </w:r>
    </w:p>
    <w:p w:rsidR="00DA4BB7" w:rsidRDefault="000B7434" w:rsidP="000B7434">
      <w:pPr>
        <w:pStyle w:val="ProductList-Bullet"/>
        <w:numPr>
          <w:ilvl w:val="0"/>
          <w:numId w:val="38"/>
        </w:numPr>
      </w:pPr>
      <w:r>
        <w:t>上表顯示根據完整的</w:t>
      </w:r>
      <w:r>
        <w:t xml:space="preserve"> 3 </w:t>
      </w:r>
      <w:r>
        <w:t>年期註冊或合約可提供之訓練折讓。訂購一年期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DA4BB7" w:rsidRDefault="00DA4BB7">
      <w:pPr>
        <w:pStyle w:val="ProductList-Body"/>
      </w:pPr>
    </w:p>
    <w:p w:rsidR="00DA4BB7" w:rsidRDefault="000B7434">
      <w:pPr>
        <w:pStyle w:val="ProductList-ClauseHeading"/>
      </w:pPr>
      <w:bookmarkStart w:id="375" w:name="_Sec583"/>
      <w:r>
        <w:t>E-Learning</w:t>
      </w:r>
      <w:bookmarkEnd w:id="375"/>
    </w:p>
    <w:p w:rsidR="00DA4BB7" w:rsidRDefault="000B7434">
      <w:pPr>
        <w:pStyle w:val="ProductList-Body"/>
      </w:pPr>
      <w:r>
        <w:t>此利益會因應用程式、系統及伺服器而異。合格客戶每個合格之註冊</w:t>
      </w:r>
      <w:r>
        <w:t>/</w:t>
      </w:r>
      <w:r>
        <w:t>合約將取得一個存取代碼</w:t>
      </w:r>
      <w:r>
        <w:t xml:space="preserve"> (</w:t>
      </w:r>
      <w:r>
        <w:t>應用程式、系統及</w:t>
      </w:r>
      <w:r>
        <w:t>/</w:t>
      </w:r>
      <w:r>
        <w:t>或伺服器專用</w:t>
      </w:r>
      <w:r>
        <w:t>)</w:t>
      </w:r>
      <w:r>
        <w:t>。具備合格伺服器產品之客戶有資格使用代管的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之客戶僅有資格使用代管的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DA4BB7" w:rsidRDefault="00DA4BB7">
      <w:pPr>
        <w:pStyle w:val="ProductList-Body"/>
      </w:pPr>
    </w:p>
    <w:p w:rsidR="00DA4BB7" w:rsidRDefault="000B7434">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DA4BB7" w:rsidRDefault="00DA4BB7">
      <w:pPr>
        <w:pStyle w:val="ProductList-Body"/>
      </w:pPr>
    </w:p>
    <w:p w:rsidR="00DA4BB7" w:rsidRDefault="000B7434">
      <w:pPr>
        <w:pStyle w:val="ProductList-ClauseHeading"/>
      </w:pPr>
      <w:bookmarkStart w:id="376" w:name="_Sec584"/>
      <w:r>
        <w:t>家庭使用方案</w:t>
      </w:r>
      <w:bookmarkEnd w:id="376"/>
    </w:p>
    <w:p w:rsidR="00DA4BB7" w:rsidRDefault="000B7434">
      <w:pPr>
        <w:pStyle w:val="ProductList-Body"/>
      </w:pPr>
      <w:r>
        <w:t>客戶的員工</w:t>
      </w:r>
      <w:r>
        <w:t xml:space="preserve"> (</w:t>
      </w:r>
      <w:r>
        <w:t>授權合格應用程式的使用者，如下表中所列</w:t>
      </w:r>
      <w:r>
        <w:t xml:space="preserve">) </w:t>
      </w:r>
      <w:r>
        <w:t>可以取得欲安裝在最多一部裝置</w:t>
      </w:r>
      <w:r>
        <w:t xml:space="preserve"> (</w:t>
      </w:r>
      <w:r>
        <w:t>訂購之軟體專用的</w:t>
      </w:r>
      <w:r>
        <w:t xml:space="preserve"> 1 </w:t>
      </w:r>
      <w:r>
        <w:t>部電腦或</w:t>
      </w:r>
      <w:r>
        <w:t xml:space="preserve"> 1 </w:t>
      </w:r>
      <w:r>
        <w:t>部</w:t>
      </w:r>
      <w:r>
        <w:t xml:space="preserve"> Mac) </w:t>
      </w:r>
      <w:r>
        <w:t>上之對應的家庭使用方案軟體的單一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DA4BB7" w:rsidRDefault="00DA4BB7">
      <w:pPr>
        <w:pStyle w:val="ProductList-Body"/>
      </w:pPr>
    </w:p>
    <w:p w:rsidR="00DA4BB7" w:rsidRDefault="000B7434">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DA4BB7" w:rsidRDefault="00DA4BB7">
      <w:pPr>
        <w:pStyle w:val="ProductList-Body"/>
      </w:pPr>
    </w:p>
    <w:p w:rsidR="00DA4BB7" w:rsidRDefault="000B7434">
      <w:pPr>
        <w:pStyle w:val="ProductList-Body"/>
      </w:pPr>
      <w:r>
        <w:t>家庭使用方案軟體之使用條款係</w:t>
      </w:r>
      <w:r>
        <w:t xml:space="preserve"> Microsoft </w:t>
      </w:r>
      <w:r>
        <w:t>與客戶之員工間所簽訂，其可透過家庭使用方案網站存取。</w:t>
      </w:r>
    </w:p>
    <w:p w:rsidR="00DA4BB7" w:rsidRDefault="00DA4BB7">
      <w:pPr>
        <w:pStyle w:val="ProductList-Body"/>
      </w:pPr>
    </w:p>
    <w:p w:rsidR="00DA4BB7" w:rsidRDefault="000B7434">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DA4B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對應的家庭使用方案授權</w:t>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Standard 2010/2013/2016</w:t>
            </w:r>
          </w:p>
          <w:p w:rsidR="00DA4BB7" w:rsidRDefault="000B7434">
            <w:pPr>
              <w:pStyle w:val="ProductList-TableBody"/>
            </w:pPr>
            <w:r>
              <w:t>Office Professional Plus 2010/2013/2016</w:t>
            </w:r>
          </w:p>
          <w:p w:rsidR="00DA4BB7" w:rsidRDefault="000B743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Office Professional Plus 2016 HUP </w:t>
            </w:r>
            <w:r>
              <w:t>或</w:t>
            </w:r>
            <w:r>
              <w:t xml:space="preserve"> Office 2016 for Mac Home &amp; Business with Lync DL HUP</w:t>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Access 2010/2013/2016</w:t>
            </w:r>
          </w:p>
          <w:p w:rsidR="00DA4BB7" w:rsidRDefault="000B7434">
            <w:pPr>
              <w:pStyle w:val="ProductList-TableBody"/>
            </w:pPr>
            <w:r>
              <w:t>Excel 2010/2013/2016</w:t>
            </w:r>
          </w:p>
          <w:p w:rsidR="00DA4BB7" w:rsidRDefault="000B7434">
            <w:pPr>
              <w:pStyle w:val="ProductList-TableBody"/>
            </w:pPr>
            <w:r>
              <w:t>PowerPoint 2010/2013/2016</w:t>
            </w:r>
          </w:p>
          <w:p w:rsidR="00DA4BB7" w:rsidRDefault="000B7434">
            <w:pPr>
              <w:pStyle w:val="ProductList-TableBody"/>
            </w:pPr>
            <w:r>
              <w:t>InfoPath 2010/2013/2016</w:t>
            </w:r>
          </w:p>
          <w:p w:rsidR="00DA4BB7" w:rsidRDefault="000B7434">
            <w:pPr>
              <w:pStyle w:val="ProductList-TableBody"/>
            </w:pPr>
            <w:r>
              <w:t>Lync 2010/2013/2015</w:t>
            </w:r>
          </w:p>
          <w:p w:rsidR="00DA4BB7" w:rsidRDefault="000B7434">
            <w:pPr>
              <w:pStyle w:val="ProductList-TableBody"/>
            </w:pPr>
            <w:r>
              <w:t>OneNote 2010/2013/2016</w:t>
            </w:r>
          </w:p>
          <w:p w:rsidR="00DA4BB7" w:rsidRDefault="000B7434">
            <w:pPr>
              <w:pStyle w:val="ProductList-TableBody"/>
            </w:pPr>
            <w:r>
              <w:t>Outlook 2010/2013/2016</w:t>
            </w:r>
          </w:p>
          <w:p w:rsidR="00DA4BB7" w:rsidRDefault="000B7434">
            <w:pPr>
              <w:pStyle w:val="ProductList-TableBody"/>
            </w:pPr>
            <w:r>
              <w:t>Publisher 2010/2013/2016</w:t>
            </w:r>
          </w:p>
          <w:p w:rsidR="00DA4BB7" w:rsidRDefault="000B7434">
            <w:pPr>
              <w:pStyle w:val="ProductList-TableBody"/>
            </w:pPr>
            <w:r>
              <w:t>Skype for Business 2015</w:t>
            </w:r>
          </w:p>
          <w:p w:rsidR="00DA4BB7" w:rsidRDefault="000B743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Office Professional Plus 2016 HUP </w:t>
            </w:r>
            <w:r>
              <w:t>或</w:t>
            </w:r>
            <w:r>
              <w:t xml:space="preserve"> Office 2016 for Mac Home &amp; Business with Lync DL HUP</w:t>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Visio Standard 2010/2013 /2016</w:t>
            </w:r>
          </w:p>
          <w:p w:rsidR="00DA4BB7" w:rsidRDefault="000B743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Visio Professional 2016 HUP</w:t>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Project Standard 2010/2013/2016</w:t>
            </w:r>
          </w:p>
          <w:p w:rsidR="00DA4BB7" w:rsidRDefault="000B743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Project Professional 2016 HUP</w:t>
            </w:r>
          </w:p>
        </w:tc>
      </w:tr>
    </w:tbl>
    <w:p w:rsidR="00DA4BB7" w:rsidRDefault="000B7434">
      <w:pPr>
        <w:pStyle w:val="ProductList-Body"/>
      </w:pPr>
      <w:r>
        <w:rPr>
          <w:i/>
        </w:rPr>
        <w:t>如需詳細資訊，包括其他家庭使用方案軟體之未來可用性的相關資訊，請參閱</w:t>
      </w:r>
    </w:p>
    <w:p w:rsidR="00DA4BB7" w:rsidRDefault="00FE5AAE">
      <w:pPr>
        <w:pStyle w:val="ProductList-Body"/>
      </w:pPr>
      <w:hyperlink r:id="rId133">
        <w:r w:rsidR="000B7434">
          <w:rPr>
            <w:i/>
          </w:rPr>
          <w:t>http://www.microsoft.com/licensing</w:t>
        </w:r>
      </w:hyperlink>
      <w:r w:rsidR="000B7434">
        <w:rPr>
          <w:i/>
        </w:rPr>
        <w:t>。</w:t>
      </w:r>
    </w:p>
    <w:p w:rsidR="00DA4BB7" w:rsidRDefault="00DA4BB7">
      <w:pPr>
        <w:pStyle w:val="ProductList-Body"/>
      </w:pPr>
    </w:p>
    <w:p w:rsidR="00DA4BB7" w:rsidRDefault="000B7434">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ClauseHeading"/>
      </w:pPr>
      <w:bookmarkStart w:id="377" w:name="_Sec585"/>
      <w:r>
        <w:t>全天候問題解決支援</w:t>
      </w:r>
      <w:bookmarkEnd w:id="377"/>
    </w:p>
    <w:p w:rsidR="00DA4BB7" w:rsidRDefault="000B7434">
      <w:pPr>
        <w:pStyle w:val="ProductList-Body"/>
      </w:pPr>
      <w:r>
        <w:t>具備</w:t>
      </w:r>
      <w:r>
        <w:t xml:space="preserve"> SA </w:t>
      </w:r>
      <w:r>
        <w:t>範圍之客戶</w:t>
      </w:r>
      <w:r>
        <w:t xml:space="preserve"> (Academic Select </w:t>
      </w:r>
      <w:r>
        <w:t>使用權、</w:t>
      </w:r>
      <w:r>
        <w:t>Select Plus for Academic</w:t>
      </w:r>
      <w:r>
        <w:t>、</w:t>
      </w:r>
      <w:r>
        <w:t>Academic Open License</w:t>
      </w:r>
      <w:r>
        <w:t>、</w:t>
      </w:r>
      <w:r>
        <w:t xml:space="preserve">Campus </w:t>
      </w:r>
      <w:r>
        <w:t>和</w:t>
      </w:r>
      <w:r>
        <w:t xml:space="preserve"> School </w:t>
      </w:r>
      <w:r>
        <w:t>合約和</w:t>
      </w:r>
      <w:r>
        <w:t xml:space="preserve"> Open Value Subscription – </w:t>
      </w:r>
      <w:r>
        <w:t>教育解決方案之客戶除外</w:t>
      </w:r>
      <w:r>
        <w:t xml:space="preserve">) </w:t>
      </w:r>
      <w:r>
        <w:t>於其軟體保證範圍期間有資格取得全天候問題解決支援。</w:t>
      </w:r>
    </w:p>
    <w:p w:rsidR="00DA4BB7" w:rsidRDefault="00DA4BB7">
      <w:pPr>
        <w:pStyle w:val="ProductList-Body"/>
      </w:pPr>
    </w:p>
    <w:p w:rsidR="00DA4BB7" w:rsidRDefault="000B7434">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DA4BB7" w:rsidRDefault="00DA4BB7">
      <w:pPr>
        <w:pStyle w:val="ProductList-Body"/>
      </w:pPr>
    </w:p>
    <w:p w:rsidR="00DA4BB7" w:rsidRDefault="000B7434">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DA4BB7" w:rsidRDefault="00DA4BB7">
      <w:pPr>
        <w:pStyle w:val="ProductList-Body"/>
      </w:pPr>
    </w:p>
    <w:p w:rsidR="00DA4BB7" w:rsidRDefault="000B7434">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DA4BB7" w:rsidRDefault="00DA4BB7">
      <w:pPr>
        <w:pStyle w:val="ProductList-Body"/>
      </w:pPr>
    </w:p>
    <w:p w:rsidR="00DA4BB7" w:rsidRDefault="000B7434">
      <w:pPr>
        <w:pStyle w:val="ProductList-SubClauseHeading"/>
      </w:pPr>
      <w:r>
        <w:t>電話支援事件獲贈額</w:t>
      </w:r>
    </w:p>
    <w:p w:rsidR="00DA4BB7" w:rsidRDefault="000B7434">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DA4B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IW/</w:t>
            </w:r>
            <w:r>
              <w:rPr>
                <w:color w:val="FFFFFF"/>
              </w:rPr>
              <w:t>用戶端</w:t>
            </w:r>
            <w:r>
              <w:rPr>
                <w:color w:val="FFFFFF"/>
              </w:rPr>
              <w:t xml:space="preserve"> - </w:t>
            </w:r>
            <w:r>
              <w:rPr>
                <w:color w:val="FFFFFF"/>
              </w:rPr>
              <w:t>事件獲贈額遞增</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$200,000</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300,000</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270,000</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瑞士法郎</w:t>
            </w:r>
            <w:r>
              <w:t>330,000</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CRC 1,650,000</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1,600,000 </w:t>
            </w:r>
            <w:r>
              <w:t>克朗</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215,000</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£135,000</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JPY 24,000,000</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KWD 240,000,000</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1,650,000 </w:t>
            </w:r>
            <w:r>
              <w:t>克朗</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350,000</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2,000,000 </w:t>
            </w:r>
            <w:r>
              <w:t>克朗</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NTD 7,000,000</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INR 10,000,000</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RUB 6,600,000</w:t>
            </w:r>
          </w:p>
        </w:tc>
      </w:tr>
    </w:tbl>
    <w:p w:rsidR="00DA4BB7" w:rsidRDefault="00DA4BB7">
      <w:pPr>
        <w:pStyle w:val="ProductList-BodyIndented"/>
        <w:ind w:left="720"/>
      </w:pPr>
    </w:p>
    <w:p w:rsidR="00DA4BB7" w:rsidRDefault="000B7434">
      <w:pPr>
        <w:pStyle w:val="ProductList-BodyIndented"/>
      </w:pPr>
      <w:r>
        <w:t>尚未使用之電話支援事件將於</w:t>
      </w:r>
      <w:r>
        <w:t xml:space="preserve"> SA </w:t>
      </w:r>
      <w:r>
        <w:t>範圍屆滿時失去效力。各註冊及合約間之電話支援事件不得移轉。</w:t>
      </w:r>
    </w:p>
    <w:p w:rsidR="00DA4BB7" w:rsidRDefault="00DA4BB7">
      <w:pPr>
        <w:pStyle w:val="ProductList-BodyIndented"/>
      </w:pPr>
    </w:p>
    <w:p w:rsidR="00DA4BB7" w:rsidRDefault="000B7434">
      <w:pPr>
        <w:pStyle w:val="ProductList-BodyIndented"/>
      </w:pPr>
      <w:r>
        <w:t>當地電話支援之存取權可於營業時間提供，可於下列網站找到：</w:t>
      </w:r>
      <w:hyperlink r:id="rId134">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。營業時間以外之電話支援得透過地區性及國際性的支援中心提供。營業時間以外之電話支援僅能用來啟動營業重大支援要求。營業時間係以地區為基礎來決定。並非所有地區中之所有語言皆提供電話支援協助。</w:t>
      </w:r>
    </w:p>
    <w:p w:rsidR="00DA4BB7" w:rsidRDefault="00DA4BB7">
      <w:pPr>
        <w:pStyle w:val="ProductList-BodyIndented"/>
        <w:ind w:left="720"/>
      </w:pPr>
    </w:p>
    <w:p w:rsidR="00DA4BB7" w:rsidRDefault="000B7434">
      <w:pPr>
        <w:pStyle w:val="ProductList-SubClauseHeading"/>
      </w:pPr>
      <w:r>
        <w:t>網頁架構事件</w:t>
      </w:r>
    </w:p>
    <w:p w:rsidR="00DA4BB7" w:rsidRDefault="000B7434">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使用權、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DA4BB7" w:rsidRDefault="00DA4BB7">
      <w:pPr>
        <w:pStyle w:val="ProductList-BodyIndented"/>
      </w:pPr>
    </w:p>
    <w:p w:rsidR="00DA4BB7" w:rsidRDefault="000B7434">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DA4BB7" w:rsidRDefault="00DA4BB7">
      <w:pPr>
        <w:pStyle w:val="ProductList-BodyIndented"/>
        <w:ind w:left="720"/>
      </w:pPr>
    </w:p>
    <w:p w:rsidR="00DA4BB7" w:rsidRDefault="000B7434">
      <w:pPr>
        <w:pStyle w:val="ProductList-SubClauseHeading"/>
      </w:pPr>
      <w:r>
        <w:t>支援連絡人</w:t>
      </w:r>
    </w:p>
    <w:p w:rsidR="00DA4BB7" w:rsidRDefault="000B7434">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60"/>
        <w:gridCol w:w="1465"/>
        <w:gridCol w:w="1465"/>
        <w:gridCol w:w="1510"/>
        <w:gridCol w:w="1510"/>
        <w:gridCol w:w="1510"/>
        <w:gridCol w:w="1510"/>
      </w:tblGrid>
      <w:tr w:rsidR="00DA4BB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DA4BB7">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視需要情況而定</w:t>
            </w:r>
          </w:p>
        </w:tc>
      </w:tr>
      <w:tr w:rsidR="00DA4BB7">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16</w:t>
            </w:r>
          </w:p>
        </w:tc>
      </w:tr>
    </w:tbl>
    <w:p w:rsidR="00DA4BB7" w:rsidRDefault="00DA4BB7">
      <w:pPr>
        <w:pStyle w:val="ProductList-BodyIndented"/>
      </w:pPr>
    </w:p>
    <w:p w:rsidR="00DA4BB7" w:rsidRDefault="000B7434">
      <w:pPr>
        <w:pStyle w:val="ProductList-SubClauseHeading"/>
      </w:pPr>
      <w:r>
        <w:t>軟體保證客戶之服務等級</w:t>
      </w:r>
    </w:p>
    <w:p w:rsidR="00DA4BB7" w:rsidRDefault="000B7434">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487"/>
        <w:gridCol w:w="2614"/>
        <w:gridCol w:w="2715"/>
        <w:gridCol w:w="2614"/>
      </w:tblGrid>
      <w:tr w:rsidR="00DA4B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客戶的預期回應</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重大之營業影響程度：</w:t>
            </w:r>
          </w:p>
          <w:p w:rsidR="00DA4BB7" w:rsidRDefault="000B7434">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第一次來電於</w:t>
            </w:r>
            <w:r>
              <w:t xml:space="preserve"> 2 </w:t>
            </w:r>
            <w:r>
              <w:t>小時內回應或根據支援優惠方案於更短時間內回應</w:t>
            </w:r>
          </w:p>
          <w:p w:rsidR="00DA4BB7" w:rsidRDefault="000B7434">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分派適當之資源接受全天候之持續解決行動</w:t>
            </w:r>
            <w:r>
              <w:t>2</w:t>
            </w:r>
          </w:p>
          <w:p w:rsidR="00DA4BB7" w:rsidRDefault="000B7434">
            <w:pPr>
              <w:pStyle w:val="ProductList-TableBody"/>
            </w:pPr>
            <w:r>
              <w:t>從變更控制機關快速存取及回應</w:t>
            </w:r>
          </w:p>
          <w:p w:rsidR="00DA4BB7" w:rsidRDefault="000B7434">
            <w:pPr>
              <w:pStyle w:val="ProductList-TableBody"/>
            </w:pPr>
            <w:r>
              <w:t>管理階層通知</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中等之營業影響程度：</w:t>
            </w:r>
          </w:p>
          <w:p w:rsidR="00DA4BB7" w:rsidRDefault="000B7434">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第一次來電於</w:t>
            </w:r>
            <w:r>
              <w:t xml:space="preserve"> 4 </w:t>
            </w:r>
            <w:r>
              <w:t>小時內回應或根據支援優惠方案於更短時間內回應</w:t>
            </w:r>
          </w:p>
          <w:p w:rsidR="00DA4BB7" w:rsidRDefault="000B7434">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分派適當之資源接受營業時間之解決行動</w:t>
            </w:r>
          </w:p>
          <w:p w:rsidR="00DA4BB7" w:rsidRDefault="000B7434">
            <w:pPr>
              <w:pStyle w:val="ProductList-TableBody"/>
            </w:pPr>
            <w:r>
              <w:t>營業時間的四個小時內從變更控制機關存取及回應</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最低之營業影響程度：</w:t>
            </w:r>
          </w:p>
          <w:p w:rsidR="00DA4BB7" w:rsidRDefault="000B7434">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第一次來電於一個工作天內回應或根據支援優惠方案於更短時間內回應</w:t>
            </w:r>
          </w:p>
          <w:p w:rsidR="00DA4BB7" w:rsidRDefault="000B7434">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依案例擁有者提供正確的連絡人</w:t>
            </w:r>
          </w:p>
          <w:p w:rsidR="00DA4BB7" w:rsidRDefault="000B7434">
            <w:pPr>
              <w:pStyle w:val="ProductList-TableBody"/>
            </w:pPr>
            <w:r>
              <w:t>在一個工作天內回應。</w:t>
            </w:r>
          </w:p>
        </w:tc>
      </w:tr>
    </w:tbl>
    <w:p w:rsidR="00DA4BB7" w:rsidRDefault="000B7434">
      <w:pPr>
        <w:pStyle w:val="ProductList-BodyIndented"/>
      </w:pPr>
      <w:r>
        <w:rPr>
          <w:i/>
        </w:rPr>
        <w:t xml:space="preserve">1 </w:t>
      </w:r>
      <w:r>
        <w:rPr>
          <w:i/>
        </w:rPr>
        <w:t>如需當地營業時間，請聯絡</w:t>
      </w:r>
      <w:r>
        <w:rPr>
          <w:i/>
        </w:rPr>
        <w:t xml:space="preserve"> Microsoft </w:t>
      </w:r>
      <w:r>
        <w:rPr>
          <w:i/>
        </w:rPr>
        <w:t>代表。</w:t>
      </w:r>
    </w:p>
    <w:p w:rsidR="00DA4BB7" w:rsidRDefault="000B7434">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DA4BB7" w:rsidRDefault="00DA4BB7">
      <w:pPr>
        <w:pStyle w:val="ProductList-BodyIndented"/>
        <w:ind w:left="720"/>
      </w:pPr>
    </w:p>
    <w:p w:rsidR="00DA4BB7" w:rsidRDefault="000B7434">
      <w:pPr>
        <w:pStyle w:val="ProductList-SubClauseHeading"/>
      </w:pPr>
      <w:r>
        <w:t>全天候問題解決支援事件轉換為主要支援服務</w:t>
      </w:r>
    </w:p>
    <w:p w:rsidR="00DA4BB7" w:rsidRDefault="000B7434">
      <w:pPr>
        <w:pStyle w:val="ProductList-BodyIndented"/>
      </w:pPr>
      <w:r>
        <w:t>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DA4BB7" w:rsidRDefault="00DA4BB7">
      <w:pPr>
        <w:pStyle w:val="ProductList-BodyIndented"/>
      </w:pPr>
    </w:p>
    <w:p w:rsidR="00DA4BB7" w:rsidRDefault="000B7434">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DA4BB7" w:rsidRDefault="00DA4BB7">
      <w:pPr>
        <w:pStyle w:val="ProductList-BodyIndented"/>
        <w:ind w:left="720"/>
      </w:pPr>
    </w:p>
    <w:p w:rsidR="00DA4BB7" w:rsidRDefault="000B7434">
      <w:pPr>
        <w:pStyle w:val="ProductList-SubClauseHeading"/>
      </w:pPr>
      <w:r>
        <w:t>額外的商業條款</w:t>
      </w:r>
    </w:p>
    <w:p w:rsidR="00DA4BB7" w:rsidRDefault="000B7434">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註冊或</w:t>
      </w:r>
      <w:r>
        <w:t xml:space="preserve"> Open Value </w:t>
      </w:r>
      <w:r>
        <w:t>合約進行合併。每個註冊或合約內之花費將用來決定該註冊或合約之獲贈額。</w:t>
      </w:r>
    </w:p>
    <w:p w:rsidR="00DA4BB7" w:rsidRDefault="00DA4BB7">
      <w:pPr>
        <w:pStyle w:val="ProductList-BodyIndented"/>
      </w:pPr>
    </w:p>
    <w:p w:rsidR="00DA4BB7" w:rsidRDefault="000B7434">
      <w:pPr>
        <w:pStyle w:val="ProductList-BodyIndented"/>
      </w:pPr>
      <w:r>
        <w:t>在允許的情況下，因為退貨及其他付款調整而降低</w:t>
      </w:r>
      <w:r>
        <w:t xml:space="preserve"> SA </w:t>
      </w:r>
      <w:r>
        <w:t>花費，可能會造成目前或未來獲贈期間之支援資格或電話事件獲贈額損失。</w:t>
      </w:r>
    </w:p>
    <w:p w:rsidR="00DA4BB7" w:rsidRDefault="00DA4BB7">
      <w:pPr>
        <w:pStyle w:val="ProductList-BodyIndented"/>
        <w:ind w:left="720"/>
      </w:pPr>
    </w:p>
    <w:p w:rsidR="00DA4BB7" w:rsidRDefault="000B7434">
      <w:pPr>
        <w:pStyle w:val="ProductList-SubClauseHeading"/>
      </w:pPr>
      <w:r>
        <w:t>無限制全天候問題解決支援</w:t>
      </w:r>
    </w:p>
    <w:p w:rsidR="00DA4BB7" w:rsidRDefault="000B7434">
      <w:pPr>
        <w:pStyle w:val="ProductList-BodyIndented"/>
      </w:pPr>
      <w:r>
        <w:t>本利益僅得透過</w:t>
      </w:r>
      <w:r>
        <w:t xml:space="preserve"> (1) Enrollment for Application Platform (EAP) </w:t>
      </w:r>
      <w:r>
        <w:t>至</w:t>
      </w:r>
      <w:r>
        <w:t xml:space="preserve"> Enterprise </w:t>
      </w:r>
      <w:r>
        <w:t>合約及</w:t>
      </w:r>
      <w:r>
        <w:t>/</w:t>
      </w:r>
      <w:r>
        <w:t>或</w:t>
      </w:r>
      <w:r>
        <w:t xml:space="preserve"> (2) Server and Cloud Enrollment (SCE) </w:t>
      </w:r>
      <w:r>
        <w:t>至</w:t>
      </w:r>
      <w:r>
        <w:t xml:space="preserve"> Enterprise </w:t>
      </w:r>
      <w:r>
        <w:t>合約及</w:t>
      </w:r>
      <w:r>
        <w:t>/</w:t>
      </w:r>
      <w:r>
        <w:t>或</w:t>
      </w:r>
      <w:r>
        <w:t xml:space="preserve"> (3) </w:t>
      </w:r>
      <w:r>
        <w:t>透過</w:t>
      </w:r>
      <w:r>
        <w:t xml:space="preserve"> EA</w:t>
      </w:r>
      <w:r>
        <w:t>、</w:t>
      </w:r>
      <w:r>
        <w:t>EAP</w:t>
      </w:r>
      <w:r>
        <w:t>、</w:t>
      </w:r>
      <w:r>
        <w:t xml:space="preserve">Select Plus </w:t>
      </w:r>
      <w:r>
        <w:t>或</w:t>
      </w:r>
      <w:r>
        <w:t xml:space="preserve"> Select </w:t>
      </w:r>
      <w:r>
        <w:t>購買</w:t>
      </w:r>
      <w:r>
        <w:t xml:space="preserve"> Parallel Data Warehouse (PDW) </w:t>
      </w:r>
      <w:r>
        <w:t>之使用權取得。</w:t>
      </w:r>
    </w:p>
    <w:p w:rsidR="00DA4BB7" w:rsidRDefault="00DA4BB7">
      <w:pPr>
        <w:pStyle w:val="ProductList-BodyIndented"/>
        <w:ind w:left="720"/>
      </w:pPr>
    </w:p>
    <w:p w:rsidR="00DA4BB7" w:rsidRDefault="000B7434">
      <w:pPr>
        <w:pStyle w:val="ProductList-SubClauseHeading"/>
      </w:pPr>
      <w:r>
        <w:t xml:space="preserve">SCE </w:t>
      </w:r>
      <w:r>
        <w:t>資格</w:t>
      </w:r>
    </w:p>
    <w:p w:rsidR="00DA4BB7" w:rsidRDefault="000B7434">
      <w:pPr>
        <w:pStyle w:val="ProductList-BodyIndented"/>
      </w:pPr>
      <w:r>
        <w:t>擁有</w:t>
      </w:r>
      <w:r>
        <w:t xml:space="preserve"> SCE </w:t>
      </w:r>
      <w:r>
        <w:t>且其針對應用程式平台或</w:t>
      </w:r>
      <w:r>
        <w:t xml:space="preserve"> Core Infrastructure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之客戶，有資格取得無限制的全天候問題解決支援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rsidR="00DA4BB7" w:rsidRDefault="00DA4BB7">
      <w:pPr>
        <w:pStyle w:val="ProductList-BodyIndented"/>
      </w:pPr>
    </w:p>
    <w:p w:rsidR="00DA4BB7" w:rsidRDefault="000B7434">
      <w:pPr>
        <w:pStyle w:val="ProductList-BodyIndented"/>
      </w:pPr>
      <w:r>
        <w:t>合格的應用程式平台產品如下：</w:t>
      </w:r>
    </w:p>
    <w:p w:rsidR="00DA4BB7" w:rsidRDefault="000B7434" w:rsidP="000B7434">
      <w:pPr>
        <w:pStyle w:val="ProductList-Bullet"/>
        <w:numPr>
          <w:ilvl w:val="1"/>
          <w:numId w:val="3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DA4BB7" w:rsidRDefault="000B7434" w:rsidP="000B7434">
      <w:pPr>
        <w:pStyle w:val="ProductList-Bullet"/>
        <w:numPr>
          <w:ilvl w:val="1"/>
          <w:numId w:val="3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DA4BB7" w:rsidRDefault="000B7434" w:rsidP="000B7434">
      <w:pPr>
        <w:pStyle w:val="ProductList-Bullet"/>
        <w:numPr>
          <w:ilvl w:val="1"/>
          <w:numId w:val="39"/>
        </w:numPr>
      </w:pPr>
      <w:r>
        <w:t>Office SharePoint Server</w:t>
      </w:r>
      <w:r>
        <w:fldChar w:fldCharType="begin"/>
      </w:r>
      <w:r>
        <w:instrText xml:space="preserve"> XE "SharePoint Server" </w:instrText>
      </w:r>
      <w:r>
        <w:fldChar w:fldCharType="end"/>
      </w:r>
    </w:p>
    <w:p w:rsidR="00DA4BB7" w:rsidRDefault="000B7434">
      <w:pPr>
        <w:pStyle w:val="ProductList-BodyIndented"/>
      </w:pPr>
      <w:r>
        <w:t>取自</w:t>
      </w:r>
      <w:r>
        <w:t xml:space="preserve"> Core Infrastructure </w:t>
      </w:r>
      <w:r>
        <w:t>元件之合格產品係指：</w:t>
      </w:r>
    </w:p>
    <w:p w:rsidR="00DA4BB7" w:rsidRDefault="000B7434" w:rsidP="000B7434">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DA4BB7" w:rsidRDefault="000B7434" w:rsidP="000B7434">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DA4BB7" w:rsidRDefault="00DA4BB7">
      <w:pPr>
        <w:pStyle w:val="ProductList-BodyIndented"/>
      </w:pPr>
    </w:p>
    <w:p w:rsidR="00DA4BB7" w:rsidRDefault="000B7434">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250,000</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375,000</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337,500</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412,500</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2,062,500</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2,000,000</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268,750</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168,750</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30,000,000</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300,000,000</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2,062,500</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437,500</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2,500,000</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8,750,000</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12,500,000</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8,250,000</w:t>
            </w:r>
          </w:p>
        </w:tc>
      </w:tr>
    </w:tbl>
    <w:p w:rsidR="00DA4BB7" w:rsidRDefault="00DA4BB7">
      <w:pPr>
        <w:pStyle w:val="ProductList-BodyIndented"/>
        <w:ind w:left="720"/>
      </w:pPr>
    </w:p>
    <w:p w:rsidR="00DA4BB7" w:rsidRDefault="000B7434">
      <w:pPr>
        <w:pStyle w:val="ProductList-BodyIndented"/>
      </w:pPr>
      <w:r>
        <w:t>當針對有資格取得無限制全天候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DA4BB7" w:rsidRDefault="00DA4BB7">
      <w:pPr>
        <w:pStyle w:val="ProductList-BodyIndented"/>
        <w:ind w:left="720"/>
      </w:pPr>
    </w:p>
    <w:p w:rsidR="00DA4BB7" w:rsidRDefault="000B7434">
      <w:pPr>
        <w:pStyle w:val="ProductList-SubClauseHeading"/>
      </w:pPr>
      <w:r>
        <w:t xml:space="preserve">Parallel Data Warehouse </w:t>
      </w:r>
      <w:r>
        <w:t>資格</w:t>
      </w:r>
    </w:p>
    <w:p w:rsidR="00DA4BB7" w:rsidRDefault="000B7434">
      <w:pPr>
        <w:pStyle w:val="ProductList-BodyIndented"/>
      </w:pPr>
      <w:r>
        <w:t>取得</w:t>
      </w:r>
      <w:r>
        <w:t xml:space="preserve"> Parallel Data Warehouse</w:t>
      </w:r>
      <w:r>
        <w:fldChar w:fldCharType="begin"/>
      </w:r>
      <w:r>
        <w:instrText xml:space="preserve"> XE "Parallel Data Warehouse" </w:instrText>
      </w:r>
      <w:r>
        <w:fldChar w:fldCharType="end"/>
      </w:r>
      <w:r>
        <w:t xml:space="preserve"> (</w:t>
      </w:r>
      <w:r>
        <w:t>以下稱「</w:t>
      </w:r>
      <w:r>
        <w:t>PDW</w:t>
      </w:r>
      <w:r>
        <w:t>」</w:t>
      </w:r>
      <w:r>
        <w:t xml:space="preserve">) </w:t>
      </w:r>
      <w:r>
        <w:t>使用權且具備有效之主要服務合約的客戶，無論其是否參加</w:t>
      </w:r>
      <w:r>
        <w:t xml:space="preserve"> SCE </w:t>
      </w:r>
      <w:r>
        <w:t>或其</w:t>
      </w:r>
      <w:r>
        <w:t xml:space="preserve"> SCE </w:t>
      </w:r>
      <w:r>
        <w:t>花費，有資格取得無限制的全天候</w:t>
      </w:r>
      <w:r>
        <w:t xml:space="preserve"> PRS </w:t>
      </w:r>
      <w:r>
        <w:t>事件。當客戶購買</w:t>
      </w:r>
      <w:r>
        <w:t xml:space="preserve"> PDW </w:t>
      </w:r>
      <w:r>
        <w:t>使用權時，</w:t>
      </w:r>
      <w:r>
        <w:t xml:space="preserve">Microsoft </w:t>
      </w:r>
      <w:r>
        <w:t>不會根據此產品實際</w:t>
      </w:r>
      <w:r>
        <w:t xml:space="preserve"> SA </w:t>
      </w:r>
      <w:r>
        <w:t>花費贈送事件。</w:t>
      </w:r>
    </w:p>
    <w:p w:rsidR="00DA4BB7" w:rsidRDefault="00DA4BB7">
      <w:pPr>
        <w:pStyle w:val="ProductList-BodyIndented"/>
      </w:pPr>
    </w:p>
    <w:p w:rsidR="00DA4BB7" w:rsidRDefault="000B7434">
      <w:pPr>
        <w:pStyle w:val="ProductList-BodyIndented"/>
      </w:pPr>
      <w:r>
        <w:t>雖然所有合格客戶將收到無限制的全天候</w:t>
      </w:r>
      <w:r>
        <w:t xml:space="preserve"> PRS </w:t>
      </w:r>
      <w:r>
        <w:t>事件數目，但可管理無限制全天候</w:t>
      </w:r>
      <w:r>
        <w:t xml:space="preserve"> PRS </w:t>
      </w:r>
      <w:r>
        <w:t>之許可支援聯絡人數目則會依</w:t>
      </w:r>
      <w:r>
        <w:t xml:space="preserve"> SA </w:t>
      </w:r>
      <w:r>
        <w:t>花費大小而有所不同。所有合格之客戶至少有權取得四個授權連絡人再加一個額外的連絡人，依客戶據以購買</w:t>
      </w:r>
      <w:r>
        <w:t xml:space="preserve"> PDW </w:t>
      </w:r>
      <w:r>
        <w:t>使用權之</w:t>
      </w:r>
      <w:r>
        <w:t xml:space="preserve"> SCE </w:t>
      </w:r>
      <w:r>
        <w:t>或</w:t>
      </w:r>
      <w:r>
        <w:t xml:space="preserve"> VL </w:t>
      </w:r>
      <w:r>
        <w:t>方案，每個額外連絡人要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以適當之外幣為單位</w:t>
      </w:r>
      <w:r>
        <w:t>)</w:t>
      </w:r>
      <w:r>
        <w:t>，則有資格的客戶至少有權取得四個授權連絡人再加一個額外的連絡人。請參閱下表：</w:t>
      </w:r>
    </w:p>
    <w:p w:rsidR="00DA4BB7" w:rsidRDefault="00DA4BB7">
      <w:pPr>
        <w:pStyle w:val="ProductList-BodyIndented"/>
      </w:pPr>
    </w:p>
    <w:p w:rsidR="00DA4BB7" w:rsidRDefault="000B7434">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DA4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許可之支援連絡人</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4</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5</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6</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7</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8</w:t>
            </w:r>
          </w:p>
        </w:tc>
      </w:tr>
    </w:tbl>
    <w:p w:rsidR="00DA4BB7" w:rsidRDefault="00DA4BB7">
      <w:pPr>
        <w:pStyle w:val="ProductList-BodyIndented"/>
      </w:pPr>
    </w:p>
    <w:p w:rsidR="00DA4BB7" w:rsidRDefault="000B7434">
      <w:pPr>
        <w:pStyle w:val="ProductList-BodyIndented"/>
      </w:pPr>
      <w:r>
        <w:t>無限制全天候</w:t>
      </w:r>
      <w:r>
        <w:t xml:space="preserve"> PRS </w:t>
      </w:r>
      <w:r>
        <w:t>利益僅包含問題解決服務。由</w:t>
      </w:r>
      <w:r>
        <w:t xml:space="preserve"> Technical Account Manager (TAM) </w:t>
      </w:r>
      <w:r>
        <w:t>或</w:t>
      </w:r>
      <w:r>
        <w:t xml:space="preserve"> Designated Support Engineer (DSE) </w:t>
      </w:r>
      <w:r>
        <w:t>針對事件之解決所花費的任何時間，將依客戶之主要服務合約進行說明。</w:t>
      </w:r>
    </w:p>
    <w:p w:rsidR="00DA4BB7" w:rsidRDefault="00DA4BB7">
      <w:pPr>
        <w:pStyle w:val="ProductList-BodyIndented"/>
        <w:jc w:val="right"/>
      </w:pPr>
    </w:p>
    <w:tbl>
      <w:tblPr>
        <w:tblStyle w:val="PURTable0"/>
        <w:tblW w:w="0" w:type="dxa"/>
        <w:tblLook w:val="04A0" w:firstRow="1" w:lastRow="0" w:firstColumn="1" w:lastColumn="0" w:noHBand="0" w:noVBand="1"/>
      </w:tblPr>
      <w:tblGrid>
        <w:gridCol w:w="1044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Indented"/>
      </w:pPr>
    </w:p>
    <w:p w:rsidR="00DA4BB7" w:rsidRDefault="000B7434">
      <w:pPr>
        <w:pStyle w:val="ProductList-ClauseHeading"/>
      </w:pPr>
      <w:bookmarkStart w:id="378" w:name="_Sec586"/>
      <w:r>
        <w:t>延伸</w:t>
      </w:r>
      <w:r>
        <w:t xml:space="preserve"> HotFix </w:t>
      </w:r>
      <w:r>
        <w:t>支援</w:t>
      </w:r>
      <w:bookmarkEnd w:id="378"/>
    </w:p>
    <w:p w:rsidR="00DA4BB7" w:rsidRDefault="000B7434">
      <w:pPr>
        <w:pStyle w:val="ProductList-Body"/>
      </w:pPr>
      <w:r>
        <w:t>延伸</w:t>
      </w:r>
      <w:r>
        <w:t xml:space="preserve"> Hotfix </w:t>
      </w:r>
      <w:r>
        <w:t>支援可供簽署主要支援或基本支援合約且依下列方案訂購</w:t>
      </w:r>
      <w:r>
        <w:t xml:space="preserve"> SA </w:t>
      </w:r>
      <w:r>
        <w:t>之客戶使用：</w:t>
      </w:r>
    </w:p>
    <w:p w:rsidR="00DA4BB7" w:rsidRDefault="000B7434" w:rsidP="000B7434">
      <w:pPr>
        <w:pStyle w:val="ProductList-Bullet"/>
        <w:numPr>
          <w:ilvl w:val="0"/>
          <w:numId w:val="41"/>
        </w:numPr>
      </w:pPr>
      <w:r>
        <w:t>具備應用程式組合之</w:t>
      </w:r>
      <w:r>
        <w:t xml:space="preserve"> SAM </w:t>
      </w:r>
      <w:r>
        <w:t>範圍之客戶</w:t>
      </w:r>
      <w:r>
        <w:t xml:space="preserve"> (Academic Select</w:t>
      </w:r>
      <w:r>
        <w:t>、</w:t>
      </w:r>
      <w:r>
        <w:t xml:space="preserve">Select Plus for Academic </w:t>
      </w:r>
      <w:r>
        <w:t>和</w:t>
      </w:r>
      <w:r>
        <w:t xml:space="preserve"> Campus </w:t>
      </w:r>
      <w:r>
        <w:t>及</w:t>
      </w:r>
      <w:r>
        <w:t xml:space="preserve"> School </w:t>
      </w:r>
      <w:r>
        <w:t>合約，還有</w:t>
      </w:r>
      <w:r>
        <w:t xml:space="preserve"> Open Value Subscription – Education Solutions </w:t>
      </w:r>
      <w:r>
        <w:t>之客戶除外</w:t>
      </w:r>
      <w:r>
        <w:t>)</w:t>
      </w:r>
      <w:r>
        <w:t>，有資格取得應用程式組合產品之延伸</w:t>
      </w:r>
      <w:r>
        <w:t xml:space="preserve"> Hotfix </w:t>
      </w:r>
      <w:r>
        <w:t>支援。</w:t>
      </w:r>
    </w:p>
    <w:p w:rsidR="00DA4BB7" w:rsidRDefault="000B7434" w:rsidP="000B7434">
      <w:pPr>
        <w:pStyle w:val="ProductList-Bullet"/>
        <w:numPr>
          <w:ilvl w:val="0"/>
          <w:numId w:val="41"/>
        </w:numPr>
      </w:pPr>
      <w:r>
        <w:t>具備下列</w:t>
      </w:r>
      <w:r>
        <w:t xml:space="preserve"> SAM </w:t>
      </w:r>
      <w:r>
        <w:t>範圍之客戶</w:t>
      </w:r>
      <w:r>
        <w:t xml:space="preserve"> (Academic Select</w:t>
      </w:r>
      <w:r>
        <w:t>、</w:t>
      </w:r>
      <w:r>
        <w:t xml:space="preserve">Select Plus for Academic </w:t>
      </w:r>
      <w:r>
        <w:t>和</w:t>
      </w:r>
      <w:r>
        <w:t xml:space="preserve"> Campus </w:t>
      </w:r>
      <w:r>
        <w:t>和</w:t>
      </w:r>
      <w:r>
        <w:t xml:space="preserve"> School Agreement </w:t>
      </w:r>
      <w:r>
        <w:t>及</w:t>
      </w:r>
      <w:r>
        <w:t xml:space="preserve"> Open Value Subscription – </w:t>
      </w:r>
      <w:r>
        <w:t>教育解決方案之客戶除外</w:t>
      </w:r>
      <w:r>
        <w:t>)</w:t>
      </w:r>
      <w:r>
        <w:t>：適用於</w:t>
      </w:r>
      <w:r>
        <w:t xml:space="preserve"> Windows </w:t>
      </w:r>
      <w:r>
        <w:t>桌面作業系統之延伸</w:t>
      </w:r>
      <w:r>
        <w:t xml:space="preserve"> Hotfix </w:t>
      </w:r>
      <w:r>
        <w:t>支援合格系統組合，及</w:t>
      </w:r>
      <w:r>
        <w:t>/</w:t>
      </w:r>
      <w:r>
        <w:t>或</w:t>
      </w:r>
      <w:r>
        <w:t xml:space="preserve"> Windows </w:t>
      </w:r>
      <w:r>
        <w:t>內嵌作業系統</w:t>
      </w:r>
      <w:r>
        <w:t xml:space="preserve"> (</w:t>
      </w:r>
      <w:r>
        <w:t>具備</w:t>
      </w:r>
      <w:r>
        <w:t xml:space="preserve"> Windows </w:t>
      </w:r>
      <w:r>
        <w:t>內嵌產品之</w:t>
      </w:r>
      <w:r>
        <w:t xml:space="preserve"> SAM </w:t>
      </w:r>
      <w:r>
        <w:t>範圍</w:t>
      </w:r>
      <w:r>
        <w:t>)</w:t>
      </w:r>
      <w:r>
        <w:t>。</w:t>
      </w:r>
    </w:p>
    <w:p w:rsidR="00DA4BB7" w:rsidRDefault="000B7434" w:rsidP="000B7434">
      <w:pPr>
        <w:pStyle w:val="ProductList-Bullet"/>
        <w:numPr>
          <w:ilvl w:val="0"/>
          <w:numId w:val="41"/>
        </w:numPr>
      </w:pPr>
      <w:r>
        <w:t>至少針對一種伺服器產品具備</w:t>
      </w:r>
      <w:r>
        <w:t xml:space="preserve"> SA </w:t>
      </w:r>
      <w:r>
        <w:t>之客戶</w:t>
      </w:r>
      <w:r>
        <w:t xml:space="preserve"> (Academic </w:t>
      </w:r>
      <w:r>
        <w:t>除外</w:t>
      </w:r>
      <w:r>
        <w:t xml:space="preserve">) </w:t>
      </w:r>
      <w:r>
        <w:t>有資格取得伺服器產品之延伸</w:t>
      </w:r>
      <w:r>
        <w:t xml:space="preserve"> Hotfix </w:t>
      </w:r>
      <w:r>
        <w:t>支援。包括下列伺服器產品：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DA4BB7" w:rsidRDefault="00DA4BB7">
      <w:pPr>
        <w:pStyle w:val="ProductList-Body"/>
      </w:pPr>
    </w:p>
    <w:p w:rsidR="00DA4BB7" w:rsidRDefault="000B7434">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DA4BB7" w:rsidRDefault="00DA4BB7">
      <w:pPr>
        <w:pStyle w:val="PURBreadcrumb"/>
      </w:pPr>
    </w:p>
    <w:p w:rsidR="00DA4BB7" w:rsidRDefault="000B7434">
      <w:pPr>
        <w:pStyle w:val="ProductList-ClauseHeading"/>
      </w:pPr>
      <w:bookmarkStart w:id="379" w:name="_Sec587"/>
      <w:r>
        <w:t>升級使用權可用性</w:t>
      </w:r>
      <w:bookmarkEnd w:id="379"/>
    </w:p>
    <w:p w:rsidR="00DA4BB7" w:rsidRDefault="000B7434">
      <w:pPr>
        <w:pStyle w:val="ProductList-Body"/>
      </w:pPr>
      <w:r>
        <w:t>必須取得升級使用權，且僅有依相同之大量授權合約及</w:t>
      </w:r>
      <w:r>
        <w:t xml:space="preserve"> Enrollment (</w:t>
      </w:r>
      <w:r>
        <w:t>若有的話</w:t>
      </w:r>
      <w:r>
        <w:t xml:space="preserve">) </w:t>
      </w:r>
      <w:r>
        <w:t>取得之使用權始有效，亦即依據取得之合格產品的</w:t>
      </w:r>
      <w:r>
        <w:t xml:space="preserve"> SA </w:t>
      </w:r>
      <w:r>
        <w:t>範圍。客戶是否能依升級使用權取得使用軟體的權利之前提條件為其是否擁有並保留合格產品之使用權。客戶依升級使用權取得之永久權利會取代合格產品之基礎使用權。如需詳細資訊，請參閱下列位置之＜企業版升級使用權大量授權摘要＞</w:t>
      </w:r>
      <w:r>
        <w:t>(Enterprise Edition Step-up License Volume Licensing Brief)</w:t>
      </w:r>
      <w:r>
        <w:t>：</w:t>
      </w:r>
      <w:hyperlink r:id="rId13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A4B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升級目標</w:t>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BizTalk Server Standard</w:t>
            </w:r>
            <w:r>
              <w:fldChar w:fldCharType="begin"/>
            </w:r>
            <w:r>
              <w:instrText xml:space="preserve"> XE "BizTalk Server Standard"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BizTalk Server Enterprise</w:t>
            </w:r>
            <w:r>
              <w:fldChar w:fldCharType="begin"/>
            </w:r>
            <w:r>
              <w:instrText xml:space="preserve"> XE "BizTalk Server Enterprise"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BizTalk Server Enterprise</w:t>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Commerce Server Enterprise</w:t>
            </w:r>
            <w:r>
              <w:fldChar w:fldCharType="begin"/>
            </w:r>
            <w:r>
              <w:instrText xml:space="preserve"> XE "Commerce Server Enterprise"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CAL</w:t>
            </w:r>
            <w:r>
              <w:fldChar w:fldCharType="begin"/>
            </w:r>
            <w:r>
              <w:instrText xml:space="preserve"> XE "Enterprise CAL" </w:instrText>
            </w:r>
            <w:r>
              <w:fldChar w:fldCharType="end"/>
            </w:r>
            <w:r>
              <w:t xml:space="preserve"> </w:t>
            </w:r>
            <w:r>
              <w:t>套件</w:t>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CAL Suite Bridge for Office 365</w:t>
            </w:r>
            <w:r>
              <w:fldChar w:fldCharType="begin"/>
            </w:r>
            <w:r>
              <w:instrText xml:space="preserve"> XE "Enterprise CAL Suite Bridge for Office 365"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Core Infrastructure Server Suite Datacenter</w:t>
            </w:r>
            <w:r>
              <w:fldChar w:fldCharType="begin"/>
            </w:r>
            <w:r>
              <w:instrText xml:space="preserve"> XE "Core Infrastructure Server Suite Datacenter"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Desktop Education (</w:t>
            </w:r>
            <w:r>
              <w:t>含</w:t>
            </w:r>
            <w:r>
              <w:t xml:space="preserve"> Enterprise CAL </w:t>
            </w:r>
            <w:r>
              <w:t>套件</w:t>
            </w:r>
            <w:r>
              <w:t>)</w:t>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Desktop School (</w:t>
            </w:r>
            <w:r>
              <w:t>含</w:t>
            </w:r>
            <w:r>
              <w:t xml:space="preserve"> Enterprise CAL </w:t>
            </w:r>
            <w:r>
              <w:t>套件</w:t>
            </w:r>
            <w:r>
              <w:t>)</w:t>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Exchange Server Enterprise</w:t>
            </w:r>
            <w:r>
              <w:fldChar w:fldCharType="begin"/>
            </w:r>
            <w:r>
              <w:instrText xml:space="preserve"> XE "Exchange Server Enterprise"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Forefront TMG Enterprise</w:t>
            </w:r>
            <w:r>
              <w:fldChar w:fldCharType="begin"/>
            </w:r>
            <w:r>
              <w:instrText xml:space="preserve"> XE "Forefront TMG Enterprise"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Internet Security &amp; Acceleration (ISA) Enterprise Server</w:t>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Microsoft Dynamics CRM Server</w:t>
            </w:r>
            <w:r>
              <w:fldChar w:fldCharType="begin"/>
            </w:r>
            <w:r>
              <w:instrText xml:space="preserve"> XE "Microsoft Dynamics CRM Server"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Office Professional Plus</w:t>
            </w:r>
            <w:r>
              <w:fldChar w:fldCharType="begin"/>
            </w:r>
            <w:r>
              <w:instrText xml:space="preserve"> XE "Office Professional Plus"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企業桌面</w:t>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專業桌面含</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企業桌面含</w:t>
            </w:r>
            <w:r>
              <w:t xml:space="preserve"> Microsoft Desktop Optimization Pack</w:t>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Project Professional</w:t>
            </w:r>
            <w:r>
              <w:fldChar w:fldCharType="begin"/>
            </w:r>
            <w:r>
              <w:instrText xml:space="preserve"> XE "Project Professional"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SQL Server Enterprise Core</w:t>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SQL Server Enterprise</w:t>
            </w:r>
            <w:r>
              <w:fldChar w:fldCharType="begin"/>
            </w:r>
            <w:r>
              <w:instrText xml:space="preserve"> XE "SQL Server Enterprise" </w:instrText>
            </w:r>
            <w:r>
              <w:fldChar w:fldCharType="end"/>
            </w:r>
            <w:r>
              <w:t xml:space="preserve"> Core</w:t>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SQL Server Business Intelligence</w:t>
            </w:r>
            <w:r>
              <w:fldChar w:fldCharType="begin"/>
            </w:r>
            <w:r>
              <w:instrText xml:space="preserve"> XE "SQL Server Business Intelligence"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System Center Datacenter</w:t>
            </w:r>
            <w:r>
              <w:fldChar w:fldCharType="begin"/>
            </w:r>
            <w:r>
              <w:instrText xml:space="preserve"> XE "System Center Datacenter"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Visio Professional</w:t>
            </w:r>
            <w:r>
              <w:fldChar w:fldCharType="begin"/>
            </w:r>
            <w:r>
              <w:instrText xml:space="preserve"> XE "Visio Professional"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Visual Studio Enterprise with MSDN</w:t>
            </w:r>
            <w:r>
              <w:fldChar w:fldCharType="begin"/>
            </w:r>
            <w:r>
              <w:instrText xml:space="preserve"> XE "Visual Studio Enterprise with MSDN"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Visual Studio Enterprise with MSDN</w:t>
            </w:r>
            <w:r>
              <w:fldChar w:fldCharType="begin"/>
            </w:r>
            <w:r>
              <w:instrText xml:space="preserve"> XE "Visual Studio Enterprise with MSDN" </w:instrText>
            </w:r>
            <w:r>
              <w:fldChar w:fldCharType="end"/>
            </w:r>
          </w:p>
        </w:tc>
      </w:tr>
      <w:tr w:rsidR="00DA4BB7">
        <w:tc>
          <w:tcPr>
            <w:tcW w:w="600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Windows Server Datacenter</w:t>
            </w:r>
            <w:r>
              <w:fldChar w:fldCharType="begin"/>
            </w:r>
            <w:r>
              <w:instrText xml:space="preserve"> XE "Windows Server Datacenter" </w:instrText>
            </w:r>
            <w:r>
              <w:fldChar w:fldCharType="end"/>
            </w:r>
          </w:p>
        </w:tc>
      </w:tr>
    </w:tbl>
    <w:p w:rsidR="00DA4BB7" w:rsidRDefault="00DA4BB7">
      <w:pPr>
        <w:pStyle w:val="ProductList-Body"/>
      </w:pPr>
    </w:p>
    <w:p w:rsidR="00DA4BB7" w:rsidRDefault="00DA4BB7">
      <w:pPr>
        <w:pStyle w:val="ProductList-Body"/>
      </w:pPr>
    </w:p>
    <w:p w:rsidR="00DA4BB7" w:rsidRDefault="000B7434">
      <w:pPr>
        <w:pStyle w:val="ProductList-ClauseHeading"/>
      </w:pPr>
      <w:bookmarkStart w:id="380" w:name="_Sec588"/>
      <w:r>
        <w:t>伺服器</w:t>
      </w:r>
      <w:r>
        <w:t xml:space="preserve"> – </w:t>
      </w:r>
      <w:r>
        <w:t>災害回復權利</w:t>
      </w:r>
      <w:bookmarkEnd w:id="380"/>
    </w:p>
    <w:p w:rsidR="00DA4BB7" w:rsidRDefault="000B7434">
      <w:pPr>
        <w:pStyle w:val="ProductList-Body"/>
      </w:pPr>
      <w:r>
        <w:t>針對客戶於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，專用於災害回復之另一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受</w:t>
      </w:r>
      <w:r>
        <w:t xml:space="preserve"> Azure </w:t>
      </w:r>
      <w:r>
        <w:t>網站復原</w:t>
      </w:r>
      <w:r>
        <w:fldChar w:fldCharType="begin"/>
      </w:r>
      <w:r>
        <w:instrText xml:space="preserve"> XE "Azure </w:instrText>
      </w:r>
      <w:r>
        <w:instrText>網站復原</w:instrText>
      </w:r>
      <w:r>
        <w:instrText xml:space="preserve">" </w:instrText>
      </w:r>
      <w:r>
        <w:fldChar w:fldCharType="end"/>
      </w:r>
      <w:r>
        <w:t>至</w:t>
      </w:r>
      <w:r>
        <w:t xml:space="preserve"> Azure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w:t>
      </w:r>
    </w:p>
    <w:p w:rsidR="00DA4BB7" w:rsidRDefault="00DA4BB7">
      <w:pPr>
        <w:pStyle w:val="ProductList-Body"/>
      </w:pPr>
    </w:p>
    <w:p w:rsidR="00DA4BB7" w:rsidRDefault="000B7434">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僅能在下列例外狀況期間執行：</w:t>
      </w:r>
    </w:p>
    <w:p w:rsidR="00DA4BB7" w:rsidRDefault="000B7434" w:rsidP="000B7434">
      <w:pPr>
        <w:pStyle w:val="ProductList-Bullet"/>
        <w:numPr>
          <w:ilvl w:val="0"/>
          <w:numId w:val="42"/>
        </w:numPr>
      </w:pPr>
      <w:r>
        <w:t>每</w:t>
      </w:r>
      <w:r>
        <w:t xml:space="preserve"> 90 </w:t>
      </w:r>
      <w:r>
        <w:t>天在一週內進行災害回復測試的短暫期間；</w:t>
      </w:r>
    </w:p>
    <w:p w:rsidR="00DA4BB7" w:rsidRDefault="000B7434" w:rsidP="000B7434">
      <w:pPr>
        <w:pStyle w:val="ProductList-Bullet"/>
        <w:numPr>
          <w:ilvl w:val="0"/>
          <w:numId w:val="42"/>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DA4BB7" w:rsidRDefault="000B7434" w:rsidP="000B7434">
      <w:pPr>
        <w:pStyle w:val="ProductList-Bullet"/>
        <w:numPr>
          <w:ilvl w:val="0"/>
          <w:numId w:val="42"/>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DA4BB7" w:rsidRDefault="00DA4BB7">
      <w:pPr>
        <w:pStyle w:val="ProductList-Body"/>
      </w:pPr>
    </w:p>
    <w:p w:rsidR="00DA4BB7" w:rsidRDefault="000B7434">
      <w:pPr>
        <w:pStyle w:val="ProductList-Body"/>
      </w:pPr>
      <w:r>
        <w:t>為了依災害回復權利使用軟體，客戶必須遵守下列條款：</w:t>
      </w:r>
    </w:p>
    <w:p w:rsidR="00DA4BB7" w:rsidRDefault="000B7434" w:rsidP="000B7434">
      <w:pPr>
        <w:pStyle w:val="ProductList-Bullet"/>
        <w:numPr>
          <w:ilvl w:val="0"/>
          <w:numId w:val="4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r>
        <w:t xml:space="preserve"> </w:t>
      </w:r>
    </w:p>
    <w:p w:rsidR="00DA4BB7" w:rsidRDefault="000B7434" w:rsidP="000B7434">
      <w:pPr>
        <w:pStyle w:val="ProductList-Bullet"/>
        <w:numPr>
          <w:ilvl w:val="0"/>
          <w:numId w:val="4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r>
        <w:t xml:space="preserve"> </w:t>
      </w:r>
    </w:p>
    <w:p w:rsidR="00DA4BB7" w:rsidRDefault="000B7434" w:rsidP="000B7434">
      <w:pPr>
        <w:pStyle w:val="ProductList-Bullet"/>
        <w:numPr>
          <w:ilvl w:val="0"/>
          <w:numId w:val="4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p>
    <w:p w:rsidR="00DA4BB7" w:rsidRDefault="000B7434" w:rsidP="000B7434">
      <w:pPr>
        <w:pStyle w:val="ProductList-Bullet"/>
        <w:numPr>
          <w:ilvl w:val="1"/>
          <w:numId w:val="4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r>
        <w:t xml:space="preserve"> </w:t>
      </w:r>
    </w:p>
    <w:p w:rsidR="00DA4BB7" w:rsidRDefault="000B7434" w:rsidP="000B7434">
      <w:pPr>
        <w:pStyle w:val="ProductList-Bullet"/>
        <w:numPr>
          <w:ilvl w:val="1"/>
          <w:numId w:val="4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DA4BB7" w:rsidRDefault="000B7434">
      <w:pPr>
        <w:pStyle w:val="ProductList-Body"/>
        <w:ind w:left="1080"/>
      </w:pPr>
      <w:r>
        <w:t xml:space="preserve">- </w:t>
      </w:r>
      <w:r>
        <w:t>執行硬體虛擬軟體，例如</w:t>
      </w:r>
      <w:r>
        <w:t xml:space="preserve"> Hyper-V</w:t>
      </w:r>
      <w:r>
        <w:t>；</w:t>
      </w:r>
    </w:p>
    <w:p w:rsidR="00DA4BB7" w:rsidRDefault="000B7434">
      <w:pPr>
        <w:pStyle w:val="ProductList-Body"/>
        <w:ind w:left="1080"/>
      </w:pPr>
      <w:r>
        <w:t xml:space="preserve">- </w:t>
      </w:r>
      <w:r>
        <w:t>提供硬體虛擬服務；</w:t>
      </w:r>
    </w:p>
    <w:p w:rsidR="00DA4BB7" w:rsidRDefault="000B7434">
      <w:pPr>
        <w:pStyle w:val="ProductList-Body"/>
        <w:ind w:left="1080"/>
      </w:pPr>
      <w:r>
        <w:t xml:space="preserve">- </w:t>
      </w:r>
      <w:r>
        <w:t>執行用來管理硬體虛擬軟體的軟體代理程式；</w:t>
      </w:r>
    </w:p>
    <w:p w:rsidR="00DA4BB7" w:rsidRDefault="000B7434">
      <w:pPr>
        <w:pStyle w:val="ProductList-Body"/>
        <w:ind w:left="1080"/>
      </w:pPr>
      <w:r>
        <w:t xml:space="preserve">- </w:t>
      </w:r>
      <w:r>
        <w:t>當做複製目標使用；</w:t>
      </w:r>
    </w:p>
    <w:p w:rsidR="00DA4BB7" w:rsidRDefault="000B7434">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DA4BB7" w:rsidRDefault="000B7434">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DA4BB7" w:rsidRDefault="000B7434">
      <w:pPr>
        <w:pStyle w:val="ProductList-Body"/>
        <w:ind w:left="1080"/>
      </w:pPr>
      <w:r>
        <w:t xml:space="preserve">- </w:t>
      </w:r>
      <w:r>
        <w:t>依上述方式執行災害回復工作負載。</w:t>
      </w:r>
    </w:p>
    <w:p w:rsidR="00DA4BB7" w:rsidRDefault="000B7434" w:rsidP="000B7434">
      <w:pPr>
        <w:pStyle w:val="ProductList-Bullet"/>
        <w:numPr>
          <w:ilvl w:val="1"/>
          <w:numId w:val="4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DA4BB7" w:rsidRDefault="000B7434" w:rsidP="000B7434">
      <w:pPr>
        <w:pStyle w:val="ProductList-Bullet"/>
        <w:numPr>
          <w:ilvl w:val="0"/>
          <w:numId w:val="44"/>
        </w:numPr>
      </w:pPr>
      <w:r>
        <w:t>軟體備份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r>
        <w:t xml:space="preserve"> </w:t>
      </w:r>
    </w:p>
    <w:p w:rsidR="00DA4BB7" w:rsidRDefault="000B7434" w:rsidP="000B7434">
      <w:pPr>
        <w:pStyle w:val="ProductList-Bullet"/>
        <w:numPr>
          <w:ilvl w:val="0"/>
          <w:numId w:val="4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便不得在任何其他時間執行，但本文允許的時間則不在此限。</w:t>
      </w:r>
      <w:r>
        <w:t xml:space="preserve"> </w:t>
      </w:r>
    </w:p>
    <w:p w:rsidR="00DA4BB7" w:rsidRDefault="000B7434" w:rsidP="000B7434">
      <w:pPr>
        <w:pStyle w:val="ProductList-Bullet"/>
        <w:numPr>
          <w:ilvl w:val="0"/>
          <w:numId w:val="44"/>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p>
    <w:p w:rsidR="00DA4BB7" w:rsidRDefault="000B7434" w:rsidP="000B7434">
      <w:pPr>
        <w:pStyle w:val="ProductList-Bullet"/>
        <w:numPr>
          <w:ilvl w:val="0"/>
          <w:numId w:val="4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的權利也一併終止。</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ClauseHeading"/>
      </w:pPr>
      <w:bookmarkStart w:id="381" w:name="_Sec589"/>
      <w:r>
        <w:t>使用權行動性</w:t>
      </w:r>
      <w:bookmarkEnd w:id="381"/>
    </w:p>
    <w:p w:rsidR="00DA4BB7" w:rsidRDefault="000B7434">
      <w:pPr>
        <w:pStyle w:val="ProductList-SubClauseHeading"/>
      </w:pPr>
      <w:r>
        <w:t>伺服器陣列間的使用權行動性</w:t>
      </w:r>
    </w:p>
    <w:p w:rsidR="00DA4BB7" w:rsidRDefault="000B7434">
      <w:pPr>
        <w:pStyle w:val="ProductList-BodyIndented"/>
      </w:pPr>
      <w:r>
        <w:t>依照伺服器陣列間的使用權行動性，針對指定為具有使用權行動性的任何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DA4BB7" w:rsidRDefault="00DA4BB7">
      <w:pPr>
        <w:pStyle w:val="ProductList-BodyIndented"/>
      </w:pPr>
    </w:p>
    <w:p w:rsidR="00DA4BB7" w:rsidRDefault="000B7434">
      <w:pPr>
        <w:pStyle w:val="ProductList-SubClauseHeading"/>
      </w:pPr>
      <w:r>
        <w:t>透過軟體保證取得使用權行動性</w:t>
      </w:r>
    </w:p>
    <w:p w:rsidR="00DA4BB7" w:rsidRDefault="000B7434">
      <w:pPr>
        <w:pStyle w:val="ProductList-BodyIndented"/>
      </w:pPr>
      <w:r>
        <w:t>依照透過軟體保證取得使用權行動性，客戶得將其透過</w:t>
      </w:r>
      <w:r>
        <w:t xml:space="preserve"> SA </w:t>
      </w:r>
      <w:r>
        <w:t>範圍指定為具有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之任何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下的授權軟體需受下列條件之拘束。用於自我裝載的產品依照透過軟體保證取得使用權行動性不得同時使用。</w:t>
      </w:r>
    </w:p>
    <w:p w:rsidR="00DA4BB7" w:rsidRDefault="00DA4BB7">
      <w:pPr>
        <w:pStyle w:val="ProductList-BodyIndented"/>
      </w:pPr>
    </w:p>
    <w:p w:rsidR="00DA4BB7" w:rsidRDefault="000B7434">
      <w:pPr>
        <w:pStyle w:val="ProductList-SubSubClauseHeading"/>
      </w:pPr>
      <w:r>
        <w:t>允許之使用：</w:t>
      </w:r>
    </w:p>
    <w:p w:rsidR="00DA4BB7" w:rsidRDefault="000B7434">
      <w:pPr>
        <w:pStyle w:val="ProductList-BodyIndented2"/>
      </w:pPr>
      <w:r>
        <w:t>在透過</w:t>
      </w:r>
      <w:r>
        <w:t xml:space="preserve"> SA </w:t>
      </w:r>
      <w:r>
        <w:t>取得使用權行動性下，客戶得：</w:t>
      </w:r>
    </w:p>
    <w:p w:rsidR="00DA4BB7" w:rsidRDefault="000B7434" w:rsidP="000B7434">
      <w:pPr>
        <w:pStyle w:val="ProductList-Bullet"/>
        <w:numPr>
          <w:ilvl w:val="2"/>
          <w:numId w:val="45"/>
        </w:numPr>
      </w:pPr>
      <w:r>
        <w:t>在第三人之共用伺服器上執行授權軟體；</w:t>
      </w:r>
    </w:p>
    <w:p w:rsidR="00DA4BB7" w:rsidRDefault="000B7434" w:rsidP="000B7434">
      <w:pPr>
        <w:pStyle w:val="ProductList-Bullet"/>
        <w:numPr>
          <w:ilvl w:val="2"/>
          <w:numId w:val="45"/>
        </w:numPr>
      </w:pPr>
      <w:r>
        <w:t>在存取使用權下，並在其允許存取產品的使用者及裝置訂閱使用權下，存取該軟體；</w:t>
      </w:r>
    </w:p>
    <w:p w:rsidR="00DA4BB7" w:rsidRDefault="000B7434" w:rsidP="000B7434">
      <w:pPr>
        <w:pStyle w:val="ProductList-Bullet"/>
        <w:numPr>
          <w:ilvl w:val="2"/>
          <w:numId w:val="45"/>
        </w:numPr>
      </w:pPr>
      <w:r>
        <w:t>管理客戶在第三人之共用伺服器上所使用的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DA4BB7" w:rsidRDefault="000B7434" w:rsidP="000B7434">
      <w:pPr>
        <w:pStyle w:val="ProductList-Bullet"/>
        <w:numPr>
          <w:ilvl w:val="2"/>
          <w:numId w:val="45"/>
        </w:numPr>
      </w:pPr>
      <w:r>
        <w:t>使用客戶在第三人共用伺服器上執行之軟體，管理客戶在其伺服器上使用之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A4BB7" w:rsidRDefault="00DA4BB7">
      <w:pPr>
        <w:pStyle w:val="ProductList-BodyIndented2"/>
      </w:pPr>
    </w:p>
    <w:p w:rsidR="00DA4BB7" w:rsidRDefault="000B7434">
      <w:pPr>
        <w:pStyle w:val="ProductList-SubSubClauseHeading"/>
      </w:pPr>
      <w:r>
        <w:t>要件：</w:t>
      </w:r>
    </w:p>
    <w:p w:rsidR="00DA4BB7" w:rsidRDefault="000B7434">
      <w:pPr>
        <w:pStyle w:val="ProductList-BodyIndented2"/>
      </w:pPr>
      <w:r>
        <w:t>若要使用「透過</w:t>
      </w:r>
      <w:r>
        <w:t xml:space="preserve"> SA </w:t>
      </w:r>
      <w:r>
        <w:t>取得使用權行動性」之權利，客戶必須：</w:t>
      </w:r>
    </w:p>
    <w:p w:rsidR="00DA4BB7" w:rsidRDefault="000B7434" w:rsidP="000B7434">
      <w:pPr>
        <w:pStyle w:val="ProductList-Bullet"/>
        <w:numPr>
          <w:ilvl w:val="2"/>
          <w:numId w:val="46"/>
        </w:numPr>
      </w:pPr>
      <w:r>
        <w:t>在第三人之共用伺服器上執行客戶之授權軟體及管理客戶之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，惟僅得基於客戶之使用及利益而進行；</w:t>
      </w:r>
    </w:p>
    <w:p w:rsidR="00DA4BB7" w:rsidRDefault="000B7434" w:rsidP="000B7434">
      <w:pPr>
        <w:pStyle w:val="ProductList-Bullet"/>
        <w:numPr>
          <w:ilvl w:val="2"/>
          <w:numId w:val="46"/>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DA4BB7" w:rsidRDefault="000B7434" w:rsidP="000B7434">
      <w:pPr>
        <w:pStyle w:val="ProductList-Bullet"/>
        <w:numPr>
          <w:ilvl w:val="2"/>
          <w:numId w:val="46"/>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DA4BB7" w:rsidRDefault="00DA4BB7">
      <w:pPr>
        <w:pStyle w:val="ProductList-SubSubClauseHeading"/>
      </w:pPr>
    </w:p>
    <w:p w:rsidR="00DA4BB7" w:rsidRDefault="000B7434">
      <w:pPr>
        <w:pStyle w:val="ProductList-BodyIndented2"/>
      </w:pPr>
      <w:r>
        <w:t>客戶得將授權軟體從第三方的共用伺服器，移動回客戶之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或移動至另一個第三方的共用伺服器，但是不得根據短期基礎</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中的第三方共用伺服器移動到另一個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中該第三方的共用伺服器，但是不能以短期為基礎</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取得之使用權行動性的第三人共用伺服器使用權：</w:t>
      </w:r>
    </w:p>
    <w:tbl>
      <w:tblPr>
        <w:tblStyle w:val="PURTable1"/>
        <w:tblW w:w="0" w:type="dxa"/>
        <w:tblLook w:val="04A0" w:firstRow="1" w:lastRow="0" w:firstColumn="1" w:lastColumn="0" w:noHBand="0" w:noVBand="1"/>
      </w:tblPr>
      <w:tblGrid>
        <w:gridCol w:w="2429"/>
        <w:gridCol w:w="2513"/>
        <w:gridCol w:w="2600"/>
        <w:gridCol w:w="2528"/>
      </w:tblGrid>
      <w:tr w:rsidR="00DA4B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授權模式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許可的數目：</w:t>
            </w:r>
          </w:p>
          <w:p w:rsidR="00DA4BB7" w:rsidRDefault="000B7434">
            <w:pPr>
              <w:pStyle w:val="ProductList-TableBody"/>
            </w:pPr>
            <w:r>
              <w:rPr>
                <w:color w:val="FFFFFF"/>
              </w:rPr>
              <w:t>每一份使用權的</w:t>
            </w:r>
            <w:r>
              <w:rPr>
                <w:color w:val="FFFFFF"/>
              </w:rPr>
              <w:t xml:space="preserve"> OSE </w:t>
            </w:r>
            <w:r>
              <w:rPr>
                <w:color w:val="FFFFFF"/>
              </w:rPr>
              <w:t>或核心</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每個使用權</w:t>
            </w:r>
            <w:r>
              <w:t xml:space="preserve"> 1 </w:t>
            </w:r>
            <w:r>
              <w:t>個</w:t>
            </w:r>
            <w:r>
              <w:t xml:space="preserve"> OSE</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每個使用權</w:t>
            </w:r>
            <w:r>
              <w:t xml:space="preserve"> 1 </w:t>
            </w:r>
            <w:r>
              <w:t>個</w:t>
            </w:r>
            <w:r>
              <w:t xml:space="preserve"> OSE</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每一核心</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每份使用權</w:t>
            </w:r>
            <w:r>
              <w:t xml:space="preserve"> 2 </w:t>
            </w:r>
            <w:r>
              <w:t>個代管</w:t>
            </w:r>
            <w:r>
              <w:t xml:space="preserve"> OSE</w:t>
            </w:r>
          </w:p>
        </w:tc>
      </w:tr>
      <w:tr w:rsidR="00DA4BB7">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每份使用權</w:t>
            </w:r>
            <w:r>
              <w:t xml:space="preserve"> 10 </w:t>
            </w:r>
            <w:r>
              <w:t>個代管</w:t>
            </w:r>
            <w:r>
              <w:t xml:space="preserve"> OSE</w:t>
            </w:r>
          </w:p>
        </w:tc>
      </w:tr>
    </w:tbl>
    <w:p w:rsidR="00DA4BB7" w:rsidRDefault="00DA4BB7">
      <w:pPr>
        <w:pStyle w:val="ProductList-BodyIndented2"/>
      </w:pPr>
    </w:p>
    <w:p w:rsidR="00DA4BB7" w:rsidRDefault="000B7434">
      <w:pPr>
        <w:pStyle w:val="ProductList-SubSubClauseHeading"/>
      </w:pPr>
      <w:r>
        <w:t>容錯移轉權利</w:t>
      </w:r>
    </w:p>
    <w:p w:rsidR="00DA4BB7" w:rsidRDefault="000B7434">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所需之授權數量，不得超過在相同合作夥伴共用伺服器上執行對應生產執行個體所需之授權數量。</w:t>
      </w:r>
    </w:p>
    <w:p w:rsidR="00DA4BB7" w:rsidRDefault="00DA4BB7">
      <w:pPr>
        <w:pStyle w:val="ProductList-BodyIndented2"/>
      </w:pPr>
    </w:p>
    <w:p w:rsidR="00DA4BB7" w:rsidRDefault="000B7434">
      <w:pPr>
        <w:pStyle w:val="ProductList-ClauseHeading"/>
      </w:pPr>
      <w:bookmarkStart w:id="382" w:name="_Sec590"/>
      <w:r>
        <w:t>伺服器</w:t>
      </w:r>
      <w:r>
        <w:t xml:space="preserve"> – </w:t>
      </w:r>
      <w:r>
        <w:t>自我裝載的應用程式</w:t>
      </w:r>
      <w:bookmarkEnd w:id="382"/>
    </w:p>
    <w:p w:rsidR="00DA4BB7" w:rsidRDefault="000B7434">
      <w:pPr>
        <w:pStyle w:val="ProductList-Body"/>
      </w:pPr>
      <w:r>
        <w:t>自我裝載的應用程式，係指自我裝載權利適用的產品。</w:t>
      </w:r>
    </w:p>
    <w:p w:rsidR="00DA4BB7" w:rsidRDefault="00DA4BB7">
      <w:pPr>
        <w:pStyle w:val="ProductList-Body"/>
      </w:pPr>
    </w:p>
    <w:p w:rsidR="00DA4BB7" w:rsidRDefault="000B7434">
      <w:pPr>
        <w:pStyle w:val="ProductList-Body"/>
      </w:pPr>
      <w:r>
        <w:t>即使任何條款牴觸了包含產品條款之客戶的大量授權合約，客戶仍得執行與自己軟體直接或間接互動的自我裝載的應用程式之授權拷貝，以建立統一的方案</w:t>
      </w:r>
      <w:r>
        <w:t xml:space="preserve"> (</w:t>
      </w:r>
      <w:r>
        <w:t>以下稱「統一的方案」</w:t>
      </w:r>
      <w:r>
        <w:t xml:space="preserve">) </w:t>
      </w:r>
      <w:r>
        <w:t>並允許第三人使用該方案，惟需受以下條款之拘束。</w:t>
      </w:r>
    </w:p>
    <w:p w:rsidR="00DA4BB7" w:rsidRDefault="00DA4BB7">
      <w:pPr>
        <w:pStyle w:val="ProductList-Body"/>
      </w:pPr>
    </w:p>
    <w:p w:rsidR="00DA4BB7" w:rsidRDefault="000B7434">
      <w:pPr>
        <w:pStyle w:val="ProductList-SubClauseHeading"/>
      </w:pPr>
      <w:r>
        <w:t>要件</w:t>
      </w:r>
    </w:p>
    <w:p w:rsidR="00DA4BB7" w:rsidRDefault="000B7434">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A4BB7" w:rsidRDefault="000B7434" w:rsidP="000B7434">
      <w:pPr>
        <w:pStyle w:val="ProductList-Bullet"/>
        <w:numPr>
          <w:ilvl w:val="1"/>
          <w:numId w:val="47"/>
        </w:numPr>
      </w:pPr>
      <w:r>
        <w:t>當成統一的方案之一部分執行的自我裝載的應用程式；以及</w:t>
      </w:r>
      <w:r>
        <w:t xml:space="preserve"> </w:t>
      </w:r>
    </w:p>
    <w:p w:rsidR="00DA4BB7" w:rsidRDefault="000B7434" w:rsidP="000B7434">
      <w:pPr>
        <w:pStyle w:val="ProductList-Bullet"/>
        <w:numPr>
          <w:ilvl w:val="1"/>
          <w:numId w:val="47"/>
        </w:numPr>
      </w:pPr>
      <w:r>
        <w:t>所有用以確保統一的方案可供外部使用者使用之存取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請參閱詞彚的「定義」一節</w:t>
      </w:r>
      <w:r>
        <w:t>)</w:t>
      </w:r>
      <w:r>
        <w:t>。</w:t>
      </w:r>
    </w:p>
    <w:p w:rsidR="00DA4BB7" w:rsidRDefault="00DA4BB7">
      <w:pPr>
        <w:pStyle w:val="ProductList-BodyIndented"/>
      </w:pPr>
    </w:p>
    <w:p w:rsidR="00DA4BB7" w:rsidRDefault="000B7434">
      <w:pPr>
        <w:pStyle w:val="ProductList-BodyIndented"/>
      </w:pPr>
      <w:r>
        <w:t>用來建立及提供統一的方案之所有</w:t>
      </w:r>
      <w:r>
        <w:t xml:space="preserve"> Microsoft </w:t>
      </w:r>
      <w:r>
        <w:t>軟體必須：</w:t>
      </w:r>
    </w:p>
    <w:p w:rsidR="00DA4BB7" w:rsidRDefault="000B7434" w:rsidP="000B7434">
      <w:pPr>
        <w:pStyle w:val="ProductList-Bullet"/>
        <w:numPr>
          <w:ilvl w:val="1"/>
          <w:numId w:val="48"/>
        </w:numPr>
      </w:pPr>
      <w:r>
        <w:t>透過大量授權方案進行授權；且</w:t>
      </w:r>
      <w:r>
        <w:t xml:space="preserve"> </w:t>
      </w:r>
    </w:p>
    <w:p w:rsidR="00DA4BB7" w:rsidRDefault="000B7434" w:rsidP="000B7434">
      <w:pPr>
        <w:pStyle w:val="ProductList-Bullet"/>
        <w:numPr>
          <w:ilvl w:val="1"/>
          <w:numId w:val="48"/>
        </w:numPr>
      </w:pPr>
      <w:r>
        <w:t>有資格依這些授權條款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DA4BB7" w:rsidRDefault="00DA4BB7">
      <w:pPr>
        <w:pStyle w:val="ProductList-BodyIndented"/>
      </w:pPr>
    </w:p>
    <w:p w:rsidR="00DA4BB7" w:rsidRDefault="000B7434">
      <w:pPr>
        <w:pStyle w:val="ProductList-BodyIndented"/>
      </w:pPr>
      <w:r>
        <w:t>客戶的軟體必須：</w:t>
      </w:r>
    </w:p>
    <w:p w:rsidR="00DA4BB7" w:rsidRDefault="000B7434" w:rsidP="000B7434">
      <w:pPr>
        <w:pStyle w:val="ProductList-Bullet"/>
        <w:numPr>
          <w:ilvl w:val="1"/>
          <w:numId w:val="49"/>
        </w:numPr>
      </w:pPr>
      <w:r>
        <w:t>新增重大主要的功能至屬於統一的方案之一部分的自我裝載的應用程式</w:t>
      </w:r>
      <w:r>
        <w:t xml:space="preserve"> (</w:t>
      </w:r>
      <w:r>
        <w:t>若僅新增儀表板、</w:t>
      </w:r>
      <w:r>
        <w:t xml:space="preserve">HTML </w:t>
      </w:r>
      <w:r>
        <w:t>編輯程式、公用程式和類似技術，將無法視為統一的方案之主要服務及</w:t>
      </w:r>
      <w:r>
        <w:t>/</w:t>
      </w:r>
      <w:r>
        <w:t>或應用程式</w:t>
      </w:r>
      <w:r>
        <w:t>)</w:t>
      </w:r>
      <w:r>
        <w:t>；</w:t>
      </w:r>
      <w:r>
        <w:t xml:space="preserve"> </w:t>
      </w:r>
    </w:p>
    <w:p w:rsidR="00DA4BB7" w:rsidRDefault="000B7434" w:rsidP="000B7434">
      <w:pPr>
        <w:pStyle w:val="ProductList-Bullet"/>
        <w:numPr>
          <w:ilvl w:val="1"/>
          <w:numId w:val="49"/>
        </w:numPr>
      </w:pPr>
      <w:r>
        <w:t>成為統一的方案之主要服務及</w:t>
      </w:r>
      <w:r>
        <w:t>/</w:t>
      </w:r>
      <w:r>
        <w:t>或應用程式，且不得允許統一的方案之任何使用者直接存取自我裝載的應用程式；</w:t>
      </w:r>
      <w:r>
        <w:t xml:space="preserve"> </w:t>
      </w:r>
    </w:p>
    <w:p w:rsidR="00DA4BB7" w:rsidRDefault="000B7434" w:rsidP="000B7434">
      <w:pPr>
        <w:pStyle w:val="ProductList-Bullet"/>
        <w:numPr>
          <w:ilvl w:val="1"/>
          <w:numId w:val="49"/>
        </w:numPr>
      </w:pPr>
      <w:r>
        <w:t>從僅限客戶使用的實體伺服器透過網際網路、電話網路或私人網路提供給使用者，且需按照客戶或統一的方案</w:t>
      </w:r>
      <w:r>
        <w:t xml:space="preserve"> (</w:t>
      </w:r>
      <w:r>
        <w:t>統一的方案不得載入至使用者的裝置</w:t>
      </w:r>
      <w:r>
        <w:t xml:space="preserve">) </w:t>
      </w:r>
      <w:r>
        <w:t>使用者以外之第三人的日常控制；且</w:t>
      </w:r>
    </w:p>
    <w:p w:rsidR="00DA4BB7" w:rsidRDefault="000B7434" w:rsidP="000B7434">
      <w:pPr>
        <w:pStyle w:val="ProductList-Bullet"/>
        <w:numPr>
          <w:ilvl w:val="1"/>
          <w:numId w:val="49"/>
        </w:numPr>
      </w:pPr>
      <w:r>
        <w:t>能被客戶所擁有，但不能由客戶進行授權；至於客戶之軟體包括內嵌於客戶之軟體內的非實質第三方廠商軟體，並需第三方之支援進行操作者，不在此限。</w:t>
      </w:r>
    </w:p>
    <w:p w:rsidR="00DA4BB7" w:rsidRDefault="00DA4BB7">
      <w:pPr>
        <w:pStyle w:val="ProductList-BodyIndented"/>
      </w:pPr>
    </w:p>
    <w:p w:rsidR="00DA4BB7" w:rsidRDefault="000B7434">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DA4BB7" w:rsidRDefault="00DA4BB7">
      <w:pPr>
        <w:pStyle w:val="ProductList-BodyIndented"/>
        <w:jc w:val="right"/>
      </w:pPr>
    </w:p>
    <w:tbl>
      <w:tblPr>
        <w:tblStyle w:val="PURTable0"/>
        <w:tblW w:w="0" w:type="dxa"/>
        <w:tblLook w:val="04A0" w:firstRow="1" w:lastRow="0" w:firstColumn="1" w:lastColumn="0" w:noHBand="0" w:noVBand="1"/>
      </w:tblPr>
      <w:tblGrid>
        <w:gridCol w:w="1044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Indented"/>
      </w:pPr>
    </w:p>
    <w:p w:rsidR="00DA4BB7" w:rsidRDefault="00DA4BB7">
      <w:pPr>
        <w:pStyle w:val="PURBreadcrumb"/>
      </w:pPr>
    </w:p>
    <w:p w:rsidR="00DA4BB7" w:rsidRDefault="000B7434">
      <w:pPr>
        <w:pStyle w:val="ProductList-SectionHeading"/>
        <w:pageBreakBefore/>
      </w:pPr>
      <w:bookmarkStart w:id="383" w:name="_Sec562"/>
      <w:bookmarkEnd w:id="360"/>
      <w:r>
        <w:t>附錄</w:t>
      </w:r>
      <w:r>
        <w:t xml:space="preserve"> C – </w:t>
      </w:r>
      <w:r>
        <w:t>專業服務</w:t>
      </w:r>
      <w:r>
        <w:fldChar w:fldCharType="begin"/>
      </w:r>
      <w:r>
        <w:instrText xml:space="preserve"> TC "</w:instrText>
      </w:r>
      <w:bookmarkStart w:id="384" w:name="_Toc436408023"/>
      <w:r>
        <w:instrText>附錄</w:instrText>
      </w:r>
      <w:r>
        <w:instrText xml:space="preserve"> C – </w:instrText>
      </w:r>
      <w:r>
        <w:instrText>專業服務</w:instrText>
      </w:r>
      <w:bookmarkEnd w:id="384"/>
      <w:r>
        <w:instrText>" \l 1</w:instrText>
      </w:r>
      <w:r>
        <w:fldChar w:fldCharType="end"/>
      </w:r>
    </w:p>
    <w:p w:rsidR="00DA4BB7" w:rsidRDefault="000B7434">
      <w:pPr>
        <w:pStyle w:val="ProductList-Body"/>
      </w:pPr>
      <w:r>
        <w:t>透過</w:t>
      </w:r>
      <w:r>
        <w:t xml:space="preserve"> Microsoft </w:t>
      </w:r>
      <w:r>
        <w:t>大量授權提供的專業服務如下所述。</w:t>
      </w:r>
    </w:p>
    <w:p w:rsidR="00DA4BB7" w:rsidRDefault="000B7434">
      <w:pPr>
        <w:pStyle w:val="ProductList-Offering1Heading"/>
      </w:pPr>
      <w:bookmarkStart w:id="385" w:name="_Sec565"/>
      <w:r>
        <w:t xml:space="preserve">Microsoft </w:t>
      </w:r>
      <w:r>
        <w:t>主要支援優惠方案</w:t>
      </w:r>
      <w:bookmarkEnd w:id="385"/>
      <w:r>
        <w:fldChar w:fldCharType="begin"/>
      </w:r>
      <w:r>
        <w:instrText xml:space="preserve"> TC "</w:instrText>
      </w:r>
      <w:bookmarkStart w:id="386" w:name="_Toc436408024"/>
      <w:r>
        <w:instrText xml:space="preserve">Microsoft </w:instrText>
      </w:r>
      <w:r>
        <w:instrText>主要支援優惠方案</w:instrText>
      </w:r>
      <w:bookmarkEnd w:id="386"/>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DA4B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區域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jc w:val="center"/>
            </w:pPr>
            <w:r>
              <w:rPr>
                <w:color w:val="FFFFFF"/>
              </w:rPr>
              <w:t>主要加值</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支援客戶管理</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每月</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支援協助</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以</w:t>
            </w:r>
            <w:r>
              <w:t xml:space="preserve"> 10 </w:t>
            </w:r>
            <w:r>
              <w:t>小時為限</w:t>
            </w:r>
          </w:p>
          <w:p w:rsidR="00DA4BB7" w:rsidRDefault="000B7434">
            <w:pPr>
              <w:pStyle w:val="ProductList-TableBody"/>
            </w:pPr>
            <w:r>
              <w:t xml:space="preserve">+ 1 </w:t>
            </w:r>
            <w:r>
              <w:t>小時健康狀態檢查</w:t>
            </w:r>
          </w:p>
          <w:p w:rsidR="00DA4BB7" w:rsidRDefault="000B7434">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以</w:t>
            </w:r>
            <w:r>
              <w:t xml:space="preserve"> 160 </w:t>
            </w:r>
            <w:r>
              <w:t>小時為限</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最高</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以</w:t>
            </w:r>
            <w:r>
              <w:t xml:space="preserve"> 140 </w:t>
            </w:r>
            <w:r>
              <w:t>小時為限</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全天候重大情況提報管理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jc w:val="center"/>
            </w:pPr>
            <w:r>
              <w:t>X</w:t>
            </w:r>
          </w:p>
        </w:tc>
      </w:tr>
      <w:tr w:rsidR="00DA4BB7">
        <w:tc>
          <w:tcPr>
            <w:tcW w:w="404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20 </w:t>
            </w:r>
            <w:r>
              <w:t>小時套件</w:t>
            </w:r>
          </w:p>
        </w:tc>
      </w:tr>
    </w:tbl>
    <w:p w:rsidR="00DA4BB7" w:rsidRDefault="000B7434">
      <w:pPr>
        <w:pStyle w:val="ProductList-Body"/>
      </w:pPr>
      <w:r>
        <w:rPr>
          <w:vertAlign w:val="superscript"/>
        </w:rPr>
        <w:t xml:space="preserve">1 </w:t>
      </w:r>
      <w:r>
        <w:rPr>
          <w:i/>
        </w:rPr>
        <w:t>營業時間係依當地定義。</w:t>
      </w:r>
    </w:p>
    <w:p w:rsidR="00DA4BB7" w:rsidRDefault="00DA4BB7">
      <w:pPr>
        <w:pStyle w:val="ProductList-Body"/>
      </w:pPr>
    </w:p>
    <w:tbl>
      <w:tblPr>
        <w:tblStyle w:val="PURTable"/>
        <w:tblW w:w="0" w:type="dxa"/>
        <w:tblLook w:val="04A0" w:firstRow="1" w:lastRow="0" w:firstColumn="1" w:lastColumn="0" w:noHBand="0" w:noVBand="1"/>
      </w:tblPr>
      <w:tblGrid>
        <w:gridCol w:w="2665"/>
        <w:gridCol w:w="2688"/>
        <w:gridCol w:w="2772"/>
        <w:gridCol w:w="2665"/>
      </w:tblGrid>
      <w:tr w:rsidR="00DA4B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客戶的預期回應</w:t>
            </w:r>
          </w:p>
        </w:tc>
      </w:tr>
      <w:tr w:rsidR="00DA4BB7">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災難性之營業影響程度：</w:t>
            </w:r>
          </w:p>
          <w:p w:rsidR="00DA4BB7" w:rsidRDefault="000B7434">
            <w:pPr>
              <w:pStyle w:val="ProductList-TableBody"/>
            </w:pPr>
            <w:r>
              <w:t>核心</w:t>
            </w:r>
            <w:r>
              <w:t xml:space="preserve"> (</w:t>
            </w:r>
            <w:r>
              <w:t>關鍵性</w:t>
            </w:r>
            <w:r>
              <w:t xml:space="preserve">) </w:t>
            </w:r>
            <w:r>
              <w:t>營業程序完全損失，且工作無法適度繼續</w:t>
            </w:r>
          </w:p>
          <w:p w:rsidR="00DA4BB7" w:rsidRDefault="000B7434">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第一次來電於</w:t>
            </w:r>
            <w:r>
              <w:t xml:space="preserve"> 1 </w:t>
            </w:r>
            <w:r>
              <w:t>小時或更短時間內回應</w:t>
            </w:r>
          </w:p>
          <w:p w:rsidR="00DA4BB7" w:rsidRDefault="000B7434">
            <w:pPr>
              <w:pStyle w:val="ProductList-TableBody"/>
            </w:pPr>
            <w:r>
              <w:t xml:space="preserve">Microsoft </w:t>
            </w:r>
            <w:r>
              <w:t>資源盡速抵達客戶場所。</w:t>
            </w:r>
          </w:p>
          <w:p w:rsidR="00DA4BB7" w:rsidRDefault="000B7434">
            <w:pPr>
              <w:pStyle w:val="ProductList-TableBody"/>
            </w:pPr>
            <w:r>
              <w:t>全天候持續進行解決</w:t>
            </w:r>
          </w:p>
          <w:p w:rsidR="00DA4BB7" w:rsidRDefault="000B7434">
            <w:pPr>
              <w:pStyle w:val="ProductList-TableBody"/>
            </w:pPr>
            <w:r>
              <w:t>於</w:t>
            </w:r>
            <w:r>
              <w:t xml:space="preserve"> Microsoft </w:t>
            </w:r>
            <w:r>
              <w:t>內部快速提報予產品小組</w:t>
            </w:r>
          </w:p>
          <w:p w:rsidR="00DA4BB7" w:rsidRDefault="000B7434">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通知客戶的資深行政主管</w:t>
            </w:r>
          </w:p>
          <w:p w:rsidR="00DA4BB7" w:rsidRDefault="000B7434">
            <w:pPr>
              <w:pStyle w:val="ProductList-TableBody"/>
            </w:pPr>
            <w:r>
              <w:t>分派適當之資源接受全天候之持續解決行動</w:t>
            </w:r>
            <w:r>
              <w:rPr>
                <w:vertAlign w:val="superscript"/>
              </w:rPr>
              <w:t>2</w:t>
            </w:r>
          </w:p>
          <w:p w:rsidR="00DA4BB7" w:rsidRDefault="000B7434">
            <w:pPr>
              <w:pStyle w:val="ProductList-TableBody"/>
            </w:pPr>
            <w:r>
              <w:t>從變更控制機關快速存取及回應</w:t>
            </w:r>
          </w:p>
        </w:tc>
      </w:tr>
      <w:tr w:rsidR="00DA4BB7">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重大之營業影響程度：</w:t>
            </w:r>
          </w:p>
          <w:p w:rsidR="00DA4BB7" w:rsidRDefault="000B7434">
            <w:pPr>
              <w:pStyle w:val="ProductList-TableBody"/>
            </w:pPr>
            <w:r>
              <w:t>重大損失或服務降級</w:t>
            </w:r>
          </w:p>
          <w:p w:rsidR="00DA4BB7" w:rsidRDefault="000B7434">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第一次來電於</w:t>
            </w:r>
            <w:r>
              <w:t xml:space="preserve"> 1 </w:t>
            </w:r>
            <w:r>
              <w:t>小時或更短時間內回應</w:t>
            </w:r>
          </w:p>
          <w:p w:rsidR="00DA4BB7" w:rsidRDefault="000B7434">
            <w:pPr>
              <w:pStyle w:val="ProductList-TableBody"/>
            </w:pPr>
            <w:r>
              <w:t>視需要於客戶網站上提供</w:t>
            </w:r>
            <w:r>
              <w:t xml:space="preserve"> Microsoft </w:t>
            </w:r>
            <w:r>
              <w:t>資源</w:t>
            </w:r>
            <w:r>
              <w:t xml:space="preserve"> (Resources)</w:t>
            </w:r>
            <w:r>
              <w:t>。</w:t>
            </w:r>
          </w:p>
          <w:p w:rsidR="00DA4BB7" w:rsidRDefault="000B7434">
            <w:pPr>
              <w:pStyle w:val="ProductList-TableBody"/>
            </w:pPr>
            <w:r>
              <w:t>全天候持續進行解決</w:t>
            </w:r>
          </w:p>
          <w:p w:rsidR="00DA4BB7" w:rsidRDefault="000B7434">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分派適當之資源接受全天候之持續解決行動</w:t>
            </w:r>
            <w:r>
              <w:rPr>
                <w:vertAlign w:val="superscript"/>
              </w:rPr>
              <w:t>2</w:t>
            </w:r>
          </w:p>
          <w:p w:rsidR="00DA4BB7" w:rsidRDefault="000B7434">
            <w:pPr>
              <w:pStyle w:val="ProductList-TableBody"/>
            </w:pPr>
            <w:r>
              <w:t>從變更控制機關快速存取及回應</w:t>
            </w:r>
          </w:p>
          <w:p w:rsidR="00DA4BB7" w:rsidRDefault="000B7434">
            <w:pPr>
              <w:pStyle w:val="ProductList-TableBody"/>
            </w:pPr>
            <w:r>
              <w:t>管理階層通知</w:t>
            </w:r>
          </w:p>
        </w:tc>
      </w:tr>
      <w:tr w:rsidR="00DA4BB7">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中等之營業影響程度：</w:t>
            </w:r>
          </w:p>
          <w:p w:rsidR="00DA4BB7" w:rsidRDefault="000B7434">
            <w:pPr>
              <w:pStyle w:val="ProductList-TableBody"/>
            </w:pPr>
            <w:r>
              <w:t>中等程度的損失或服務降級，但使用損害的方式可以適度地繼續工作。</w:t>
            </w:r>
          </w:p>
          <w:p w:rsidR="00DA4BB7" w:rsidRDefault="000B7434">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第一次來電於</w:t>
            </w:r>
            <w:r>
              <w:t xml:space="preserve"> 2 </w:t>
            </w:r>
            <w:r>
              <w:t>小時或更短時間內回應</w:t>
            </w:r>
          </w:p>
          <w:p w:rsidR="00DA4BB7" w:rsidRDefault="000B7434">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分派適當之資源接受營業時間</w:t>
            </w:r>
            <w:r>
              <w:t>1</w:t>
            </w:r>
            <w:r>
              <w:t>之解決行動</w:t>
            </w:r>
          </w:p>
          <w:p w:rsidR="00DA4BB7" w:rsidRDefault="000B7434">
            <w:pPr>
              <w:pStyle w:val="ProductList-TableBody"/>
            </w:pPr>
            <w:r>
              <w:t>營業時間</w:t>
            </w:r>
            <w:r>
              <w:rPr>
                <w:vertAlign w:val="superscript"/>
              </w:rPr>
              <w:t>1</w:t>
            </w:r>
            <w:r>
              <w:t>的四個小時內從變更控制機關存取及回應</w:t>
            </w:r>
          </w:p>
        </w:tc>
      </w:tr>
      <w:tr w:rsidR="00DA4BB7">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最低之營業影響程度：</w:t>
            </w:r>
          </w:p>
          <w:p w:rsidR="00DA4BB7" w:rsidRDefault="000B7434">
            <w:pPr>
              <w:pStyle w:val="ProductList-TableBody"/>
            </w:pPr>
            <w:r>
              <w:t>大體上可運作，對服務具有輕微影響或不會形成障礙。</w:t>
            </w:r>
          </w:p>
          <w:p w:rsidR="00DA4BB7" w:rsidRDefault="000B7434">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第一次來電於</w:t>
            </w:r>
            <w:r>
              <w:t xml:space="preserve"> 4 </w:t>
            </w:r>
            <w:r>
              <w:t>小時或更短時間內回應</w:t>
            </w:r>
          </w:p>
          <w:p w:rsidR="00DA4BB7" w:rsidRDefault="000B7434">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依案例擁有者提供正確的連絡人</w:t>
            </w:r>
          </w:p>
          <w:p w:rsidR="00DA4BB7" w:rsidRDefault="000B7434">
            <w:pPr>
              <w:pStyle w:val="ProductList-TableBody"/>
            </w:pPr>
            <w:r>
              <w:t>在</w:t>
            </w:r>
            <w:r>
              <w:t xml:space="preserve"> 24 </w:t>
            </w:r>
            <w:r>
              <w:t>小時內回應</w:t>
            </w:r>
          </w:p>
        </w:tc>
      </w:tr>
    </w:tbl>
    <w:p w:rsidR="00DA4BB7" w:rsidRDefault="000B7434">
      <w:pPr>
        <w:pStyle w:val="ProductList-Body"/>
      </w:pPr>
      <w:r>
        <w:rPr>
          <w:vertAlign w:val="superscript"/>
        </w:rPr>
        <w:t xml:space="preserve">1 </w:t>
      </w:r>
      <w:r>
        <w:rPr>
          <w:i/>
        </w:rPr>
        <w:t>營業時間係依當地定義。</w:t>
      </w:r>
    </w:p>
    <w:p w:rsidR="00DA4BB7" w:rsidRDefault="000B7434">
      <w:pPr>
        <w:pStyle w:val="ProductList-Body"/>
      </w:pPr>
      <w:r>
        <w:rPr>
          <w:vertAlign w:val="superscript"/>
        </w:rPr>
        <w:t>2</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DA4BB7" w:rsidRDefault="00DA4BB7">
      <w:pPr>
        <w:pStyle w:val="ProductList-Body"/>
      </w:pPr>
    </w:p>
    <w:p w:rsidR="00DA4BB7" w:rsidRDefault="000B7434">
      <w:pPr>
        <w:pStyle w:val="ProductList-ClauseHeading"/>
      </w:pPr>
      <w:r>
        <w:t>相關營業規則</w:t>
      </w:r>
    </w:p>
    <w:p w:rsidR="00DA4BB7" w:rsidRDefault="000B7434">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DA4BB7" w:rsidRDefault="000B7434">
      <w:pPr>
        <w:pStyle w:val="ProductList-Offering1Heading"/>
      </w:pPr>
      <w:bookmarkStart w:id="387" w:name="_Sec566"/>
      <w:r>
        <w:t xml:space="preserve">Microsoft </w:t>
      </w:r>
      <w:r>
        <w:t>企業策略計劃優惠方案</w:t>
      </w:r>
      <w:bookmarkEnd w:id="387"/>
      <w:r>
        <w:fldChar w:fldCharType="begin"/>
      </w:r>
      <w:r>
        <w:instrText xml:space="preserve"> TC "</w:instrText>
      </w:r>
      <w:bookmarkStart w:id="388" w:name="_Toc436408025"/>
      <w:r>
        <w:instrText xml:space="preserve">Microsoft </w:instrText>
      </w:r>
      <w:r>
        <w:instrText>企業策略計劃優惠方案</w:instrText>
      </w:r>
      <w:bookmarkEnd w:id="388"/>
      <w:r>
        <w:instrText>" \l 2</w:instrText>
      </w:r>
      <w:r>
        <w:fldChar w:fldCharType="end"/>
      </w:r>
    </w:p>
    <w:p w:rsidR="00DA4BB7" w:rsidRDefault="000B7434">
      <w:pPr>
        <w:pStyle w:val="ProductList-Body"/>
      </w:pPr>
      <w:r>
        <w:t>企業策略計劃優惠方案包含下列元件，將會依客戶之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705"/>
        <w:gridCol w:w="2705"/>
        <w:gridCol w:w="2690"/>
        <w:gridCol w:w="2690"/>
      </w:tblGrid>
      <w:tr w:rsidR="00DA4B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企業策略組合方案</w:t>
            </w:r>
          </w:p>
        </w:tc>
      </w:tr>
      <w:tr w:rsidR="00DA4BB7">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9RO-xxxx</w:t>
            </w:r>
          </w:p>
        </w:tc>
      </w:tr>
      <w:tr w:rsidR="00DA4BB7">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w:t>
            </w:r>
            <w:r>
              <w:t>架構師和企業服務提供小組提供總計最多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w:t>
            </w:r>
            <w:r>
              <w:t>架構師和企業服務提供小組提供總計最多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Microsoft </w:t>
            </w:r>
            <w:r>
              <w:t>架構師和企業服務提供小組提供總計最多</w:t>
            </w:r>
            <w:r>
              <w:t xml:space="preserve"> 1600 </w:t>
            </w:r>
            <w:r>
              <w:t>小時</w:t>
            </w:r>
          </w:p>
        </w:tc>
      </w:tr>
      <w:tr w:rsidR="00DA4BB7">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r w:rsidR="00DA4BB7">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企業策略網路</w:t>
            </w:r>
            <w:r>
              <w:t xml:space="preserve"> (Enterprise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r w:rsidR="00DA4BB7">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企業策略庫</w:t>
            </w:r>
            <w:r>
              <w:t xml:space="preserve"> (Enterprise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4BB7" w:rsidRDefault="00DA4BB7">
            <w:pPr>
              <w:pStyle w:val="ProductList-TableBody"/>
            </w:pPr>
          </w:p>
        </w:tc>
      </w:tr>
      <w:tr w:rsidR="00DA4BB7">
        <w:tc>
          <w:tcPr>
            <w:tcW w:w="306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企業策略容量附加</w:t>
            </w:r>
            <w:r>
              <w:t xml:space="preserve"> (SKU </w:t>
            </w:r>
            <w:r>
              <w:t>產品系列：</w:t>
            </w:r>
            <w:r>
              <w:t>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 xml:space="preserve">200 </w:t>
            </w:r>
            <w:r>
              <w:t>小時</w:t>
            </w:r>
            <w:r>
              <w:t xml:space="preserve"> (</w:t>
            </w:r>
            <w:r>
              <w:t>可和上述任何優惠併用</w:t>
            </w:r>
            <w:r>
              <w:t>)</w:t>
            </w:r>
          </w:p>
        </w:tc>
      </w:tr>
    </w:tbl>
    <w:p w:rsidR="00DA4BB7" w:rsidRDefault="00DA4BB7">
      <w:pPr>
        <w:pStyle w:val="ProductList-Body"/>
      </w:pPr>
    </w:p>
    <w:p w:rsidR="00DA4BB7" w:rsidRDefault="000B7434">
      <w:pPr>
        <w:pStyle w:val="ProductList-ClauseHeading"/>
      </w:pPr>
      <w:r>
        <w:t>企業策略服務模組</w:t>
      </w:r>
    </w:p>
    <w:p w:rsidR="00DA4BB7" w:rsidRDefault="000B7434">
      <w:pPr>
        <w:pStyle w:val="ProductList-Body"/>
      </w:pPr>
      <w:r>
        <w:t>企業策略履行過程包含一個或多個企業策略服務模組，詳如服務提供計劃中所記載。</w:t>
      </w:r>
    </w:p>
    <w:p w:rsidR="00DA4BB7" w:rsidRDefault="00DA4BB7">
      <w:pPr>
        <w:pStyle w:val="ProductList-Body"/>
      </w:pPr>
    </w:p>
    <w:p w:rsidR="00DA4BB7" w:rsidRDefault="000B7434">
      <w:pPr>
        <w:pStyle w:val="ProductList-ClauseHeading"/>
      </w:pPr>
      <w:r>
        <w:t>超出範圍的服務</w:t>
      </w:r>
    </w:p>
    <w:p w:rsidR="00DA4BB7" w:rsidRDefault="000B7434">
      <w:pPr>
        <w:pStyle w:val="ProductList-Body"/>
      </w:pPr>
      <w:r>
        <w:t>在企業策略方案中所提供的專業服務並不包括產品部署、問題解決或問題修正支援，亦不包括檢閱非</w:t>
      </w:r>
      <w:r>
        <w:t xml:space="preserve"> Microsoft </w:t>
      </w:r>
      <w:r>
        <w:t>的原始程式碼，或是超出服務提供計劃所述交付項目以外的技術或架構諮詢。針對任何非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DA4BB7" w:rsidRDefault="00DA4BB7">
      <w:pPr>
        <w:pStyle w:val="ProductList-Body"/>
      </w:pPr>
    </w:p>
    <w:p w:rsidR="00DA4BB7" w:rsidRDefault="000B7434">
      <w:pPr>
        <w:pStyle w:val="ProductList-ClauseHeading"/>
      </w:pPr>
      <w:r>
        <w:t>客戶責任</w:t>
      </w:r>
    </w:p>
    <w:p w:rsidR="00DA4BB7" w:rsidRDefault="000B7434">
      <w:pPr>
        <w:pStyle w:val="ProductList-Body"/>
      </w:pPr>
      <w:r>
        <w:t>作為企業策略計劃之一部分，客戶同意和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DA4BB7" w:rsidRDefault="000B7434">
      <w:pPr>
        <w:pStyle w:val="ProductList-Offering1Heading"/>
      </w:pPr>
      <w:bookmarkStart w:id="389" w:name="_Sec567"/>
      <w:r>
        <w:t>Sales Productivity Accelerator Offerings</w:t>
      </w:r>
      <w:bookmarkEnd w:id="389"/>
      <w:r>
        <w:fldChar w:fldCharType="begin"/>
      </w:r>
      <w:r>
        <w:instrText xml:space="preserve"> TC "</w:instrText>
      </w:r>
      <w:bookmarkStart w:id="390" w:name="_Toc436408026"/>
      <w:r>
        <w:instrText>Sales Productivity Accelerator Offerings</w:instrText>
      </w:r>
      <w:bookmarkEnd w:id="390"/>
      <w:r>
        <w:instrText>" \l 2</w:instrText>
      </w:r>
      <w:r>
        <w:fldChar w:fldCharType="end"/>
      </w:r>
    </w:p>
    <w:p w:rsidR="00DA4BB7" w:rsidRDefault="000B7434">
      <w:pPr>
        <w:pStyle w:val="ProductList-ClauseHeading"/>
      </w:pPr>
      <w:r>
        <w:t xml:space="preserve">Sales Productivity Accelerator </w:t>
      </w:r>
      <w:r>
        <w:t>概觀</w:t>
      </w:r>
    </w:p>
    <w:p w:rsidR="00DA4BB7" w:rsidRDefault="000B7434">
      <w:pPr>
        <w:pStyle w:val="ProductList-Body"/>
      </w:pPr>
      <w:r>
        <w:t xml:space="preserve">Sales Productivity Accelerator </w:t>
      </w:r>
      <w:r>
        <w:t>是一項由</w:t>
      </w:r>
      <w:r>
        <w:t xml:space="preserve"> Microsoft Services </w:t>
      </w:r>
      <w:r>
        <w:t>提供之服務，提供為期四</w:t>
      </w:r>
      <w:r>
        <w:t xml:space="preserve"> (4) </w:t>
      </w:r>
      <w:r>
        <w:t>周之</w:t>
      </w:r>
      <w:r>
        <w:t xml:space="preserve"> Microsoft Dynamics CRM Online </w:t>
      </w:r>
      <w:r>
        <w:t>固定範圍實作。</w:t>
      </w:r>
    </w:p>
    <w:p w:rsidR="00DA4BB7" w:rsidRDefault="00DA4BB7">
      <w:pPr>
        <w:pStyle w:val="ProductList-Body"/>
      </w:pPr>
    </w:p>
    <w:p w:rsidR="00DA4BB7" w:rsidRDefault="000B7434">
      <w:pPr>
        <w:pStyle w:val="ProductList-Body"/>
      </w:pPr>
      <w:r>
        <w:t xml:space="preserve">Sales Productivity Accelerator </w:t>
      </w:r>
      <w:r>
        <w:t>包括以下項目：</w:t>
      </w:r>
    </w:p>
    <w:p w:rsidR="00DA4BB7" w:rsidRDefault="000B7434" w:rsidP="000B7434">
      <w:pPr>
        <w:pStyle w:val="ProductList-Bullet"/>
        <w:numPr>
          <w:ilvl w:val="0"/>
          <w:numId w:val="50"/>
        </w:numPr>
      </w:pPr>
      <w:r>
        <w:rPr>
          <w:b/>
          <w:color w:val="00188F"/>
        </w:rPr>
        <w:t>服務提供計劃</w:t>
      </w:r>
      <w:r>
        <w:t>：由</w:t>
      </w:r>
      <w:r>
        <w:t xml:space="preserve"> Microsoft </w:t>
      </w:r>
      <w:r>
        <w:t>顧問策畫，以滿足客戶的商務目標為要。</w:t>
      </w:r>
    </w:p>
    <w:p w:rsidR="00DA4BB7" w:rsidRDefault="000B7434" w:rsidP="000B7434">
      <w:pPr>
        <w:pStyle w:val="ProductList-Bullet"/>
        <w:numPr>
          <w:ilvl w:val="0"/>
          <w:numId w:val="50"/>
        </w:numPr>
      </w:pPr>
      <w:r>
        <w:rPr>
          <w:b/>
          <w:color w:val="00188F"/>
        </w:rPr>
        <w:t>訓練課程</w:t>
      </w:r>
      <w:r>
        <w:t>：將舉辦最多達十六</w:t>
      </w:r>
      <w:r>
        <w:t xml:space="preserve"> (16) </w:t>
      </w:r>
      <w:r>
        <w:t>小時之研討會：</w:t>
      </w:r>
    </w:p>
    <w:p w:rsidR="00DA4BB7" w:rsidRDefault="000B7434" w:rsidP="000B7434">
      <w:pPr>
        <w:pStyle w:val="ProductList-Bullet"/>
        <w:numPr>
          <w:ilvl w:val="1"/>
          <w:numId w:val="50"/>
        </w:numPr>
      </w:pPr>
      <w:r>
        <w:t>最多兩</w:t>
      </w:r>
      <w:r>
        <w:t xml:space="preserve"> (2) </w:t>
      </w:r>
      <w:r>
        <w:t>個發現研討會，用以探索和定義重點使用案例和商務需求</w:t>
      </w:r>
      <w:r>
        <w:t xml:space="preserve"> (</w:t>
      </w:r>
      <w:r>
        <w:t>由客戶所提供</w:t>
      </w:r>
      <w:r>
        <w:t>)</w:t>
      </w:r>
      <w:r>
        <w:t>，並將其運用至組態設定；</w:t>
      </w:r>
      <w:r>
        <w:t xml:space="preserve"> </w:t>
      </w:r>
    </w:p>
    <w:p w:rsidR="00DA4BB7" w:rsidRDefault="000B7434" w:rsidP="000B7434">
      <w:pPr>
        <w:pStyle w:val="ProductList-Bullet"/>
        <w:numPr>
          <w:ilvl w:val="1"/>
          <w:numId w:val="50"/>
        </w:numPr>
      </w:pPr>
      <w:r>
        <w:t>在組建階段舉辦最多四</w:t>
      </w:r>
      <w:r>
        <w:t xml:space="preserve"> (4) </w:t>
      </w:r>
      <w:r>
        <w:t>個設計檢視研討會。</w:t>
      </w:r>
    </w:p>
    <w:p w:rsidR="00DA4BB7" w:rsidRDefault="000B7434" w:rsidP="000B7434">
      <w:pPr>
        <w:pStyle w:val="ProductList-Bullet"/>
        <w:numPr>
          <w:ilvl w:val="0"/>
          <w:numId w:val="50"/>
        </w:numPr>
      </w:pPr>
      <w:r>
        <w:rPr>
          <w:b/>
          <w:color w:val="00188F"/>
        </w:rPr>
        <w:t>報告</w:t>
      </w:r>
      <w:r>
        <w:t>：一</w:t>
      </w:r>
      <w:r>
        <w:t xml:space="preserve"> (1) </w:t>
      </w:r>
      <w:r>
        <w:t>個原生</w:t>
      </w:r>
      <w:r>
        <w:t xml:space="preserve"> Microsoft Dynamics CRM Online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CRM Online </w:t>
      </w:r>
      <w:r>
        <w:t>為資料來源，列出每實體最多兩</w:t>
      </w:r>
      <w:r>
        <w:t xml:space="preserve"> (2) </w:t>
      </w:r>
      <w:r>
        <w:t>個互動圖表。</w:t>
      </w:r>
    </w:p>
    <w:p w:rsidR="00DA4BB7" w:rsidRDefault="000B7434" w:rsidP="000B7434">
      <w:pPr>
        <w:pStyle w:val="ProductList-Bullet"/>
        <w:numPr>
          <w:ilvl w:val="0"/>
          <w:numId w:val="50"/>
        </w:numPr>
      </w:pPr>
      <w:r>
        <w:rPr>
          <w:b/>
          <w:color w:val="00188F"/>
        </w:rPr>
        <w:t>設定</w:t>
      </w:r>
      <w:r>
        <w:t>：</w:t>
      </w:r>
      <w:r>
        <w:t xml:space="preserve">Microsoft Dynamics CRM Online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名於範圍外實行安全性角色之身分、和</w:t>
      </w:r>
      <w:r>
        <w:t xml:space="preserve"> Microsoft Dynamics CRM Online </w:t>
      </w:r>
      <w:r>
        <w:t>整合之</w:t>
      </w:r>
      <w:r>
        <w:t xml:space="preserve"> SharePoint </w:t>
      </w:r>
      <w:r>
        <w:t>和</w:t>
      </w:r>
      <w:r>
        <w:t xml:space="preserve"> Yammer</w:t>
      </w:r>
      <w:r>
        <w:t>。</w:t>
      </w:r>
    </w:p>
    <w:p w:rsidR="00DA4BB7" w:rsidRDefault="000B7434" w:rsidP="000B7434">
      <w:pPr>
        <w:pStyle w:val="ProductList-Bullet"/>
        <w:numPr>
          <w:ilvl w:val="0"/>
          <w:numId w:val="50"/>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DA4BB7" w:rsidRDefault="000B7434" w:rsidP="000B7434">
      <w:pPr>
        <w:pStyle w:val="ProductList-Bullet"/>
        <w:numPr>
          <w:ilvl w:val="0"/>
          <w:numId w:val="50"/>
        </w:numPr>
      </w:pPr>
      <w:r>
        <w:rPr>
          <w:b/>
          <w:color w:val="00188F"/>
        </w:rPr>
        <w:t>訓練與知識移轉</w:t>
      </w:r>
      <w:r>
        <w:t>：為客戶之使用者提供一</w:t>
      </w:r>
      <w:r>
        <w:t xml:space="preserve"> (1) </w:t>
      </w:r>
      <w:r>
        <w:t>個產品導向訓練，時間最長達四</w:t>
      </w:r>
      <w:r>
        <w:t xml:space="preserve"> (4) </w:t>
      </w:r>
      <w:r>
        <w:t>小時。</w:t>
      </w:r>
    </w:p>
    <w:p w:rsidR="00DA4BB7" w:rsidRDefault="000B7434" w:rsidP="000B7434">
      <w:pPr>
        <w:pStyle w:val="ProductList-Bullet"/>
        <w:numPr>
          <w:ilvl w:val="0"/>
          <w:numId w:val="50"/>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DA4BB7" w:rsidRDefault="00DA4BB7">
      <w:pPr>
        <w:pStyle w:val="ProductList-Body"/>
      </w:pPr>
    </w:p>
    <w:p w:rsidR="00DA4BB7" w:rsidRDefault="000B7434">
      <w:pPr>
        <w:pStyle w:val="ProductList-ClauseHeading"/>
      </w:pPr>
      <w:r>
        <w:t>客戶責任</w:t>
      </w:r>
    </w:p>
    <w:p w:rsidR="00DA4BB7" w:rsidRDefault="000B7434">
      <w:pPr>
        <w:pStyle w:val="ProductList-Body"/>
      </w:pPr>
      <w:r>
        <w:t>作為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0B7434">
      <w:pPr>
        <w:pStyle w:val="ProductList-SectionHeading"/>
        <w:pageBreakBefore/>
      </w:pPr>
      <w:bookmarkStart w:id="391" w:name="_Sec563"/>
      <w:bookmarkEnd w:id="383"/>
      <w:r>
        <w:t>附錄</w:t>
      </w:r>
      <w:r>
        <w:t xml:space="preserve"> D – </w:t>
      </w:r>
      <w:r>
        <w:t>方案合約增補條款</w:t>
      </w:r>
      <w:r>
        <w:fldChar w:fldCharType="begin"/>
      </w:r>
      <w:r>
        <w:instrText xml:space="preserve"> TC "</w:instrText>
      </w:r>
      <w:bookmarkStart w:id="392" w:name="_Toc436408027"/>
      <w:r>
        <w:instrText>附錄</w:instrText>
      </w:r>
      <w:r>
        <w:instrText xml:space="preserve"> D – </w:instrText>
      </w:r>
      <w:r>
        <w:instrText>方案合約增補條款</w:instrText>
      </w:r>
      <w:bookmarkEnd w:id="392"/>
      <w:r>
        <w:instrText>" \l 1</w:instrText>
      </w:r>
      <w:r>
        <w:fldChar w:fldCharType="end"/>
      </w:r>
    </w:p>
    <w:p w:rsidR="00DA4BB7" w:rsidRDefault="000B7434">
      <w:pPr>
        <w:pStyle w:val="ProductList-Body"/>
      </w:pPr>
      <w:r>
        <w:t>下列條款及條件適用於所註明之客戶的大量授權合約。</w:t>
      </w:r>
    </w:p>
    <w:p w:rsidR="00DA4BB7" w:rsidRDefault="000B7434">
      <w:pPr>
        <w:pStyle w:val="ProductList-Offering1Heading"/>
      </w:pPr>
      <w:bookmarkStart w:id="393" w:name="_Sec568"/>
      <w:r>
        <w:t xml:space="preserve">Select Plus </w:t>
      </w:r>
      <w:r>
        <w:t>方案增補條款</w:t>
      </w:r>
      <w:bookmarkEnd w:id="393"/>
      <w:r>
        <w:fldChar w:fldCharType="begin"/>
      </w:r>
      <w:r>
        <w:instrText xml:space="preserve"> TC "</w:instrText>
      </w:r>
      <w:bookmarkStart w:id="394" w:name="_Toc436408028"/>
      <w:r>
        <w:instrText xml:space="preserve">Select Plus </w:instrText>
      </w:r>
      <w:r>
        <w:instrText>方案增補條款</w:instrText>
      </w:r>
      <w:bookmarkEnd w:id="394"/>
      <w:r>
        <w:instrText>" \l 2</w:instrText>
      </w:r>
      <w:r>
        <w:fldChar w:fldCharType="end"/>
      </w:r>
    </w:p>
    <w:p w:rsidR="00DA4BB7" w:rsidRDefault="000B7434">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DA4BB7" w:rsidRDefault="00DA4BB7">
      <w:pPr>
        <w:pStyle w:val="ProductList-Body"/>
      </w:pPr>
    </w:p>
    <w:p w:rsidR="00DA4BB7" w:rsidRDefault="000B7434">
      <w:pPr>
        <w:pStyle w:val="ProductList-ClauseHeading"/>
      </w:pPr>
      <w:r>
        <w:t xml:space="preserve">Select Plus </w:t>
      </w:r>
      <w:r>
        <w:t>中的價位等級</w:t>
      </w:r>
    </w:p>
    <w:p w:rsidR="00DA4BB7" w:rsidRDefault="000B7434">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DA4B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4BB7" w:rsidRDefault="000B7434">
            <w:pPr>
              <w:pStyle w:val="ProductList-TableBody"/>
            </w:pPr>
            <w:r>
              <w:rPr>
                <w:color w:val="FFFFFF"/>
              </w:rPr>
              <w:t>每個產品組合年度最低點數</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500</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4,000</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10,000</w:t>
            </w:r>
          </w:p>
        </w:tc>
      </w:tr>
      <w:tr w:rsidR="00DA4BB7">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A4BB7" w:rsidRDefault="000B7434">
            <w:pPr>
              <w:pStyle w:val="ProductList-TableBody"/>
            </w:pPr>
            <w:r>
              <w:t>25,000</w:t>
            </w:r>
          </w:p>
        </w:tc>
      </w:tr>
    </w:tbl>
    <w:p w:rsidR="00DA4BB7" w:rsidRDefault="000B7434">
      <w:pPr>
        <w:pStyle w:val="ProductList-Offering1Heading"/>
      </w:pPr>
      <w:bookmarkStart w:id="395" w:name="_Sec569"/>
      <w:r>
        <w:t>合格裝置之管理的定義</w:t>
      </w:r>
      <w:bookmarkEnd w:id="395"/>
      <w:r>
        <w:fldChar w:fldCharType="begin"/>
      </w:r>
      <w:r>
        <w:instrText xml:space="preserve"> TC "</w:instrText>
      </w:r>
      <w:bookmarkStart w:id="396" w:name="_Toc436408029"/>
      <w:r>
        <w:instrText>合格裝置之管理的定義</w:instrText>
      </w:r>
      <w:bookmarkEnd w:id="396"/>
      <w:r>
        <w:instrText>" \l 2</w:instrText>
      </w:r>
      <w:r>
        <w:fldChar w:fldCharType="end"/>
      </w:r>
    </w:p>
    <w:p w:rsidR="00DA4BB7" w:rsidRDefault="000B7434">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DA4BB7" w:rsidRDefault="000B7434" w:rsidP="000B7434">
      <w:pPr>
        <w:pStyle w:val="ProductList-Bullet"/>
        <w:numPr>
          <w:ilvl w:val="0"/>
          <w:numId w:val="51"/>
        </w:numPr>
      </w:pPr>
      <w:r>
        <w:t>可允許加入其網域的裝置，或</w:t>
      </w:r>
    </w:p>
    <w:p w:rsidR="00DA4BB7" w:rsidRDefault="000B7434" w:rsidP="000B7434">
      <w:pPr>
        <w:pStyle w:val="ProductList-Bullet"/>
        <w:numPr>
          <w:ilvl w:val="0"/>
          <w:numId w:val="51"/>
        </w:numPr>
      </w:pPr>
      <w:r>
        <w:t>可驗證為在其場所上同時使用應用程式之要件的裝置，或</w:t>
      </w:r>
    </w:p>
    <w:p w:rsidR="00DA4BB7" w:rsidRDefault="000B7434" w:rsidP="000B7434">
      <w:pPr>
        <w:pStyle w:val="ProductList-Bullet"/>
        <w:numPr>
          <w:ilvl w:val="0"/>
          <w:numId w:val="51"/>
        </w:numPr>
      </w:pPr>
      <w:r>
        <w:t>在下列</w:t>
      </w:r>
      <w:r>
        <w:t xml:space="preserve"> (</w:t>
      </w:r>
      <w:r>
        <w:t>例如，依客戶的原則所規定的防毒軟體、反惡意軟體或其他代理程式</w:t>
      </w:r>
      <w:r>
        <w:t xml:space="preserve">) </w:t>
      </w:r>
      <w:r>
        <w:t>安裝代理程式的裝置，或</w:t>
      </w:r>
    </w:p>
    <w:p w:rsidR="00DA4BB7" w:rsidRDefault="000B7434" w:rsidP="000B7434">
      <w:pPr>
        <w:pStyle w:val="ProductList-Bullet"/>
        <w:numPr>
          <w:ilvl w:val="0"/>
          <w:numId w:val="51"/>
        </w:numPr>
      </w:pPr>
      <w:r>
        <w:t>可直接或間接適用及強制執行群組原則的裝置，或</w:t>
      </w:r>
    </w:p>
    <w:p w:rsidR="00DA4BB7" w:rsidRDefault="000B7434" w:rsidP="000B7434">
      <w:pPr>
        <w:pStyle w:val="ProductList-Bullet"/>
        <w:numPr>
          <w:ilvl w:val="0"/>
          <w:numId w:val="51"/>
        </w:numPr>
      </w:pPr>
      <w:r>
        <w:t>在其上會請求或接收與作業系統環境直接或間接相關之硬體或軟體的資料、以及對其進行組態或為其提供指示的裝置，或</w:t>
      </w:r>
    </w:p>
    <w:p w:rsidR="00DA4BB7" w:rsidRDefault="000B7434" w:rsidP="000B7434">
      <w:pPr>
        <w:pStyle w:val="ProductList-Bullet"/>
        <w:numPr>
          <w:ilvl w:val="0"/>
          <w:numId w:val="51"/>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DA4BB7" w:rsidRDefault="00DA4BB7">
      <w:pPr>
        <w:pStyle w:val="ProductList-Body"/>
      </w:pPr>
    </w:p>
    <w:p w:rsidR="00DA4BB7" w:rsidRDefault="000B7434">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DA4BB7" w:rsidRDefault="000B7434">
      <w:pPr>
        <w:pStyle w:val="ProductList-Offering1Heading"/>
      </w:pPr>
      <w:bookmarkStart w:id="397" w:name="_Sec570"/>
      <w:r>
        <w:t xml:space="preserve">Open </w:t>
      </w:r>
      <w:r>
        <w:t>方案中之線上服務</w:t>
      </w:r>
      <w:bookmarkEnd w:id="397"/>
      <w:r>
        <w:fldChar w:fldCharType="begin"/>
      </w:r>
      <w:r>
        <w:instrText xml:space="preserve"> TC "</w:instrText>
      </w:r>
      <w:bookmarkStart w:id="398" w:name="_Toc436408030"/>
      <w:r>
        <w:instrText xml:space="preserve">Open </w:instrText>
      </w:r>
      <w:r>
        <w:instrText>方案中之線上服務</w:instrText>
      </w:r>
      <w:bookmarkEnd w:id="398"/>
      <w:r>
        <w:instrText>" \l 2</w:instrText>
      </w:r>
      <w:r>
        <w:fldChar w:fldCharType="end"/>
      </w:r>
    </w:p>
    <w:p w:rsidR="00DA4BB7" w:rsidRDefault="000B7434">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DA4BB7" w:rsidRDefault="00DA4BB7">
      <w:pPr>
        <w:pStyle w:val="ProductList-Body"/>
      </w:pPr>
    </w:p>
    <w:p w:rsidR="00DA4BB7" w:rsidRDefault="000B7434">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DA4BB7" w:rsidRDefault="000B7434">
      <w:pPr>
        <w:pStyle w:val="ProductList-Offering1Heading"/>
      </w:pPr>
      <w:bookmarkStart w:id="399" w:name="_Sec571"/>
      <w:r>
        <w:t>專業服務之增補條款</w:t>
      </w:r>
      <w:r>
        <w:t xml:space="preserve"> – </w:t>
      </w:r>
      <w:r>
        <w:t>傳統合約</w:t>
      </w:r>
      <w:bookmarkEnd w:id="399"/>
      <w:r>
        <w:fldChar w:fldCharType="begin"/>
      </w:r>
      <w:r>
        <w:instrText xml:space="preserve"> TC "</w:instrText>
      </w:r>
      <w:bookmarkStart w:id="400" w:name="_Toc436408031"/>
      <w:r>
        <w:instrText>專業服務之增補條款</w:instrText>
      </w:r>
      <w:r>
        <w:instrText xml:space="preserve"> – </w:instrText>
      </w:r>
      <w:r>
        <w:instrText>傳統合約</w:instrText>
      </w:r>
      <w:bookmarkEnd w:id="400"/>
      <w:r>
        <w:instrText>" \l 2</w:instrText>
      </w:r>
      <w:r>
        <w:fldChar w:fldCharType="end"/>
      </w:r>
    </w:p>
    <w:p w:rsidR="00DA4BB7" w:rsidRDefault="000B7434">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DA4BB7" w:rsidRDefault="00DA4BB7">
      <w:pPr>
        <w:pStyle w:val="ProductList-Body"/>
      </w:pPr>
    </w:p>
    <w:p w:rsidR="00DA4BB7" w:rsidRDefault="000B7434">
      <w:pPr>
        <w:pStyle w:val="ProductList-ClauseHeading"/>
      </w:pPr>
      <w:r>
        <w:t>使用、所有權與使用權權利</w:t>
      </w:r>
    </w:p>
    <w:p w:rsidR="00DA4BB7" w:rsidRDefault="000B7434">
      <w:pPr>
        <w:pStyle w:val="ProductList-SubClauseHeading"/>
      </w:pPr>
      <w:r>
        <w:t>修正程式</w:t>
      </w:r>
    </w:p>
    <w:p w:rsidR="00DA4BB7" w:rsidRDefault="000B7434">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DA4BB7" w:rsidRDefault="00DA4BB7">
      <w:pPr>
        <w:pStyle w:val="ProductList-BodyIndented"/>
      </w:pPr>
    </w:p>
    <w:p w:rsidR="00DA4BB7" w:rsidRDefault="000B7434">
      <w:pPr>
        <w:pStyle w:val="ProductList-SubClauseHeading"/>
      </w:pPr>
      <w:r>
        <w:t>已存在著作</w:t>
      </w:r>
    </w:p>
    <w:p w:rsidR="00DA4BB7" w:rsidRDefault="000B7434">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DA4BB7" w:rsidRDefault="000B7434">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DA4BB7" w:rsidRDefault="00DA4BB7">
      <w:pPr>
        <w:pStyle w:val="ProductList-BodyIndented"/>
      </w:pPr>
    </w:p>
    <w:p w:rsidR="00DA4BB7" w:rsidRDefault="000B7434">
      <w:pPr>
        <w:pStyle w:val="ProductList-SubClauseHeading"/>
      </w:pPr>
      <w:r>
        <w:t>服務交付項目</w:t>
      </w:r>
    </w:p>
    <w:p w:rsidR="00DA4BB7" w:rsidRDefault="000B7434">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DA4BB7" w:rsidRDefault="00DA4BB7">
      <w:pPr>
        <w:pStyle w:val="ProductList-BodyIndented"/>
      </w:pPr>
    </w:p>
    <w:p w:rsidR="00DA4BB7" w:rsidRDefault="000B7434">
      <w:pPr>
        <w:pStyle w:val="ProductList-SubClauseHeading"/>
      </w:pPr>
      <w:r>
        <w:t>專業服務技術資訊之使用</w:t>
      </w:r>
    </w:p>
    <w:p w:rsidR="00DA4BB7" w:rsidRDefault="000B7434">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DA4BB7" w:rsidRDefault="00DA4BB7">
      <w:pPr>
        <w:pStyle w:val="ProductList-BodyIndented"/>
      </w:pPr>
    </w:p>
    <w:p w:rsidR="00DA4BB7" w:rsidRDefault="000B7434">
      <w:pPr>
        <w:pStyle w:val="ProductList-SubClauseHeading"/>
      </w:pPr>
      <w:r>
        <w:t>開放原始碼使用權限制</w:t>
      </w:r>
    </w:p>
    <w:p w:rsidR="00DA4BB7" w:rsidRDefault="000B7434">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DA4BB7" w:rsidRDefault="00DA4BB7">
      <w:pPr>
        <w:pStyle w:val="ProductList-BodyIndented"/>
      </w:pPr>
    </w:p>
    <w:p w:rsidR="00DA4BB7" w:rsidRDefault="000B7434">
      <w:pPr>
        <w:pStyle w:val="ProductList-SubClauseHeading"/>
      </w:pPr>
      <w:r>
        <w:t>關係企業之權利</w:t>
      </w:r>
    </w:p>
    <w:p w:rsidR="00DA4BB7" w:rsidRDefault="000B7434">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DA4BB7" w:rsidRDefault="00DA4BB7">
      <w:pPr>
        <w:pStyle w:val="ProductList-BodyIndented"/>
      </w:pPr>
    </w:p>
    <w:p w:rsidR="00DA4BB7" w:rsidRDefault="000B7434">
      <w:pPr>
        <w:pStyle w:val="ProductList-ClauseHeading"/>
      </w:pPr>
      <w:r>
        <w:t>瑕疵擔保及賠償責任限制</w:t>
      </w:r>
    </w:p>
    <w:p w:rsidR="00DA4BB7" w:rsidRDefault="000B7434">
      <w:pPr>
        <w:pStyle w:val="ProductList-SubClauseHeading"/>
      </w:pPr>
      <w:r>
        <w:t>專業服務之瑕疵擔保</w:t>
      </w:r>
    </w:p>
    <w:p w:rsidR="00DA4BB7" w:rsidRDefault="000B7434">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DA4BB7" w:rsidRDefault="00DA4BB7">
      <w:pPr>
        <w:pStyle w:val="ProductList-BodyIndented"/>
      </w:pPr>
    </w:p>
    <w:p w:rsidR="00DA4BB7" w:rsidRDefault="000B7434">
      <w:pPr>
        <w:pStyle w:val="ProductList-SubClauseHeading"/>
      </w:pPr>
      <w:r>
        <w:t>責任限制</w:t>
      </w:r>
    </w:p>
    <w:p w:rsidR="00DA4BB7" w:rsidRDefault="000B7434">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DA4BB7" w:rsidRDefault="00DA4BB7">
      <w:pPr>
        <w:pStyle w:val="ProductList-BodyIndented"/>
        <w:jc w:val="right"/>
      </w:pPr>
    </w:p>
    <w:tbl>
      <w:tblPr>
        <w:tblStyle w:val="PURTable0"/>
        <w:tblW w:w="0" w:type="dxa"/>
        <w:tblLook w:val="04A0" w:firstRow="1" w:lastRow="0" w:firstColumn="1" w:lastColumn="0" w:noHBand="0" w:noVBand="1"/>
      </w:tblPr>
      <w:tblGrid>
        <w:gridCol w:w="1044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Indented"/>
      </w:pPr>
    </w:p>
    <w:p w:rsidR="00DA4BB7" w:rsidRDefault="000B7434">
      <w:pPr>
        <w:pStyle w:val="ProductList-SectionHeading"/>
        <w:pageBreakBefore/>
      </w:pPr>
      <w:bookmarkStart w:id="401" w:name="_Sec572"/>
      <w:bookmarkEnd w:id="391"/>
      <w:r>
        <w:t>附錄</w:t>
      </w:r>
      <w:r>
        <w:t xml:space="preserve"> E - </w:t>
      </w:r>
      <w:r>
        <w:t>促銷</w:t>
      </w:r>
      <w:r>
        <w:fldChar w:fldCharType="begin"/>
      </w:r>
      <w:r>
        <w:instrText xml:space="preserve"> TC "</w:instrText>
      </w:r>
      <w:bookmarkStart w:id="402" w:name="_Toc436408032"/>
      <w:r>
        <w:instrText>附錄</w:instrText>
      </w:r>
      <w:r>
        <w:instrText xml:space="preserve"> E - </w:instrText>
      </w:r>
      <w:r>
        <w:instrText>促銷</w:instrText>
      </w:r>
      <w:bookmarkEnd w:id="402"/>
      <w:r>
        <w:instrText>" \l 1</w:instrText>
      </w:r>
      <w:r>
        <w:fldChar w:fldCharType="end"/>
      </w:r>
    </w:p>
    <w:p w:rsidR="00DA4BB7" w:rsidRDefault="000B7434">
      <w:pPr>
        <w:pStyle w:val="ProductList-OfferingGroupHeading"/>
      </w:pPr>
      <w:bookmarkStart w:id="403" w:name="_Sec867"/>
      <w:r>
        <w:t>System Center Client Management Suite Promotion</w:t>
      </w:r>
      <w:bookmarkEnd w:id="403"/>
      <w:r>
        <w:fldChar w:fldCharType="begin"/>
      </w:r>
      <w:r>
        <w:instrText xml:space="preserve"> TC "</w:instrText>
      </w:r>
      <w:bookmarkStart w:id="404" w:name="_Toc436408033"/>
      <w:r>
        <w:instrText>System Center Client Management Suite Promotion</w:instrText>
      </w:r>
      <w:bookmarkEnd w:id="404"/>
      <w:r>
        <w:instrText>" \l 2</w:instrText>
      </w:r>
      <w:r>
        <w:fldChar w:fldCharType="end"/>
      </w:r>
    </w:p>
    <w:p w:rsidR="00DA4BB7" w:rsidRDefault="000B7434">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無論是否包含</w:t>
      </w:r>
      <w:r>
        <w:t xml:space="preserve"> Microsoft Intune) </w:t>
      </w:r>
      <w:r>
        <w:t>使用權。</w:t>
      </w:r>
    </w:p>
    <w:p w:rsidR="00DA4BB7" w:rsidRDefault="000B7434">
      <w:pPr>
        <w:pStyle w:val="ProductList-OfferingGroupHeading"/>
      </w:pPr>
      <w:bookmarkStart w:id="405" w:name="_Sec871"/>
      <w:r>
        <w:t xml:space="preserve">Azure Compute Capacity </w:t>
      </w:r>
      <w:r>
        <w:t>促銷活動</w:t>
      </w:r>
      <w:bookmarkEnd w:id="405"/>
      <w:r>
        <w:fldChar w:fldCharType="begin"/>
      </w:r>
      <w:r>
        <w:instrText xml:space="preserve"> TC "</w:instrText>
      </w:r>
      <w:bookmarkStart w:id="406" w:name="_Toc436408034"/>
      <w:r>
        <w:instrText xml:space="preserve">Azure Compute Capacity </w:instrText>
      </w:r>
      <w:r>
        <w:instrText>促銷活動</w:instrText>
      </w:r>
      <w:bookmarkEnd w:id="406"/>
      <w:r>
        <w:instrText>" \l 2</w:instrText>
      </w:r>
      <w:r>
        <w:fldChar w:fldCharType="end"/>
      </w:r>
    </w:p>
    <w:p w:rsidR="00DA4BB7" w:rsidRDefault="000B7434">
      <w:pPr>
        <w:pStyle w:val="ProductList-Body"/>
      </w:pPr>
      <w:r>
        <w:t>從</w:t>
      </w:r>
      <w:r>
        <w:t xml:space="preserve"> 2015 </w:t>
      </w:r>
      <w:r>
        <w:t>年</w:t>
      </w:r>
      <w:r>
        <w:t xml:space="preserve"> 11 </w:t>
      </w:r>
      <w:r>
        <w:t>月</w:t>
      </w:r>
      <w:r>
        <w:t xml:space="preserve"> 1 </w:t>
      </w:r>
      <w:r>
        <w:t>日至</w:t>
      </w:r>
      <w:r>
        <w:t xml:space="preserve"> 2016 </w:t>
      </w:r>
      <w:r>
        <w:t>年</w:t>
      </w:r>
      <w:r>
        <w:t xml:space="preserve"> 6 </w:t>
      </w:r>
      <w:r>
        <w:t>月</w:t>
      </w:r>
      <w:r>
        <w:t xml:space="preserve"> 30 </w:t>
      </w:r>
      <w:r>
        <w:t>日止，</w:t>
      </w:r>
      <w:r>
        <w:t xml:space="preserve">Azure Compute Capacity </w:t>
      </w:r>
      <w:r>
        <w:t>促銷活動提供</w:t>
      </w:r>
      <w:r>
        <w:t xml:space="preserve"> A</w:t>
      </w:r>
      <w:r>
        <w:t>、</w:t>
      </w:r>
      <w:r>
        <w:t xml:space="preserve">D </w:t>
      </w:r>
      <w:r>
        <w:t>及</w:t>
      </w:r>
      <w:r>
        <w:t xml:space="preserve"> G </w:t>
      </w:r>
      <w:r>
        <w:t>系列運算執行個體折扣，作為非共同期限之</w:t>
      </w:r>
      <w:r>
        <w:t xml:space="preserve"> 12 </w:t>
      </w:r>
      <w:r>
        <w:t>個月訂閱。若客戶於</w:t>
      </w:r>
      <w:r>
        <w:t xml:space="preserve"> Enrollment </w:t>
      </w:r>
      <w:r>
        <w:t>之最後一年依</w:t>
      </w:r>
      <w:r>
        <w:t xml:space="preserve"> Enterprise </w:t>
      </w:r>
      <w:r>
        <w:t>合約訂購執行個體，終止後剩餘之權利得於即時更新的</w:t>
      </w:r>
      <w:r>
        <w:t xml:space="preserve"> Enrollment </w:t>
      </w:r>
      <w:r>
        <w:t>中使用。若</w:t>
      </w:r>
      <w:r>
        <w:t xml:space="preserve"> Enrollment </w:t>
      </w:r>
      <w:r>
        <w:t>未即時更新，客戶即喪失任何剩餘之權利。</w:t>
      </w:r>
    </w:p>
    <w:p w:rsidR="00DA4BB7" w:rsidRDefault="00DA4BB7">
      <w:pPr>
        <w:pStyle w:val="ProductList-Body"/>
        <w:jc w:val="right"/>
      </w:pPr>
    </w:p>
    <w:tbl>
      <w:tblPr>
        <w:tblStyle w:val="PURTable"/>
        <w:tblW w:w="0" w:type="dxa"/>
        <w:tblLook w:val="04A0" w:firstRow="1" w:lastRow="0" w:firstColumn="1" w:lastColumn="0" w:noHBand="0" w:noVBand="1"/>
      </w:tblPr>
      <w:tblGrid>
        <w:gridCol w:w="10800"/>
      </w:tblGrid>
      <w:tr w:rsidR="00DA4B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4BB7" w:rsidRDefault="00FE5AAE">
            <w:pPr>
              <w:pStyle w:val="ProductList-TableBody"/>
              <w:jc w:val="right"/>
            </w:pPr>
            <w:hyperlink w:anchor="_Sec842">
              <w:r w:rsidR="000B7434">
                <w:rPr>
                  <w:color w:val="00467F"/>
                  <w:sz w:val="14"/>
                  <w:u w:val="single"/>
                </w:rPr>
                <w:t>目錄</w:t>
              </w:r>
            </w:hyperlink>
            <w:r w:rsidR="000B7434">
              <w:rPr>
                <w:sz w:val="14"/>
              </w:rPr>
              <w:t>/</w:t>
            </w:r>
            <w:hyperlink w:anchor="_Sec549">
              <w:r w:rsidR="000B7434">
                <w:rPr>
                  <w:color w:val="00467F"/>
                  <w:sz w:val="14"/>
                  <w:u w:val="single"/>
                </w:rPr>
                <w:t>詞彙</w:t>
              </w:r>
            </w:hyperlink>
            <w:r w:rsidR="000B7434">
              <w:rPr>
                <w:sz w:val="14"/>
              </w:rPr>
              <w:t>/</w:t>
            </w:r>
            <w:hyperlink w:anchor="_Sec844">
              <w:r w:rsidR="000B7434">
                <w:rPr>
                  <w:color w:val="00467F"/>
                  <w:sz w:val="14"/>
                  <w:u w:val="single"/>
                </w:rPr>
                <w:t>索引</w:t>
              </w:r>
            </w:hyperlink>
          </w:p>
        </w:tc>
      </w:tr>
    </w:tbl>
    <w:p w:rsidR="00DA4BB7" w:rsidRDefault="00DA4BB7">
      <w:pPr>
        <w:pStyle w:val="ProductList-Body"/>
      </w:pPr>
    </w:p>
    <w:p w:rsidR="00DA4BB7" w:rsidRDefault="00DA4BB7">
      <w:pPr>
        <w:sectPr w:rsidR="00DA4BB7">
          <w:headerReference w:type="default" r:id="rId136"/>
          <w:footerReference w:type="default" r:id="rId137"/>
          <w:type w:val="continuous"/>
          <w:pgSz w:w="12240" w:h="15840" w:code="1"/>
          <w:pgMar w:top="1170" w:right="720" w:bottom="720" w:left="720" w:header="432" w:footer="288" w:gutter="0"/>
          <w:cols w:space="360"/>
        </w:sectPr>
      </w:pPr>
    </w:p>
    <w:bookmarkEnd w:id="401"/>
    <w:p w:rsidR="00DA4BB7" w:rsidRDefault="000B7434">
      <w:pPr>
        <w:pStyle w:val="ProductList-SectionHeading"/>
        <w:pageBreakBefore/>
      </w:pPr>
      <w:r>
        <w:t>索引</w:t>
      </w:r>
      <w:r>
        <w:fldChar w:fldCharType="begin"/>
      </w:r>
      <w:r>
        <w:instrText xml:space="preserve"> TC "</w:instrText>
      </w:r>
      <w:bookmarkStart w:id="407" w:name="_Toc436408035"/>
      <w:r>
        <w:instrText>索引</w:instrText>
      </w:r>
      <w:bookmarkEnd w:id="407"/>
      <w:r>
        <w:instrText>" \l 1</w:instrText>
      </w:r>
      <w:r>
        <w:fldChar w:fldCharType="end"/>
      </w:r>
    </w:p>
    <w:p w:rsidR="00DA4BB7" w:rsidRDefault="00DA4BB7">
      <w:pPr>
        <w:pStyle w:val="ProductList-Body"/>
      </w:pPr>
    </w:p>
    <w:p w:rsidR="00DA4BB7" w:rsidRDefault="00DA4BB7">
      <w:pPr>
        <w:sectPr w:rsidR="00DA4BB7">
          <w:headerReference w:type="default" r:id="rId138"/>
          <w:footerReference w:type="default" r:id="rId139"/>
          <w:type w:val="continuous"/>
          <w:pgSz w:w="12240" w:h="15840" w:code="1"/>
          <w:pgMar w:top="1170" w:right="720" w:bottom="720" w:left="720" w:header="432" w:footer="288" w:gutter="0"/>
          <w:cols w:space="360"/>
        </w:sectPr>
      </w:pPr>
    </w:p>
    <w:p w:rsidR="006806BA" w:rsidRDefault="000B7434">
      <w:pPr>
        <w:pStyle w:val="ProductList-Body"/>
        <w:rPr>
          <w:noProof/>
        </w:rPr>
        <w:sectPr w:rsidR="006806BA" w:rsidSect="000B743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806BA" w:rsidRDefault="006806BA">
      <w:pPr>
        <w:pStyle w:val="Index1"/>
        <w:tabs>
          <w:tab w:val="right" w:pos="5030"/>
        </w:tabs>
        <w:rPr>
          <w:noProof/>
        </w:rPr>
      </w:pPr>
      <w:r>
        <w:rPr>
          <w:noProof/>
        </w:rPr>
        <w:t>Access 2016, 26</w:t>
      </w:r>
    </w:p>
    <w:p w:rsidR="006806BA" w:rsidRDefault="006806BA">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14</w:t>
      </w:r>
    </w:p>
    <w:p w:rsidR="006806BA" w:rsidRDefault="006806BA">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14</w:t>
      </w:r>
    </w:p>
    <w:p w:rsidR="006806BA" w:rsidRDefault="006806BA">
      <w:pPr>
        <w:pStyle w:val="Index1"/>
        <w:tabs>
          <w:tab w:val="right" w:pos="5030"/>
        </w:tabs>
        <w:rPr>
          <w:noProof/>
        </w:rPr>
      </w:pPr>
      <w:r>
        <w:rPr>
          <w:noProof/>
        </w:rPr>
        <w:t>Advanced Threat Protection, 76</w:t>
      </w:r>
    </w:p>
    <w:p w:rsidR="006806BA" w:rsidRDefault="006806BA">
      <w:pPr>
        <w:pStyle w:val="Index1"/>
        <w:tabs>
          <w:tab w:val="right" w:pos="5030"/>
        </w:tabs>
        <w:rPr>
          <w:noProof/>
        </w:rPr>
      </w:pPr>
      <w:r>
        <w:rPr>
          <w:noProof/>
        </w:rPr>
        <w:t>Apple Macintosh, 47</w:t>
      </w:r>
    </w:p>
    <w:p w:rsidR="006806BA" w:rsidRDefault="006806BA">
      <w:pPr>
        <w:pStyle w:val="Index1"/>
        <w:tabs>
          <w:tab w:val="right" w:pos="5030"/>
        </w:tabs>
        <w:rPr>
          <w:noProof/>
        </w:rPr>
      </w:pPr>
      <w:r>
        <w:rPr>
          <w:noProof/>
        </w:rPr>
        <w:t>Azure Active Directory Basic, 63</w:t>
      </w:r>
    </w:p>
    <w:p w:rsidR="006806BA" w:rsidRDefault="006806BA">
      <w:pPr>
        <w:pStyle w:val="Index1"/>
        <w:tabs>
          <w:tab w:val="right" w:pos="5030"/>
        </w:tabs>
        <w:rPr>
          <w:noProof/>
        </w:rPr>
      </w:pPr>
      <w:r>
        <w:rPr>
          <w:noProof/>
        </w:rPr>
        <w:t>Azure Active Directory Premium, 64</w:t>
      </w:r>
    </w:p>
    <w:p w:rsidR="006806BA" w:rsidRDefault="006806BA">
      <w:pPr>
        <w:pStyle w:val="Index1"/>
        <w:tabs>
          <w:tab w:val="right" w:pos="5030"/>
        </w:tabs>
        <w:rPr>
          <w:noProof/>
        </w:rPr>
      </w:pPr>
      <w:r>
        <w:rPr>
          <w:noProof/>
        </w:rPr>
        <w:t>Azure Active Standard Support, 61</w:t>
      </w:r>
    </w:p>
    <w:p w:rsidR="006806BA" w:rsidRDefault="006806BA">
      <w:pPr>
        <w:pStyle w:val="Index1"/>
        <w:tabs>
          <w:tab w:val="right" w:pos="5030"/>
        </w:tabs>
        <w:rPr>
          <w:noProof/>
        </w:rPr>
      </w:pPr>
      <w:r>
        <w:rPr>
          <w:noProof/>
        </w:rPr>
        <w:t xml:space="preserve">Azure Active </w:t>
      </w:r>
      <w:r>
        <w:rPr>
          <w:rFonts w:hint="eastAsia"/>
          <w:noProof/>
        </w:rPr>
        <w:t>專業直接支援</w:t>
      </w:r>
      <w:r>
        <w:rPr>
          <w:noProof/>
        </w:rPr>
        <w:t>, 61</w:t>
      </w:r>
    </w:p>
    <w:p w:rsidR="006806BA" w:rsidRDefault="006806BA">
      <w:pPr>
        <w:pStyle w:val="Index1"/>
        <w:tabs>
          <w:tab w:val="right" w:pos="5030"/>
        </w:tabs>
        <w:rPr>
          <w:noProof/>
        </w:rPr>
      </w:pPr>
      <w:r>
        <w:rPr>
          <w:noProof/>
        </w:rPr>
        <w:t>Azure RemoteApp, 64</w:t>
      </w:r>
    </w:p>
    <w:p w:rsidR="006806BA" w:rsidRDefault="006806BA">
      <w:pPr>
        <w:pStyle w:val="Index1"/>
        <w:tabs>
          <w:tab w:val="right" w:pos="5030"/>
        </w:tabs>
        <w:rPr>
          <w:noProof/>
        </w:rPr>
      </w:pPr>
      <w:r>
        <w:rPr>
          <w:noProof/>
        </w:rPr>
        <w:t xml:space="preserve">Azure Rights Management </w:t>
      </w:r>
      <w:r>
        <w:rPr>
          <w:rFonts w:hint="eastAsia"/>
          <w:noProof/>
        </w:rPr>
        <w:t>加值</w:t>
      </w:r>
      <w:r>
        <w:rPr>
          <w:noProof/>
        </w:rPr>
        <w:t>, 73</w:t>
      </w:r>
    </w:p>
    <w:p w:rsidR="006806BA" w:rsidRDefault="006806BA">
      <w:pPr>
        <w:pStyle w:val="Index1"/>
        <w:tabs>
          <w:tab w:val="right" w:pos="5030"/>
        </w:tabs>
        <w:rPr>
          <w:noProof/>
        </w:rPr>
      </w:pPr>
      <w:r>
        <w:rPr>
          <w:noProof/>
        </w:rPr>
        <w:t xml:space="preserve">Azure </w:t>
      </w:r>
      <w:r>
        <w:rPr>
          <w:rFonts w:hint="eastAsia"/>
          <w:noProof/>
        </w:rPr>
        <w:t>網站復原</w:t>
      </w:r>
      <w:r>
        <w:rPr>
          <w:noProof/>
        </w:rPr>
        <w:t>, 100</w:t>
      </w:r>
    </w:p>
    <w:p w:rsidR="006806BA" w:rsidRDefault="006806BA">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79</w:t>
      </w:r>
    </w:p>
    <w:p w:rsidR="006806BA" w:rsidRDefault="006806BA">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80</w:t>
      </w:r>
    </w:p>
    <w:p w:rsidR="006806BA" w:rsidRDefault="006806BA">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每一已知使用者每月訂閱</w:t>
      </w:r>
      <w:r>
        <w:rPr>
          <w:noProof/>
        </w:rPr>
        <w:t>, 80</w:t>
      </w:r>
    </w:p>
    <w:p w:rsidR="006806BA" w:rsidRDefault="006806BA">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79</w:t>
      </w:r>
    </w:p>
    <w:p w:rsidR="006806BA" w:rsidRDefault="006806BA">
      <w:pPr>
        <w:pStyle w:val="Index1"/>
        <w:tabs>
          <w:tab w:val="right" w:pos="5030"/>
        </w:tabs>
        <w:rPr>
          <w:noProof/>
        </w:rPr>
      </w:pPr>
      <w:r>
        <w:rPr>
          <w:noProof/>
        </w:rPr>
        <w:t xml:space="preserve">Bing </w:t>
      </w:r>
      <w:r>
        <w:rPr>
          <w:rFonts w:hint="eastAsia"/>
          <w:noProof/>
        </w:rPr>
        <w:t>地圖服務內部網站使用量</w:t>
      </w:r>
      <w:r>
        <w:rPr>
          <w:noProof/>
        </w:rPr>
        <w:t xml:space="preserve"> 250K (</w:t>
      </w:r>
      <w:r>
        <w:rPr>
          <w:rFonts w:hint="eastAsia"/>
          <w:noProof/>
        </w:rPr>
        <w:t>及更高使用量</w:t>
      </w:r>
      <w:r>
        <w:rPr>
          <w:noProof/>
        </w:rPr>
        <w:t xml:space="preserve">) </w:t>
      </w:r>
      <w:r>
        <w:rPr>
          <w:rFonts w:hint="eastAsia"/>
          <w:noProof/>
        </w:rPr>
        <w:t>交易每月訂閱</w:t>
      </w:r>
      <w:r>
        <w:rPr>
          <w:noProof/>
        </w:rPr>
        <w:t>, 79</w:t>
      </w:r>
    </w:p>
    <w:p w:rsidR="006806BA" w:rsidRDefault="006806BA">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80</w:t>
      </w:r>
    </w:p>
    <w:p w:rsidR="006806BA" w:rsidRDefault="006806BA">
      <w:pPr>
        <w:pStyle w:val="Index1"/>
        <w:tabs>
          <w:tab w:val="right" w:pos="5030"/>
        </w:tabs>
        <w:rPr>
          <w:noProof/>
        </w:rPr>
      </w:pPr>
      <w:r>
        <w:rPr>
          <w:noProof/>
        </w:rPr>
        <w:t xml:space="preserve">Bing </w:t>
      </w:r>
      <w:r>
        <w:rPr>
          <w:rFonts w:hint="eastAsia"/>
          <w:noProof/>
        </w:rPr>
        <w:t>地圖服務公開網站使用量</w:t>
      </w:r>
      <w:r>
        <w:rPr>
          <w:noProof/>
        </w:rPr>
        <w:t xml:space="preserve"> 420K (</w:t>
      </w:r>
      <w:r>
        <w:rPr>
          <w:rFonts w:hint="eastAsia"/>
          <w:noProof/>
        </w:rPr>
        <w:t>及更高使用量</w:t>
      </w:r>
      <w:r>
        <w:rPr>
          <w:noProof/>
        </w:rPr>
        <w:t xml:space="preserve">) </w:t>
      </w:r>
      <w:r>
        <w:rPr>
          <w:rFonts w:hint="eastAsia"/>
          <w:noProof/>
        </w:rPr>
        <w:t>交易每月訂閱</w:t>
      </w:r>
      <w:r>
        <w:rPr>
          <w:noProof/>
        </w:rPr>
        <w:t>, 80</w:t>
      </w:r>
    </w:p>
    <w:p w:rsidR="006806BA" w:rsidRDefault="006806BA">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80</w:t>
      </w:r>
    </w:p>
    <w:p w:rsidR="006806BA" w:rsidRDefault="006806BA">
      <w:pPr>
        <w:pStyle w:val="Index1"/>
        <w:tabs>
          <w:tab w:val="right" w:pos="5030"/>
        </w:tabs>
        <w:rPr>
          <w:noProof/>
        </w:rPr>
      </w:pPr>
      <w:r>
        <w:rPr>
          <w:noProof/>
        </w:rPr>
        <w:t xml:space="preserve">Bing </w:t>
      </w:r>
      <w:r>
        <w:rPr>
          <w:rFonts w:hint="eastAsia"/>
          <w:noProof/>
        </w:rPr>
        <w:t>地圖服務每一已知使用者每月訂閱</w:t>
      </w:r>
      <w:r>
        <w:rPr>
          <w:noProof/>
        </w:rPr>
        <w:t>, 79</w:t>
      </w:r>
    </w:p>
    <w:p w:rsidR="006806BA" w:rsidRDefault="006806BA">
      <w:pPr>
        <w:pStyle w:val="Index1"/>
        <w:tabs>
          <w:tab w:val="right" w:pos="5030"/>
        </w:tabs>
        <w:rPr>
          <w:noProof/>
        </w:rPr>
      </w:pPr>
      <w:r>
        <w:rPr>
          <w:noProof/>
        </w:rPr>
        <w:t xml:space="preserve">Bing </w:t>
      </w:r>
      <w:r>
        <w:rPr>
          <w:rFonts w:hint="eastAsia"/>
          <w:noProof/>
        </w:rPr>
        <w:t>地圖服務追蹤客戶每一資產每月訂閱</w:t>
      </w:r>
      <w:r>
        <w:rPr>
          <w:noProof/>
        </w:rPr>
        <w:t>, 79</w:t>
      </w:r>
    </w:p>
    <w:p w:rsidR="006806BA" w:rsidRDefault="006806BA">
      <w:pPr>
        <w:pStyle w:val="Index1"/>
        <w:tabs>
          <w:tab w:val="right" w:pos="5030"/>
        </w:tabs>
        <w:rPr>
          <w:noProof/>
        </w:rPr>
      </w:pPr>
      <w:r>
        <w:rPr>
          <w:noProof/>
        </w:rPr>
        <w:t>BizTalk Server, 98</w:t>
      </w:r>
    </w:p>
    <w:p w:rsidR="006806BA" w:rsidRDefault="006806BA">
      <w:pPr>
        <w:pStyle w:val="Index1"/>
        <w:tabs>
          <w:tab w:val="right" w:pos="5030"/>
        </w:tabs>
        <w:rPr>
          <w:noProof/>
        </w:rPr>
      </w:pPr>
      <w:r>
        <w:rPr>
          <w:noProof/>
        </w:rPr>
        <w:t>BizTalk Server 2013, 15</w:t>
      </w:r>
    </w:p>
    <w:p w:rsidR="006806BA" w:rsidRDefault="006806BA">
      <w:pPr>
        <w:pStyle w:val="Index1"/>
        <w:tabs>
          <w:tab w:val="right" w:pos="5030"/>
        </w:tabs>
        <w:rPr>
          <w:noProof/>
        </w:rPr>
      </w:pPr>
      <w:r>
        <w:rPr>
          <w:noProof/>
        </w:rPr>
        <w:t>BizTalk Server 2013 R2 Branch Edition, 15</w:t>
      </w:r>
    </w:p>
    <w:p w:rsidR="006806BA" w:rsidRDefault="006806BA">
      <w:pPr>
        <w:pStyle w:val="Index1"/>
        <w:tabs>
          <w:tab w:val="right" w:pos="5030"/>
        </w:tabs>
        <w:rPr>
          <w:noProof/>
        </w:rPr>
      </w:pPr>
      <w:r>
        <w:rPr>
          <w:noProof/>
        </w:rPr>
        <w:t>BizTalk Server 2013 R2 Branch IDC, 15</w:t>
      </w:r>
    </w:p>
    <w:p w:rsidR="006806BA" w:rsidRDefault="006806BA">
      <w:pPr>
        <w:pStyle w:val="Index1"/>
        <w:tabs>
          <w:tab w:val="right" w:pos="5030"/>
        </w:tabs>
        <w:rPr>
          <w:noProof/>
        </w:rPr>
      </w:pPr>
      <w:r>
        <w:rPr>
          <w:noProof/>
        </w:rPr>
        <w:t>BizTalk Server 2013 R2 Developer, 15</w:t>
      </w:r>
    </w:p>
    <w:p w:rsidR="006806BA" w:rsidRDefault="006806BA">
      <w:pPr>
        <w:pStyle w:val="Index1"/>
        <w:tabs>
          <w:tab w:val="right" w:pos="5030"/>
        </w:tabs>
        <w:rPr>
          <w:noProof/>
        </w:rPr>
      </w:pPr>
      <w:r>
        <w:rPr>
          <w:noProof/>
        </w:rPr>
        <w:t>BizTalk Server 2013 R2 Enterprise Edition, 15</w:t>
      </w:r>
    </w:p>
    <w:p w:rsidR="006806BA" w:rsidRDefault="006806BA">
      <w:pPr>
        <w:pStyle w:val="Index1"/>
        <w:tabs>
          <w:tab w:val="right" w:pos="5030"/>
        </w:tabs>
        <w:rPr>
          <w:noProof/>
        </w:rPr>
      </w:pPr>
      <w:r>
        <w:rPr>
          <w:noProof/>
        </w:rPr>
        <w:t>BizTalk Server 2013 R2 Standard Edition, 15</w:t>
      </w:r>
    </w:p>
    <w:p w:rsidR="006806BA" w:rsidRDefault="006806BA">
      <w:pPr>
        <w:pStyle w:val="Index1"/>
        <w:tabs>
          <w:tab w:val="right" w:pos="5030"/>
        </w:tabs>
        <w:rPr>
          <w:noProof/>
        </w:rPr>
      </w:pPr>
      <w:r>
        <w:rPr>
          <w:noProof/>
        </w:rPr>
        <w:t>BizTalk Server 2013 R2 Standard Edition IDC, 15</w:t>
      </w:r>
    </w:p>
    <w:p w:rsidR="006806BA" w:rsidRDefault="006806BA">
      <w:pPr>
        <w:pStyle w:val="Index1"/>
        <w:tabs>
          <w:tab w:val="right" w:pos="5030"/>
        </w:tabs>
        <w:rPr>
          <w:noProof/>
        </w:rPr>
      </w:pPr>
      <w:r>
        <w:rPr>
          <w:noProof/>
        </w:rPr>
        <w:t>BizTalk Server Branch, 99</w:t>
      </w:r>
    </w:p>
    <w:p w:rsidR="006806BA" w:rsidRDefault="006806BA">
      <w:pPr>
        <w:pStyle w:val="Index1"/>
        <w:tabs>
          <w:tab w:val="right" w:pos="5030"/>
        </w:tabs>
        <w:rPr>
          <w:noProof/>
        </w:rPr>
      </w:pPr>
      <w:r>
        <w:rPr>
          <w:noProof/>
        </w:rPr>
        <w:t>BizTalk Server Enterprise, 99</w:t>
      </w:r>
    </w:p>
    <w:p w:rsidR="006806BA" w:rsidRDefault="006806BA">
      <w:pPr>
        <w:pStyle w:val="Index1"/>
        <w:tabs>
          <w:tab w:val="right" w:pos="5030"/>
        </w:tabs>
        <w:rPr>
          <w:noProof/>
        </w:rPr>
      </w:pPr>
      <w:r>
        <w:rPr>
          <w:noProof/>
        </w:rPr>
        <w:t>BizTalk Server Standard, 99</w:t>
      </w:r>
    </w:p>
    <w:p w:rsidR="006806BA" w:rsidRDefault="006806BA">
      <w:pPr>
        <w:pStyle w:val="Index1"/>
        <w:tabs>
          <w:tab w:val="right" w:pos="5030"/>
        </w:tabs>
        <w:rPr>
          <w:noProof/>
        </w:rPr>
      </w:pPr>
      <w:r>
        <w:rPr>
          <w:noProof/>
        </w:rPr>
        <w:t>Business Productivity Online Deskless Suite, 75</w:t>
      </w:r>
    </w:p>
    <w:p w:rsidR="006806BA" w:rsidRDefault="006806BA">
      <w:pPr>
        <w:pStyle w:val="Index1"/>
        <w:tabs>
          <w:tab w:val="right" w:pos="5030"/>
        </w:tabs>
        <w:rPr>
          <w:noProof/>
        </w:rPr>
      </w:pPr>
      <w:r>
        <w:rPr>
          <w:noProof/>
        </w:rPr>
        <w:t>CIS Datacenter, 98</w:t>
      </w:r>
    </w:p>
    <w:p w:rsidR="006806BA" w:rsidRDefault="006806BA">
      <w:pPr>
        <w:pStyle w:val="Index1"/>
        <w:tabs>
          <w:tab w:val="right" w:pos="5030"/>
        </w:tabs>
        <w:rPr>
          <w:noProof/>
        </w:rPr>
      </w:pPr>
      <w:r>
        <w:rPr>
          <w:noProof/>
        </w:rPr>
        <w:t>CIS Standard, 98</w:t>
      </w:r>
    </w:p>
    <w:p w:rsidR="006806BA" w:rsidRDefault="006806BA">
      <w:pPr>
        <w:pStyle w:val="Index1"/>
        <w:tabs>
          <w:tab w:val="right" w:pos="5030"/>
        </w:tabs>
        <w:rPr>
          <w:noProof/>
        </w:rPr>
      </w:pPr>
      <w:r>
        <w:rPr>
          <w:noProof/>
        </w:rPr>
        <w:t>Commerce Server Enterprise, 99</w:t>
      </w:r>
    </w:p>
    <w:p w:rsidR="006806BA" w:rsidRDefault="006806BA">
      <w:pPr>
        <w:pStyle w:val="Index1"/>
        <w:tabs>
          <w:tab w:val="right" w:pos="5030"/>
        </w:tabs>
        <w:rPr>
          <w:noProof/>
        </w:rPr>
      </w:pPr>
      <w:r>
        <w:rPr>
          <w:noProof/>
        </w:rPr>
        <w:t>Commerce Server Standard, 99</w:t>
      </w:r>
    </w:p>
    <w:p w:rsidR="006806BA" w:rsidRDefault="006806BA">
      <w:pPr>
        <w:pStyle w:val="Index1"/>
        <w:tabs>
          <w:tab w:val="right" w:pos="5030"/>
        </w:tabs>
        <w:rPr>
          <w:noProof/>
        </w:rPr>
      </w:pPr>
      <w:r>
        <w:rPr>
          <w:noProof/>
        </w:rPr>
        <w:t>Communicator for Mac 2011, 28</w:t>
      </w:r>
    </w:p>
    <w:p w:rsidR="006806BA" w:rsidRDefault="006806BA">
      <w:pPr>
        <w:pStyle w:val="Index1"/>
        <w:tabs>
          <w:tab w:val="right" w:pos="5030"/>
        </w:tabs>
        <w:rPr>
          <w:noProof/>
        </w:rPr>
      </w:pPr>
      <w:r>
        <w:rPr>
          <w:noProof/>
        </w:rPr>
        <w:t>Core CAL, 42, 63, 73, 93, 99</w:t>
      </w:r>
    </w:p>
    <w:p w:rsidR="006806BA" w:rsidRDefault="006806BA">
      <w:pPr>
        <w:pStyle w:val="Index1"/>
        <w:tabs>
          <w:tab w:val="right" w:pos="5030"/>
        </w:tabs>
        <w:rPr>
          <w:noProof/>
        </w:rPr>
      </w:pPr>
      <w:r>
        <w:rPr>
          <w:noProof/>
        </w:rPr>
        <w:t>Core CAL Bridge for Office 365, 74</w:t>
      </w:r>
    </w:p>
    <w:p w:rsidR="006806BA" w:rsidRDefault="006806BA">
      <w:pPr>
        <w:pStyle w:val="Index1"/>
        <w:tabs>
          <w:tab w:val="right" w:pos="5030"/>
        </w:tabs>
        <w:rPr>
          <w:noProof/>
        </w:rPr>
      </w:pPr>
      <w:r>
        <w:rPr>
          <w:noProof/>
        </w:rPr>
        <w:t>Core CAL Suite Bridge for Enterprise Mobility Suite, 99</w:t>
      </w:r>
    </w:p>
    <w:p w:rsidR="006806BA" w:rsidRDefault="006806BA">
      <w:pPr>
        <w:pStyle w:val="Index1"/>
        <w:tabs>
          <w:tab w:val="right" w:pos="5030"/>
        </w:tabs>
        <w:rPr>
          <w:noProof/>
        </w:rPr>
      </w:pPr>
      <w:r>
        <w:rPr>
          <w:noProof/>
        </w:rPr>
        <w:t>Core CAL Suite Bridge for Enterprise Mobility Suite, 16</w:t>
      </w:r>
    </w:p>
    <w:p w:rsidR="006806BA" w:rsidRDefault="006806BA">
      <w:pPr>
        <w:pStyle w:val="Index1"/>
        <w:tabs>
          <w:tab w:val="right" w:pos="5030"/>
        </w:tabs>
        <w:rPr>
          <w:noProof/>
        </w:rPr>
      </w:pPr>
      <w:r>
        <w:rPr>
          <w:noProof/>
        </w:rPr>
        <w:t>Core CAL Suite Bridge for Microsoft Intune, 16, 99</w:t>
      </w:r>
    </w:p>
    <w:p w:rsidR="006806BA" w:rsidRDefault="006806BA">
      <w:pPr>
        <w:pStyle w:val="Index1"/>
        <w:tabs>
          <w:tab w:val="right" w:pos="5030"/>
        </w:tabs>
        <w:rPr>
          <w:noProof/>
        </w:rPr>
      </w:pPr>
      <w:r>
        <w:rPr>
          <w:noProof/>
        </w:rPr>
        <w:t>Core CAL Suite Bridge for Office 365, 16, 63, 99</w:t>
      </w:r>
    </w:p>
    <w:p w:rsidR="006806BA" w:rsidRDefault="006806BA">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16, 63, 99</w:t>
      </w:r>
    </w:p>
    <w:p w:rsidR="006806BA" w:rsidRDefault="006806BA">
      <w:pPr>
        <w:pStyle w:val="Index1"/>
        <w:tabs>
          <w:tab w:val="right" w:pos="5030"/>
        </w:tabs>
        <w:rPr>
          <w:noProof/>
        </w:rPr>
      </w:pPr>
      <w:r>
        <w:rPr>
          <w:noProof/>
        </w:rPr>
        <w:t xml:space="preserve">Core CAL </w:t>
      </w:r>
      <w:r>
        <w:rPr>
          <w:rFonts w:hint="eastAsia"/>
          <w:noProof/>
        </w:rPr>
        <w:t>套件</w:t>
      </w:r>
      <w:r>
        <w:rPr>
          <w:noProof/>
        </w:rPr>
        <w:t>, 16</w:t>
      </w:r>
    </w:p>
    <w:p w:rsidR="006806BA" w:rsidRDefault="006806BA">
      <w:pPr>
        <w:pStyle w:val="Index1"/>
        <w:tabs>
          <w:tab w:val="right" w:pos="5030"/>
        </w:tabs>
        <w:rPr>
          <w:noProof/>
        </w:rPr>
      </w:pPr>
      <w:r>
        <w:rPr>
          <w:noProof/>
        </w:rPr>
        <w:t>Core Infrastructure Server Suite Datacenter, 19, 99</w:t>
      </w:r>
    </w:p>
    <w:p w:rsidR="006806BA" w:rsidRDefault="006806BA">
      <w:pPr>
        <w:pStyle w:val="Index1"/>
        <w:tabs>
          <w:tab w:val="right" w:pos="5030"/>
        </w:tabs>
        <w:rPr>
          <w:noProof/>
        </w:rPr>
      </w:pPr>
      <w:r>
        <w:rPr>
          <w:noProof/>
        </w:rPr>
        <w:t>Core Infrastructure Server Suite Standard, 19, 99</w:t>
      </w:r>
    </w:p>
    <w:p w:rsidR="006806BA" w:rsidRDefault="006806BA">
      <w:pPr>
        <w:pStyle w:val="Index1"/>
        <w:tabs>
          <w:tab w:val="right" w:pos="5030"/>
        </w:tabs>
        <w:rPr>
          <w:noProof/>
        </w:rPr>
      </w:pPr>
      <w:r>
        <w:rPr>
          <w:noProof/>
        </w:rPr>
        <w:t>Enterprise CAL, 42, 63, 73, 77, 93, 99</w:t>
      </w:r>
    </w:p>
    <w:p w:rsidR="006806BA" w:rsidRDefault="006806BA">
      <w:pPr>
        <w:pStyle w:val="Index1"/>
        <w:tabs>
          <w:tab w:val="right" w:pos="5030"/>
        </w:tabs>
        <w:rPr>
          <w:noProof/>
        </w:rPr>
      </w:pPr>
      <w:r>
        <w:rPr>
          <w:noProof/>
        </w:rPr>
        <w:t>Enterprise CAL Bridge for Enterprise Mobility Suite, 16</w:t>
      </w:r>
    </w:p>
    <w:p w:rsidR="006806BA" w:rsidRDefault="006806BA">
      <w:pPr>
        <w:pStyle w:val="Index1"/>
        <w:tabs>
          <w:tab w:val="right" w:pos="5030"/>
        </w:tabs>
        <w:rPr>
          <w:noProof/>
        </w:rPr>
      </w:pPr>
      <w:r>
        <w:rPr>
          <w:noProof/>
        </w:rPr>
        <w:t>Enterprise CAL Bridge for Enterprise Mobility Suite From SA, 17</w:t>
      </w:r>
    </w:p>
    <w:p w:rsidR="006806BA" w:rsidRDefault="006806BA">
      <w:pPr>
        <w:pStyle w:val="Index1"/>
        <w:tabs>
          <w:tab w:val="right" w:pos="5030"/>
        </w:tabs>
        <w:rPr>
          <w:noProof/>
        </w:rPr>
      </w:pPr>
      <w:r>
        <w:rPr>
          <w:noProof/>
        </w:rPr>
        <w:t>Enterprise CAL Bridge for Office 365, 74</w:t>
      </w:r>
    </w:p>
    <w:p w:rsidR="006806BA" w:rsidRDefault="006806BA">
      <w:pPr>
        <w:pStyle w:val="Index1"/>
        <w:tabs>
          <w:tab w:val="right" w:pos="5030"/>
        </w:tabs>
        <w:rPr>
          <w:noProof/>
        </w:rPr>
      </w:pPr>
      <w:r>
        <w:rPr>
          <w:noProof/>
        </w:rPr>
        <w:t>Enterprise CAL Suite Bridge for Enterprise Mobility Suite, 99</w:t>
      </w:r>
    </w:p>
    <w:p w:rsidR="006806BA" w:rsidRDefault="006806BA">
      <w:pPr>
        <w:pStyle w:val="Index1"/>
        <w:tabs>
          <w:tab w:val="right" w:pos="5030"/>
        </w:tabs>
        <w:rPr>
          <w:noProof/>
        </w:rPr>
      </w:pPr>
      <w:r>
        <w:rPr>
          <w:noProof/>
        </w:rPr>
        <w:t>Enterprise CAL Suite Bridge for Microsoft Intune, 99</w:t>
      </w:r>
    </w:p>
    <w:p w:rsidR="006806BA" w:rsidRDefault="006806BA">
      <w:pPr>
        <w:pStyle w:val="Index1"/>
        <w:tabs>
          <w:tab w:val="right" w:pos="5030"/>
        </w:tabs>
        <w:rPr>
          <w:noProof/>
        </w:rPr>
      </w:pPr>
      <w:r>
        <w:rPr>
          <w:noProof/>
        </w:rPr>
        <w:t>Enterprise CAL Suite Bridge for Microsoft Intune, 16</w:t>
      </w:r>
    </w:p>
    <w:p w:rsidR="006806BA" w:rsidRDefault="006806BA">
      <w:pPr>
        <w:pStyle w:val="Index1"/>
        <w:tabs>
          <w:tab w:val="right" w:pos="5030"/>
        </w:tabs>
        <w:rPr>
          <w:noProof/>
        </w:rPr>
      </w:pPr>
      <w:r>
        <w:rPr>
          <w:noProof/>
        </w:rPr>
        <w:t>Enterprise CAL Suite Bridge for Office 365, 63, 99</w:t>
      </w:r>
    </w:p>
    <w:p w:rsidR="006806BA" w:rsidRDefault="006806BA">
      <w:pPr>
        <w:pStyle w:val="Index1"/>
        <w:tabs>
          <w:tab w:val="right" w:pos="5030"/>
        </w:tabs>
        <w:rPr>
          <w:noProof/>
        </w:rPr>
      </w:pPr>
      <w:r>
        <w:rPr>
          <w:noProof/>
        </w:rPr>
        <w:t>Enterprise CAL Suite Bridge for Office 365, 16</w:t>
      </w:r>
    </w:p>
    <w:p w:rsidR="006806BA" w:rsidRDefault="006806BA">
      <w:pPr>
        <w:pStyle w:val="Index1"/>
        <w:tabs>
          <w:tab w:val="right" w:pos="5030"/>
        </w:tabs>
        <w:rPr>
          <w:noProof/>
        </w:rPr>
      </w:pPr>
      <w:r>
        <w:rPr>
          <w:noProof/>
        </w:rPr>
        <w:t>Enterprise CAL Suite Bridge for Office 365 From SA, 16</w:t>
      </w:r>
    </w:p>
    <w:p w:rsidR="006806BA" w:rsidRDefault="006806BA">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16, 63, 99</w:t>
      </w:r>
    </w:p>
    <w:p w:rsidR="006806BA" w:rsidRDefault="006806BA">
      <w:pPr>
        <w:pStyle w:val="Index1"/>
        <w:tabs>
          <w:tab w:val="right" w:pos="5030"/>
        </w:tabs>
        <w:rPr>
          <w:noProof/>
        </w:rPr>
      </w:pPr>
      <w:r>
        <w:rPr>
          <w:noProof/>
        </w:rPr>
        <w:t xml:space="preserve">Enterprise CAL </w:t>
      </w:r>
      <w:r>
        <w:rPr>
          <w:rFonts w:hint="eastAsia"/>
          <w:noProof/>
        </w:rPr>
        <w:t>套件</w:t>
      </w:r>
      <w:r>
        <w:rPr>
          <w:noProof/>
        </w:rPr>
        <w:t>, 16, 66</w:t>
      </w:r>
    </w:p>
    <w:p w:rsidR="006806BA" w:rsidRDefault="006806BA">
      <w:pPr>
        <w:pStyle w:val="Index1"/>
        <w:tabs>
          <w:tab w:val="right" w:pos="5030"/>
        </w:tabs>
        <w:rPr>
          <w:noProof/>
        </w:rPr>
      </w:pPr>
      <w:r>
        <w:rPr>
          <w:noProof/>
        </w:rPr>
        <w:t>Enterprise Cloud Suite, 65</w:t>
      </w:r>
    </w:p>
    <w:p w:rsidR="006806BA" w:rsidRDefault="006806BA">
      <w:pPr>
        <w:pStyle w:val="Index1"/>
        <w:tabs>
          <w:tab w:val="right" w:pos="5030"/>
        </w:tabs>
        <w:rPr>
          <w:noProof/>
        </w:rPr>
      </w:pPr>
      <w:r>
        <w:rPr>
          <w:noProof/>
        </w:rPr>
        <w:t>Enterprise Cloud Suite From SA, 65</w:t>
      </w:r>
    </w:p>
    <w:p w:rsidR="006806BA" w:rsidRDefault="006806BA">
      <w:pPr>
        <w:pStyle w:val="Index1"/>
        <w:tabs>
          <w:tab w:val="right" w:pos="5030"/>
        </w:tabs>
        <w:rPr>
          <w:noProof/>
        </w:rPr>
      </w:pPr>
      <w:r>
        <w:rPr>
          <w:noProof/>
        </w:rPr>
        <w:t xml:space="preserve">Enterprise Cloud Suite </w:t>
      </w:r>
      <w:r>
        <w:rPr>
          <w:rFonts w:hint="eastAsia"/>
          <w:noProof/>
        </w:rPr>
        <w:t>加值</w:t>
      </w:r>
      <w:r>
        <w:rPr>
          <w:noProof/>
        </w:rPr>
        <w:t>, 65</w:t>
      </w:r>
    </w:p>
    <w:p w:rsidR="006806BA" w:rsidRDefault="006806BA">
      <w:pPr>
        <w:pStyle w:val="Index1"/>
        <w:tabs>
          <w:tab w:val="right" w:pos="5030"/>
        </w:tabs>
        <w:rPr>
          <w:noProof/>
        </w:rPr>
      </w:pPr>
      <w:r>
        <w:rPr>
          <w:noProof/>
        </w:rPr>
        <w:t>Enterprise Mobility Suite, 17, 18, 62, 74</w:t>
      </w:r>
    </w:p>
    <w:p w:rsidR="006806BA" w:rsidRDefault="006806BA">
      <w:pPr>
        <w:pStyle w:val="Index1"/>
        <w:tabs>
          <w:tab w:val="right" w:pos="5030"/>
        </w:tabs>
        <w:rPr>
          <w:noProof/>
        </w:rPr>
      </w:pPr>
      <w:r>
        <w:rPr>
          <w:noProof/>
        </w:rPr>
        <w:t>Enterprise Mobility Suite From SA, 66</w:t>
      </w:r>
    </w:p>
    <w:p w:rsidR="006806BA" w:rsidRDefault="006806BA">
      <w:pPr>
        <w:pStyle w:val="Index1"/>
        <w:tabs>
          <w:tab w:val="right" w:pos="5030"/>
        </w:tabs>
        <w:rPr>
          <w:noProof/>
        </w:rPr>
      </w:pPr>
      <w:r>
        <w:rPr>
          <w:noProof/>
        </w:rPr>
        <w:t>Enterprise Mobility Suite From SA, 62</w:t>
      </w:r>
    </w:p>
    <w:p w:rsidR="006806BA" w:rsidRDefault="006806BA">
      <w:pPr>
        <w:pStyle w:val="Index1"/>
        <w:tabs>
          <w:tab w:val="right" w:pos="5030"/>
        </w:tabs>
        <w:rPr>
          <w:noProof/>
        </w:rPr>
      </w:pPr>
      <w:r>
        <w:rPr>
          <w:noProof/>
        </w:rPr>
        <w:t xml:space="preserve">Enterprise Mobility Suite </w:t>
      </w:r>
      <w:r>
        <w:rPr>
          <w:rFonts w:hint="eastAsia"/>
          <w:noProof/>
        </w:rPr>
        <w:t>加值</w:t>
      </w:r>
      <w:r>
        <w:rPr>
          <w:noProof/>
        </w:rPr>
        <w:t>, 62</w:t>
      </w:r>
    </w:p>
    <w:p w:rsidR="006806BA" w:rsidRDefault="006806BA">
      <w:pPr>
        <w:pStyle w:val="Index1"/>
        <w:tabs>
          <w:tab w:val="right" w:pos="5030"/>
        </w:tabs>
        <w:rPr>
          <w:noProof/>
        </w:rPr>
      </w:pPr>
      <w:r>
        <w:rPr>
          <w:noProof/>
        </w:rPr>
        <w:t xml:space="preserve">Enterprise </w:t>
      </w:r>
      <w:r>
        <w:rPr>
          <w:rFonts w:hint="eastAsia"/>
          <w:noProof/>
        </w:rPr>
        <w:t>行動性套件</w:t>
      </w:r>
      <w:r>
        <w:rPr>
          <w:noProof/>
        </w:rPr>
        <w:t>, 66</w:t>
      </w:r>
    </w:p>
    <w:p w:rsidR="006806BA" w:rsidRDefault="006806BA">
      <w:pPr>
        <w:pStyle w:val="Index1"/>
        <w:tabs>
          <w:tab w:val="right" w:pos="5030"/>
        </w:tabs>
        <w:rPr>
          <w:noProof/>
        </w:rPr>
      </w:pPr>
      <w:r>
        <w:rPr>
          <w:noProof/>
        </w:rPr>
        <w:t>Excel 2016, 26</w:t>
      </w:r>
    </w:p>
    <w:p w:rsidR="006806BA" w:rsidRDefault="006806BA">
      <w:pPr>
        <w:pStyle w:val="Index1"/>
        <w:tabs>
          <w:tab w:val="right" w:pos="5030"/>
        </w:tabs>
        <w:rPr>
          <w:noProof/>
        </w:rPr>
      </w:pPr>
      <w:r>
        <w:rPr>
          <w:noProof/>
        </w:rPr>
        <w:t>Excel 2016 for Mac, 28</w:t>
      </w:r>
    </w:p>
    <w:p w:rsidR="006806BA" w:rsidRDefault="006806BA">
      <w:pPr>
        <w:pStyle w:val="Index1"/>
        <w:tabs>
          <w:tab w:val="right" w:pos="5030"/>
        </w:tabs>
        <w:rPr>
          <w:noProof/>
        </w:rPr>
      </w:pPr>
      <w:r>
        <w:rPr>
          <w:noProof/>
        </w:rPr>
        <w:t>Exchange Enterprise CAL (</w:t>
      </w:r>
      <w:r>
        <w:rPr>
          <w:rFonts w:hint="eastAsia"/>
          <w:noProof/>
        </w:rPr>
        <w:t>含服務</w:t>
      </w:r>
      <w:r>
        <w:rPr>
          <w:noProof/>
        </w:rPr>
        <w:t>), 77</w:t>
      </w:r>
    </w:p>
    <w:p w:rsidR="006806BA" w:rsidRDefault="006806BA">
      <w:pPr>
        <w:pStyle w:val="Index1"/>
        <w:tabs>
          <w:tab w:val="right" w:pos="5030"/>
        </w:tabs>
        <w:rPr>
          <w:noProof/>
        </w:rPr>
      </w:pPr>
      <w:r>
        <w:rPr>
          <w:noProof/>
        </w:rPr>
        <w:t>Exchange Hosted Archive, 77</w:t>
      </w:r>
    </w:p>
    <w:p w:rsidR="006806BA" w:rsidRDefault="006806BA">
      <w:pPr>
        <w:pStyle w:val="Index1"/>
        <w:tabs>
          <w:tab w:val="right" w:pos="5030"/>
        </w:tabs>
        <w:rPr>
          <w:noProof/>
        </w:rPr>
      </w:pPr>
      <w:r>
        <w:rPr>
          <w:noProof/>
        </w:rPr>
        <w:t>Exchange Online Archiving for Exchange Online, 76</w:t>
      </w:r>
    </w:p>
    <w:p w:rsidR="006806BA" w:rsidRDefault="006806BA">
      <w:pPr>
        <w:pStyle w:val="Index1"/>
        <w:tabs>
          <w:tab w:val="right" w:pos="5030"/>
        </w:tabs>
        <w:rPr>
          <w:noProof/>
        </w:rPr>
      </w:pPr>
      <w:r>
        <w:rPr>
          <w:noProof/>
        </w:rPr>
        <w:t>Exchange Online Archiving for Exchange Server, 17, 76</w:t>
      </w:r>
    </w:p>
    <w:p w:rsidR="006806BA" w:rsidRDefault="006806BA">
      <w:pPr>
        <w:pStyle w:val="Index1"/>
        <w:tabs>
          <w:tab w:val="right" w:pos="5030"/>
        </w:tabs>
        <w:rPr>
          <w:noProof/>
        </w:rPr>
      </w:pPr>
      <w:r>
        <w:rPr>
          <w:noProof/>
        </w:rPr>
        <w:t>Exchange Online Kiosk, 76</w:t>
      </w:r>
    </w:p>
    <w:p w:rsidR="006806BA" w:rsidRDefault="006806BA">
      <w:pPr>
        <w:pStyle w:val="Index1"/>
        <w:tabs>
          <w:tab w:val="right" w:pos="5030"/>
        </w:tabs>
        <w:rPr>
          <w:noProof/>
        </w:rPr>
      </w:pPr>
      <w:r>
        <w:rPr>
          <w:noProof/>
        </w:rPr>
        <w:t>Exchange Online Plan 1, 76</w:t>
      </w:r>
    </w:p>
    <w:p w:rsidR="006806BA" w:rsidRDefault="006806BA">
      <w:pPr>
        <w:pStyle w:val="Index1"/>
        <w:tabs>
          <w:tab w:val="right" w:pos="5030"/>
        </w:tabs>
        <w:rPr>
          <w:noProof/>
        </w:rPr>
      </w:pPr>
      <w:r>
        <w:rPr>
          <w:noProof/>
        </w:rPr>
        <w:t>Exchange Online Plan 1A for Alumni, 76</w:t>
      </w:r>
    </w:p>
    <w:p w:rsidR="006806BA" w:rsidRDefault="006806BA">
      <w:pPr>
        <w:pStyle w:val="Index1"/>
        <w:tabs>
          <w:tab w:val="right" w:pos="5030"/>
        </w:tabs>
        <w:rPr>
          <w:noProof/>
        </w:rPr>
      </w:pPr>
      <w:r>
        <w:rPr>
          <w:noProof/>
        </w:rPr>
        <w:t>Exchange Online Plan 2, 76</w:t>
      </w:r>
    </w:p>
    <w:p w:rsidR="006806BA" w:rsidRDefault="006806BA">
      <w:pPr>
        <w:pStyle w:val="Index1"/>
        <w:tabs>
          <w:tab w:val="right" w:pos="5030"/>
        </w:tabs>
        <w:rPr>
          <w:noProof/>
        </w:rPr>
      </w:pPr>
      <w:r>
        <w:rPr>
          <w:noProof/>
        </w:rPr>
        <w:t>Exchange Online Protection, 17, 76</w:t>
      </w:r>
    </w:p>
    <w:p w:rsidR="006806BA" w:rsidRDefault="006806BA">
      <w:pPr>
        <w:pStyle w:val="Index1"/>
        <w:tabs>
          <w:tab w:val="right" w:pos="5030"/>
        </w:tabs>
        <w:rPr>
          <w:noProof/>
        </w:rPr>
      </w:pPr>
      <w:r>
        <w:rPr>
          <w:noProof/>
        </w:rPr>
        <w:t xml:space="preserve">Exchange Online </w:t>
      </w:r>
      <w:r>
        <w:rPr>
          <w:rFonts w:hint="eastAsia"/>
          <w:noProof/>
        </w:rPr>
        <w:t>方案</w:t>
      </w:r>
      <w:r>
        <w:rPr>
          <w:noProof/>
        </w:rPr>
        <w:t xml:space="preserve"> 1, 29</w:t>
      </w:r>
    </w:p>
    <w:p w:rsidR="006806BA" w:rsidRDefault="006806BA">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加值</w:t>
      </w:r>
      <w:r>
        <w:rPr>
          <w:noProof/>
        </w:rPr>
        <w:t>, 73, 76</w:t>
      </w:r>
    </w:p>
    <w:p w:rsidR="006806BA" w:rsidRDefault="006806BA">
      <w:pPr>
        <w:pStyle w:val="Index1"/>
        <w:tabs>
          <w:tab w:val="right" w:pos="5030"/>
        </w:tabs>
        <w:rPr>
          <w:noProof/>
        </w:rPr>
      </w:pPr>
      <w:r>
        <w:rPr>
          <w:noProof/>
        </w:rPr>
        <w:t xml:space="preserve">Exchange Online </w:t>
      </w:r>
      <w:r>
        <w:rPr>
          <w:rFonts w:hint="eastAsia"/>
          <w:noProof/>
        </w:rPr>
        <w:t>方案</w:t>
      </w:r>
      <w:r>
        <w:rPr>
          <w:noProof/>
        </w:rPr>
        <w:t xml:space="preserve"> 2, 30</w:t>
      </w:r>
    </w:p>
    <w:p w:rsidR="006806BA" w:rsidRDefault="006806BA">
      <w:pPr>
        <w:pStyle w:val="Index1"/>
        <w:tabs>
          <w:tab w:val="right" w:pos="5030"/>
        </w:tabs>
        <w:rPr>
          <w:noProof/>
        </w:rPr>
      </w:pPr>
      <w:r>
        <w:rPr>
          <w:noProof/>
        </w:rPr>
        <w:t>Exchange Server, 99</w:t>
      </w:r>
    </w:p>
    <w:p w:rsidR="006806BA" w:rsidRDefault="006806BA">
      <w:pPr>
        <w:pStyle w:val="Index1"/>
        <w:tabs>
          <w:tab w:val="right" w:pos="5030"/>
        </w:tabs>
        <w:rPr>
          <w:noProof/>
        </w:rPr>
      </w:pPr>
      <w:r>
        <w:rPr>
          <w:noProof/>
        </w:rPr>
        <w:t>Exchange Server 2013, 29</w:t>
      </w:r>
    </w:p>
    <w:p w:rsidR="006806BA" w:rsidRDefault="006806BA">
      <w:pPr>
        <w:pStyle w:val="Index1"/>
        <w:tabs>
          <w:tab w:val="right" w:pos="5030"/>
        </w:tabs>
        <w:rPr>
          <w:noProof/>
        </w:rPr>
      </w:pPr>
      <w:r>
        <w:rPr>
          <w:noProof/>
        </w:rPr>
        <w:t>Exchange Server Enterprise, 100</w:t>
      </w:r>
    </w:p>
    <w:p w:rsidR="006806BA" w:rsidRDefault="006806BA">
      <w:pPr>
        <w:pStyle w:val="Index1"/>
        <w:tabs>
          <w:tab w:val="right" w:pos="5030"/>
        </w:tabs>
        <w:rPr>
          <w:noProof/>
        </w:rPr>
      </w:pPr>
      <w:r>
        <w:rPr>
          <w:noProof/>
        </w:rPr>
        <w:t>Exchange Server Enterprise 2016, 29</w:t>
      </w:r>
    </w:p>
    <w:p w:rsidR="006806BA" w:rsidRDefault="006806BA">
      <w:pPr>
        <w:pStyle w:val="Index1"/>
        <w:tabs>
          <w:tab w:val="right" w:pos="5030"/>
        </w:tabs>
        <w:rPr>
          <w:noProof/>
        </w:rPr>
      </w:pPr>
      <w:r>
        <w:rPr>
          <w:noProof/>
        </w:rPr>
        <w:t>Exchange Server Enterprise 2016 CAL, 29</w:t>
      </w:r>
    </w:p>
    <w:p w:rsidR="006806BA" w:rsidRDefault="006806BA">
      <w:pPr>
        <w:pStyle w:val="Index1"/>
        <w:tabs>
          <w:tab w:val="right" w:pos="5030"/>
        </w:tabs>
        <w:rPr>
          <w:noProof/>
        </w:rPr>
      </w:pPr>
      <w:r>
        <w:rPr>
          <w:noProof/>
        </w:rPr>
        <w:t>Exchange Server Standard, 100</w:t>
      </w:r>
    </w:p>
    <w:p w:rsidR="006806BA" w:rsidRDefault="006806BA">
      <w:pPr>
        <w:pStyle w:val="Index1"/>
        <w:tabs>
          <w:tab w:val="right" w:pos="5030"/>
        </w:tabs>
        <w:rPr>
          <w:noProof/>
        </w:rPr>
      </w:pPr>
      <w:r>
        <w:rPr>
          <w:noProof/>
        </w:rPr>
        <w:t>Exchange Server Standard 2016, 29</w:t>
      </w:r>
    </w:p>
    <w:p w:rsidR="006806BA" w:rsidRDefault="006806BA">
      <w:pPr>
        <w:pStyle w:val="Index1"/>
        <w:tabs>
          <w:tab w:val="right" w:pos="5030"/>
        </w:tabs>
        <w:rPr>
          <w:noProof/>
        </w:rPr>
      </w:pPr>
      <w:r>
        <w:rPr>
          <w:noProof/>
        </w:rPr>
        <w:t>Exchange Server Standard 2016 CAL, 29</w:t>
      </w:r>
    </w:p>
    <w:p w:rsidR="006806BA" w:rsidRDefault="006806BA">
      <w:pPr>
        <w:pStyle w:val="Index1"/>
        <w:tabs>
          <w:tab w:val="right" w:pos="5030"/>
        </w:tabs>
        <w:rPr>
          <w:noProof/>
        </w:rPr>
      </w:pPr>
      <w:r>
        <w:rPr>
          <w:noProof/>
        </w:rPr>
        <w:t>Forefront Identity Manager 2010 - Windows Live Edition, 20</w:t>
      </w:r>
    </w:p>
    <w:p w:rsidR="006806BA" w:rsidRDefault="006806BA">
      <w:pPr>
        <w:pStyle w:val="Index1"/>
        <w:tabs>
          <w:tab w:val="right" w:pos="5030"/>
        </w:tabs>
        <w:rPr>
          <w:noProof/>
        </w:rPr>
      </w:pPr>
      <w:r>
        <w:rPr>
          <w:noProof/>
        </w:rPr>
        <w:t>Forefront Identity Manager 2010 R2, 25, 56</w:t>
      </w:r>
    </w:p>
    <w:p w:rsidR="006806BA" w:rsidRDefault="006806BA">
      <w:pPr>
        <w:pStyle w:val="Index1"/>
        <w:tabs>
          <w:tab w:val="right" w:pos="5030"/>
        </w:tabs>
        <w:rPr>
          <w:noProof/>
        </w:rPr>
      </w:pPr>
      <w:r>
        <w:rPr>
          <w:noProof/>
        </w:rPr>
        <w:t>Forefront Identity Manager 2010 R2 – Windows Live Edition, 20</w:t>
      </w:r>
    </w:p>
    <w:p w:rsidR="006806BA" w:rsidRDefault="006806BA">
      <w:pPr>
        <w:pStyle w:val="Index1"/>
        <w:tabs>
          <w:tab w:val="right" w:pos="5030"/>
        </w:tabs>
        <w:rPr>
          <w:noProof/>
        </w:rPr>
      </w:pPr>
      <w:r>
        <w:rPr>
          <w:noProof/>
        </w:rPr>
        <w:t>Forefront TMG Enterprise, 100</w:t>
      </w:r>
    </w:p>
    <w:p w:rsidR="006806BA" w:rsidRDefault="006806BA">
      <w:pPr>
        <w:pStyle w:val="Index1"/>
        <w:tabs>
          <w:tab w:val="right" w:pos="5030"/>
        </w:tabs>
        <w:rPr>
          <w:noProof/>
        </w:rPr>
      </w:pPr>
      <w:r>
        <w:rPr>
          <w:noProof/>
        </w:rPr>
        <w:t>Forefront TMG Standard, 100</w:t>
      </w:r>
    </w:p>
    <w:p w:rsidR="006806BA" w:rsidRDefault="006806BA">
      <w:pPr>
        <w:pStyle w:val="Index1"/>
        <w:tabs>
          <w:tab w:val="right" w:pos="5030"/>
        </w:tabs>
        <w:rPr>
          <w:noProof/>
        </w:rPr>
      </w:pPr>
      <w:r>
        <w:rPr>
          <w:noProof/>
        </w:rPr>
        <w:t>Forefront United Access Gateway 2010, 18</w:t>
      </w:r>
    </w:p>
    <w:p w:rsidR="006806BA" w:rsidRDefault="006806BA">
      <w:pPr>
        <w:pStyle w:val="Index1"/>
        <w:tabs>
          <w:tab w:val="right" w:pos="5030"/>
        </w:tabs>
        <w:rPr>
          <w:noProof/>
        </w:rPr>
      </w:pPr>
      <w:r>
        <w:rPr>
          <w:noProof/>
        </w:rPr>
        <w:t>HPC Pack, 56</w:t>
      </w:r>
    </w:p>
    <w:p w:rsidR="006806BA" w:rsidRDefault="006806BA">
      <w:pPr>
        <w:pStyle w:val="Index1"/>
        <w:tabs>
          <w:tab w:val="right" w:pos="5030"/>
        </w:tabs>
        <w:rPr>
          <w:noProof/>
        </w:rPr>
      </w:pPr>
      <w:r>
        <w:rPr>
          <w:noProof/>
        </w:rPr>
        <w:t>Import Service for Office 365, 76</w:t>
      </w:r>
    </w:p>
    <w:p w:rsidR="006806BA" w:rsidRDefault="006806BA">
      <w:pPr>
        <w:pStyle w:val="Index1"/>
        <w:tabs>
          <w:tab w:val="right" w:pos="5030"/>
        </w:tabs>
        <w:rPr>
          <w:noProof/>
        </w:rPr>
      </w:pPr>
      <w:r>
        <w:rPr>
          <w:noProof/>
        </w:rPr>
        <w:t>Live Meeting Professional, 33</w:t>
      </w:r>
    </w:p>
    <w:p w:rsidR="006806BA" w:rsidRDefault="006806BA">
      <w:pPr>
        <w:pStyle w:val="Index1"/>
        <w:tabs>
          <w:tab w:val="right" w:pos="5030"/>
        </w:tabs>
        <w:rPr>
          <w:noProof/>
        </w:rPr>
      </w:pPr>
      <w:r>
        <w:rPr>
          <w:noProof/>
        </w:rPr>
        <w:t>Live Meeting Standard, 33</w:t>
      </w:r>
    </w:p>
    <w:p w:rsidR="006806BA" w:rsidRDefault="006806BA">
      <w:pPr>
        <w:pStyle w:val="Index1"/>
        <w:tabs>
          <w:tab w:val="right" w:pos="5030"/>
        </w:tabs>
        <w:rPr>
          <w:noProof/>
        </w:rPr>
      </w:pPr>
      <w:r>
        <w:rPr>
          <w:noProof/>
        </w:rPr>
        <w:t>Lync 2013, 26</w:t>
      </w:r>
    </w:p>
    <w:p w:rsidR="006806BA" w:rsidRDefault="006806BA">
      <w:pPr>
        <w:pStyle w:val="Index1"/>
        <w:tabs>
          <w:tab w:val="right" w:pos="5030"/>
        </w:tabs>
        <w:rPr>
          <w:noProof/>
        </w:rPr>
      </w:pPr>
      <w:r>
        <w:rPr>
          <w:noProof/>
        </w:rPr>
        <w:t>Lync for Mac 2011, 28, 79</w:t>
      </w:r>
    </w:p>
    <w:p w:rsidR="006806BA" w:rsidRDefault="006806BA">
      <w:pPr>
        <w:pStyle w:val="Index1"/>
        <w:tabs>
          <w:tab w:val="right" w:pos="5030"/>
        </w:tabs>
        <w:rPr>
          <w:noProof/>
        </w:rPr>
      </w:pPr>
      <w:r>
        <w:rPr>
          <w:noProof/>
        </w:rPr>
        <w:t>Lync Server 2010, 33</w:t>
      </w:r>
    </w:p>
    <w:p w:rsidR="006806BA" w:rsidRDefault="006806BA">
      <w:pPr>
        <w:pStyle w:val="Index1"/>
        <w:tabs>
          <w:tab w:val="right" w:pos="5030"/>
        </w:tabs>
        <w:rPr>
          <w:noProof/>
        </w:rPr>
      </w:pPr>
      <w:r>
        <w:rPr>
          <w:noProof/>
        </w:rPr>
        <w:t>Lync Server 2013, 33</w:t>
      </w:r>
    </w:p>
    <w:p w:rsidR="006806BA" w:rsidRDefault="006806BA">
      <w:pPr>
        <w:pStyle w:val="Index1"/>
        <w:tabs>
          <w:tab w:val="right" w:pos="5030"/>
        </w:tabs>
        <w:rPr>
          <w:noProof/>
        </w:rPr>
      </w:pPr>
      <w:r>
        <w:rPr>
          <w:noProof/>
        </w:rPr>
        <w:t xml:space="preserve">Microsoft Azure </w:t>
      </w:r>
      <w:r>
        <w:rPr>
          <w:rFonts w:hint="eastAsia"/>
          <w:noProof/>
        </w:rPr>
        <w:t>平台服務</w:t>
      </w:r>
      <w:r>
        <w:rPr>
          <w:noProof/>
        </w:rPr>
        <w:t>, 101</w:t>
      </w:r>
    </w:p>
    <w:p w:rsidR="006806BA" w:rsidRDefault="006806BA">
      <w:pPr>
        <w:pStyle w:val="Index1"/>
        <w:tabs>
          <w:tab w:val="right" w:pos="5030"/>
        </w:tabs>
        <w:rPr>
          <w:noProof/>
        </w:rPr>
      </w:pPr>
      <w:r>
        <w:rPr>
          <w:noProof/>
        </w:rPr>
        <w:t xml:space="preserve">Microsoft Azure </w:t>
      </w:r>
      <w:r>
        <w:rPr>
          <w:rFonts w:hint="eastAsia"/>
          <w:noProof/>
        </w:rPr>
        <w:t>服務</w:t>
      </w:r>
      <w:r>
        <w:rPr>
          <w:noProof/>
        </w:rPr>
        <w:t>, 61, 100</w:t>
      </w:r>
    </w:p>
    <w:p w:rsidR="006806BA" w:rsidRDefault="006806BA">
      <w:pPr>
        <w:pStyle w:val="Index1"/>
        <w:tabs>
          <w:tab w:val="right" w:pos="5030"/>
        </w:tabs>
        <w:rPr>
          <w:noProof/>
        </w:rPr>
      </w:pPr>
      <w:r>
        <w:rPr>
          <w:noProof/>
        </w:rPr>
        <w:t xml:space="preserve">Microsoft Azure </w:t>
      </w:r>
      <w:r>
        <w:rPr>
          <w:rFonts w:hint="eastAsia"/>
          <w:noProof/>
        </w:rPr>
        <w:t>網站復原</w:t>
      </w:r>
      <w:r>
        <w:rPr>
          <w:noProof/>
        </w:rPr>
        <w:t>, 62</w:t>
      </w:r>
    </w:p>
    <w:p w:rsidR="006806BA" w:rsidRDefault="006806BA">
      <w:pPr>
        <w:pStyle w:val="Index1"/>
        <w:tabs>
          <w:tab w:val="right" w:pos="5030"/>
        </w:tabs>
        <w:rPr>
          <w:noProof/>
        </w:rPr>
      </w:pPr>
      <w:r>
        <w:rPr>
          <w:noProof/>
        </w:rPr>
        <w:t>Microsoft Dynamics AX 2012 R2, 22</w:t>
      </w:r>
    </w:p>
    <w:p w:rsidR="006806BA" w:rsidRDefault="006806BA">
      <w:pPr>
        <w:pStyle w:val="Index1"/>
        <w:tabs>
          <w:tab w:val="right" w:pos="5030"/>
        </w:tabs>
        <w:rPr>
          <w:noProof/>
        </w:rPr>
      </w:pPr>
      <w:r>
        <w:rPr>
          <w:noProof/>
        </w:rPr>
        <w:t>Microsoft Dynamics AX 2012 R3 Enterprise CAL, 21</w:t>
      </w:r>
    </w:p>
    <w:p w:rsidR="006806BA" w:rsidRDefault="006806BA">
      <w:pPr>
        <w:pStyle w:val="Index1"/>
        <w:tabs>
          <w:tab w:val="right" w:pos="5030"/>
        </w:tabs>
        <w:rPr>
          <w:noProof/>
        </w:rPr>
      </w:pPr>
      <w:r>
        <w:rPr>
          <w:noProof/>
        </w:rPr>
        <w:t xml:space="preserve">Microsoft Dynamics AX 2012 R3 Enterprise </w:t>
      </w:r>
      <w:r>
        <w:rPr>
          <w:rFonts w:hint="eastAsia"/>
          <w:noProof/>
        </w:rPr>
        <w:t>累加</w:t>
      </w:r>
      <w:r>
        <w:rPr>
          <w:noProof/>
        </w:rPr>
        <w:t xml:space="preserve"> CAL, 22</w:t>
      </w:r>
    </w:p>
    <w:p w:rsidR="006806BA" w:rsidRDefault="006806BA">
      <w:pPr>
        <w:pStyle w:val="Index1"/>
        <w:tabs>
          <w:tab w:val="right" w:pos="5030"/>
        </w:tabs>
        <w:rPr>
          <w:noProof/>
        </w:rPr>
      </w:pPr>
      <w:r>
        <w:rPr>
          <w:noProof/>
        </w:rPr>
        <w:t>Microsoft Dynamics AX 2012 R3 Functional CAL, 21</w:t>
      </w:r>
    </w:p>
    <w:p w:rsidR="006806BA" w:rsidRDefault="006806BA">
      <w:pPr>
        <w:pStyle w:val="Index1"/>
        <w:tabs>
          <w:tab w:val="right" w:pos="5030"/>
        </w:tabs>
        <w:rPr>
          <w:noProof/>
        </w:rPr>
      </w:pPr>
      <w:r>
        <w:rPr>
          <w:noProof/>
        </w:rPr>
        <w:t xml:space="preserve">Microsoft Dynamics AX 2012 R3 Functional </w:t>
      </w:r>
      <w:r>
        <w:rPr>
          <w:rFonts w:hint="eastAsia"/>
          <w:noProof/>
        </w:rPr>
        <w:t>累加</w:t>
      </w:r>
      <w:r>
        <w:rPr>
          <w:noProof/>
        </w:rPr>
        <w:t xml:space="preserve"> CAL, 21</w:t>
      </w:r>
    </w:p>
    <w:p w:rsidR="006806BA" w:rsidRDefault="006806BA">
      <w:pPr>
        <w:pStyle w:val="Index1"/>
        <w:tabs>
          <w:tab w:val="right" w:pos="5030"/>
        </w:tabs>
        <w:rPr>
          <w:noProof/>
        </w:rPr>
      </w:pPr>
      <w:r>
        <w:rPr>
          <w:noProof/>
        </w:rPr>
        <w:t>Microsoft Dynamics AX 2012 R3 Self Serve CAL, 21</w:t>
      </w:r>
    </w:p>
    <w:p w:rsidR="006806BA" w:rsidRDefault="006806BA">
      <w:pPr>
        <w:pStyle w:val="Index1"/>
        <w:tabs>
          <w:tab w:val="right" w:pos="5030"/>
        </w:tabs>
        <w:rPr>
          <w:noProof/>
        </w:rPr>
      </w:pPr>
      <w:r>
        <w:rPr>
          <w:noProof/>
        </w:rPr>
        <w:t>Microsoft Dynamics AX 2012 R3 Server, 21</w:t>
      </w:r>
    </w:p>
    <w:p w:rsidR="006806BA" w:rsidRDefault="006806BA">
      <w:pPr>
        <w:pStyle w:val="Index1"/>
        <w:tabs>
          <w:tab w:val="right" w:pos="5030"/>
        </w:tabs>
        <w:rPr>
          <w:noProof/>
        </w:rPr>
      </w:pPr>
      <w:r>
        <w:rPr>
          <w:noProof/>
        </w:rPr>
        <w:t>Microsoft Dynamics AX 2012 R3 Standard Commerce Server Core, 21</w:t>
      </w:r>
    </w:p>
    <w:p w:rsidR="006806BA" w:rsidRDefault="006806BA">
      <w:pPr>
        <w:pStyle w:val="Index1"/>
        <w:tabs>
          <w:tab w:val="right" w:pos="5030"/>
        </w:tabs>
        <w:rPr>
          <w:noProof/>
        </w:rPr>
      </w:pPr>
      <w:r>
        <w:rPr>
          <w:noProof/>
        </w:rPr>
        <w:t>Microsoft Dynamics AX 2012 R3 Store Server, 21</w:t>
      </w:r>
    </w:p>
    <w:p w:rsidR="006806BA" w:rsidRDefault="006806BA">
      <w:pPr>
        <w:pStyle w:val="Index1"/>
        <w:tabs>
          <w:tab w:val="right" w:pos="5030"/>
        </w:tabs>
        <w:rPr>
          <w:noProof/>
        </w:rPr>
      </w:pPr>
      <w:r>
        <w:rPr>
          <w:noProof/>
        </w:rPr>
        <w:t>Microsoft Dynamics AX 2012 R3 Task CAL, 21</w:t>
      </w:r>
    </w:p>
    <w:p w:rsidR="006806BA" w:rsidRDefault="006806BA">
      <w:pPr>
        <w:pStyle w:val="Index1"/>
        <w:tabs>
          <w:tab w:val="right" w:pos="5030"/>
        </w:tabs>
        <w:rPr>
          <w:noProof/>
        </w:rPr>
      </w:pPr>
      <w:r>
        <w:rPr>
          <w:noProof/>
        </w:rPr>
        <w:t xml:space="preserve">Microsoft Dynamics AX 2012 R3 Task </w:t>
      </w:r>
      <w:r>
        <w:rPr>
          <w:rFonts w:hint="eastAsia"/>
          <w:noProof/>
        </w:rPr>
        <w:t>累加</w:t>
      </w:r>
      <w:r>
        <w:rPr>
          <w:noProof/>
        </w:rPr>
        <w:t xml:space="preserve"> CAL, 21</w:t>
      </w:r>
    </w:p>
    <w:p w:rsidR="006806BA" w:rsidRDefault="006806BA">
      <w:pPr>
        <w:pStyle w:val="Index1"/>
        <w:tabs>
          <w:tab w:val="right" w:pos="5030"/>
        </w:tabs>
        <w:rPr>
          <w:noProof/>
        </w:rPr>
      </w:pPr>
      <w:r>
        <w:rPr>
          <w:noProof/>
        </w:rPr>
        <w:t>Microsoft Dynamics AX Enterprise CAL, 93</w:t>
      </w:r>
    </w:p>
    <w:p w:rsidR="006806BA" w:rsidRDefault="006806BA">
      <w:pPr>
        <w:pStyle w:val="Index1"/>
        <w:tabs>
          <w:tab w:val="right" w:pos="5030"/>
        </w:tabs>
        <w:rPr>
          <w:noProof/>
        </w:rPr>
      </w:pPr>
      <w:r>
        <w:rPr>
          <w:noProof/>
        </w:rPr>
        <w:t>Microsoft Dynamics AX Functional CAL, 93</w:t>
      </w:r>
    </w:p>
    <w:p w:rsidR="006806BA" w:rsidRDefault="006806BA">
      <w:pPr>
        <w:pStyle w:val="Index1"/>
        <w:tabs>
          <w:tab w:val="right" w:pos="5030"/>
        </w:tabs>
        <w:rPr>
          <w:noProof/>
        </w:rPr>
      </w:pPr>
      <w:r>
        <w:rPr>
          <w:noProof/>
        </w:rPr>
        <w:t>Microsoft Dynamics AX Standard Commerce Core Server, 93</w:t>
      </w:r>
    </w:p>
    <w:p w:rsidR="006806BA" w:rsidRDefault="006806BA">
      <w:pPr>
        <w:pStyle w:val="Index1"/>
        <w:tabs>
          <w:tab w:val="right" w:pos="5030"/>
        </w:tabs>
        <w:rPr>
          <w:noProof/>
        </w:rPr>
      </w:pPr>
      <w:r>
        <w:rPr>
          <w:noProof/>
        </w:rPr>
        <w:t>Microsoft Dynamics AX Store Server, 93</w:t>
      </w:r>
    </w:p>
    <w:p w:rsidR="006806BA" w:rsidRDefault="006806BA">
      <w:pPr>
        <w:pStyle w:val="Index1"/>
        <w:tabs>
          <w:tab w:val="right" w:pos="5030"/>
        </w:tabs>
        <w:rPr>
          <w:noProof/>
        </w:rPr>
      </w:pPr>
      <w:r>
        <w:rPr>
          <w:noProof/>
        </w:rPr>
        <w:t>Microsoft Dynamics AX Task CAL, 93</w:t>
      </w:r>
    </w:p>
    <w:p w:rsidR="006806BA" w:rsidRDefault="006806BA">
      <w:pPr>
        <w:pStyle w:val="Index1"/>
        <w:tabs>
          <w:tab w:val="right" w:pos="5030"/>
        </w:tabs>
        <w:rPr>
          <w:noProof/>
        </w:rPr>
      </w:pPr>
      <w:r>
        <w:rPr>
          <w:noProof/>
        </w:rPr>
        <w:t>Microsoft Dynamics CRM 2013, 23</w:t>
      </w:r>
    </w:p>
    <w:p w:rsidR="006806BA" w:rsidRDefault="006806BA">
      <w:pPr>
        <w:pStyle w:val="Index1"/>
        <w:tabs>
          <w:tab w:val="right" w:pos="5030"/>
        </w:tabs>
        <w:rPr>
          <w:noProof/>
        </w:rPr>
      </w:pPr>
      <w:r>
        <w:rPr>
          <w:noProof/>
        </w:rPr>
        <w:t>Microsoft Dynamics CRM 2015, 23</w:t>
      </w:r>
    </w:p>
    <w:p w:rsidR="006806BA" w:rsidRDefault="006806BA">
      <w:pPr>
        <w:pStyle w:val="Index1"/>
        <w:tabs>
          <w:tab w:val="right" w:pos="5030"/>
        </w:tabs>
        <w:rPr>
          <w:noProof/>
        </w:rPr>
      </w:pPr>
      <w:r>
        <w:rPr>
          <w:noProof/>
        </w:rPr>
        <w:t>Microsoft Dynamics CRM 2016 Basic CAL, 23</w:t>
      </w:r>
    </w:p>
    <w:p w:rsidR="006806BA" w:rsidRDefault="006806BA">
      <w:pPr>
        <w:pStyle w:val="Index1"/>
        <w:tabs>
          <w:tab w:val="right" w:pos="5030"/>
        </w:tabs>
        <w:rPr>
          <w:noProof/>
        </w:rPr>
      </w:pPr>
      <w:r>
        <w:rPr>
          <w:noProof/>
        </w:rPr>
        <w:t>Microsoft Dynamics CRM 2016 Essentials CAL, 23</w:t>
      </w:r>
    </w:p>
    <w:p w:rsidR="006806BA" w:rsidRDefault="006806BA">
      <w:pPr>
        <w:pStyle w:val="Index1"/>
        <w:tabs>
          <w:tab w:val="right" w:pos="5030"/>
        </w:tabs>
        <w:rPr>
          <w:noProof/>
        </w:rPr>
      </w:pPr>
      <w:r>
        <w:rPr>
          <w:noProof/>
        </w:rPr>
        <w:t>Microsoft Dynamics CRM 2016 Professional CAL, 23</w:t>
      </w:r>
    </w:p>
    <w:p w:rsidR="006806BA" w:rsidRDefault="006806BA">
      <w:pPr>
        <w:pStyle w:val="Index1"/>
        <w:tabs>
          <w:tab w:val="right" w:pos="5030"/>
        </w:tabs>
        <w:rPr>
          <w:noProof/>
        </w:rPr>
      </w:pPr>
      <w:r>
        <w:rPr>
          <w:noProof/>
        </w:rPr>
        <w:t xml:space="preserve">Microsoft Dynamics CRM 2016 </w:t>
      </w:r>
      <w:r>
        <w:rPr>
          <w:rFonts w:hint="eastAsia"/>
          <w:noProof/>
        </w:rPr>
        <w:t>基本累加</w:t>
      </w:r>
      <w:r>
        <w:rPr>
          <w:noProof/>
        </w:rPr>
        <w:t xml:space="preserve"> CAL, 23</w:t>
      </w:r>
    </w:p>
    <w:p w:rsidR="006806BA" w:rsidRDefault="006806BA">
      <w:pPr>
        <w:pStyle w:val="Index1"/>
        <w:tabs>
          <w:tab w:val="right" w:pos="5030"/>
        </w:tabs>
        <w:rPr>
          <w:noProof/>
        </w:rPr>
      </w:pPr>
      <w:r>
        <w:rPr>
          <w:noProof/>
        </w:rPr>
        <w:t xml:space="preserve">Microsoft Dynamics CRM 2016 </w:t>
      </w:r>
      <w:r>
        <w:rPr>
          <w:rFonts w:hint="eastAsia"/>
          <w:noProof/>
        </w:rPr>
        <w:t>專業累加</w:t>
      </w:r>
      <w:r>
        <w:rPr>
          <w:noProof/>
        </w:rPr>
        <w:t xml:space="preserve"> CAL, 23</w:t>
      </w:r>
    </w:p>
    <w:p w:rsidR="006806BA" w:rsidRDefault="006806BA">
      <w:pPr>
        <w:pStyle w:val="Index1"/>
        <w:tabs>
          <w:tab w:val="right" w:pos="5030"/>
        </w:tabs>
        <w:rPr>
          <w:noProof/>
        </w:rPr>
      </w:pPr>
      <w:r>
        <w:rPr>
          <w:noProof/>
        </w:rPr>
        <w:t>Microsoft Dynamics CRM Basic CAL, 68</w:t>
      </w:r>
    </w:p>
    <w:p w:rsidR="006806BA" w:rsidRDefault="006806BA">
      <w:pPr>
        <w:pStyle w:val="Index1"/>
        <w:tabs>
          <w:tab w:val="right" w:pos="5030"/>
        </w:tabs>
        <w:rPr>
          <w:noProof/>
        </w:rPr>
      </w:pPr>
      <w:r>
        <w:rPr>
          <w:noProof/>
        </w:rPr>
        <w:t>Microsoft Dynamics CRM CAL, 93</w:t>
      </w:r>
    </w:p>
    <w:p w:rsidR="006806BA" w:rsidRDefault="006806BA">
      <w:pPr>
        <w:pStyle w:val="Index1"/>
        <w:tabs>
          <w:tab w:val="right" w:pos="5030"/>
        </w:tabs>
        <w:rPr>
          <w:noProof/>
        </w:rPr>
      </w:pPr>
      <w:r>
        <w:rPr>
          <w:noProof/>
        </w:rPr>
        <w:t>Microsoft Dynamics CRM Online Basic, 67</w:t>
      </w:r>
    </w:p>
    <w:p w:rsidR="006806BA" w:rsidRDefault="006806BA">
      <w:pPr>
        <w:pStyle w:val="Index1"/>
        <w:tabs>
          <w:tab w:val="right" w:pos="5030"/>
        </w:tabs>
        <w:rPr>
          <w:noProof/>
        </w:rPr>
      </w:pPr>
      <w:r>
        <w:rPr>
          <w:noProof/>
        </w:rPr>
        <w:t>Microsoft Dynamics CRM Online Basic for SA, 67</w:t>
      </w:r>
    </w:p>
    <w:p w:rsidR="006806BA" w:rsidRDefault="006806BA">
      <w:pPr>
        <w:pStyle w:val="Index1"/>
        <w:tabs>
          <w:tab w:val="right" w:pos="5030"/>
        </w:tabs>
        <w:rPr>
          <w:noProof/>
        </w:rPr>
      </w:pPr>
      <w:r>
        <w:rPr>
          <w:noProof/>
        </w:rPr>
        <w:t>Microsoft Dynamics CRM Online Enterprise, 67</w:t>
      </w:r>
    </w:p>
    <w:p w:rsidR="006806BA" w:rsidRDefault="006806BA">
      <w:pPr>
        <w:pStyle w:val="Index1"/>
        <w:tabs>
          <w:tab w:val="right" w:pos="5030"/>
        </w:tabs>
        <w:rPr>
          <w:noProof/>
        </w:rPr>
      </w:pPr>
      <w:r>
        <w:rPr>
          <w:noProof/>
        </w:rPr>
        <w:t>Microsoft Dynamics CRM Online Enterprise for SA, 67</w:t>
      </w:r>
    </w:p>
    <w:p w:rsidR="006806BA" w:rsidRDefault="006806BA">
      <w:pPr>
        <w:pStyle w:val="Index1"/>
        <w:tabs>
          <w:tab w:val="right" w:pos="5030"/>
        </w:tabs>
        <w:rPr>
          <w:noProof/>
        </w:rPr>
      </w:pPr>
      <w:r>
        <w:rPr>
          <w:noProof/>
        </w:rPr>
        <w:t>Microsoft Dynamics CRM Online Essential, 67</w:t>
      </w:r>
    </w:p>
    <w:p w:rsidR="006806BA" w:rsidRDefault="006806BA">
      <w:pPr>
        <w:pStyle w:val="Index1"/>
        <w:tabs>
          <w:tab w:val="right" w:pos="5030"/>
        </w:tabs>
        <w:rPr>
          <w:noProof/>
        </w:rPr>
      </w:pPr>
      <w:r>
        <w:rPr>
          <w:noProof/>
        </w:rPr>
        <w:t>Microsoft Dynamics CRM Online Essential for SA, 67</w:t>
      </w:r>
    </w:p>
    <w:p w:rsidR="006806BA" w:rsidRDefault="006806BA">
      <w:pPr>
        <w:pStyle w:val="Index1"/>
        <w:tabs>
          <w:tab w:val="right" w:pos="5030"/>
        </w:tabs>
        <w:rPr>
          <w:noProof/>
        </w:rPr>
      </w:pPr>
      <w:r>
        <w:rPr>
          <w:noProof/>
        </w:rPr>
        <w:t>Microsoft Dynamics CRM Online Professional, 67</w:t>
      </w:r>
    </w:p>
    <w:p w:rsidR="006806BA" w:rsidRDefault="006806BA">
      <w:pPr>
        <w:pStyle w:val="Index1"/>
        <w:tabs>
          <w:tab w:val="right" w:pos="5030"/>
        </w:tabs>
        <w:rPr>
          <w:noProof/>
        </w:rPr>
      </w:pPr>
      <w:r>
        <w:rPr>
          <w:noProof/>
        </w:rPr>
        <w:t>Microsoft Dynamics CRM Online Professional Add-on to Office 365, 67</w:t>
      </w:r>
    </w:p>
    <w:p w:rsidR="006806BA" w:rsidRDefault="006806BA">
      <w:pPr>
        <w:pStyle w:val="Index1"/>
        <w:tabs>
          <w:tab w:val="right" w:pos="5030"/>
        </w:tabs>
        <w:rPr>
          <w:noProof/>
        </w:rPr>
      </w:pPr>
      <w:r>
        <w:rPr>
          <w:noProof/>
        </w:rPr>
        <w:t>Microsoft Dynamics CRM Online Professional Add-on to Office 365 for SA, 67</w:t>
      </w:r>
    </w:p>
    <w:p w:rsidR="006806BA" w:rsidRDefault="006806BA">
      <w:pPr>
        <w:pStyle w:val="Index1"/>
        <w:tabs>
          <w:tab w:val="right" w:pos="5030"/>
        </w:tabs>
        <w:rPr>
          <w:noProof/>
        </w:rPr>
      </w:pPr>
      <w:r>
        <w:rPr>
          <w:noProof/>
        </w:rPr>
        <w:t>Microsoft Dynamics CRM Online Professional for SA, 67</w:t>
      </w:r>
    </w:p>
    <w:p w:rsidR="006806BA" w:rsidRDefault="006806BA">
      <w:pPr>
        <w:pStyle w:val="Index1"/>
        <w:tabs>
          <w:tab w:val="right" w:pos="5030"/>
        </w:tabs>
        <w:rPr>
          <w:noProof/>
        </w:rPr>
      </w:pPr>
      <w:r>
        <w:rPr>
          <w:noProof/>
        </w:rPr>
        <w:t xml:space="preserve">Microsoft Dynamics CRM Online </w:t>
      </w:r>
      <w:r>
        <w:rPr>
          <w:rFonts w:hint="eastAsia"/>
          <w:noProof/>
        </w:rPr>
        <w:t>其他儲存空間</w:t>
      </w:r>
      <w:r>
        <w:rPr>
          <w:noProof/>
        </w:rPr>
        <w:t>, 67</w:t>
      </w:r>
    </w:p>
    <w:p w:rsidR="006806BA" w:rsidRDefault="006806BA">
      <w:pPr>
        <w:pStyle w:val="Index1"/>
        <w:tabs>
          <w:tab w:val="right" w:pos="5030"/>
        </w:tabs>
        <w:rPr>
          <w:noProof/>
        </w:rPr>
      </w:pPr>
      <w:r>
        <w:rPr>
          <w:noProof/>
        </w:rPr>
        <w:t xml:space="preserve">Microsoft Dynamics CRM Online </w:t>
      </w:r>
      <w:r>
        <w:rPr>
          <w:rFonts w:hint="eastAsia"/>
          <w:noProof/>
        </w:rPr>
        <w:t>其他生產執行個體</w:t>
      </w:r>
      <w:r>
        <w:rPr>
          <w:noProof/>
        </w:rPr>
        <w:t>, 67</w:t>
      </w:r>
    </w:p>
    <w:p w:rsidR="006806BA" w:rsidRDefault="006806BA">
      <w:pPr>
        <w:pStyle w:val="Index1"/>
        <w:tabs>
          <w:tab w:val="right" w:pos="5030"/>
        </w:tabs>
        <w:rPr>
          <w:noProof/>
        </w:rPr>
      </w:pPr>
      <w:r>
        <w:rPr>
          <w:noProof/>
        </w:rPr>
        <w:t xml:space="preserve">Microsoft Dynamics CRM Online </w:t>
      </w:r>
      <w:r>
        <w:rPr>
          <w:rFonts w:hint="eastAsia"/>
          <w:noProof/>
        </w:rPr>
        <w:t>其他非生產執行個體</w:t>
      </w:r>
      <w:r>
        <w:rPr>
          <w:noProof/>
        </w:rPr>
        <w:t>, 67</w:t>
      </w:r>
    </w:p>
    <w:p w:rsidR="006806BA" w:rsidRDefault="006806BA">
      <w:pPr>
        <w:pStyle w:val="Index1"/>
        <w:tabs>
          <w:tab w:val="right" w:pos="5030"/>
        </w:tabs>
        <w:rPr>
          <w:noProof/>
        </w:rPr>
      </w:pPr>
      <w:r>
        <w:rPr>
          <w:noProof/>
        </w:rPr>
        <w:t xml:space="preserve">Microsoft Dynamics CRM Online </w:t>
      </w:r>
      <w:r>
        <w:rPr>
          <w:rFonts w:hint="eastAsia"/>
          <w:noProof/>
        </w:rPr>
        <w:t>增強支援</w:t>
      </w:r>
      <w:r>
        <w:rPr>
          <w:noProof/>
        </w:rPr>
        <w:t>, 67</w:t>
      </w:r>
    </w:p>
    <w:p w:rsidR="006806BA" w:rsidRDefault="006806BA">
      <w:pPr>
        <w:pStyle w:val="Index1"/>
        <w:tabs>
          <w:tab w:val="right" w:pos="5030"/>
        </w:tabs>
        <w:rPr>
          <w:noProof/>
        </w:rPr>
      </w:pPr>
      <w:r>
        <w:rPr>
          <w:noProof/>
        </w:rPr>
        <w:t xml:space="preserve">Microsoft Dynamics CRM Online </w:t>
      </w:r>
      <w:r>
        <w:rPr>
          <w:rFonts w:hint="eastAsia"/>
          <w:noProof/>
        </w:rPr>
        <w:t>專業直接支援</w:t>
      </w:r>
      <w:r>
        <w:rPr>
          <w:noProof/>
        </w:rPr>
        <w:t>, 67</w:t>
      </w:r>
    </w:p>
    <w:p w:rsidR="006806BA" w:rsidRDefault="006806BA">
      <w:pPr>
        <w:pStyle w:val="Index1"/>
        <w:tabs>
          <w:tab w:val="right" w:pos="5030"/>
        </w:tabs>
        <w:rPr>
          <w:noProof/>
        </w:rPr>
      </w:pPr>
      <w:r>
        <w:rPr>
          <w:noProof/>
        </w:rPr>
        <w:t>Microsoft Dynamics CRM Professional CAL, 68, 69</w:t>
      </w:r>
    </w:p>
    <w:p w:rsidR="006806BA" w:rsidRDefault="006806BA">
      <w:pPr>
        <w:pStyle w:val="Index1"/>
        <w:tabs>
          <w:tab w:val="right" w:pos="5030"/>
        </w:tabs>
        <w:rPr>
          <w:noProof/>
        </w:rPr>
      </w:pPr>
      <w:r>
        <w:rPr>
          <w:noProof/>
        </w:rPr>
        <w:t>Microsoft Dynamics CRM Server, 100</w:t>
      </w:r>
    </w:p>
    <w:p w:rsidR="006806BA" w:rsidRDefault="006806BA">
      <w:pPr>
        <w:pStyle w:val="Index1"/>
        <w:tabs>
          <w:tab w:val="right" w:pos="5030"/>
        </w:tabs>
        <w:rPr>
          <w:noProof/>
        </w:rPr>
      </w:pPr>
      <w:r>
        <w:rPr>
          <w:noProof/>
        </w:rPr>
        <w:t>Microsoft Dynamics CRM Server 2011, 93</w:t>
      </w:r>
    </w:p>
    <w:p w:rsidR="006806BA" w:rsidRDefault="006806BA">
      <w:pPr>
        <w:pStyle w:val="Index1"/>
        <w:tabs>
          <w:tab w:val="right" w:pos="5030"/>
        </w:tabs>
        <w:rPr>
          <w:noProof/>
        </w:rPr>
      </w:pPr>
      <w:r>
        <w:rPr>
          <w:noProof/>
        </w:rPr>
        <w:t>Microsoft Dynamics CRM Server 2013, 93</w:t>
      </w:r>
    </w:p>
    <w:p w:rsidR="006806BA" w:rsidRDefault="006806BA">
      <w:pPr>
        <w:pStyle w:val="Index1"/>
        <w:tabs>
          <w:tab w:val="right" w:pos="5030"/>
        </w:tabs>
        <w:rPr>
          <w:noProof/>
        </w:rPr>
      </w:pPr>
      <w:r>
        <w:rPr>
          <w:noProof/>
        </w:rPr>
        <w:t>Microsoft Dynamics CRM Server 2015, 93</w:t>
      </w:r>
    </w:p>
    <w:p w:rsidR="006806BA" w:rsidRDefault="006806BA">
      <w:pPr>
        <w:pStyle w:val="Index1"/>
        <w:tabs>
          <w:tab w:val="right" w:pos="5030"/>
        </w:tabs>
        <w:rPr>
          <w:noProof/>
        </w:rPr>
      </w:pPr>
      <w:r>
        <w:rPr>
          <w:noProof/>
        </w:rPr>
        <w:t>Microsoft Dynamics CRM Server 2016, 23</w:t>
      </w:r>
    </w:p>
    <w:p w:rsidR="006806BA" w:rsidRDefault="006806BA">
      <w:pPr>
        <w:pStyle w:val="Index1"/>
        <w:tabs>
          <w:tab w:val="right" w:pos="5030"/>
        </w:tabs>
        <w:rPr>
          <w:noProof/>
        </w:rPr>
      </w:pPr>
      <w:r>
        <w:rPr>
          <w:noProof/>
        </w:rPr>
        <w:t>Microsoft Dynamics CRM Workgroup Server, 100</w:t>
      </w:r>
    </w:p>
    <w:p w:rsidR="006806BA" w:rsidRDefault="006806BA">
      <w:pPr>
        <w:pStyle w:val="Index1"/>
        <w:tabs>
          <w:tab w:val="right" w:pos="5030"/>
        </w:tabs>
        <w:rPr>
          <w:noProof/>
        </w:rPr>
      </w:pPr>
      <w:r>
        <w:rPr>
          <w:noProof/>
        </w:rPr>
        <w:t>Microsoft Dynamics CRM Workgroup Server 2016, 23</w:t>
      </w:r>
    </w:p>
    <w:p w:rsidR="006806BA" w:rsidRDefault="006806BA">
      <w:pPr>
        <w:pStyle w:val="Index1"/>
        <w:tabs>
          <w:tab w:val="right" w:pos="5030"/>
        </w:tabs>
        <w:rPr>
          <w:noProof/>
        </w:rPr>
      </w:pPr>
      <w:r>
        <w:rPr>
          <w:noProof/>
        </w:rPr>
        <w:t xml:space="preserve">Microsoft Dynamics CRM </w:t>
      </w:r>
      <w:r>
        <w:rPr>
          <w:rFonts w:hint="eastAsia"/>
          <w:noProof/>
        </w:rPr>
        <w:t>基本</w:t>
      </w:r>
      <w:r>
        <w:rPr>
          <w:noProof/>
        </w:rPr>
        <w:t xml:space="preserve"> CAL, 68</w:t>
      </w:r>
    </w:p>
    <w:p w:rsidR="006806BA" w:rsidRDefault="006806BA">
      <w:pPr>
        <w:pStyle w:val="Index1"/>
        <w:tabs>
          <w:tab w:val="right" w:pos="5030"/>
        </w:tabs>
        <w:rPr>
          <w:noProof/>
        </w:rPr>
      </w:pPr>
      <w:r>
        <w:rPr>
          <w:noProof/>
        </w:rPr>
        <w:t xml:space="preserve">Microsoft Dynamics CRM </w:t>
      </w:r>
      <w:r>
        <w:rPr>
          <w:rFonts w:hint="eastAsia"/>
          <w:noProof/>
        </w:rPr>
        <w:t>基本累加</w:t>
      </w:r>
      <w:r>
        <w:rPr>
          <w:noProof/>
        </w:rPr>
        <w:t xml:space="preserve"> CAL, 68</w:t>
      </w:r>
    </w:p>
    <w:p w:rsidR="006806BA" w:rsidRDefault="006806BA">
      <w:pPr>
        <w:pStyle w:val="Index1"/>
        <w:tabs>
          <w:tab w:val="right" w:pos="5030"/>
        </w:tabs>
        <w:rPr>
          <w:noProof/>
        </w:rPr>
      </w:pPr>
      <w:r>
        <w:rPr>
          <w:noProof/>
        </w:rPr>
        <w:t xml:space="preserve">Microsoft Dynamics CRM </w:t>
      </w:r>
      <w:r>
        <w:rPr>
          <w:rFonts w:hint="eastAsia"/>
          <w:noProof/>
        </w:rPr>
        <w:t>專業累加</w:t>
      </w:r>
      <w:r>
        <w:rPr>
          <w:noProof/>
        </w:rPr>
        <w:t xml:space="preserve"> CAL, 68</w:t>
      </w:r>
    </w:p>
    <w:p w:rsidR="006806BA" w:rsidRDefault="006806BA">
      <w:pPr>
        <w:pStyle w:val="Index1"/>
        <w:tabs>
          <w:tab w:val="right" w:pos="5030"/>
        </w:tabs>
        <w:rPr>
          <w:noProof/>
        </w:rPr>
      </w:pPr>
      <w:r>
        <w:rPr>
          <w:noProof/>
        </w:rPr>
        <w:t>Microsoft Dynamics Employee Self Service (</w:t>
      </w:r>
      <w:r>
        <w:rPr>
          <w:rFonts w:hint="eastAsia"/>
          <w:noProof/>
        </w:rPr>
        <w:t>使用者訂閱使用權</w:t>
      </w:r>
      <w:r>
        <w:rPr>
          <w:noProof/>
        </w:rPr>
        <w:t>), 67</w:t>
      </w:r>
    </w:p>
    <w:p w:rsidR="006806BA" w:rsidRDefault="006806BA">
      <w:pPr>
        <w:pStyle w:val="Index1"/>
        <w:tabs>
          <w:tab w:val="right" w:pos="5030"/>
        </w:tabs>
        <w:rPr>
          <w:noProof/>
        </w:rPr>
      </w:pPr>
      <w:r>
        <w:rPr>
          <w:noProof/>
        </w:rPr>
        <w:t>Microsoft Dynamics Marketing Enterprise, 68</w:t>
      </w:r>
    </w:p>
    <w:p w:rsidR="006806BA" w:rsidRDefault="006806BA">
      <w:pPr>
        <w:pStyle w:val="Index1"/>
        <w:tabs>
          <w:tab w:val="right" w:pos="5030"/>
        </w:tabs>
        <w:rPr>
          <w:noProof/>
        </w:rPr>
      </w:pPr>
      <w:r>
        <w:rPr>
          <w:noProof/>
        </w:rPr>
        <w:t>Microsoft Dynamics Marketing Enterprise Extra Storage, 68</w:t>
      </w:r>
    </w:p>
    <w:p w:rsidR="006806BA" w:rsidRDefault="006806BA">
      <w:pPr>
        <w:pStyle w:val="Index1"/>
        <w:tabs>
          <w:tab w:val="right" w:pos="5030"/>
        </w:tabs>
        <w:rPr>
          <w:noProof/>
        </w:rPr>
      </w:pPr>
      <w:r>
        <w:rPr>
          <w:noProof/>
        </w:rPr>
        <w:t>Microsoft Dynamics Marketing Extra Messages, 68</w:t>
      </w:r>
    </w:p>
    <w:p w:rsidR="006806BA" w:rsidRDefault="006806BA">
      <w:pPr>
        <w:pStyle w:val="Index1"/>
        <w:tabs>
          <w:tab w:val="right" w:pos="5030"/>
        </w:tabs>
        <w:rPr>
          <w:noProof/>
        </w:rPr>
      </w:pPr>
      <w:r>
        <w:rPr>
          <w:noProof/>
        </w:rPr>
        <w:t>Microsoft Dynamics Marketing Professional Direct Support, 68</w:t>
      </w:r>
    </w:p>
    <w:p w:rsidR="006806BA" w:rsidRDefault="006806BA">
      <w:pPr>
        <w:pStyle w:val="Index1"/>
        <w:tabs>
          <w:tab w:val="right" w:pos="5030"/>
        </w:tabs>
        <w:rPr>
          <w:noProof/>
        </w:rPr>
      </w:pPr>
      <w:r>
        <w:rPr>
          <w:noProof/>
        </w:rPr>
        <w:t>Microsoft Dynamics Marketing Sales Collaboration, 68</w:t>
      </w:r>
    </w:p>
    <w:p w:rsidR="006806BA" w:rsidRDefault="006806BA">
      <w:pPr>
        <w:pStyle w:val="Index1"/>
        <w:tabs>
          <w:tab w:val="right" w:pos="5030"/>
        </w:tabs>
        <w:rPr>
          <w:noProof/>
        </w:rPr>
      </w:pPr>
      <w:r>
        <w:rPr>
          <w:noProof/>
        </w:rPr>
        <w:t>Microsoft Dynamics Marketing SMS Credit (</w:t>
      </w:r>
      <w:r>
        <w:rPr>
          <w:rFonts w:hint="eastAsia"/>
          <w:noProof/>
        </w:rPr>
        <w:t>加值訂閱使用權</w:t>
      </w:r>
      <w:r>
        <w:rPr>
          <w:noProof/>
        </w:rPr>
        <w:t>), 68</w:t>
      </w:r>
    </w:p>
    <w:p w:rsidR="006806BA" w:rsidRDefault="006806BA">
      <w:pPr>
        <w:pStyle w:val="Index1"/>
        <w:tabs>
          <w:tab w:val="right" w:pos="5030"/>
        </w:tabs>
        <w:rPr>
          <w:noProof/>
        </w:rPr>
      </w:pPr>
      <w:r>
        <w:rPr>
          <w:noProof/>
        </w:rPr>
        <w:t xml:space="preserve">Microsoft Dynamics Marketing </w:t>
      </w:r>
      <w:r>
        <w:rPr>
          <w:rFonts w:hint="eastAsia"/>
          <w:noProof/>
        </w:rPr>
        <w:t>增強支援</w:t>
      </w:r>
      <w:r>
        <w:rPr>
          <w:noProof/>
        </w:rPr>
        <w:t>, 68</w:t>
      </w:r>
    </w:p>
    <w:p w:rsidR="006806BA" w:rsidRDefault="006806BA">
      <w:pPr>
        <w:pStyle w:val="Index1"/>
        <w:tabs>
          <w:tab w:val="right" w:pos="5030"/>
        </w:tabs>
        <w:rPr>
          <w:noProof/>
        </w:rPr>
      </w:pPr>
      <w:r>
        <w:rPr>
          <w:noProof/>
        </w:rPr>
        <w:t>Microsoft Identity Manager 2016 CAL, 25</w:t>
      </w:r>
    </w:p>
    <w:p w:rsidR="006806BA" w:rsidRDefault="006806BA">
      <w:pPr>
        <w:pStyle w:val="Index1"/>
        <w:tabs>
          <w:tab w:val="right" w:pos="5030"/>
        </w:tabs>
        <w:rPr>
          <w:noProof/>
        </w:rPr>
      </w:pPr>
      <w:r>
        <w:rPr>
          <w:noProof/>
        </w:rPr>
        <w:t>Microsoft Identity Manager 2016 External Connector, 25</w:t>
      </w:r>
    </w:p>
    <w:p w:rsidR="006806BA" w:rsidRDefault="006806BA">
      <w:pPr>
        <w:pStyle w:val="Index1"/>
        <w:tabs>
          <w:tab w:val="right" w:pos="5030"/>
        </w:tabs>
        <w:rPr>
          <w:noProof/>
        </w:rPr>
      </w:pPr>
      <w:r>
        <w:rPr>
          <w:noProof/>
        </w:rPr>
        <w:t>Microsoft Intune, 17, 18, 41, 66</w:t>
      </w:r>
    </w:p>
    <w:p w:rsidR="006806BA" w:rsidRDefault="006806BA">
      <w:pPr>
        <w:pStyle w:val="Index1"/>
        <w:tabs>
          <w:tab w:val="right" w:pos="5030"/>
        </w:tabs>
        <w:rPr>
          <w:noProof/>
        </w:rPr>
      </w:pPr>
      <w:r>
        <w:rPr>
          <w:noProof/>
        </w:rPr>
        <w:t xml:space="preserve">Microsoft Intune USL </w:t>
      </w:r>
      <w:r>
        <w:rPr>
          <w:rFonts w:hint="eastAsia"/>
          <w:noProof/>
        </w:rPr>
        <w:t>加值</w:t>
      </w:r>
      <w:r>
        <w:rPr>
          <w:noProof/>
        </w:rPr>
        <w:t xml:space="preserve"> Extra Storage 1 GB, 66</w:t>
      </w:r>
    </w:p>
    <w:p w:rsidR="006806BA" w:rsidRDefault="006806BA">
      <w:pPr>
        <w:pStyle w:val="Index1"/>
        <w:tabs>
          <w:tab w:val="right" w:pos="5030"/>
        </w:tabs>
        <w:rPr>
          <w:noProof/>
        </w:rPr>
      </w:pPr>
      <w:r>
        <w:rPr>
          <w:noProof/>
        </w:rPr>
        <w:t xml:space="preserve">Microsoft Intune </w:t>
      </w:r>
      <w:r>
        <w:rPr>
          <w:rFonts w:hint="eastAsia"/>
          <w:noProof/>
        </w:rPr>
        <w:t>附加元件</w:t>
      </w:r>
      <w:r>
        <w:rPr>
          <w:noProof/>
        </w:rPr>
        <w:t>, 66</w:t>
      </w:r>
    </w:p>
    <w:p w:rsidR="006806BA" w:rsidRDefault="006806BA">
      <w:pPr>
        <w:pStyle w:val="Index1"/>
        <w:tabs>
          <w:tab w:val="right" w:pos="5030"/>
        </w:tabs>
        <w:rPr>
          <w:noProof/>
        </w:rPr>
      </w:pPr>
      <w:r>
        <w:rPr>
          <w:noProof/>
        </w:rPr>
        <w:t>Microsoft Learning E-Reference Library, 80</w:t>
      </w:r>
    </w:p>
    <w:p w:rsidR="006806BA" w:rsidRDefault="006806BA">
      <w:pPr>
        <w:pStyle w:val="Index1"/>
        <w:tabs>
          <w:tab w:val="right" w:pos="5030"/>
        </w:tabs>
        <w:rPr>
          <w:noProof/>
        </w:rPr>
      </w:pPr>
      <w:r>
        <w:rPr>
          <w:noProof/>
        </w:rPr>
        <w:t>Microsoft Learning IT Academy, 80</w:t>
      </w:r>
    </w:p>
    <w:p w:rsidR="006806BA" w:rsidRDefault="006806BA">
      <w:pPr>
        <w:pStyle w:val="Index1"/>
        <w:tabs>
          <w:tab w:val="right" w:pos="5030"/>
        </w:tabs>
        <w:rPr>
          <w:noProof/>
        </w:rPr>
      </w:pPr>
      <w:r>
        <w:rPr>
          <w:noProof/>
        </w:rPr>
        <w:t>Microsoft Learning MCP 1 Exam Vouchers, 80</w:t>
      </w:r>
    </w:p>
    <w:p w:rsidR="006806BA" w:rsidRDefault="006806BA">
      <w:pPr>
        <w:pStyle w:val="Index1"/>
        <w:tabs>
          <w:tab w:val="right" w:pos="5030"/>
        </w:tabs>
        <w:rPr>
          <w:noProof/>
        </w:rPr>
      </w:pPr>
      <w:r>
        <w:rPr>
          <w:noProof/>
        </w:rPr>
        <w:t>Microsoft Learning MCP 30 Exam Vouchers, 80</w:t>
      </w:r>
    </w:p>
    <w:p w:rsidR="006806BA" w:rsidRDefault="006806BA">
      <w:pPr>
        <w:pStyle w:val="Index1"/>
        <w:tabs>
          <w:tab w:val="right" w:pos="5030"/>
        </w:tabs>
        <w:rPr>
          <w:noProof/>
        </w:rPr>
      </w:pPr>
      <w:r>
        <w:rPr>
          <w:noProof/>
        </w:rPr>
        <w:t xml:space="preserve">Microsoft Learning MOS 500 </w:t>
      </w:r>
      <w:r>
        <w:rPr>
          <w:rFonts w:hint="eastAsia"/>
          <w:noProof/>
        </w:rPr>
        <w:t>測驗網站使用權</w:t>
      </w:r>
      <w:r>
        <w:rPr>
          <w:noProof/>
        </w:rPr>
        <w:t>, 80</w:t>
      </w:r>
    </w:p>
    <w:p w:rsidR="006806BA" w:rsidRDefault="006806BA">
      <w:pPr>
        <w:pStyle w:val="Index1"/>
        <w:tabs>
          <w:tab w:val="right" w:pos="5030"/>
        </w:tabs>
        <w:rPr>
          <w:noProof/>
        </w:rPr>
      </w:pPr>
      <w:r>
        <w:rPr>
          <w:noProof/>
        </w:rPr>
        <w:t xml:space="preserve">Microsoft Learning MTA 250 </w:t>
      </w:r>
      <w:r>
        <w:rPr>
          <w:rFonts w:hint="eastAsia"/>
          <w:noProof/>
        </w:rPr>
        <w:t>測驗網站使用權</w:t>
      </w:r>
      <w:r>
        <w:rPr>
          <w:noProof/>
        </w:rPr>
        <w:t>, 80</w:t>
      </w:r>
    </w:p>
    <w:p w:rsidR="006806BA" w:rsidRDefault="006806BA">
      <w:pPr>
        <w:pStyle w:val="Index1"/>
        <w:tabs>
          <w:tab w:val="right" w:pos="5030"/>
        </w:tabs>
        <w:rPr>
          <w:noProof/>
        </w:rPr>
      </w:pPr>
      <w:r>
        <w:rPr>
          <w:noProof/>
        </w:rPr>
        <w:t>Microsoft Office Audit and Control Management Server 2013, 31</w:t>
      </w:r>
    </w:p>
    <w:p w:rsidR="006806BA" w:rsidRDefault="006806BA">
      <w:pPr>
        <w:pStyle w:val="Index1"/>
        <w:tabs>
          <w:tab w:val="right" w:pos="5030"/>
        </w:tabs>
        <w:rPr>
          <w:noProof/>
        </w:rPr>
      </w:pPr>
      <w:r>
        <w:rPr>
          <w:noProof/>
        </w:rPr>
        <w:t>Microsoft Social Engagement, 68</w:t>
      </w:r>
    </w:p>
    <w:p w:rsidR="006806BA" w:rsidRDefault="006806BA">
      <w:pPr>
        <w:pStyle w:val="Index1"/>
        <w:tabs>
          <w:tab w:val="right" w:pos="5030"/>
        </w:tabs>
        <w:rPr>
          <w:noProof/>
        </w:rPr>
      </w:pPr>
      <w:r>
        <w:rPr>
          <w:noProof/>
        </w:rPr>
        <w:t>Microsoft Social Engagement Additional Posts, 69</w:t>
      </w:r>
    </w:p>
    <w:p w:rsidR="006806BA" w:rsidRDefault="006806BA">
      <w:pPr>
        <w:pStyle w:val="Index1"/>
        <w:tabs>
          <w:tab w:val="right" w:pos="5030"/>
        </w:tabs>
        <w:rPr>
          <w:noProof/>
        </w:rPr>
      </w:pPr>
      <w:r>
        <w:rPr>
          <w:noProof/>
        </w:rPr>
        <w:t>Microsoft Social Engagement Enterprise, 69</w:t>
      </w:r>
    </w:p>
    <w:p w:rsidR="006806BA" w:rsidRDefault="006806BA">
      <w:pPr>
        <w:pStyle w:val="Index1"/>
        <w:tabs>
          <w:tab w:val="right" w:pos="5030"/>
        </w:tabs>
        <w:rPr>
          <w:noProof/>
        </w:rPr>
      </w:pPr>
      <w:r>
        <w:rPr>
          <w:noProof/>
        </w:rPr>
        <w:t>Microsoft Social Engagement Professional, 69</w:t>
      </w:r>
    </w:p>
    <w:p w:rsidR="006806BA" w:rsidRDefault="006806BA">
      <w:pPr>
        <w:pStyle w:val="Index1"/>
        <w:tabs>
          <w:tab w:val="right" w:pos="5030"/>
        </w:tabs>
        <w:rPr>
          <w:noProof/>
        </w:rPr>
      </w:pPr>
      <w:r>
        <w:rPr>
          <w:noProof/>
        </w:rPr>
        <w:t>Microsoft Social Engagement Professional Direct Support, 69</w:t>
      </w:r>
    </w:p>
    <w:p w:rsidR="006806BA" w:rsidRDefault="006806BA">
      <w:pPr>
        <w:pStyle w:val="Index1"/>
        <w:tabs>
          <w:tab w:val="right" w:pos="5030"/>
        </w:tabs>
        <w:rPr>
          <w:noProof/>
        </w:rPr>
      </w:pPr>
      <w:r>
        <w:rPr>
          <w:noProof/>
        </w:rPr>
        <w:t xml:space="preserve">Microsoft Social Engagement Professional </w:t>
      </w:r>
      <w:r>
        <w:rPr>
          <w:rFonts w:hint="eastAsia"/>
          <w:noProof/>
        </w:rPr>
        <w:t>加值</w:t>
      </w:r>
      <w:r>
        <w:rPr>
          <w:noProof/>
        </w:rPr>
        <w:t>, 69</w:t>
      </w:r>
    </w:p>
    <w:p w:rsidR="006806BA" w:rsidRDefault="006806BA">
      <w:pPr>
        <w:pStyle w:val="Index1"/>
        <w:tabs>
          <w:tab w:val="right" w:pos="5030"/>
        </w:tabs>
        <w:rPr>
          <w:noProof/>
        </w:rPr>
      </w:pPr>
      <w:r>
        <w:rPr>
          <w:noProof/>
        </w:rPr>
        <w:t xml:space="preserve">Microsoft Social Engagement </w:t>
      </w:r>
      <w:r>
        <w:rPr>
          <w:rFonts w:hint="eastAsia"/>
          <w:noProof/>
        </w:rPr>
        <w:t>增強支援</w:t>
      </w:r>
      <w:r>
        <w:rPr>
          <w:noProof/>
        </w:rPr>
        <w:t>, 69</w:t>
      </w:r>
    </w:p>
    <w:p w:rsidR="006806BA" w:rsidRDefault="006806BA">
      <w:pPr>
        <w:pStyle w:val="Index1"/>
        <w:tabs>
          <w:tab w:val="right" w:pos="5030"/>
        </w:tabs>
        <w:rPr>
          <w:noProof/>
        </w:rPr>
      </w:pPr>
      <w:r>
        <w:rPr>
          <w:noProof/>
        </w:rPr>
        <w:t>Microsoft Translator API, 81</w:t>
      </w:r>
    </w:p>
    <w:p w:rsidR="006806BA" w:rsidRDefault="006806BA">
      <w:pPr>
        <w:pStyle w:val="Index1"/>
        <w:tabs>
          <w:tab w:val="right" w:pos="5030"/>
        </w:tabs>
        <w:rPr>
          <w:noProof/>
        </w:rPr>
      </w:pPr>
      <w:r>
        <w:rPr>
          <w:noProof/>
        </w:rPr>
        <w:t xml:space="preserve">MSDN </w:t>
      </w:r>
      <w:r>
        <w:rPr>
          <w:rFonts w:hint="eastAsia"/>
          <w:noProof/>
        </w:rPr>
        <w:t>平台</w:t>
      </w:r>
      <w:r>
        <w:rPr>
          <w:noProof/>
        </w:rPr>
        <w:t>, 43</w:t>
      </w:r>
    </w:p>
    <w:p w:rsidR="006806BA" w:rsidRDefault="006806BA">
      <w:pPr>
        <w:pStyle w:val="Index1"/>
        <w:tabs>
          <w:tab w:val="right" w:pos="5030"/>
        </w:tabs>
        <w:rPr>
          <w:noProof/>
        </w:rPr>
      </w:pPr>
      <w:r>
        <w:rPr>
          <w:noProof/>
        </w:rPr>
        <w:t>Office 2013, 26</w:t>
      </w:r>
    </w:p>
    <w:p w:rsidR="006806BA" w:rsidRDefault="006806BA">
      <w:pPr>
        <w:pStyle w:val="Index1"/>
        <w:tabs>
          <w:tab w:val="right" w:pos="5030"/>
        </w:tabs>
        <w:rPr>
          <w:noProof/>
        </w:rPr>
      </w:pPr>
      <w:r>
        <w:rPr>
          <w:noProof/>
        </w:rPr>
        <w:t>Office 2016 for Mac Standard, 28</w:t>
      </w:r>
    </w:p>
    <w:p w:rsidR="006806BA" w:rsidRDefault="006806BA">
      <w:pPr>
        <w:pStyle w:val="Index1"/>
        <w:tabs>
          <w:tab w:val="right" w:pos="5030"/>
        </w:tabs>
        <w:rPr>
          <w:noProof/>
        </w:rPr>
      </w:pPr>
      <w:r>
        <w:rPr>
          <w:noProof/>
        </w:rPr>
        <w:t>Office 365, 27</w:t>
      </w:r>
    </w:p>
    <w:p w:rsidR="006806BA" w:rsidRDefault="006806BA">
      <w:pPr>
        <w:pStyle w:val="Index1"/>
        <w:tabs>
          <w:tab w:val="right" w:pos="5030"/>
        </w:tabs>
        <w:rPr>
          <w:noProof/>
        </w:rPr>
      </w:pPr>
      <w:r>
        <w:rPr>
          <w:noProof/>
        </w:rPr>
        <w:t>Office 365 Business, 70</w:t>
      </w:r>
    </w:p>
    <w:p w:rsidR="006806BA" w:rsidRDefault="006806BA">
      <w:pPr>
        <w:pStyle w:val="Index1"/>
        <w:tabs>
          <w:tab w:val="right" w:pos="5030"/>
        </w:tabs>
        <w:rPr>
          <w:noProof/>
        </w:rPr>
      </w:pPr>
      <w:r>
        <w:rPr>
          <w:noProof/>
        </w:rPr>
        <w:t>Office 365 Business Essentials, 72</w:t>
      </w:r>
    </w:p>
    <w:p w:rsidR="006806BA" w:rsidRDefault="006806BA">
      <w:pPr>
        <w:pStyle w:val="Index1"/>
        <w:tabs>
          <w:tab w:val="right" w:pos="5030"/>
        </w:tabs>
        <w:rPr>
          <w:noProof/>
        </w:rPr>
      </w:pPr>
      <w:r>
        <w:rPr>
          <w:noProof/>
        </w:rPr>
        <w:t>Office 365 Business Premium, 72</w:t>
      </w:r>
    </w:p>
    <w:p w:rsidR="006806BA" w:rsidRDefault="006806BA">
      <w:pPr>
        <w:pStyle w:val="Index1"/>
        <w:tabs>
          <w:tab w:val="right" w:pos="5030"/>
        </w:tabs>
        <w:rPr>
          <w:noProof/>
        </w:rPr>
      </w:pPr>
      <w:r>
        <w:rPr>
          <w:noProof/>
        </w:rPr>
        <w:t>Office 365 Customer Lockbox, 75</w:t>
      </w:r>
    </w:p>
    <w:p w:rsidR="006806BA" w:rsidRDefault="006806BA">
      <w:pPr>
        <w:pStyle w:val="Index1"/>
        <w:tabs>
          <w:tab w:val="right" w:pos="5030"/>
        </w:tabs>
        <w:rPr>
          <w:noProof/>
        </w:rPr>
      </w:pPr>
      <w:r>
        <w:rPr>
          <w:noProof/>
        </w:rPr>
        <w:t>Office 365 Delve Analytics, 75</w:t>
      </w:r>
    </w:p>
    <w:p w:rsidR="006806BA" w:rsidRDefault="006806BA">
      <w:pPr>
        <w:pStyle w:val="Index1"/>
        <w:tabs>
          <w:tab w:val="right" w:pos="5030"/>
        </w:tabs>
        <w:rPr>
          <w:noProof/>
        </w:rPr>
      </w:pPr>
      <w:r>
        <w:rPr>
          <w:noProof/>
        </w:rPr>
        <w:t>Office 365 E3 From SA, 66</w:t>
      </w:r>
    </w:p>
    <w:p w:rsidR="006806BA" w:rsidRDefault="006806BA">
      <w:pPr>
        <w:pStyle w:val="Index1"/>
        <w:tabs>
          <w:tab w:val="right" w:pos="5030"/>
        </w:tabs>
        <w:rPr>
          <w:noProof/>
        </w:rPr>
      </w:pPr>
      <w:r>
        <w:rPr>
          <w:noProof/>
        </w:rPr>
        <w:t>Office 365 Education, 72</w:t>
      </w:r>
    </w:p>
    <w:p w:rsidR="006806BA" w:rsidRDefault="006806BA">
      <w:pPr>
        <w:pStyle w:val="Index1"/>
        <w:tabs>
          <w:tab w:val="right" w:pos="5030"/>
        </w:tabs>
        <w:rPr>
          <w:noProof/>
        </w:rPr>
      </w:pPr>
      <w:r>
        <w:rPr>
          <w:noProof/>
        </w:rPr>
        <w:t>Office 365 Enterprise, 17</w:t>
      </w:r>
    </w:p>
    <w:p w:rsidR="006806BA" w:rsidRDefault="006806BA">
      <w:pPr>
        <w:pStyle w:val="Index1"/>
        <w:tabs>
          <w:tab w:val="right" w:pos="5030"/>
        </w:tabs>
        <w:rPr>
          <w:noProof/>
        </w:rPr>
      </w:pPr>
      <w:r>
        <w:rPr>
          <w:noProof/>
        </w:rPr>
        <w:t>Office 365 Enterprise E1, 17, 72</w:t>
      </w:r>
    </w:p>
    <w:p w:rsidR="006806BA" w:rsidRDefault="006806BA">
      <w:pPr>
        <w:pStyle w:val="Index1"/>
        <w:tabs>
          <w:tab w:val="right" w:pos="5030"/>
        </w:tabs>
        <w:rPr>
          <w:noProof/>
        </w:rPr>
      </w:pPr>
      <w:r>
        <w:rPr>
          <w:noProof/>
        </w:rPr>
        <w:t>Office 365 Enterprise E1 From SA, 72</w:t>
      </w:r>
    </w:p>
    <w:p w:rsidR="006806BA" w:rsidRDefault="006806BA">
      <w:pPr>
        <w:pStyle w:val="Index1"/>
        <w:tabs>
          <w:tab w:val="right" w:pos="5030"/>
        </w:tabs>
        <w:rPr>
          <w:noProof/>
        </w:rPr>
      </w:pPr>
      <w:r>
        <w:rPr>
          <w:noProof/>
        </w:rPr>
        <w:t xml:space="preserve">Office 365 Enterprise E1 </w:t>
      </w:r>
      <w:r>
        <w:rPr>
          <w:rFonts w:hint="eastAsia"/>
          <w:noProof/>
        </w:rPr>
        <w:t>及</w:t>
      </w:r>
      <w:r>
        <w:rPr>
          <w:noProof/>
        </w:rPr>
        <w:t xml:space="preserve"> Microsoft Intune, 17</w:t>
      </w:r>
    </w:p>
    <w:p w:rsidR="006806BA" w:rsidRDefault="006806BA">
      <w:pPr>
        <w:pStyle w:val="Index1"/>
        <w:tabs>
          <w:tab w:val="right" w:pos="5030"/>
        </w:tabs>
        <w:rPr>
          <w:noProof/>
        </w:rPr>
      </w:pPr>
      <w:r>
        <w:rPr>
          <w:noProof/>
        </w:rPr>
        <w:t>Office 365 Enterprise E1</w:t>
      </w:r>
      <w:r>
        <w:rPr>
          <w:rFonts w:hint="eastAsia"/>
          <w:noProof/>
        </w:rPr>
        <w:t>、</w:t>
      </w:r>
      <w:r>
        <w:rPr>
          <w:noProof/>
        </w:rPr>
        <w:t>E3</w:t>
      </w:r>
      <w:r>
        <w:rPr>
          <w:rFonts w:hint="eastAsia"/>
          <w:noProof/>
        </w:rPr>
        <w:t>、</w:t>
      </w:r>
      <w:r>
        <w:rPr>
          <w:noProof/>
        </w:rPr>
        <w:t xml:space="preserve">E5 </w:t>
      </w:r>
      <w:r>
        <w:rPr>
          <w:rFonts w:hint="eastAsia"/>
          <w:noProof/>
        </w:rPr>
        <w:t>加值</w:t>
      </w:r>
      <w:r>
        <w:rPr>
          <w:noProof/>
        </w:rPr>
        <w:t>, 72</w:t>
      </w:r>
    </w:p>
    <w:p w:rsidR="006806BA" w:rsidRDefault="006806BA">
      <w:pPr>
        <w:pStyle w:val="Index1"/>
        <w:tabs>
          <w:tab w:val="right" w:pos="5030"/>
        </w:tabs>
        <w:rPr>
          <w:noProof/>
        </w:rPr>
      </w:pPr>
      <w:r>
        <w:rPr>
          <w:noProof/>
        </w:rPr>
        <w:t>Office 365 Enterprise E3, 17, 18, 66, 72</w:t>
      </w:r>
    </w:p>
    <w:p w:rsidR="006806BA" w:rsidRDefault="006806BA">
      <w:pPr>
        <w:pStyle w:val="Index1"/>
        <w:tabs>
          <w:tab w:val="right" w:pos="5030"/>
        </w:tabs>
        <w:rPr>
          <w:noProof/>
        </w:rPr>
      </w:pPr>
      <w:r>
        <w:rPr>
          <w:noProof/>
        </w:rPr>
        <w:t>Office 365 Enterprise E3 From SA, 72</w:t>
      </w:r>
    </w:p>
    <w:p w:rsidR="006806BA" w:rsidRDefault="006806BA">
      <w:pPr>
        <w:pStyle w:val="Index1"/>
        <w:tabs>
          <w:tab w:val="right" w:pos="5030"/>
        </w:tabs>
        <w:rPr>
          <w:noProof/>
        </w:rPr>
      </w:pPr>
      <w:r>
        <w:rPr>
          <w:noProof/>
        </w:rPr>
        <w:t xml:space="preserve">Office 365 Enterprise E3 </w:t>
      </w:r>
      <w:r>
        <w:rPr>
          <w:rFonts w:hint="eastAsia"/>
          <w:noProof/>
        </w:rPr>
        <w:t>及</w:t>
      </w:r>
      <w:r>
        <w:rPr>
          <w:noProof/>
        </w:rPr>
        <w:t xml:space="preserve"> Microsoft Intune, 17, 18</w:t>
      </w:r>
    </w:p>
    <w:p w:rsidR="006806BA" w:rsidRDefault="006806BA">
      <w:pPr>
        <w:pStyle w:val="Index1"/>
        <w:tabs>
          <w:tab w:val="right" w:pos="5030"/>
        </w:tabs>
        <w:rPr>
          <w:noProof/>
        </w:rPr>
      </w:pPr>
      <w:r>
        <w:rPr>
          <w:noProof/>
        </w:rPr>
        <w:t>Office 365 Enterprise E3</w:t>
      </w:r>
      <w:r>
        <w:rPr>
          <w:rFonts w:hint="eastAsia"/>
          <w:noProof/>
        </w:rPr>
        <w:t>、</w:t>
      </w:r>
      <w:r>
        <w:rPr>
          <w:noProof/>
        </w:rPr>
        <w:t>E4 (</w:t>
      </w:r>
      <w:r>
        <w:rPr>
          <w:rFonts w:hint="eastAsia"/>
          <w:noProof/>
        </w:rPr>
        <w:t>不含</w:t>
      </w:r>
      <w:r>
        <w:rPr>
          <w:noProof/>
        </w:rPr>
        <w:t xml:space="preserve"> ProPlus </w:t>
      </w:r>
      <w:r>
        <w:rPr>
          <w:rFonts w:hint="eastAsia"/>
          <w:noProof/>
        </w:rPr>
        <w:t>加值</w:t>
      </w:r>
      <w:r>
        <w:rPr>
          <w:noProof/>
        </w:rPr>
        <w:t>), 72</w:t>
      </w:r>
    </w:p>
    <w:p w:rsidR="006806BA" w:rsidRDefault="006806BA">
      <w:pPr>
        <w:pStyle w:val="Index1"/>
        <w:tabs>
          <w:tab w:val="right" w:pos="5030"/>
        </w:tabs>
        <w:rPr>
          <w:noProof/>
        </w:rPr>
      </w:pPr>
      <w:r>
        <w:rPr>
          <w:noProof/>
        </w:rPr>
        <w:t>Office 365 Enterprise E4, 18, 72</w:t>
      </w:r>
    </w:p>
    <w:p w:rsidR="006806BA" w:rsidRDefault="006806BA">
      <w:pPr>
        <w:pStyle w:val="Index1"/>
        <w:tabs>
          <w:tab w:val="right" w:pos="5030"/>
        </w:tabs>
        <w:rPr>
          <w:noProof/>
        </w:rPr>
      </w:pPr>
      <w:r>
        <w:rPr>
          <w:noProof/>
        </w:rPr>
        <w:t>Office 365 Enterprise E4 From SA, 72</w:t>
      </w:r>
    </w:p>
    <w:p w:rsidR="006806BA" w:rsidRDefault="006806BA">
      <w:pPr>
        <w:pStyle w:val="Index1"/>
        <w:tabs>
          <w:tab w:val="right" w:pos="5030"/>
        </w:tabs>
        <w:rPr>
          <w:noProof/>
        </w:rPr>
      </w:pPr>
      <w:r>
        <w:rPr>
          <w:noProof/>
        </w:rPr>
        <w:t xml:space="preserve">Office 365 Enterprise E4 </w:t>
      </w:r>
      <w:r>
        <w:rPr>
          <w:rFonts w:hint="eastAsia"/>
          <w:noProof/>
        </w:rPr>
        <w:t>加值</w:t>
      </w:r>
      <w:r>
        <w:rPr>
          <w:noProof/>
        </w:rPr>
        <w:t>, 72</w:t>
      </w:r>
    </w:p>
    <w:p w:rsidR="006806BA" w:rsidRDefault="006806BA">
      <w:pPr>
        <w:pStyle w:val="Index1"/>
        <w:tabs>
          <w:tab w:val="right" w:pos="5030"/>
        </w:tabs>
        <w:rPr>
          <w:noProof/>
        </w:rPr>
      </w:pPr>
      <w:r>
        <w:rPr>
          <w:noProof/>
        </w:rPr>
        <w:t xml:space="preserve">Office 365 Enterprise E4 </w:t>
      </w:r>
      <w:r>
        <w:rPr>
          <w:rFonts w:hint="eastAsia"/>
          <w:noProof/>
        </w:rPr>
        <w:t>及</w:t>
      </w:r>
      <w:r>
        <w:rPr>
          <w:noProof/>
        </w:rPr>
        <w:t xml:space="preserve"> Microsoft Intune, 17, 18</w:t>
      </w:r>
    </w:p>
    <w:p w:rsidR="006806BA" w:rsidRDefault="006806BA">
      <w:pPr>
        <w:pStyle w:val="Index1"/>
        <w:tabs>
          <w:tab w:val="right" w:pos="5030"/>
        </w:tabs>
        <w:rPr>
          <w:noProof/>
        </w:rPr>
      </w:pPr>
      <w:r>
        <w:rPr>
          <w:noProof/>
        </w:rPr>
        <w:t>Office 365 Enterprise E5 (</w:t>
      </w:r>
      <w:r>
        <w:rPr>
          <w:rFonts w:hint="eastAsia"/>
          <w:noProof/>
        </w:rPr>
        <w:t>使用者訂閱使用權</w:t>
      </w:r>
      <w:r>
        <w:rPr>
          <w:noProof/>
        </w:rPr>
        <w:t>), 72</w:t>
      </w:r>
    </w:p>
    <w:p w:rsidR="006806BA" w:rsidRDefault="006806BA">
      <w:pPr>
        <w:pStyle w:val="Index1"/>
        <w:tabs>
          <w:tab w:val="right" w:pos="5030"/>
        </w:tabs>
        <w:rPr>
          <w:noProof/>
        </w:rPr>
      </w:pPr>
      <w:r>
        <w:rPr>
          <w:noProof/>
        </w:rPr>
        <w:t>Office 365 Enterprise E5 From SA, 72</w:t>
      </w:r>
    </w:p>
    <w:p w:rsidR="006806BA" w:rsidRDefault="006806BA">
      <w:pPr>
        <w:pStyle w:val="Index1"/>
        <w:tabs>
          <w:tab w:val="right" w:pos="5030"/>
        </w:tabs>
        <w:rPr>
          <w:noProof/>
        </w:rPr>
      </w:pPr>
      <w:r>
        <w:rPr>
          <w:noProof/>
        </w:rPr>
        <w:t>Office 365 Enterprise K1, 72</w:t>
      </w:r>
    </w:p>
    <w:p w:rsidR="006806BA" w:rsidRDefault="006806BA">
      <w:pPr>
        <w:pStyle w:val="Index1"/>
        <w:tabs>
          <w:tab w:val="right" w:pos="5030"/>
        </w:tabs>
        <w:rPr>
          <w:noProof/>
        </w:rPr>
      </w:pPr>
      <w:r>
        <w:rPr>
          <w:noProof/>
        </w:rPr>
        <w:t>Office 365 Equivio Analytics for eDiscovery, 76</w:t>
      </w:r>
    </w:p>
    <w:p w:rsidR="006806BA" w:rsidRDefault="006806BA">
      <w:pPr>
        <w:pStyle w:val="Index1"/>
        <w:tabs>
          <w:tab w:val="right" w:pos="5030"/>
        </w:tabs>
        <w:rPr>
          <w:noProof/>
        </w:rPr>
      </w:pPr>
      <w:r>
        <w:rPr>
          <w:noProof/>
        </w:rPr>
        <w:t>Office 365 Extra File Storage 1 GB, 78</w:t>
      </w:r>
    </w:p>
    <w:p w:rsidR="006806BA" w:rsidRDefault="006806BA">
      <w:pPr>
        <w:pStyle w:val="Index1"/>
        <w:tabs>
          <w:tab w:val="right" w:pos="5030"/>
        </w:tabs>
        <w:rPr>
          <w:noProof/>
        </w:rPr>
      </w:pPr>
      <w:r>
        <w:rPr>
          <w:noProof/>
        </w:rPr>
        <w:t>Office 365 Midsize Business, 72, 75</w:t>
      </w:r>
    </w:p>
    <w:p w:rsidR="006806BA" w:rsidRDefault="006806BA">
      <w:pPr>
        <w:pStyle w:val="Index1"/>
        <w:tabs>
          <w:tab w:val="right" w:pos="5030"/>
        </w:tabs>
        <w:rPr>
          <w:noProof/>
        </w:rPr>
      </w:pPr>
      <w:r>
        <w:rPr>
          <w:noProof/>
        </w:rPr>
        <w:t xml:space="preserve">Office 365 Midsize Business </w:t>
      </w:r>
      <w:r>
        <w:rPr>
          <w:rFonts w:hint="eastAsia"/>
          <w:noProof/>
        </w:rPr>
        <w:t>加值</w:t>
      </w:r>
      <w:r>
        <w:rPr>
          <w:noProof/>
        </w:rPr>
        <w:t>, 73</w:t>
      </w:r>
    </w:p>
    <w:p w:rsidR="006806BA" w:rsidRDefault="006806BA">
      <w:pPr>
        <w:pStyle w:val="Index1"/>
        <w:tabs>
          <w:tab w:val="right" w:pos="5030"/>
        </w:tabs>
        <w:rPr>
          <w:noProof/>
        </w:rPr>
      </w:pPr>
      <w:r>
        <w:rPr>
          <w:noProof/>
        </w:rPr>
        <w:t>Office 365 Pro Plus, 95</w:t>
      </w:r>
    </w:p>
    <w:p w:rsidR="006806BA" w:rsidRDefault="006806BA">
      <w:pPr>
        <w:pStyle w:val="Index1"/>
        <w:tabs>
          <w:tab w:val="right" w:pos="5030"/>
        </w:tabs>
        <w:rPr>
          <w:noProof/>
        </w:rPr>
      </w:pPr>
      <w:r>
        <w:rPr>
          <w:noProof/>
        </w:rPr>
        <w:t>Office 365 ProPlus, 27, 70</w:t>
      </w:r>
    </w:p>
    <w:p w:rsidR="006806BA" w:rsidRDefault="006806BA">
      <w:pPr>
        <w:pStyle w:val="Index1"/>
        <w:tabs>
          <w:tab w:val="right" w:pos="5030"/>
        </w:tabs>
        <w:rPr>
          <w:noProof/>
        </w:rPr>
      </w:pPr>
      <w:r>
        <w:rPr>
          <w:noProof/>
        </w:rPr>
        <w:t>Office 365 ProPlus From SA, 70</w:t>
      </w:r>
    </w:p>
    <w:p w:rsidR="006806BA" w:rsidRDefault="006806BA">
      <w:pPr>
        <w:pStyle w:val="Index1"/>
        <w:tabs>
          <w:tab w:val="right" w:pos="5030"/>
        </w:tabs>
        <w:rPr>
          <w:noProof/>
        </w:rPr>
      </w:pPr>
      <w:r>
        <w:rPr>
          <w:noProof/>
        </w:rPr>
        <w:t>Office for Mac 2011, 28</w:t>
      </w:r>
    </w:p>
    <w:p w:rsidR="006806BA" w:rsidRDefault="006806BA">
      <w:pPr>
        <w:pStyle w:val="Index1"/>
        <w:tabs>
          <w:tab w:val="right" w:pos="5030"/>
        </w:tabs>
        <w:rPr>
          <w:noProof/>
        </w:rPr>
      </w:pPr>
      <w:r>
        <w:rPr>
          <w:noProof/>
        </w:rPr>
        <w:t>Office for Mac Standard, 92</w:t>
      </w:r>
    </w:p>
    <w:p w:rsidR="006806BA" w:rsidRDefault="006806BA">
      <w:pPr>
        <w:pStyle w:val="Index1"/>
        <w:tabs>
          <w:tab w:val="right" w:pos="5030"/>
        </w:tabs>
        <w:rPr>
          <w:noProof/>
        </w:rPr>
      </w:pPr>
      <w:r>
        <w:rPr>
          <w:noProof/>
        </w:rPr>
        <w:t>Office Home &amp; Business 2013, 34</w:t>
      </w:r>
    </w:p>
    <w:p w:rsidR="006806BA" w:rsidRDefault="006806BA">
      <w:pPr>
        <w:pStyle w:val="Index1"/>
        <w:tabs>
          <w:tab w:val="right" w:pos="5030"/>
        </w:tabs>
        <w:rPr>
          <w:noProof/>
        </w:rPr>
      </w:pPr>
      <w:r>
        <w:rPr>
          <w:noProof/>
        </w:rPr>
        <w:t>Office Home &amp; Business 2016, 34</w:t>
      </w:r>
    </w:p>
    <w:p w:rsidR="006806BA" w:rsidRDefault="006806BA">
      <w:pPr>
        <w:pStyle w:val="Index1"/>
        <w:tabs>
          <w:tab w:val="right" w:pos="5030"/>
        </w:tabs>
        <w:rPr>
          <w:noProof/>
        </w:rPr>
      </w:pPr>
      <w:r>
        <w:rPr>
          <w:noProof/>
        </w:rPr>
        <w:t xml:space="preserve">Office Home &amp; Student 2013 RT </w:t>
      </w:r>
      <w:r>
        <w:rPr>
          <w:rFonts w:hint="eastAsia"/>
          <w:noProof/>
        </w:rPr>
        <w:t>商業使用</w:t>
      </w:r>
      <w:r>
        <w:rPr>
          <w:noProof/>
        </w:rPr>
        <w:t>, 26</w:t>
      </w:r>
    </w:p>
    <w:p w:rsidR="006806BA" w:rsidRDefault="006806BA">
      <w:pPr>
        <w:pStyle w:val="Index1"/>
        <w:tabs>
          <w:tab w:val="right" w:pos="5030"/>
        </w:tabs>
        <w:rPr>
          <w:noProof/>
        </w:rPr>
      </w:pPr>
      <w:r>
        <w:rPr>
          <w:noProof/>
        </w:rPr>
        <w:t>Office Multi Language Pack, 71, 75</w:t>
      </w:r>
    </w:p>
    <w:p w:rsidR="006806BA" w:rsidRDefault="006806BA">
      <w:pPr>
        <w:pStyle w:val="Index1"/>
        <w:tabs>
          <w:tab w:val="right" w:pos="5030"/>
        </w:tabs>
        <w:rPr>
          <w:noProof/>
        </w:rPr>
      </w:pPr>
      <w:r>
        <w:rPr>
          <w:noProof/>
        </w:rPr>
        <w:t>Office Multi Language Pack 2013, 26</w:t>
      </w:r>
    </w:p>
    <w:p w:rsidR="006806BA" w:rsidRDefault="006806BA">
      <w:pPr>
        <w:pStyle w:val="Index1"/>
        <w:tabs>
          <w:tab w:val="right" w:pos="5030"/>
        </w:tabs>
        <w:rPr>
          <w:noProof/>
        </w:rPr>
      </w:pPr>
      <w:r>
        <w:rPr>
          <w:noProof/>
        </w:rPr>
        <w:t>Office Online, 72</w:t>
      </w:r>
    </w:p>
    <w:p w:rsidR="006806BA" w:rsidRDefault="006806BA">
      <w:pPr>
        <w:pStyle w:val="Index1"/>
        <w:tabs>
          <w:tab w:val="right" w:pos="5030"/>
        </w:tabs>
        <w:rPr>
          <w:noProof/>
        </w:rPr>
      </w:pPr>
      <w:r>
        <w:rPr>
          <w:noProof/>
        </w:rPr>
        <w:t>Office Online for Office 365, 92</w:t>
      </w:r>
    </w:p>
    <w:p w:rsidR="006806BA" w:rsidRDefault="006806BA">
      <w:pPr>
        <w:pStyle w:val="Index1"/>
        <w:tabs>
          <w:tab w:val="right" w:pos="5030"/>
        </w:tabs>
        <w:rPr>
          <w:noProof/>
        </w:rPr>
      </w:pPr>
      <w:r>
        <w:rPr>
          <w:noProof/>
        </w:rPr>
        <w:t>Office Personal 2013, 34</w:t>
      </w:r>
    </w:p>
    <w:p w:rsidR="006806BA" w:rsidRDefault="006806BA">
      <w:pPr>
        <w:pStyle w:val="Index1"/>
        <w:tabs>
          <w:tab w:val="right" w:pos="5030"/>
        </w:tabs>
        <w:rPr>
          <w:noProof/>
        </w:rPr>
      </w:pPr>
      <w:r>
        <w:rPr>
          <w:noProof/>
        </w:rPr>
        <w:t>Office Personal 2016, 34</w:t>
      </w:r>
    </w:p>
    <w:p w:rsidR="006806BA" w:rsidRDefault="006806BA">
      <w:pPr>
        <w:pStyle w:val="Index1"/>
        <w:tabs>
          <w:tab w:val="right" w:pos="5030"/>
        </w:tabs>
        <w:rPr>
          <w:noProof/>
        </w:rPr>
      </w:pPr>
      <w:r>
        <w:rPr>
          <w:noProof/>
        </w:rPr>
        <w:t>Office Professional 2013, 35</w:t>
      </w:r>
    </w:p>
    <w:p w:rsidR="006806BA" w:rsidRDefault="006806BA">
      <w:pPr>
        <w:pStyle w:val="Index1"/>
        <w:tabs>
          <w:tab w:val="right" w:pos="5030"/>
        </w:tabs>
        <w:rPr>
          <w:noProof/>
        </w:rPr>
      </w:pPr>
      <w:r>
        <w:rPr>
          <w:noProof/>
        </w:rPr>
        <w:t>Office Professional 2016, 35</w:t>
      </w:r>
    </w:p>
    <w:p w:rsidR="006806BA" w:rsidRDefault="006806BA">
      <w:pPr>
        <w:pStyle w:val="Index1"/>
        <w:tabs>
          <w:tab w:val="right" w:pos="5030"/>
        </w:tabs>
        <w:rPr>
          <w:noProof/>
        </w:rPr>
      </w:pPr>
      <w:r>
        <w:rPr>
          <w:noProof/>
        </w:rPr>
        <w:t>Office Professional Plus, 71, 72, 74, 92, 100</w:t>
      </w:r>
    </w:p>
    <w:p w:rsidR="006806BA" w:rsidRDefault="006806BA">
      <w:pPr>
        <w:pStyle w:val="Index1"/>
        <w:tabs>
          <w:tab w:val="right" w:pos="5030"/>
        </w:tabs>
        <w:rPr>
          <w:noProof/>
        </w:rPr>
      </w:pPr>
      <w:r>
        <w:rPr>
          <w:noProof/>
        </w:rPr>
        <w:t>Office Professional Plus 2010, 34</w:t>
      </w:r>
    </w:p>
    <w:p w:rsidR="006806BA" w:rsidRDefault="006806BA">
      <w:pPr>
        <w:pStyle w:val="Index1"/>
        <w:tabs>
          <w:tab w:val="right" w:pos="5030"/>
        </w:tabs>
        <w:rPr>
          <w:noProof/>
        </w:rPr>
      </w:pPr>
      <w:r>
        <w:rPr>
          <w:noProof/>
        </w:rPr>
        <w:t>Office Professional Plus 2013, 34, 71, 73</w:t>
      </w:r>
    </w:p>
    <w:p w:rsidR="006806BA" w:rsidRDefault="006806BA">
      <w:pPr>
        <w:pStyle w:val="Index1"/>
        <w:tabs>
          <w:tab w:val="right" w:pos="5030"/>
        </w:tabs>
        <w:rPr>
          <w:noProof/>
        </w:rPr>
      </w:pPr>
      <w:r>
        <w:rPr>
          <w:noProof/>
        </w:rPr>
        <w:t>Office Professional Plus 2016, 26, 34, 44</w:t>
      </w:r>
    </w:p>
    <w:p w:rsidR="006806BA" w:rsidRDefault="006806BA">
      <w:pPr>
        <w:pStyle w:val="Index1"/>
        <w:tabs>
          <w:tab w:val="right" w:pos="5030"/>
        </w:tabs>
        <w:rPr>
          <w:noProof/>
        </w:rPr>
      </w:pPr>
      <w:r>
        <w:rPr>
          <w:noProof/>
        </w:rPr>
        <w:t xml:space="preserve">Office Professional Plus </w:t>
      </w:r>
      <w:r>
        <w:rPr>
          <w:rFonts w:hint="eastAsia"/>
          <w:noProof/>
        </w:rPr>
        <w:t>的出租權</w:t>
      </w:r>
      <w:r>
        <w:rPr>
          <w:noProof/>
        </w:rPr>
        <w:t>, 34</w:t>
      </w:r>
    </w:p>
    <w:p w:rsidR="006806BA" w:rsidRDefault="006806BA">
      <w:pPr>
        <w:pStyle w:val="Index1"/>
        <w:tabs>
          <w:tab w:val="right" w:pos="5030"/>
        </w:tabs>
        <w:rPr>
          <w:noProof/>
        </w:rPr>
      </w:pPr>
      <w:r>
        <w:rPr>
          <w:noProof/>
        </w:rPr>
        <w:t>Office Standard, 72, 92, 100</w:t>
      </w:r>
    </w:p>
    <w:p w:rsidR="006806BA" w:rsidRDefault="006806BA">
      <w:pPr>
        <w:pStyle w:val="Index1"/>
        <w:tabs>
          <w:tab w:val="right" w:pos="5030"/>
        </w:tabs>
        <w:rPr>
          <w:noProof/>
        </w:rPr>
      </w:pPr>
      <w:r>
        <w:rPr>
          <w:noProof/>
        </w:rPr>
        <w:t>Office Standard 2010, 34</w:t>
      </w:r>
    </w:p>
    <w:p w:rsidR="006806BA" w:rsidRDefault="006806BA">
      <w:pPr>
        <w:pStyle w:val="Index1"/>
        <w:tabs>
          <w:tab w:val="right" w:pos="5030"/>
        </w:tabs>
        <w:rPr>
          <w:noProof/>
        </w:rPr>
      </w:pPr>
      <w:r>
        <w:rPr>
          <w:noProof/>
        </w:rPr>
        <w:t>Office Standard 2013, 34</w:t>
      </w:r>
    </w:p>
    <w:p w:rsidR="006806BA" w:rsidRDefault="006806BA">
      <w:pPr>
        <w:pStyle w:val="Index1"/>
        <w:tabs>
          <w:tab w:val="right" w:pos="5030"/>
        </w:tabs>
        <w:rPr>
          <w:noProof/>
        </w:rPr>
      </w:pPr>
      <w:r>
        <w:rPr>
          <w:noProof/>
        </w:rPr>
        <w:t>Office Standard 2016, 26, 34</w:t>
      </w:r>
    </w:p>
    <w:p w:rsidR="006806BA" w:rsidRDefault="006806BA">
      <w:pPr>
        <w:pStyle w:val="Index1"/>
        <w:tabs>
          <w:tab w:val="right" w:pos="5030"/>
        </w:tabs>
        <w:rPr>
          <w:noProof/>
        </w:rPr>
      </w:pPr>
      <w:r>
        <w:rPr>
          <w:noProof/>
        </w:rPr>
        <w:t xml:space="preserve">Office Standard </w:t>
      </w:r>
      <w:r>
        <w:rPr>
          <w:rFonts w:hint="eastAsia"/>
          <w:noProof/>
        </w:rPr>
        <w:t>的出租權</w:t>
      </w:r>
      <w:r>
        <w:rPr>
          <w:noProof/>
        </w:rPr>
        <w:t>, 34</w:t>
      </w:r>
    </w:p>
    <w:p w:rsidR="006806BA" w:rsidRDefault="006806BA">
      <w:pPr>
        <w:pStyle w:val="Index1"/>
        <w:tabs>
          <w:tab w:val="right" w:pos="5030"/>
        </w:tabs>
        <w:rPr>
          <w:noProof/>
        </w:rPr>
      </w:pPr>
      <w:r>
        <w:rPr>
          <w:noProof/>
        </w:rPr>
        <w:t xml:space="preserve">Operations Management Suite Datacenter Edition </w:t>
      </w:r>
      <w:r>
        <w:rPr>
          <w:rFonts w:hint="eastAsia"/>
          <w:noProof/>
        </w:rPr>
        <w:t>附加元件</w:t>
      </w:r>
      <w:r>
        <w:rPr>
          <w:noProof/>
        </w:rPr>
        <w:t>, 65</w:t>
      </w:r>
    </w:p>
    <w:p w:rsidR="006806BA" w:rsidRDefault="006806BA">
      <w:pPr>
        <w:pStyle w:val="Index1"/>
        <w:tabs>
          <w:tab w:val="right" w:pos="5030"/>
        </w:tabs>
        <w:rPr>
          <w:noProof/>
        </w:rPr>
      </w:pPr>
      <w:r>
        <w:rPr>
          <w:noProof/>
        </w:rPr>
        <w:t xml:space="preserve">Operations Management Suite Standard Edition </w:t>
      </w:r>
      <w:r>
        <w:rPr>
          <w:rFonts w:hint="eastAsia"/>
          <w:noProof/>
        </w:rPr>
        <w:t>附加元件</w:t>
      </w:r>
      <w:r>
        <w:rPr>
          <w:noProof/>
        </w:rPr>
        <w:t>, 65</w:t>
      </w:r>
    </w:p>
    <w:p w:rsidR="006806BA" w:rsidRDefault="006806BA">
      <w:pPr>
        <w:pStyle w:val="Index1"/>
        <w:tabs>
          <w:tab w:val="right" w:pos="5030"/>
        </w:tabs>
        <w:rPr>
          <w:noProof/>
        </w:rPr>
      </w:pPr>
      <w:r>
        <w:rPr>
          <w:noProof/>
        </w:rPr>
        <w:t>Outlook 2016, 26</w:t>
      </w:r>
    </w:p>
    <w:p w:rsidR="006806BA" w:rsidRDefault="006806BA">
      <w:pPr>
        <w:pStyle w:val="Index1"/>
        <w:tabs>
          <w:tab w:val="right" w:pos="5030"/>
        </w:tabs>
        <w:rPr>
          <w:noProof/>
        </w:rPr>
      </w:pPr>
      <w:r>
        <w:rPr>
          <w:noProof/>
        </w:rPr>
        <w:t>Outlook 2016 for Mac, 28</w:t>
      </w:r>
    </w:p>
    <w:p w:rsidR="006806BA" w:rsidRDefault="006806BA">
      <w:pPr>
        <w:pStyle w:val="Index1"/>
        <w:tabs>
          <w:tab w:val="right" w:pos="5030"/>
        </w:tabs>
        <w:rPr>
          <w:noProof/>
        </w:rPr>
      </w:pPr>
      <w:r>
        <w:rPr>
          <w:noProof/>
        </w:rPr>
        <w:t>Parallel Data Warehouse, 98</w:t>
      </w:r>
    </w:p>
    <w:p w:rsidR="006806BA" w:rsidRDefault="006806BA">
      <w:pPr>
        <w:pStyle w:val="Index1"/>
        <w:tabs>
          <w:tab w:val="right" w:pos="5030"/>
        </w:tabs>
        <w:rPr>
          <w:noProof/>
        </w:rPr>
      </w:pPr>
      <w:r>
        <w:rPr>
          <w:noProof/>
        </w:rPr>
        <w:t>Parature Additional Records, 70</w:t>
      </w:r>
    </w:p>
    <w:p w:rsidR="006806BA" w:rsidRDefault="006806BA">
      <w:pPr>
        <w:pStyle w:val="Index1"/>
        <w:tabs>
          <w:tab w:val="right" w:pos="5030"/>
        </w:tabs>
        <w:rPr>
          <w:noProof/>
        </w:rPr>
      </w:pPr>
      <w:r>
        <w:rPr>
          <w:noProof/>
        </w:rPr>
        <w:t>Parature Enterprise, 70</w:t>
      </w:r>
    </w:p>
    <w:p w:rsidR="006806BA" w:rsidRDefault="006806BA">
      <w:pPr>
        <w:pStyle w:val="Index1"/>
        <w:tabs>
          <w:tab w:val="right" w:pos="5030"/>
        </w:tabs>
        <w:rPr>
          <w:noProof/>
        </w:rPr>
      </w:pPr>
      <w:r>
        <w:rPr>
          <w:noProof/>
        </w:rPr>
        <w:t>Parature Professional Direct Support, 70</w:t>
      </w:r>
    </w:p>
    <w:p w:rsidR="006806BA" w:rsidRDefault="006806BA">
      <w:pPr>
        <w:pStyle w:val="Index1"/>
        <w:tabs>
          <w:tab w:val="right" w:pos="5030"/>
        </w:tabs>
        <w:rPr>
          <w:noProof/>
        </w:rPr>
      </w:pPr>
      <w:r>
        <w:rPr>
          <w:noProof/>
        </w:rPr>
        <w:t xml:space="preserve">Parature </w:t>
      </w:r>
      <w:r>
        <w:rPr>
          <w:rFonts w:hint="eastAsia"/>
          <w:noProof/>
        </w:rPr>
        <w:t>增強支援</w:t>
      </w:r>
      <w:r>
        <w:rPr>
          <w:noProof/>
        </w:rPr>
        <w:t>, 70</w:t>
      </w:r>
    </w:p>
    <w:p w:rsidR="006806BA" w:rsidRDefault="006806BA">
      <w:pPr>
        <w:pStyle w:val="Index1"/>
        <w:tabs>
          <w:tab w:val="right" w:pos="5030"/>
        </w:tabs>
        <w:rPr>
          <w:noProof/>
        </w:rPr>
      </w:pPr>
      <w:r>
        <w:rPr>
          <w:noProof/>
        </w:rPr>
        <w:t xml:space="preserve">Parature </w:t>
      </w:r>
      <w:r>
        <w:rPr>
          <w:rFonts w:hint="eastAsia"/>
          <w:noProof/>
        </w:rPr>
        <w:t>額外檔案儲存空間</w:t>
      </w:r>
      <w:r>
        <w:rPr>
          <w:noProof/>
        </w:rPr>
        <w:t>, 70</w:t>
      </w:r>
    </w:p>
    <w:p w:rsidR="006806BA" w:rsidRDefault="006806BA">
      <w:pPr>
        <w:pStyle w:val="Index1"/>
        <w:tabs>
          <w:tab w:val="right" w:pos="5030"/>
        </w:tabs>
        <w:rPr>
          <w:noProof/>
        </w:rPr>
      </w:pPr>
      <w:r>
        <w:rPr>
          <w:noProof/>
        </w:rPr>
        <w:t xml:space="preserve">Parature </w:t>
      </w:r>
      <w:r>
        <w:rPr>
          <w:rFonts w:hint="eastAsia"/>
          <w:noProof/>
        </w:rPr>
        <w:t>額外網頁檢視</w:t>
      </w:r>
      <w:r>
        <w:rPr>
          <w:noProof/>
        </w:rPr>
        <w:t>, 70</w:t>
      </w:r>
    </w:p>
    <w:p w:rsidR="006806BA" w:rsidRDefault="006806BA">
      <w:pPr>
        <w:pStyle w:val="Index1"/>
        <w:tabs>
          <w:tab w:val="right" w:pos="5030"/>
        </w:tabs>
        <w:rPr>
          <w:noProof/>
        </w:rPr>
      </w:pPr>
      <w:r>
        <w:rPr>
          <w:noProof/>
        </w:rPr>
        <w:t xml:space="preserve">Parature </w:t>
      </w:r>
      <w:r>
        <w:rPr>
          <w:rFonts w:hint="eastAsia"/>
          <w:noProof/>
        </w:rPr>
        <w:t>額外部門</w:t>
      </w:r>
      <w:r>
        <w:rPr>
          <w:noProof/>
        </w:rPr>
        <w:t>, 70</w:t>
      </w:r>
    </w:p>
    <w:p w:rsidR="006806BA" w:rsidRDefault="006806BA">
      <w:pPr>
        <w:pStyle w:val="Index1"/>
        <w:tabs>
          <w:tab w:val="right" w:pos="5030"/>
        </w:tabs>
        <w:rPr>
          <w:noProof/>
        </w:rPr>
      </w:pPr>
      <w:r>
        <w:rPr>
          <w:noProof/>
        </w:rPr>
        <w:t>Power BI Pro, 81</w:t>
      </w:r>
    </w:p>
    <w:p w:rsidR="006806BA" w:rsidRDefault="006806BA">
      <w:pPr>
        <w:pStyle w:val="Index1"/>
        <w:tabs>
          <w:tab w:val="right" w:pos="5030"/>
        </w:tabs>
        <w:rPr>
          <w:noProof/>
        </w:rPr>
      </w:pPr>
      <w:r>
        <w:rPr>
          <w:noProof/>
        </w:rPr>
        <w:t>Power BI Pro A, 81</w:t>
      </w:r>
    </w:p>
    <w:p w:rsidR="006806BA" w:rsidRDefault="006806BA">
      <w:pPr>
        <w:pStyle w:val="Index1"/>
        <w:tabs>
          <w:tab w:val="right" w:pos="5030"/>
        </w:tabs>
        <w:rPr>
          <w:noProof/>
        </w:rPr>
      </w:pPr>
      <w:r>
        <w:rPr>
          <w:noProof/>
        </w:rPr>
        <w:t>PowerPoint 2016, 26</w:t>
      </w:r>
    </w:p>
    <w:p w:rsidR="006806BA" w:rsidRDefault="006806BA">
      <w:pPr>
        <w:pStyle w:val="Index1"/>
        <w:tabs>
          <w:tab w:val="right" w:pos="5030"/>
        </w:tabs>
        <w:rPr>
          <w:noProof/>
        </w:rPr>
      </w:pPr>
      <w:r>
        <w:rPr>
          <w:noProof/>
        </w:rPr>
        <w:t>PowerPoint 2016 for Mac, 28</w:t>
      </w:r>
    </w:p>
    <w:p w:rsidR="006806BA" w:rsidRDefault="006806BA">
      <w:pPr>
        <w:pStyle w:val="Index1"/>
        <w:tabs>
          <w:tab w:val="right" w:pos="5030"/>
        </w:tabs>
        <w:rPr>
          <w:noProof/>
        </w:rPr>
      </w:pPr>
      <w:r>
        <w:rPr>
          <w:noProof/>
        </w:rPr>
        <w:t>Project 2010, 30</w:t>
      </w:r>
    </w:p>
    <w:p w:rsidR="006806BA" w:rsidRDefault="006806BA">
      <w:pPr>
        <w:pStyle w:val="Index1"/>
        <w:tabs>
          <w:tab w:val="right" w:pos="5030"/>
        </w:tabs>
        <w:rPr>
          <w:noProof/>
        </w:rPr>
      </w:pPr>
      <w:r>
        <w:rPr>
          <w:noProof/>
        </w:rPr>
        <w:t>Project Lite, 31, 77</w:t>
      </w:r>
    </w:p>
    <w:p w:rsidR="006806BA" w:rsidRDefault="006806BA">
      <w:pPr>
        <w:pStyle w:val="Index1"/>
        <w:tabs>
          <w:tab w:val="right" w:pos="5030"/>
        </w:tabs>
        <w:rPr>
          <w:noProof/>
        </w:rPr>
      </w:pPr>
      <w:r>
        <w:rPr>
          <w:noProof/>
        </w:rPr>
        <w:t>Project Online, 31, 77</w:t>
      </w:r>
    </w:p>
    <w:p w:rsidR="006806BA" w:rsidRDefault="006806BA">
      <w:pPr>
        <w:pStyle w:val="Index1"/>
        <w:tabs>
          <w:tab w:val="right" w:pos="5030"/>
        </w:tabs>
        <w:rPr>
          <w:noProof/>
        </w:rPr>
      </w:pPr>
      <w:r>
        <w:rPr>
          <w:noProof/>
        </w:rPr>
        <w:t xml:space="preserve">Project Online </w:t>
      </w:r>
      <w:r>
        <w:rPr>
          <w:rFonts w:hint="eastAsia"/>
          <w:noProof/>
        </w:rPr>
        <w:t>含</w:t>
      </w:r>
      <w:r>
        <w:rPr>
          <w:noProof/>
        </w:rPr>
        <w:t xml:space="preserve"> Project Pro for Office 365, 70</w:t>
      </w:r>
    </w:p>
    <w:p w:rsidR="006806BA" w:rsidRDefault="006806BA">
      <w:pPr>
        <w:pStyle w:val="Index1"/>
        <w:tabs>
          <w:tab w:val="right" w:pos="5030"/>
        </w:tabs>
        <w:rPr>
          <w:noProof/>
        </w:rPr>
      </w:pPr>
      <w:r>
        <w:rPr>
          <w:noProof/>
        </w:rPr>
        <w:t xml:space="preserve">Project Online </w:t>
      </w:r>
      <w:r>
        <w:rPr>
          <w:rFonts w:hint="eastAsia"/>
          <w:noProof/>
        </w:rPr>
        <w:t>含</w:t>
      </w:r>
      <w:r>
        <w:rPr>
          <w:noProof/>
        </w:rPr>
        <w:t xml:space="preserve"> Project Pro for Offices 365 From SA, 70</w:t>
      </w:r>
    </w:p>
    <w:p w:rsidR="006806BA" w:rsidRDefault="006806BA">
      <w:pPr>
        <w:pStyle w:val="Index1"/>
        <w:tabs>
          <w:tab w:val="right" w:pos="5030"/>
        </w:tabs>
        <w:rPr>
          <w:noProof/>
        </w:rPr>
      </w:pPr>
      <w:r>
        <w:rPr>
          <w:noProof/>
        </w:rPr>
        <w:t>Project Pro for Office 365, 27, 31, 70</w:t>
      </w:r>
    </w:p>
    <w:p w:rsidR="006806BA" w:rsidRDefault="006806BA">
      <w:pPr>
        <w:pStyle w:val="Index1"/>
        <w:tabs>
          <w:tab w:val="right" w:pos="5030"/>
        </w:tabs>
        <w:rPr>
          <w:noProof/>
        </w:rPr>
      </w:pPr>
      <w:r>
        <w:rPr>
          <w:noProof/>
        </w:rPr>
        <w:t>Project Pro for Office 365 From SA, 71</w:t>
      </w:r>
    </w:p>
    <w:p w:rsidR="006806BA" w:rsidRDefault="006806BA">
      <w:pPr>
        <w:pStyle w:val="Index1"/>
        <w:tabs>
          <w:tab w:val="right" w:pos="5030"/>
        </w:tabs>
        <w:rPr>
          <w:noProof/>
        </w:rPr>
      </w:pPr>
      <w:r>
        <w:rPr>
          <w:noProof/>
        </w:rPr>
        <w:t>Project Professional, 71, 100</w:t>
      </w:r>
    </w:p>
    <w:p w:rsidR="006806BA" w:rsidRDefault="006806BA">
      <w:pPr>
        <w:pStyle w:val="Index1"/>
        <w:tabs>
          <w:tab w:val="right" w:pos="5030"/>
        </w:tabs>
        <w:rPr>
          <w:noProof/>
        </w:rPr>
      </w:pPr>
      <w:r>
        <w:rPr>
          <w:noProof/>
        </w:rPr>
        <w:t>Project Professional 2016, 26</w:t>
      </w:r>
    </w:p>
    <w:p w:rsidR="006806BA" w:rsidRDefault="006806BA">
      <w:pPr>
        <w:pStyle w:val="Index1"/>
        <w:tabs>
          <w:tab w:val="right" w:pos="5030"/>
        </w:tabs>
        <w:rPr>
          <w:noProof/>
        </w:rPr>
      </w:pPr>
      <w:r>
        <w:rPr>
          <w:noProof/>
        </w:rPr>
        <w:t>Project Server 2013, 30</w:t>
      </w:r>
    </w:p>
    <w:p w:rsidR="006806BA" w:rsidRDefault="006806BA">
      <w:pPr>
        <w:pStyle w:val="Index1"/>
        <w:tabs>
          <w:tab w:val="right" w:pos="5030"/>
        </w:tabs>
        <w:rPr>
          <w:noProof/>
        </w:rPr>
      </w:pPr>
      <w:r>
        <w:rPr>
          <w:noProof/>
        </w:rPr>
        <w:t>Project Server 2013 CAL, 30</w:t>
      </w:r>
    </w:p>
    <w:p w:rsidR="006806BA" w:rsidRDefault="006806BA">
      <w:pPr>
        <w:pStyle w:val="Index1"/>
        <w:tabs>
          <w:tab w:val="right" w:pos="5030"/>
        </w:tabs>
        <w:rPr>
          <w:noProof/>
        </w:rPr>
      </w:pPr>
      <w:r>
        <w:rPr>
          <w:noProof/>
        </w:rPr>
        <w:t>Project Server 2016, 26</w:t>
      </w:r>
    </w:p>
    <w:p w:rsidR="006806BA" w:rsidRDefault="006806BA">
      <w:pPr>
        <w:pStyle w:val="Index1"/>
        <w:tabs>
          <w:tab w:val="right" w:pos="5030"/>
        </w:tabs>
        <w:rPr>
          <w:noProof/>
        </w:rPr>
      </w:pPr>
      <w:r>
        <w:rPr>
          <w:noProof/>
        </w:rPr>
        <w:t xml:space="preserve">Project Server 2016 </w:t>
      </w:r>
      <w:r>
        <w:rPr>
          <w:rFonts w:hint="eastAsia"/>
          <w:noProof/>
        </w:rPr>
        <w:t>裝置</w:t>
      </w:r>
      <w:r>
        <w:rPr>
          <w:noProof/>
        </w:rPr>
        <w:t xml:space="preserve"> CAL, 26</w:t>
      </w:r>
    </w:p>
    <w:p w:rsidR="006806BA" w:rsidRDefault="006806BA">
      <w:pPr>
        <w:pStyle w:val="Index1"/>
        <w:tabs>
          <w:tab w:val="right" w:pos="5030"/>
        </w:tabs>
        <w:rPr>
          <w:noProof/>
        </w:rPr>
      </w:pPr>
      <w:r>
        <w:rPr>
          <w:noProof/>
        </w:rPr>
        <w:t>Project Standard, 93</w:t>
      </w:r>
    </w:p>
    <w:p w:rsidR="006806BA" w:rsidRDefault="006806BA">
      <w:pPr>
        <w:pStyle w:val="Index1"/>
        <w:tabs>
          <w:tab w:val="right" w:pos="5030"/>
        </w:tabs>
        <w:rPr>
          <w:noProof/>
        </w:rPr>
      </w:pPr>
      <w:r>
        <w:rPr>
          <w:noProof/>
        </w:rPr>
        <w:t>Project Standard, 100</w:t>
      </w:r>
    </w:p>
    <w:p w:rsidR="006806BA" w:rsidRDefault="006806BA">
      <w:pPr>
        <w:pStyle w:val="Index1"/>
        <w:tabs>
          <w:tab w:val="right" w:pos="5030"/>
        </w:tabs>
        <w:rPr>
          <w:noProof/>
        </w:rPr>
      </w:pPr>
      <w:r>
        <w:rPr>
          <w:noProof/>
        </w:rPr>
        <w:t>Project Standard 2016, 26</w:t>
      </w:r>
    </w:p>
    <w:p w:rsidR="006806BA" w:rsidRDefault="006806BA">
      <w:pPr>
        <w:pStyle w:val="Index1"/>
        <w:tabs>
          <w:tab w:val="right" w:pos="5030"/>
        </w:tabs>
        <w:rPr>
          <w:noProof/>
        </w:rPr>
      </w:pPr>
      <w:r>
        <w:rPr>
          <w:noProof/>
        </w:rPr>
        <w:t>Publisher 2016, 26</w:t>
      </w:r>
    </w:p>
    <w:p w:rsidR="006806BA" w:rsidRDefault="006806BA">
      <w:pPr>
        <w:pStyle w:val="Index1"/>
        <w:tabs>
          <w:tab w:val="right" w:pos="5030"/>
        </w:tabs>
        <w:rPr>
          <w:noProof/>
        </w:rPr>
      </w:pPr>
      <w:r>
        <w:rPr>
          <w:noProof/>
        </w:rPr>
        <w:t>SharePoint Online, 92</w:t>
      </w:r>
    </w:p>
    <w:p w:rsidR="006806BA" w:rsidRDefault="006806BA">
      <w:pPr>
        <w:pStyle w:val="Index1"/>
        <w:tabs>
          <w:tab w:val="right" w:pos="5030"/>
        </w:tabs>
        <w:rPr>
          <w:noProof/>
        </w:rPr>
      </w:pPr>
      <w:r>
        <w:rPr>
          <w:noProof/>
        </w:rPr>
        <w:t xml:space="preserve">SharePoint Online </w:t>
      </w:r>
      <w:r>
        <w:rPr>
          <w:rFonts w:hint="eastAsia"/>
          <w:noProof/>
        </w:rPr>
        <w:t>方案</w:t>
      </w:r>
      <w:r>
        <w:rPr>
          <w:noProof/>
        </w:rPr>
        <w:t xml:space="preserve"> 1, 78</w:t>
      </w:r>
    </w:p>
    <w:p w:rsidR="006806BA" w:rsidRDefault="006806BA">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加值</w:t>
      </w:r>
      <w:r>
        <w:rPr>
          <w:noProof/>
        </w:rPr>
        <w:t>, 78</w:t>
      </w:r>
    </w:p>
    <w:p w:rsidR="006806BA" w:rsidRDefault="006806BA">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2, 32</w:t>
      </w:r>
    </w:p>
    <w:p w:rsidR="006806BA" w:rsidRDefault="006806BA">
      <w:pPr>
        <w:pStyle w:val="Index1"/>
        <w:tabs>
          <w:tab w:val="right" w:pos="5030"/>
        </w:tabs>
        <w:rPr>
          <w:noProof/>
        </w:rPr>
      </w:pPr>
      <w:r>
        <w:rPr>
          <w:noProof/>
        </w:rPr>
        <w:t xml:space="preserve">SharePoint Online </w:t>
      </w:r>
      <w:r>
        <w:rPr>
          <w:rFonts w:hint="eastAsia"/>
          <w:noProof/>
        </w:rPr>
        <w:t>方案</w:t>
      </w:r>
      <w:r>
        <w:rPr>
          <w:noProof/>
        </w:rPr>
        <w:t xml:space="preserve"> 2, 32, 78</w:t>
      </w:r>
    </w:p>
    <w:p w:rsidR="006806BA" w:rsidRDefault="006806BA">
      <w:pPr>
        <w:pStyle w:val="Index1"/>
        <w:tabs>
          <w:tab w:val="right" w:pos="5030"/>
        </w:tabs>
        <w:rPr>
          <w:noProof/>
        </w:rPr>
      </w:pPr>
      <w:r>
        <w:rPr>
          <w:noProof/>
        </w:rPr>
        <w:t>SharePoint Server, 98</w:t>
      </w:r>
    </w:p>
    <w:p w:rsidR="006806BA" w:rsidRDefault="006806BA">
      <w:pPr>
        <w:pStyle w:val="Index1"/>
        <w:tabs>
          <w:tab w:val="right" w:pos="5030"/>
        </w:tabs>
        <w:rPr>
          <w:noProof/>
        </w:rPr>
      </w:pPr>
      <w:r>
        <w:rPr>
          <w:noProof/>
        </w:rPr>
        <w:t>SharePoint Server 2010, 31</w:t>
      </w:r>
    </w:p>
    <w:p w:rsidR="006806BA" w:rsidRDefault="006806BA">
      <w:pPr>
        <w:pStyle w:val="Index1"/>
        <w:tabs>
          <w:tab w:val="right" w:pos="5030"/>
        </w:tabs>
        <w:rPr>
          <w:noProof/>
        </w:rPr>
      </w:pPr>
      <w:r>
        <w:rPr>
          <w:noProof/>
        </w:rPr>
        <w:t>SharePoint Server 2013, 31</w:t>
      </w:r>
    </w:p>
    <w:p w:rsidR="006806BA" w:rsidRDefault="006806BA">
      <w:pPr>
        <w:pStyle w:val="Index1"/>
        <w:tabs>
          <w:tab w:val="right" w:pos="5030"/>
        </w:tabs>
        <w:rPr>
          <w:noProof/>
        </w:rPr>
      </w:pPr>
      <w:r>
        <w:rPr>
          <w:noProof/>
        </w:rPr>
        <w:t>SharePoint Server 2013 Enterprise CAL, 31</w:t>
      </w:r>
    </w:p>
    <w:p w:rsidR="006806BA" w:rsidRDefault="006806BA">
      <w:pPr>
        <w:pStyle w:val="Index1"/>
        <w:tabs>
          <w:tab w:val="right" w:pos="5030"/>
        </w:tabs>
        <w:rPr>
          <w:noProof/>
        </w:rPr>
      </w:pPr>
      <w:r>
        <w:rPr>
          <w:noProof/>
        </w:rPr>
        <w:t>SharePoint Server 2013 Standard CAL, 31</w:t>
      </w:r>
    </w:p>
    <w:p w:rsidR="006806BA" w:rsidRDefault="006806BA">
      <w:pPr>
        <w:pStyle w:val="Index1"/>
        <w:tabs>
          <w:tab w:val="right" w:pos="5030"/>
        </w:tabs>
        <w:rPr>
          <w:noProof/>
        </w:rPr>
      </w:pPr>
      <w:r>
        <w:rPr>
          <w:noProof/>
        </w:rPr>
        <w:t>Skype for Business 2016, 26</w:t>
      </w:r>
    </w:p>
    <w:p w:rsidR="006806BA" w:rsidRDefault="006806BA">
      <w:pPr>
        <w:pStyle w:val="Index1"/>
        <w:tabs>
          <w:tab w:val="right" w:pos="5030"/>
        </w:tabs>
        <w:rPr>
          <w:noProof/>
        </w:rPr>
      </w:pPr>
      <w:r>
        <w:rPr>
          <w:noProof/>
        </w:rPr>
        <w:t>Skype for Business Plus CAL, 79</w:t>
      </w:r>
    </w:p>
    <w:p w:rsidR="006806BA" w:rsidRDefault="006806BA">
      <w:pPr>
        <w:pStyle w:val="Index1"/>
        <w:tabs>
          <w:tab w:val="right" w:pos="5030"/>
        </w:tabs>
        <w:rPr>
          <w:noProof/>
        </w:rPr>
      </w:pPr>
      <w:r>
        <w:rPr>
          <w:noProof/>
        </w:rPr>
        <w:t>Skype for Business Server 2015, 32</w:t>
      </w:r>
    </w:p>
    <w:p w:rsidR="006806BA" w:rsidRDefault="006806BA">
      <w:pPr>
        <w:pStyle w:val="Index1"/>
        <w:tabs>
          <w:tab w:val="right" w:pos="5030"/>
        </w:tabs>
        <w:rPr>
          <w:noProof/>
        </w:rPr>
      </w:pPr>
      <w:r>
        <w:rPr>
          <w:noProof/>
        </w:rPr>
        <w:t>Skype for Business Server 2015 Enterprise CAL, 32</w:t>
      </w:r>
    </w:p>
    <w:p w:rsidR="006806BA" w:rsidRDefault="006806BA">
      <w:pPr>
        <w:pStyle w:val="Index1"/>
        <w:tabs>
          <w:tab w:val="right" w:pos="5030"/>
        </w:tabs>
        <w:rPr>
          <w:noProof/>
        </w:rPr>
      </w:pPr>
      <w:r>
        <w:rPr>
          <w:noProof/>
        </w:rPr>
        <w:t>Skype for Business Server 2015 Plus CAL, 32</w:t>
      </w:r>
    </w:p>
    <w:p w:rsidR="006806BA" w:rsidRDefault="006806BA">
      <w:pPr>
        <w:pStyle w:val="Index1"/>
        <w:tabs>
          <w:tab w:val="right" w:pos="5030"/>
        </w:tabs>
        <w:rPr>
          <w:noProof/>
        </w:rPr>
      </w:pPr>
      <w:r>
        <w:rPr>
          <w:noProof/>
        </w:rPr>
        <w:t>Skype for Business Server 2015 Standard CAL, 32</w:t>
      </w:r>
    </w:p>
    <w:p w:rsidR="006806BA" w:rsidRDefault="006806BA">
      <w:pPr>
        <w:pStyle w:val="Index1"/>
        <w:tabs>
          <w:tab w:val="right" w:pos="5030"/>
        </w:tabs>
        <w:rPr>
          <w:noProof/>
        </w:rPr>
      </w:pPr>
      <w:r>
        <w:rPr>
          <w:noProof/>
        </w:rPr>
        <w:t>SQL Parallel Data Warehouse, 93, 100</w:t>
      </w:r>
    </w:p>
    <w:p w:rsidR="006806BA" w:rsidRDefault="006806BA">
      <w:pPr>
        <w:pStyle w:val="Index1"/>
        <w:tabs>
          <w:tab w:val="right" w:pos="5030"/>
        </w:tabs>
        <w:rPr>
          <w:noProof/>
        </w:rPr>
      </w:pPr>
      <w:r>
        <w:rPr>
          <w:noProof/>
        </w:rPr>
        <w:t>SQL Server, 39, 40, 41, 45, 98, 99</w:t>
      </w:r>
    </w:p>
    <w:p w:rsidR="006806BA" w:rsidRDefault="006806BA">
      <w:pPr>
        <w:pStyle w:val="Index1"/>
        <w:tabs>
          <w:tab w:val="right" w:pos="5030"/>
        </w:tabs>
        <w:rPr>
          <w:noProof/>
        </w:rPr>
      </w:pPr>
      <w:r>
        <w:rPr>
          <w:noProof/>
        </w:rPr>
        <w:t>SQL Server 2008 R2, 36</w:t>
      </w:r>
    </w:p>
    <w:p w:rsidR="006806BA" w:rsidRDefault="006806BA">
      <w:pPr>
        <w:pStyle w:val="Index1"/>
        <w:tabs>
          <w:tab w:val="right" w:pos="5030"/>
        </w:tabs>
        <w:rPr>
          <w:noProof/>
        </w:rPr>
      </w:pPr>
      <w:r>
        <w:rPr>
          <w:noProof/>
        </w:rPr>
        <w:t>SQL Server 2012, 36</w:t>
      </w:r>
    </w:p>
    <w:p w:rsidR="006806BA" w:rsidRDefault="006806BA">
      <w:pPr>
        <w:pStyle w:val="Index1"/>
        <w:tabs>
          <w:tab w:val="right" w:pos="5030"/>
        </w:tabs>
        <w:rPr>
          <w:noProof/>
        </w:rPr>
      </w:pPr>
      <w:r>
        <w:rPr>
          <w:noProof/>
        </w:rPr>
        <w:t>SQL Server 2012 Parallel Data Warehouse Developer, 36</w:t>
      </w:r>
    </w:p>
    <w:p w:rsidR="006806BA" w:rsidRDefault="006806BA">
      <w:pPr>
        <w:pStyle w:val="Index1"/>
        <w:tabs>
          <w:tab w:val="right" w:pos="5030"/>
        </w:tabs>
        <w:rPr>
          <w:noProof/>
        </w:rPr>
      </w:pPr>
      <w:r>
        <w:rPr>
          <w:noProof/>
        </w:rPr>
        <w:t>SQL Server 2014 Business Intelligence, 36</w:t>
      </w:r>
    </w:p>
    <w:p w:rsidR="006806BA" w:rsidRDefault="006806BA">
      <w:pPr>
        <w:pStyle w:val="Index1"/>
        <w:tabs>
          <w:tab w:val="right" w:pos="5030"/>
        </w:tabs>
        <w:rPr>
          <w:noProof/>
        </w:rPr>
      </w:pPr>
      <w:r>
        <w:rPr>
          <w:noProof/>
        </w:rPr>
        <w:t>SQL Server 2014 CAL, 36</w:t>
      </w:r>
    </w:p>
    <w:p w:rsidR="006806BA" w:rsidRDefault="006806BA">
      <w:pPr>
        <w:pStyle w:val="Index1"/>
        <w:tabs>
          <w:tab w:val="right" w:pos="5030"/>
        </w:tabs>
        <w:rPr>
          <w:noProof/>
        </w:rPr>
      </w:pPr>
      <w:r>
        <w:rPr>
          <w:noProof/>
        </w:rPr>
        <w:t>SQL Server 2014 Developer, 36</w:t>
      </w:r>
    </w:p>
    <w:p w:rsidR="006806BA" w:rsidRDefault="006806BA">
      <w:pPr>
        <w:pStyle w:val="Index1"/>
        <w:tabs>
          <w:tab w:val="right" w:pos="5030"/>
        </w:tabs>
        <w:rPr>
          <w:noProof/>
        </w:rPr>
      </w:pPr>
      <w:r>
        <w:rPr>
          <w:noProof/>
        </w:rPr>
        <w:t>SQL Server 2014 Enterprise, 36, 37</w:t>
      </w:r>
    </w:p>
    <w:p w:rsidR="006806BA" w:rsidRDefault="006806BA">
      <w:pPr>
        <w:pStyle w:val="Index1"/>
        <w:tabs>
          <w:tab w:val="right" w:pos="5030"/>
        </w:tabs>
        <w:rPr>
          <w:noProof/>
        </w:rPr>
      </w:pPr>
      <w:r>
        <w:rPr>
          <w:noProof/>
        </w:rPr>
        <w:t>SQL Server 2014 Enterprise Core, 36</w:t>
      </w:r>
    </w:p>
    <w:p w:rsidR="006806BA" w:rsidRDefault="006806BA">
      <w:pPr>
        <w:pStyle w:val="Index1"/>
        <w:tabs>
          <w:tab w:val="right" w:pos="5030"/>
        </w:tabs>
        <w:rPr>
          <w:noProof/>
        </w:rPr>
      </w:pPr>
      <w:r>
        <w:rPr>
          <w:noProof/>
        </w:rPr>
        <w:t>SQL Server 2014 Standard, 36</w:t>
      </w:r>
    </w:p>
    <w:p w:rsidR="006806BA" w:rsidRDefault="006806BA">
      <w:pPr>
        <w:pStyle w:val="Index1"/>
        <w:tabs>
          <w:tab w:val="right" w:pos="5030"/>
        </w:tabs>
        <w:rPr>
          <w:noProof/>
        </w:rPr>
      </w:pPr>
      <w:r>
        <w:rPr>
          <w:noProof/>
        </w:rPr>
        <w:t>SQL Server 2014 Standard Core, 36</w:t>
      </w:r>
    </w:p>
    <w:p w:rsidR="006806BA" w:rsidRDefault="006806BA">
      <w:pPr>
        <w:pStyle w:val="Index1"/>
        <w:tabs>
          <w:tab w:val="right" w:pos="5030"/>
        </w:tabs>
        <w:rPr>
          <w:noProof/>
        </w:rPr>
      </w:pPr>
      <w:r>
        <w:rPr>
          <w:noProof/>
        </w:rPr>
        <w:t>SQL Server Business Intelligence, 93, 100</w:t>
      </w:r>
    </w:p>
    <w:p w:rsidR="006806BA" w:rsidRDefault="006806BA">
      <w:pPr>
        <w:pStyle w:val="Index1"/>
        <w:tabs>
          <w:tab w:val="right" w:pos="5030"/>
        </w:tabs>
        <w:rPr>
          <w:noProof/>
        </w:rPr>
      </w:pPr>
      <w:r>
        <w:rPr>
          <w:noProof/>
        </w:rPr>
        <w:t>SQL Server Data Center, 93</w:t>
      </w:r>
    </w:p>
    <w:p w:rsidR="006806BA" w:rsidRDefault="006806BA">
      <w:pPr>
        <w:pStyle w:val="Index1"/>
        <w:tabs>
          <w:tab w:val="right" w:pos="5030"/>
        </w:tabs>
        <w:rPr>
          <w:noProof/>
        </w:rPr>
      </w:pPr>
      <w:r>
        <w:rPr>
          <w:noProof/>
        </w:rPr>
        <w:t>SQL Server Enterprise, 93, 100</w:t>
      </w:r>
    </w:p>
    <w:p w:rsidR="006806BA" w:rsidRDefault="006806BA">
      <w:pPr>
        <w:pStyle w:val="Index1"/>
        <w:tabs>
          <w:tab w:val="right" w:pos="5030"/>
        </w:tabs>
        <w:rPr>
          <w:noProof/>
        </w:rPr>
      </w:pPr>
      <w:r>
        <w:rPr>
          <w:noProof/>
        </w:rPr>
        <w:t>SQL Server Parallel Data Warehouse, 36, 37</w:t>
      </w:r>
    </w:p>
    <w:p w:rsidR="006806BA" w:rsidRDefault="006806BA">
      <w:pPr>
        <w:pStyle w:val="Index1"/>
        <w:tabs>
          <w:tab w:val="right" w:pos="5030"/>
        </w:tabs>
        <w:rPr>
          <w:noProof/>
        </w:rPr>
      </w:pPr>
      <w:r>
        <w:rPr>
          <w:noProof/>
        </w:rPr>
        <w:t>SQL Server Standard, 93, 100</w:t>
      </w:r>
    </w:p>
    <w:p w:rsidR="006806BA" w:rsidRDefault="006806BA">
      <w:pPr>
        <w:pStyle w:val="Index1"/>
        <w:tabs>
          <w:tab w:val="right" w:pos="5030"/>
        </w:tabs>
        <w:rPr>
          <w:noProof/>
        </w:rPr>
      </w:pPr>
      <w:r>
        <w:rPr>
          <w:noProof/>
        </w:rPr>
        <w:t>System Center 2012, 39, 99</w:t>
      </w:r>
    </w:p>
    <w:p w:rsidR="006806BA" w:rsidRDefault="006806BA">
      <w:pPr>
        <w:pStyle w:val="Index1"/>
        <w:tabs>
          <w:tab w:val="right" w:pos="5030"/>
        </w:tabs>
        <w:rPr>
          <w:noProof/>
        </w:rPr>
      </w:pPr>
      <w:r>
        <w:rPr>
          <w:noProof/>
        </w:rPr>
        <w:t>System Center 2012 Client Management Suite, 40</w:t>
      </w:r>
    </w:p>
    <w:p w:rsidR="006806BA" w:rsidRDefault="006806BA">
      <w:pPr>
        <w:pStyle w:val="Index1"/>
        <w:tabs>
          <w:tab w:val="right" w:pos="5030"/>
        </w:tabs>
        <w:rPr>
          <w:noProof/>
        </w:rPr>
      </w:pPr>
      <w:r>
        <w:rPr>
          <w:noProof/>
        </w:rPr>
        <w:t>System Center 2012 Configuration Manager, 41</w:t>
      </w:r>
    </w:p>
    <w:p w:rsidR="006806BA" w:rsidRDefault="006806BA">
      <w:pPr>
        <w:pStyle w:val="Index1"/>
        <w:tabs>
          <w:tab w:val="right" w:pos="5030"/>
        </w:tabs>
        <w:rPr>
          <w:noProof/>
        </w:rPr>
      </w:pPr>
      <w:r>
        <w:rPr>
          <w:noProof/>
        </w:rPr>
        <w:t xml:space="preserve">System Center 2012 Datacenter </w:t>
      </w:r>
      <w:r>
        <w:rPr>
          <w:rFonts w:hint="eastAsia"/>
          <w:noProof/>
        </w:rPr>
        <w:t>伺服器管理使用權</w:t>
      </w:r>
      <w:r>
        <w:rPr>
          <w:noProof/>
        </w:rPr>
        <w:t>, 93</w:t>
      </w:r>
    </w:p>
    <w:p w:rsidR="006806BA" w:rsidRDefault="006806BA">
      <w:pPr>
        <w:pStyle w:val="Index1"/>
        <w:tabs>
          <w:tab w:val="right" w:pos="5030"/>
        </w:tabs>
        <w:rPr>
          <w:noProof/>
        </w:rPr>
      </w:pPr>
      <w:r>
        <w:rPr>
          <w:noProof/>
        </w:rPr>
        <w:t>System Center 2012 R2 Client Management Suite, 40</w:t>
      </w:r>
    </w:p>
    <w:p w:rsidR="006806BA" w:rsidRDefault="006806BA">
      <w:pPr>
        <w:pStyle w:val="Index1"/>
        <w:tabs>
          <w:tab w:val="right" w:pos="5030"/>
        </w:tabs>
        <w:rPr>
          <w:noProof/>
        </w:rPr>
      </w:pPr>
      <w:r>
        <w:rPr>
          <w:noProof/>
        </w:rPr>
        <w:t xml:space="preserve">System Center 2012 R2 Configuration Manager </w:t>
      </w:r>
      <w:r>
        <w:rPr>
          <w:rFonts w:hint="eastAsia"/>
          <w:noProof/>
        </w:rPr>
        <w:t>用戶端管理使用權</w:t>
      </w:r>
      <w:r>
        <w:rPr>
          <w:noProof/>
        </w:rPr>
        <w:t>, 41</w:t>
      </w:r>
    </w:p>
    <w:p w:rsidR="006806BA" w:rsidRDefault="006806BA">
      <w:pPr>
        <w:pStyle w:val="Index1"/>
        <w:tabs>
          <w:tab w:val="right" w:pos="5030"/>
        </w:tabs>
        <w:rPr>
          <w:noProof/>
        </w:rPr>
      </w:pPr>
      <w:r>
        <w:rPr>
          <w:noProof/>
        </w:rPr>
        <w:t xml:space="preserve">System Center 2012 R2 Datacenter </w:t>
      </w:r>
      <w:r>
        <w:rPr>
          <w:rFonts w:hint="eastAsia"/>
          <w:noProof/>
        </w:rPr>
        <w:t>伺服器管理使用權</w:t>
      </w:r>
      <w:r>
        <w:rPr>
          <w:noProof/>
        </w:rPr>
        <w:t>, 39</w:t>
      </w:r>
    </w:p>
    <w:p w:rsidR="006806BA" w:rsidRDefault="006806BA">
      <w:pPr>
        <w:pStyle w:val="Index1"/>
        <w:tabs>
          <w:tab w:val="right" w:pos="5030"/>
        </w:tabs>
        <w:rPr>
          <w:noProof/>
        </w:rPr>
      </w:pPr>
      <w:r>
        <w:rPr>
          <w:noProof/>
        </w:rPr>
        <w:t>System Center 2012 R2 Endpoint Protection, 82</w:t>
      </w:r>
    </w:p>
    <w:p w:rsidR="006806BA" w:rsidRDefault="006806BA">
      <w:pPr>
        <w:pStyle w:val="Index1"/>
        <w:tabs>
          <w:tab w:val="right" w:pos="5030"/>
        </w:tabs>
        <w:rPr>
          <w:noProof/>
        </w:rPr>
      </w:pPr>
      <w:r>
        <w:rPr>
          <w:noProof/>
        </w:rPr>
        <w:t xml:space="preserve">System Center 2012 R2 Standard </w:t>
      </w:r>
      <w:r>
        <w:rPr>
          <w:rFonts w:hint="eastAsia"/>
          <w:noProof/>
        </w:rPr>
        <w:t>伺服器管理使用權</w:t>
      </w:r>
      <w:r>
        <w:rPr>
          <w:noProof/>
        </w:rPr>
        <w:t>, 38</w:t>
      </w:r>
    </w:p>
    <w:p w:rsidR="006806BA" w:rsidRDefault="006806BA">
      <w:pPr>
        <w:pStyle w:val="Index1"/>
        <w:tabs>
          <w:tab w:val="right" w:pos="5030"/>
        </w:tabs>
        <w:rPr>
          <w:noProof/>
        </w:rPr>
      </w:pPr>
      <w:r>
        <w:rPr>
          <w:noProof/>
        </w:rPr>
        <w:t xml:space="preserve">System Center 2012 Standard </w:t>
      </w:r>
      <w:r>
        <w:rPr>
          <w:rFonts w:hint="eastAsia"/>
          <w:noProof/>
        </w:rPr>
        <w:t>伺服器管理使用權</w:t>
      </w:r>
      <w:r>
        <w:rPr>
          <w:noProof/>
        </w:rPr>
        <w:t>, 93</w:t>
      </w:r>
    </w:p>
    <w:p w:rsidR="006806BA" w:rsidRDefault="006806BA">
      <w:pPr>
        <w:pStyle w:val="Index1"/>
        <w:tabs>
          <w:tab w:val="right" w:pos="5030"/>
        </w:tabs>
        <w:rPr>
          <w:noProof/>
        </w:rPr>
      </w:pPr>
      <w:r>
        <w:rPr>
          <w:noProof/>
        </w:rPr>
        <w:t>System Center Configuration Manager Server 2007 R2, 41</w:t>
      </w:r>
    </w:p>
    <w:p w:rsidR="006806BA" w:rsidRDefault="006806BA">
      <w:pPr>
        <w:pStyle w:val="Index1"/>
        <w:tabs>
          <w:tab w:val="right" w:pos="5030"/>
        </w:tabs>
        <w:rPr>
          <w:noProof/>
        </w:rPr>
      </w:pPr>
      <w:r>
        <w:rPr>
          <w:noProof/>
        </w:rPr>
        <w:t>System Center Data Protection Manager 2010, 42</w:t>
      </w:r>
    </w:p>
    <w:p w:rsidR="006806BA" w:rsidRDefault="006806BA">
      <w:pPr>
        <w:pStyle w:val="Index1"/>
        <w:tabs>
          <w:tab w:val="right" w:pos="5030"/>
        </w:tabs>
        <w:rPr>
          <w:noProof/>
        </w:rPr>
      </w:pPr>
      <w:r>
        <w:rPr>
          <w:noProof/>
        </w:rPr>
        <w:t>System Center Datacenter, 20, 98, 100</w:t>
      </w:r>
    </w:p>
    <w:p w:rsidR="006806BA" w:rsidRDefault="006806BA">
      <w:pPr>
        <w:pStyle w:val="Index1"/>
        <w:tabs>
          <w:tab w:val="right" w:pos="5030"/>
        </w:tabs>
        <w:rPr>
          <w:noProof/>
        </w:rPr>
      </w:pPr>
      <w:r>
        <w:rPr>
          <w:noProof/>
        </w:rPr>
        <w:t>System Center Operation Manager 2007 R2, 42</w:t>
      </w:r>
    </w:p>
    <w:p w:rsidR="006806BA" w:rsidRDefault="006806BA">
      <w:pPr>
        <w:pStyle w:val="Index1"/>
        <w:tabs>
          <w:tab w:val="right" w:pos="5030"/>
        </w:tabs>
        <w:rPr>
          <w:noProof/>
        </w:rPr>
      </w:pPr>
      <w:r>
        <w:rPr>
          <w:noProof/>
        </w:rPr>
        <w:t>System Center Server Management Suite, 42</w:t>
      </w:r>
    </w:p>
    <w:p w:rsidR="006806BA" w:rsidRDefault="006806BA">
      <w:pPr>
        <w:pStyle w:val="Index1"/>
        <w:tabs>
          <w:tab w:val="right" w:pos="5030"/>
        </w:tabs>
        <w:rPr>
          <w:noProof/>
        </w:rPr>
      </w:pPr>
      <w:r>
        <w:rPr>
          <w:noProof/>
        </w:rPr>
        <w:t>System Center Service Manager 2010, 42</w:t>
      </w:r>
    </w:p>
    <w:p w:rsidR="006806BA" w:rsidRDefault="006806BA">
      <w:pPr>
        <w:pStyle w:val="Index1"/>
        <w:tabs>
          <w:tab w:val="right" w:pos="5030"/>
        </w:tabs>
        <w:rPr>
          <w:noProof/>
        </w:rPr>
      </w:pPr>
      <w:r>
        <w:rPr>
          <w:noProof/>
        </w:rPr>
        <w:t>System Center Standard, 20, 98, 100</w:t>
      </w:r>
    </w:p>
    <w:p w:rsidR="006806BA" w:rsidRDefault="006806BA">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40</w:t>
      </w:r>
    </w:p>
    <w:p w:rsidR="006806BA" w:rsidRDefault="006806BA">
      <w:pPr>
        <w:pStyle w:val="Index1"/>
        <w:tabs>
          <w:tab w:val="right" w:pos="5030"/>
        </w:tabs>
        <w:rPr>
          <w:noProof/>
        </w:rPr>
      </w:pPr>
      <w:r>
        <w:rPr>
          <w:noProof/>
        </w:rPr>
        <w:t>VDI, 42</w:t>
      </w:r>
    </w:p>
    <w:p w:rsidR="006806BA" w:rsidRDefault="006806BA">
      <w:pPr>
        <w:pStyle w:val="Index1"/>
        <w:tabs>
          <w:tab w:val="right" w:pos="5030"/>
        </w:tabs>
        <w:rPr>
          <w:noProof/>
        </w:rPr>
      </w:pPr>
      <w:r>
        <w:rPr>
          <w:noProof/>
        </w:rPr>
        <w:t>Visio 2016 Professional, 26</w:t>
      </w:r>
    </w:p>
    <w:p w:rsidR="006806BA" w:rsidRDefault="006806BA">
      <w:pPr>
        <w:pStyle w:val="Index1"/>
        <w:tabs>
          <w:tab w:val="right" w:pos="5030"/>
        </w:tabs>
        <w:rPr>
          <w:noProof/>
        </w:rPr>
      </w:pPr>
      <w:r>
        <w:rPr>
          <w:noProof/>
        </w:rPr>
        <w:t>Visio 2016 Standard, 26</w:t>
      </w:r>
    </w:p>
    <w:p w:rsidR="006806BA" w:rsidRDefault="006806BA">
      <w:pPr>
        <w:pStyle w:val="Index1"/>
        <w:tabs>
          <w:tab w:val="right" w:pos="5030"/>
        </w:tabs>
        <w:rPr>
          <w:noProof/>
        </w:rPr>
      </w:pPr>
      <w:r>
        <w:rPr>
          <w:noProof/>
        </w:rPr>
        <w:t>Visio Pro for Office 365, 27, 71</w:t>
      </w:r>
    </w:p>
    <w:p w:rsidR="006806BA" w:rsidRDefault="006806BA">
      <w:pPr>
        <w:pStyle w:val="Index1"/>
        <w:tabs>
          <w:tab w:val="right" w:pos="5030"/>
        </w:tabs>
        <w:rPr>
          <w:noProof/>
        </w:rPr>
      </w:pPr>
      <w:r>
        <w:rPr>
          <w:noProof/>
        </w:rPr>
        <w:t>Visio Pro for Office 365 From SA, 71</w:t>
      </w:r>
    </w:p>
    <w:p w:rsidR="006806BA" w:rsidRDefault="006806BA">
      <w:pPr>
        <w:pStyle w:val="Index1"/>
        <w:tabs>
          <w:tab w:val="right" w:pos="5030"/>
        </w:tabs>
        <w:rPr>
          <w:noProof/>
        </w:rPr>
      </w:pPr>
      <w:r>
        <w:rPr>
          <w:noProof/>
        </w:rPr>
        <w:t>Visio Professional, 71, 100</w:t>
      </w:r>
    </w:p>
    <w:p w:rsidR="006806BA" w:rsidRDefault="006806BA">
      <w:pPr>
        <w:pStyle w:val="Index1"/>
        <w:tabs>
          <w:tab w:val="right" w:pos="5030"/>
        </w:tabs>
        <w:rPr>
          <w:noProof/>
        </w:rPr>
      </w:pPr>
      <w:r>
        <w:rPr>
          <w:noProof/>
        </w:rPr>
        <w:t>Visio Standard, 93, 100</w:t>
      </w:r>
    </w:p>
    <w:p w:rsidR="006806BA" w:rsidRDefault="006806BA">
      <w:pPr>
        <w:pStyle w:val="Index1"/>
        <w:tabs>
          <w:tab w:val="right" w:pos="5030"/>
        </w:tabs>
        <w:rPr>
          <w:noProof/>
        </w:rPr>
      </w:pPr>
      <w:r>
        <w:rPr>
          <w:noProof/>
        </w:rPr>
        <w:t>Visual Studio 2013, 43</w:t>
      </w:r>
    </w:p>
    <w:p w:rsidR="006806BA" w:rsidRDefault="006806BA">
      <w:pPr>
        <w:pStyle w:val="Index1"/>
        <w:tabs>
          <w:tab w:val="right" w:pos="5030"/>
        </w:tabs>
        <w:rPr>
          <w:noProof/>
        </w:rPr>
      </w:pPr>
      <w:r>
        <w:rPr>
          <w:noProof/>
        </w:rPr>
        <w:t>Visual Studio Enterprise 2015 with MSDN, 43</w:t>
      </w:r>
    </w:p>
    <w:p w:rsidR="006806BA" w:rsidRDefault="006806BA">
      <w:pPr>
        <w:pStyle w:val="Index1"/>
        <w:tabs>
          <w:tab w:val="right" w:pos="5030"/>
        </w:tabs>
        <w:rPr>
          <w:noProof/>
        </w:rPr>
      </w:pPr>
      <w:r>
        <w:rPr>
          <w:noProof/>
        </w:rPr>
        <w:t>Visual Studio Enterprise with MSDN, 93, 100</w:t>
      </w:r>
    </w:p>
    <w:p w:rsidR="006806BA" w:rsidRDefault="006806BA">
      <w:pPr>
        <w:pStyle w:val="Index1"/>
        <w:tabs>
          <w:tab w:val="right" w:pos="5030"/>
        </w:tabs>
        <w:rPr>
          <w:noProof/>
        </w:rPr>
      </w:pPr>
      <w:r>
        <w:rPr>
          <w:noProof/>
        </w:rPr>
        <w:t>Visual Studio Professional 2015, 43</w:t>
      </w:r>
    </w:p>
    <w:p w:rsidR="006806BA" w:rsidRDefault="006806BA">
      <w:pPr>
        <w:pStyle w:val="Index1"/>
        <w:tabs>
          <w:tab w:val="right" w:pos="5030"/>
        </w:tabs>
        <w:rPr>
          <w:noProof/>
        </w:rPr>
      </w:pPr>
      <w:r>
        <w:rPr>
          <w:noProof/>
        </w:rPr>
        <w:t>Visual Studio Professional 2015 with MSDN, 43</w:t>
      </w:r>
    </w:p>
    <w:p w:rsidR="006806BA" w:rsidRDefault="006806BA">
      <w:pPr>
        <w:pStyle w:val="Index1"/>
        <w:tabs>
          <w:tab w:val="right" w:pos="5030"/>
        </w:tabs>
        <w:rPr>
          <w:noProof/>
        </w:rPr>
      </w:pPr>
      <w:r>
        <w:rPr>
          <w:noProof/>
        </w:rPr>
        <w:t>Visual Studio Professional with MSDN, 93, 100</w:t>
      </w:r>
    </w:p>
    <w:p w:rsidR="006806BA" w:rsidRDefault="006806BA">
      <w:pPr>
        <w:pStyle w:val="Index1"/>
        <w:tabs>
          <w:tab w:val="right" w:pos="5030"/>
        </w:tabs>
        <w:rPr>
          <w:noProof/>
        </w:rPr>
      </w:pPr>
      <w:r>
        <w:rPr>
          <w:noProof/>
        </w:rPr>
        <w:t>Visual Studio Team Foundation Server 2015 CAL, 45</w:t>
      </w:r>
    </w:p>
    <w:p w:rsidR="006806BA" w:rsidRDefault="006806BA">
      <w:pPr>
        <w:pStyle w:val="Index1"/>
        <w:tabs>
          <w:tab w:val="right" w:pos="5030"/>
        </w:tabs>
        <w:rPr>
          <w:noProof/>
        </w:rPr>
      </w:pPr>
      <w:r>
        <w:rPr>
          <w:noProof/>
        </w:rPr>
        <w:t>Visual Studio Team Foundation Server 2015 with SQL Server 2014 Technology, 45</w:t>
      </w:r>
    </w:p>
    <w:p w:rsidR="006806BA" w:rsidRDefault="006806BA">
      <w:pPr>
        <w:pStyle w:val="Index1"/>
        <w:tabs>
          <w:tab w:val="right" w:pos="5030"/>
        </w:tabs>
        <w:rPr>
          <w:noProof/>
        </w:rPr>
      </w:pPr>
      <w:r>
        <w:rPr>
          <w:noProof/>
        </w:rPr>
        <w:t>Visual Studio Test Professional 2015 with MSDN, 43</w:t>
      </w:r>
    </w:p>
    <w:p w:rsidR="006806BA" w:rsidRDefault="006806BA">
      <w:pPr>
        <w:pStyle w:val="Index1"/>
        <w:tabs>
          <w:tab w:val="right" w:pos="5030"/>
        </w:tabs>
        <w:rPr>
          <w:noProof/>
        </w:rPr>
      </w:pPr>
      <w:r>
        <w:rPr>
          <w:noProof/>
        </w:rPr>
        <w:t>Visual Studio Test Professional with MSDN, 93, 100</w:t>
      </w:r>
    </w:p>
    <w:p w:rsidR="006806BA" w:rsidRDefault="006806BA">
      <w:pPr>
        <w:pStyle w:val="Index1"/>
        <w:tabs>
          <w:tab w:val="right" w:pos="5030"/>
        </w:tabs>
        <w:rPr>
          <w:noProof/>
        </w:rPr>
      </w:pPr>
      <w:r>
        <w:rPr>
          <w:noProof/>
        </w:rPr>
        <w:t>Windows 10, 35</w:t>
      </w:r>
    </w:p>
    <w:p w:rsidR="006806BA" w:rsidRDefault="006806BA">
      <w:pPr>
        <w:pStyle w:val="Index1"/>
        <w:tabs>
          <w:tab w:val="right" w:pos="5030"/>
        </w:tabs>
        <w:rPr>
          <w:noProof/>
        </w:rPr>
      </w:pPr>
      <w:r>
        <w:rPr>
          <w:noProof/>
        </w:rPr>
        <w:t>Windows 10, 35</w:t>
      </w:r>
    </w:p>
    <w:p w:rsidR="006806BA" w:rsidRDefault="006806BA">
      <w:pPr>
        <w:pStyle w:val="Index1"/>
        <w:tabs>
          <w:tab w:val="right" w:pos="5030"/>
        </w:tabs>
        <w:rPr>
          <w:noProof/>
        </w:rPr>
      </w:pPr>
      <w:r>
        <w:rPr>
          <w:noProof/>
        </w:rPr>
        <w:t xml:space="preserve">Windows 10 Enterprise </w:t>
      </w:r>
      <w:r>
        <w:rPr>
          <w:rFonts w:hint="eastAsia"/>
          <w:noProof/>
        </w:rPr>
        <w:t>軟體保證</w:t>
      </w:r>
      <w:r>
        <w:rPr>
          <w:noProof/>
        </w:rPr>
        <w:t xml:space="preserve"> (</w:t>
      </w:r>
      <w:r>
        <w:rPr>
          <w:rFonts w:hint="eastAsia"/>
          <w:noProof/>
        </w:rPr>
        <w:t>每一使用者</w:t>
      </w:r>
      <w:r>
        <w:rPr>
          <w:noProof/>
        </w:rPr>
        <w:t>) (</w:t>
      </w:r>
      <w:r>
        <w:rPr>
          <w:rFonts w:hint="eastAsia"/>
          <w:noProof/>
        </w:rPr>
        <w:t>訂閱使用權</w:t>
      </w:r>
      <w:r>
        <w:rPr>
          <w:noProof/>
        </w:rPr>
        <w:t>), 46</w:t>
      </w:r>
    </w:p>
    <w:p w:rsidR="006806BA" w:rsidRDefault="006806BA">
      <w:pPr>
        <w:pStyle w:val="Index1"/>
        <w:tabs>
          <w:tab w:val="right" w:pos="5030"/>
        </w:tabs>
        <w:rPr>
          <w:noProof/>
        </w:rPr>
      </w:pPr>
      <w:r>
        <w:rPr>
          <w:noProof/>
        </w:rPr>
        <w:t xml:space="preserve">Windows 10 Enterprise </w:t>
      </w:r>
      <w:r>
        <w:rPr>
          <w:rFonts w:hint="eastAsia"/>
          <w:noProof/>
        </w:rPr>
        <w:t>軟體保證</w:t>
      </w:r>
      <w:r>
        <w:rPr>
          <w:noProof/>
        </w:rPr>
        <w:t xml:space="preserve"> (</w:t>
      </w:r>
      <w:r>
        <w:rPr>
          <w:rFonts w:hint="eastAsia"/>
          <w:noProof/>
        </w:rPr>
        <w:t>每一使用者</w:t>
      </w:r>
      <w:r>
        <w:rPr>
          <w:noProof/>
        </w:rPr>
        <w:t>) From SA, 46</w:t>
      </w:r>
    </w:p>
    <w:p w:rsidR="006806BA" w:rsidRDefault="006806BA">
      <w:pPr>
        <w:pStyle w:val="Index1"/>
        <w:tabs>
          <w:tab w:val="right" w:pos="5030"/>
        </w:tabs>
        <w:rPr>
          <w:noProof/>
        </w:rPr>
      </w:pPr>
      <w:r>
        <w:rPr>
          <w:noProof/>
        </w:rPr>
        <w:t>Windows 10 IoT Enterprise, 47</w:t>
      </w:r>
    </w:p>
    <w:p w:rsidR="006806BA" w:rsidRDefault="006806BA">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升級</w:t>
      </w:r>
      <w:r>
        <w:rPr>
          <w:noProof/>
        </w:rPr>
        <w:t>, 46</w:t>
      </w:r>
    </w:p>
    <w:p w:rsidR="006806BA" w:rsidRDefault="006806BA">
      <w:pPr>
        <w:pStyle w:val="Index1"/>
        <w:tabs>
          <w:tab w:val="right" w:pos="5030"/>
        </w:tabs>
        <w:rPr>
          <w:noProof/>
        </w:rPr>
      </w:pPr>
      <w:r>
        <w:rPr>
          <w:noProof/>
        </w:rPr>
        <w:t xml:space="preserve">Windows 10 </w:t>
      </w:r>
      <w:r>
        <w:rPr>
          <w:rFonts w:hint="eastAsia"/>
          <w:noProof/>
        </w:rPr>
        <w:t>專業版升級</w:t>
      </w:r>
      <w:r>
        <w:rPr>
          <w:noProof/>
        </w:rPr>
        <w:t>, 46</w:t>
      </w:r>
    </w:p>
    <w:p w:rsidR="006806BA" w:rsidRDefault="006806BA">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46</w:t>
      </w:r>
    </w:p>
    <w:p w:rsidR="006806BA" w:rsidRDefault="006806BA">
      <w:pPr>
        <w:pStyle w:val="Index1"/>
        <w:tabs>
          <w:tab w:val="right" w:pos="5030"/>
        </w:tabs>
        <w:rPr>
          <w:noProof/>
        </w:rPr>
      </w:pPr>
      <w:r>
        <w:rPr>
          <w:noProof/>
        </w:rPr>
        <w:t xml:space="preserve">Windows 10 </w:t>
      </w:r>
      <w:r>
        <w:rPr>
          <w:rFonts w:hint="eastAsia"/>
          <w:noProof/>
        </w:rPr>
        <w:t>行動裝置企業版</w:t>
      </w:r>
      <w:r>
        <w:rPr>
          <w:noProof/>
        </w:rPr>
        <w:t xml:space="preserve"> (</w:t>
      </w:r>
      <w:r>
        <w:rPr>
          <w:rFonts w:hint="eastAsia"/>
          <w:noProof/>
        </w:rPr>
        <w:t>每一裝置</w:t>
      </w:r>
      <w:r>
        <w:rPr>
          <w:noProof/>
        </w:rPr>
        <w:t>), 46</w:t>
      </w:r>
    </w:p>
    <w:p w:rsidR="006806BA" w:rsidRDefault="006806BA">
      <w:pPr>
        <w:pStyle w:val="Index1"/>
        <w:tabs>
          <w:tab w:val="right" w:pos="5030"/>
        </w:tabs>
        <w:rPr>
          <w:noProof/>
        </w:rPr>
      </w:pPr>
      <w:r>
        <w:rPr>
          <w:noProof/>
        </w:rPr>
        <w:t>Windows 2000 Professional for Embedded Systems, 47</w:t>
      </w:r>
    </w:p>
    <w:p w:rsidR="006806BA" w:rsidRDefault="006806BA">
      <w:pPr>
        <w:pStyle w:val="Index1"/>
        <w:tabs>
          <w:tab w:val="right" w:pos="5030"/>
        </w:tabs>
        <w:rPr>
          <w:noProof/>
        </w:rPr>
      </w:pPr>
      <w:r>
        <w:rPr>
          <w:noProof/>
        </w:rPr>
        <w:t>Windows 7, 35, 47</w:t>
      </w:r>
    </w:p>
    <w:p w:rsidR="006806BA" w:rsidRDefault="006806BA">
      <w:pPr>
        <w:pStyle w:val="Index1"/>
        <w:tabs>
          <w:tab w:val="right" w:pos="5030"/>
        </w:tabs>
        <w:rPr>
          <w:noProof/>
        </w:rPr>
      </w:pPr>
      <w:r>
        <w:rPr>
          <w:noProof/>
        </w:rPr>
        <w:t>Windows 7 Professional for Embedded Systems, 48</w:t>
      </w:r>
    </w:p>
    <w:p w:rsidR="006806BA" w:rsidRDefault="006806BA">
      <w:pPr>
        <w:pStyle w:val="Index1"/>
        <w:tabs>
          <w:tab w:val="right" w:pos="5030"/>
        </w:tabs>
        <w:rPr>
          <w:noProof/>
        </w:rPr>
      </w:pPr>
      <w:r>
        <w:rPr>
          <w:noProof/>
        </w:rPr>
        <w:t>Windows 7 Ultimate for Embedded Systems, 48</w:t>
      </w:r>
    </w:p>
    <w:p w:rsidR="006806BA" w:rsidRDefault="006806BA">
      <w:pPr>
        <w:pStyle w:val="Index1"/>
        <w:tabs>
          <w:tab w:val="right" w:pos="5030"/>
        </w:tabs>
        <w:rPr>
          <w:noProof/>
        </w:rPr>
      </w:pPr>
      <w:r>
        <w:rPr>
          <w:noProof/>
        </w:rPr>
        <w:t>Windows 8, 35</w:t>
      </w:r>
    </w:p>
    <w:p w:rsidR="006806BA" w:rsidRDefault="006806BA">
      <w:pPr>
        <w:pStyle w:val="Index1"/>
        <w:tabs>
          <w:tab w:val="right" w:pos="5030"/>
        </w:tabs>
        <w:rPr>
          <w:noProof/>
        </w:rPr>
      </w:pPr>
      <w:r>
        <w:rPr>
          <w:noProof/>
        </w:rPr>
        <w:t>Windows 8.1, 35, 47</w:t>
      </w:r>
    </w:p>
    <w:p w:rsidR="006806BA" w:rsidRDefault="006806BA">
      <w:pPr>
        <w:pStyle w:val="Index1"/>
        <w:tabs>
          <w:tab w:val="right" w:pos="5030"/>
        </w:tabs>
        <w:rPr>
          <w:noProof/>
        </w:rPr>
      </w:pPr>
      <w:r>
        <w:rPr>
          <w:noProof/>
        </w:rPr>
        <w:t xml:space="preserve">Windows 8.1 </w:t>
      </w:r>
      <w:r>
        <w:rPr>
          <w:rFonts w:hint="eastAsia"/>
          <w:noProof/>
        </w:rPr>
        <w:t>企業版</w:t>
      </w:r>
      <w:r>
        <w:rPr>
          <w:noProof/>
        </w:rPr>
        <w:t xml:space="preserve"> Sideloading, 46</w:t>
      </w:r>
    </w:p>
    <w:p w:rsidR="006806BA" w:rsidRDefault="006806BA">
      <w:pPr>
        <w:pStyle w:val="Index1"/>
        <w:tabs>
          <w:tab w:val="right" w:pos="5030"/>
        </w:tabs>
        <w:rPr>
          <w:noProof/>
        </w:rPr>
      </w:pPr>
      <w:r>
        <w:rPr>
          <w:noProof/>
        </w:rPr>
        <w:t xml:space="preserve">Windows 8.1 </w:t>
      </w:r>
      <w:r>
        <w:rPr>
          <w:rFonts w:hint="eastAsia"/>
          <w:noProof/>
        </w:rPr>
        <w:t>企業版升級及</w:t>
      </w:r>
      <w:r>
        <w:rPr>
          <w:noProof/>
        </w:rPr>
        <w:t xml:space="preserve"> SA (</w:t>
      </w:r>
      <w:r>
        <w:rPr>
          <w:rFonts w:hint="eastAsia"/>
          <w:noProof/>
        </w:rPr>
        <w:t>每一使用者</w:t>
      </w:r>
      <w:r>
        <w:rPr>
          <w:noProof/>
        </w:rPr>
        <w:t>) (From SA), 66</w:t>
      </w:r>
    </w:p>
    <w:p w:rsidR="006806BA" w:rsidRDefault="006806BA">
      <w:pPr>
        <w:pStyle w:val="Index1"/>
        <w:tabs>
          <w:tab w:val="right" w:pos="5030"/>
        </w:tabs>
        <w:rPr>
          <w:noProof/>
        </w:rPr>
      </w:pPr>
      <w:r>
        <w:rPr>
          <w:noProof/>
        </w:rPr>
        <w:t>Windows Embedded 2009, 48</w:t>
      </w:r>
    </w:p>
    <w:p w:rsidR="006806BA" w:rsidRDefault="006806BA">
      <w:pPr>
        <w:pStyle w:val="Index1"/>
        <w:tabs>
          <w:tab w:val="right" w:pos="5030"/>
        </w:tabs>
        <w:rPr>
          <w:noProof/>
        </w:rPr>
      </w:pPr>
      <w:r>
        <w:rPr>
          <w:noProof/>
        </w:rPr>
        <w:t>Windows Embedded 8 and 8.1 Industry Retail, 48</w:t>
      </w:r>
    </w:p>
    <w:p w:rsidR="006806BA" w:rsidRDefault="006806BA">
      <w:pPr>
        <w:pStyle w:val="Index1"/>
        <w:tabs>
          <w:tab w:val="right" w:pos="5030"/>
        </w:tabs>
        <w:rPr>
          <w:noProof/>
        </w:rPr>
      </w:pPr>
      <w:r>
        <w:rPr>
          <w:noProof/>
        </w:rPr>
        <w:t>Windows Embedded 8 Standard, 48</w:t>
      </w:r>
    </w:p>
    <w:p w:rsidR="006806BA" w:rsidRDefault="006806BA">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46</w:t>
      </w:r>
    </w:p>
    <w:p w:rsidR="006806BA" w:rsidRDefault="006806BA">
      <w:pPr>
        <w:pStyle w:val="Index1"/>
        <w:tabs>
          <w:tab w:val="right" w:pos="5030"/>
        </w:tabs>
        <w:rPr>
          <w:noProof/>
        </w:rPr>
      </w:pPr>
      <w:r>
        <w:rPr>
          <w:noProof/>
        </w:rPr>
        <w:t>Windows Embedded 8.1 Industry, 47</w:t>
      </w:r>
    </w:p>
    <w:p w:rsidR="006806BA" w:rsidRDefault="006806BA">
      <w:pPr>
        <w:pStyle w:val="Index1"/>
        <w:tabs>
          <w:tab w:val="right" w:pos="5030"/>
        </w:tabs>
        <w:rPr>
          <w:noProof/>
        </w:rPr>
      </w:pPr>
      <w:r>
        <w:rPr>
          <w:noProof/>
        </w:rPr>
        <w:t>Windows Embedded 8/8.1 Industry Pro, 48</w:t>
      </w:r>
    </w:p>
    <w:p w:rsidR="006806BA" w:rsidRDefault="006806BA">
      <w:pPr>
        <w:pStyle w:val="Index1"/>
        <w:tabs>
          <w:tab w:val="right" w:pos="5030"/>
        </w:tabs>
        <w:rPr>
          <w:noProof/>
        </w:rPr>
      </w:pPr>
      <w:r>
        <w:rPr>
          <w:noProof/>
        </w:rPr>
        <w:t>Windows Embedded 8/8.1 Pro, 48</w:t>
      </w:r>
    </w:p>
    <w:p w:rsidR="006806BA" w:rsidRDefault="006806BA">
      <w:pPr>
        <w:pStyle w:val="Index1"/>
        <w:tabs>
          <w:tab w:val="right" w:pos="5030"/>
        </w:tabs>
        <w:rPr>
          <w:noProof/>
        </w:rPr>
      </w:pPr>
      <w:r>
        <w:rPr>
          <w:noProof/>
        </w:rPr>
        <w:t>Windows Embedded for Point of Service, 48</w:t>
      </w:r>
    </w:p>
    <w:p w:rsidR="006806BA" w:rsidRDefault="006806BA">
      <w:pPr>
        <w:pStyle w:val="Index1"/>
        <w:tabs>
          <w:tab w:val="right" w:pos="5030"/>
        </w:tabs>
        <w:rPr>
          <w:noProof/>
        </w:rPr>
      </w:pPr>
      <w:r>
        <w:rPr>
          <w:noProof/>
        </w:rPr>
        <w:t>Windows Embedded POSReady 2009, 48</w:t>
      </w:r>
    </w:p>
    <w:p w:rsidR="006806BA" w:rsidRDefault="006806BA">
      <w:pPr>
        <w:pStyle w:val="Index1"/>
        <w:tabs>
          <w:tab w:val="right" w:pos="5030"/>
        </w:tabs>
        <w:rPr>
          <w:noProof/>
        </w:rPr>
      </w:pPr>
      <w:r>
        <w:rPr>
          <w:noProof/>
        </w:rPr>
        <w:t>Windows Embedded POSReady 7, 48</w:t>
      </w:r>
    </w:p>
    <w:p w:rsidR="006806BA" w:rsidRDefault="006806BA">
      <w:pPr>
        <w:pStyle w:val="Index1"/>
        <w:tabs>
          <w:tab w:val="right" w:pos="5030"/>
        </w:tabs>
        <w:rPr>
          <w:noProof/>
        </w:rPr>
      </w:pPr>
      <w:r>
        <w:rPr>
          <w:noProof/>
        </w:rPr>
        <w:t>Windows Embedded POSReady 7 Pro, 48</w:t>
      </w:r>
    </w:p>
    <w:p w:rsidR="006806BA" w:rsidRDefault="006806BA">
      <w:pPr>
        <w:pStyle w:val="Index1"/>
        <w:tabs>
          <w:tab w:val="right" w:pos="5030"/>
        </w:tabs>
        <w:rPr>
          <w:noProof/>
        </w:rPr>
      </w:pPr>
      <w:r>
        <w:rPr>
          <w:noProof/>
        </w:rPr>
        <w:t>Windows Embedded Standard 7, 48</w:t>
      </w:r>
    </w:p>
    <w:p w:rsidR="006806BA" w:rsidRDefault="006806BA">
      <w:pPr>
        <w:pStyle w:val="Index1"/>
        <w:tabs>
          <w:tab w:val="right" w:pos="5030"/>
        </w:tabs>
        <w:rPr>
          <w:noProof/>
        </w:rPr>
      </w:pPr>
      <w:r>
        <w:rPr>
          <w:noProof/>
        </w:rPr>
        <w:t>Windows HPC Server, 56</w:t>
      </w:r>
    </w:p>
    <w:p w:rsidR="006806BA" w:rsidRDefault="006806BA">
      <w:pPr>
        <w:pStyle w:val="Index1"/>
        <w:tabs>
          <w:tab w:val="right" w:pos="5030"/>
        </w:tabs>
        <w:rPr>
          <w:noProof/>
        </w:rPr>
      </w:pPr>
      <w:r>
        <w:rPr>
          <w:noProof/>
        </w:rPr>
        <w:t>Windows MultiPoint Server 2011, 53</w:t>
      </w:r>
    </w:p>
    <w:p w:rsidR="006806BA" w:rsidRDefault="006806BA">
      <w:pPr>
        <w:pStyle w:val="Index1"/>
        <w:tabs>
          <w:tab w:val="right" w:pos="5030"/>
        </w:tabs>
        <w:rPr>
          <w:noProof/>
        </w:rPr>
      </w:pPr>
      <w:r>
        <w:rPr>
          <w:noProof/>
        </w:rPr>
        <w:t>Windows MultiPoint Server 2012 CAL, 53</w:t>
      </w:r>
    </w:p>
    <w:p w:rsidR="006806BA" w:rsidRDefault="006806BA">
      <w:pPr>
        <w:pStyle w:val="Index1"/>
        <w:tabs>
          <w:tab w:val="right" w:pos="5030"/>
        </w:tabs>
        <w:rPr>
          <w:noProof/>
        </w:rPr>
      </w:pPr>
      <w:r>
        <w:rPr>
          <w:noProof/>
        </w:rPr>
        <w:t>Windows MultiPoint Server 2012 CAL with Windows Server 2012 CAL, 53</w:t>
      </w:r>
    </w:p>
    <w:p w:rsidR="006806BA" w:rsidRDefault="006806BA">
      <w:pPr>
        <w:pStyle w:val="Index1"/>
        <w:tabs>
          <w:tab w:val="right" w:pos="5030"/>
        </w:tabs>
        <w:rPr>
          <w:noProof/>
        </w:rPr>
      </w:pPr>
      <w:r>
        <w:rPr>
          <w:noProof/>
        </w:rPr>
        <w:t>Windows MultiPoint Server 2012 Premium, 53</w:t>
      </w:r>
    </w:p>
    <w:p w:rsidR="006806BA" w:rsidRDefault="006806BA">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53</w:t>
      </w:r>
    </w:p>
    <w:p w:rsidR="006806BA" w:rsidRDefault="006806BA">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xml:space="preserve">) with Windows Server 2012 CAL (5 </w:t>
      </w:r>
      <w:r>
        <w:rPr>
          <w:rFonts w:hint="eastAsia"/>
          <w:noProof/>
        </w:rPr>
        <w:t>個用戶端</w:t>
      </w:r>
      <w:r>
        <w:rPr>
          <w:noProof/>
        </w:rPr>
        <w:t>), 53</w:t>
      </w:r>
    </w:p>
    <w:p w:rsidR="006806BA" w:rsidRDefault="006806BA">
      <w:pPr>
        <w:pStyle w:val="Index1"/>
        <w:tabs>
          <w:tab w:val="right" w:pos="5030"/>
        </w:tabs>
        <w:rPr>
          <w:noProof/>
        </w:rPr>
      </w:pPr>
      <w:r>
        <w:rPr>
          <w:noProof/>
        </w:rPr>
        <w:t>Windows MultiPoint Server 2012 Standard, 53</w:t>
      </w:r>
    </w:p>
    <w:p w:rsidR="006806BA" w:rsidRDefault="006806BA">
      <w:pPr>
        <w:pStyle w:val="Index1"/>
        <w:tabs>
          <w:tab w:val="right" w:pos="5030"/>
        </w:tabs>
        <w:rPr>
          <w:noProof/>
        </w:rPr>
      </w:pPr>
      <w:r>
        <w:rPr>
          <w:noProof/>
        </w:rPr>
        <w:t>Windows SA (</w:t>
      </w:r>
      <w:r>
        <w:rPr>
          <w:rFonts w:hint="eastAsia"/>
          <w:noProof/>
        </w:rPr>
        <w:t>每一使用者</w:t>
      </w:r>
      <w:r>
        <w:rPr>
          <w:noProof/>
        </w:rPr>
        <w:t>), 66</w:t>
      </w:r>
    </w:p>
    <w:p w:rsidR="006806BA" w:rsidRDefault="006806BA">
      <w:pPr>
        <w:pStyle w:val="Index1"/>
        <w:tabs>
          <w:tab w:val="right" w:pos="5030"/>
        </w:tabs>
        <w:rPr>
          <w:noProof/>
        </w:rPr>
      </w:pPr>
      <w:r>
        <w:rPr>
          <w:noProof/>
        </w:rPr>
        <w:t>Windows SA (</w:t>
      </w:r>
      <w:r>
        <w:rPr>
          <w:rFonts w:hint="eastAsia"/>
          <w:noProof/>
        </w:rPr>
        <w:t>每一使用者</w:t>
      </w:r>
      <w:r>
        <w:rPr>
          <w:noProof/>
        </w:rPr>
        <w:t xml:space="preserve">) </w:t>
      </w:r>
      <w:r>
        <w:rPr>
          <w:rFonts w:hint="eastAsia"/>
          <w:noProof/>
        </w:rPr>
        <w:t>加值</w:t>
      </w:r>
      <w:r>
        <w:rPr>
          <w:noProof/>
        </w:rPr>
        <w:t xml:space="preserve"> (</w:t>
      </w:r>
      <w:r>
        <w:rPr>
          <w:rFonts w:hint="eastAsia"/>
          <w:noProof/>
        </w:rPr>
        <w:t>訂閱使用權</w:t>
      </w:r>
      <w:r>
        <w:rPr>
          <w:noProof/>
        </w:rPr>
        <w:t>), 46</w:t>
      </w:r>
    </w:p>
    <w:p w:rsidR="006806BA" w:rsidRDefault="006806BA">
      <w:pPr>
        <w:pStyle w:val="Index1"/>
        <w:tabs>
          <w:tab w:val="right" w:pos="5030"/>
        </w:tabs>
        <w:rPr>
          <w:noProof/>
        </w:rPr>
      </w:pPr>
      <w:r>
        <w:rPr>
          <w:noProof/>
        </w:rPr>
        <w:t>Windows Server, 99, 100</w:t>
      </w:r>
    </w:p>
    <w:p w:rsidR="006806BA" w:rsidRDefault="006806BA">
      <w:pPr>
        <w:pStyle w:val="Index1"/>
        <w:tabs>
          <w:tab w:val="right" w:pos="5030"/>
        </w:tabs>
        <w:rPr>
          <w:noProof/>
        </w:rPr>
      </w:pPr>
      <w:r>
        <w:rPr>
          <w:noProof/>
        </w:rPr>
        <w:t>Windows Server 2008, 55</w:t>
      </w:r>
    </w:p>
    <w:p w:rsidR="006806BA" w:rsidRDefault="006806BA">
      <w:pPr>
        <w:pStyle w:val="Index1"/>
        <w:tabs>
          <w:tab w:val="right" w:pos="5030"/>
        </w:tabs>
        <w:rPr>
          <w:noProof/>
        </w:rPr>
      </w:pPr>
      <w:r>
        <w:rPr>
          <w:noProof/>
        </w:rPr>
        <w:t>Windows Server 2008 R2 Enterprise, 20</w:t>
      </w:r>
    </w:p>
    <w:p w:rsidR="006806BA" w:rsidRDefault="006806BA">
      <w:pPr>
        <w:pStyle w:val="Index1"/>
        <w:tabs>
          <w:tab w:val="right" w:pos="5030"/>
        </w:tabs>
        <w:rPr>
          <w:noProof/>
        </w:rPr>
      </w:pPr>
      <w:r>
        <w:rPr>
          <w:noProof/>
        </w:rPr>
        <w:t>Windows Server 2012, 54, 55</w:t>
      </w:r>
    </w:p>
    <w:p w:rsidR="006806BA" w:rsidRDefault="006806BA">
      <w:pPr>
        <w:pStyle w:val="Index1"/>
        <w:tabs>
          <w:tab w:val="right" w:pos="5030"/>
        </w:tabs>
        <w:rPr>
          <w:noProof/>
        </w:rPr>
      </w:pPr>
      <w:r>
        <w:rPr>
          <w:noProof/>
        </w:rPr>
        <w:t>Windows Server 2012 Active Directory Rights Management Services CAL, 54</w:t>
      </w:r>
    </w:p>
    <w:p w:rsidR="006806BA" w:rsidRDefault="006806BA">
      <w:pPr>
        <w:pStyle w:val="Index1"/>
        <w:tabs>
          <w:tab w:val="right" w:pos="5030"/>
        </w:tabs>
        <w:rPr>
          <w:noProof/>
        </w:rPr>
      </w:pPr>
      <w:r>
        <w:rPr>
          <w:noProof/>
        </w:rPr>
        <w:t>Windows Server 2012 Active Directory Rights Management Services External Connectors, 55</w:t>
      </w:r>
    </w:p>
    <w:p w:rsidR="006806BA" w:rsidRDefault="006806BA">
      <w:pPr>
        <w:pStyle w:val="Index1"/>
        <w:tabs>
          <w:tab w:val="right" w:pos="5030"/>
        </w:tabs>
        <w:rPr>
          <w:noProof/>
        </w:rPr>
      </w:pPr>
      <w:r>
        <w:rPr>
          <w:noProof/>
        </w:rPr>
        <w:t>Windows Server 2012 CAL, 54</w:t>
      </w:r>
    </w:p>
    <w:p w:rsidR="006806BA" w:rsidRDefault="006806BA">
      <w:pPr>
        <w:pStyle w:val="Index1"/>
        <w:tabs>
          <w:tab w:val="right" w:pos="5030"/>
        </w:tabs>
        <w:rPr>
          <w:noProof/>
        </w:rPr>
      </w:pPr>
      <w:r>
        <w:rPr>
          <w:noProof/>
        </w:rPr>
        <w:t>Windows Server 2012 External Connector, 55</w:t>
      </w:r>
    </w:p>
    <w:p w:rsidR="006806BA" w:rsidRDefault="006806BA">
      <w:pPr>
        <w:pStyle w:val="Index1"/>
        <w:tabs>
          <w:tab w:val="right" w:pos="5030"/>
        </w:tabs>
        <w:rPr>
          <w:noProof/>
        </w:rPr>
      </w:pPr>
      <w:r>
        <w:rPr>
          <w:noProof/>
        </w:rPr>
        <w:t>Windows Server 2012 R2 Datacenter, 54</w:t>
      </w:r>
    </w:p>
    <w:p w:rsidR="006806BA" w:rsidRDefault="006806BA">
      <w:pPr>
        <w:pStyle w:val="Index1"/>
        <w:tabs>
          <w:tab w:val="right" w:pos="5030"/>
        </w:tabs>
        <w:rPr>
          <w:noProof/>
        </w:rPr>
      </w:pPr>
      <w:r>
        <w:rPr>
          <w:noProof/>
        </w:rPr>
        <w:t>Windows Server 2012 R2 Essentials, 55</w:t>
      </w:r>
    </w:p>
    <w:p w:rsidR="006806BA" w:rsidRDefault="006806BA">
      <w:pPr>
        <w:pStyle w:val="Index1"/>
        <w:tabs>
          <w:tab w:val="right" w:pos="5030"/>
        </w:tabs>
        <w:rPr>
          <w:noProof/>
        </w:rPr>
      </w:pPr>
      <w:r>
        <w:rPr>
          <w:noProof/>
        </w:rPr>
        <w:t>Windows Server 2012 R2 Standard, 55</w:t>
      </w:r>
    </w:p>
    <w:p w:rsidR="006806BA" w:rsidRDefault="006806BA">
      <w:pPr>
        <w:pStyle w:val="Index1"/>
        <w:tabs>
          <w:tab w:val="right" w:pos="5030"/>
        </w:tabs>
        <w:rPr>
          <w:noProof/>
        </w:rPr>
      </w:pPr>
      <w:r>
        <w:rPr>
          <w:noProof/>
        </w:rPr>
        <w:t xml:space="preserve">Windows Server 2012 </w:t>
      </w:r>
      <w:r>
        <w:rPr>
          <w:rFonts w:hint="eastAsia"/>
          <w:noProof/>
        </w:rPr>
        <w:t>遠端桌面服務</w:t>
      </w:r>
      <w:r>
        <w:rPr>
          <w:noProof/>
        </w:rPr>
        <w:t xml:space="preserve"> CAL, 54</w:t>
      </w:r>
    </w:p>
    <w:p w:rsidR="006806BA" w:rsidRDefault="006806BA">
      <w:pPr>
        <w:pStyle w:val="Index1"/>
        <w:tabs>
          <w:tab w:val="right" w:pos="5030"/>
        </w:tabs>
        <w:rPr>
          <w:noProof/>
        </w:rPr>
      </w:pPr>
      <w:r>
        <w:rPr>
          <w:noProof/>
        </w:rPr>
        <w:t xml:space="preserve">Windows Server 2012 </w:t>
      </w:r>
      <w:r>
        <w:rPr>
          <w:rFonts w:hint="eastAsia"/>
          <w:noProof/>
        </w:rPr>
        <w:t>遠端桌面服務外部連接器</w:t>
      </w:r>
      <w:r>
        <w:rPr>
          <w:noProof/>
        </w:rPr>
        <w:t>, 54</w:t>
      </w:r>
    </w:p>
    <w:p w:rsidR="006806BA" w:rsidRDefault="006806BA">
      <w:pPr>
        <w:pStyle w:val="Index1"/>
        <w:tabs>
          <w:tab w:val="right" w:pos="5030"/>
        </w:tabs>
        <w:rPr>
          <w:noProof/>
        </w:rPr>
      </w:pPr>
      <w:r>
        <w:rPr>
          <w:noProof/>
        </w:rPr>
        <w:t>Windows Server Datacenter, 20, 93, 98, 100</w:t>
      </w:r>
    </w:p>
    <w:p w:rsidR="006806BA" w:rsidRDefault="006806BA">
      <w:pPr>
        <w:pStyle w:val="Index1"/>
        <w:tabs>
          <w:tab w:val="right" w:pos="5030"/>
        </w:tabs>
        <w:rPr>
          <w:noProof/>
        </w:rPr>
      </w:pPr>
      <w:r>
        <w:rPr>
          <w:noProof/>
        </w:rPr>
        <w:t>Windows Server Enterprise, 56, 93</w:t>
      </w:r>
    </w:p>
    <w:p w:rsidR="006806BA" w:rsidRDefault="006806BA">
      <w:pPr>
        <w:pStyle w:val="Index1"/>
        <w:tabs>
          <w:tab w:val="right" w:pos="5030"/>
        </w:tabs>
        <w:rPr>
          <w:noProof/>
        </w:rPr>
      </w:pPr>
      <w:r>
        <w:rPr>
          <w:noProof/>
        </w:rPr>
        <w:t>Windows Server for Itanium Based Systems, 56</w:t>
      </w:r>
    </w:p>
    <w:p w:rsidR="006806BA" w:rsidRDefault="006806BA">
      <w:pPr>
        <w:pStyle w:val="Index1"/>
        <w:tabs>
          <w:tab w:val="right" w:pos="5030"/>
        </w:tabs>
        <w:rPr>
          <w:noProof/>
        </w:rPr>
      </w:pPr>
      <w:r>
        <w:rPr>
          <w:noProof/>
        </w:rPr>
        <w:t>Windows Server HPC Edition, 56</w:t>
      </w:r>
    </w:p>
    <w:p w:rsidR="006806BA" w:rsidRDefault="006806BA">
      <w:pPr>
        <w:pStyle w:val="Index1"/>
        <w:tabs>
          <w:tab w:val="right" w:pos="5030"/>
        </w:tabs>
        <w:rPr>
          <w:noProof/>
        </w:rPr>
      </w:pPr>
      <w:r>
        <w:rPr>
          <w:noProof/>
        </w:rPr>
        <w:t>Windows Server Standard, 20, 93, 98, 100</w:t>
      </w:r>
    </w:p>
    <w:p w:rsidR="006806BA" w:rsidRDefault="006806BA">
      <w:pPr>
        <w:pStyle w:val="Index1"/>
        <w:tabs>
          <w:tab w:val="right" w:pos="5030"/>
        </w:tabs>
        <w:rPr>
          <w:noProof/>
        </w:rPr>
      </w:pPr>
      <w:r>
        <w:rPr>
          <w:noProof/>
        </w:rPr>
        <w:t>Windows Small Business Server, 56</w:t>
      </w:r>
    </w:p>
    <w:p w:rsidR="006806BA" w:rsidRDefault="006806BA">
      <w:pPr>
        <w:pStyle w:val="Index1"/>
        <w:tabs>
          <w:tab w:val="right" w:pos="5030"/>
        </w:tabs>
        <w:rPr>
          <w:noProof/>
        </w:rPr>
      </w:pPr>
      <w:r>
        <w:rPr>
          <w:noProof/>
        </w:rPr>
        <w:t>Windows Small Business Server 2008, 57</w:t>
      </w:r>
    </w:p>
    <w:p w:rsidR="006806BA" w:rsidRDefault="006806BA">
      <w:pPr>
        <w:pStyle w:val="Index1"/>
        <w:tabs>
          <w:tab w:val="right" w:pos="5030"/>
        </w:tabs>
        <w:rPr>
          <w:noProof/>
        </w:rPr>
      </w:pPr>
      <w:r>
        <w:rPr>
          <w:noProof/>
        </w:rPr>
        <w:t xml:space="preserve">Windows Small Business Server 2011 CAL </w:t>
      </w:r>
      <w:r>
        <w:rPr>
          <w:rFonts w:hint="eastAsia"/>
          <w:noProof/>
        </w:rPr>
        <w:t>套件</w:t>
      </w:r>
      <w:r>
        <w:rPr>
          <w:noProof/>
        </w:rPr>
        <w:t>, 57</w:t>
      </w:r>
    </w:p>
    <w:p w:rsidR="006806BA" w:rsidRDefault="006806BA">
      <w:pPr>
        <w:pStyle w:val="Index1"/>
        <w:tabs>
          <w:tab w:val="right" w:pos="5030"/>
        </w:tabs>
        <w:rPr>
          <w:noProof/>
        </w:rPr>
      </w:pPr>
      <w:r>
        <w:rPr>
          <w:noProof/>
        </w:rPr>
        <w:t xml:space="preserve">Windows Small Business Server 2011 Premium </w:t>
      </w:r>
      <w:r>
        <w:rPr>
          <w:rFonts w:hint="eastAsia"/>
          <w:noProof/>
        </w:rPr>
        <w:t>附加元件</w:t>
      </w:r>
      <w:r>
        <w:rPr>
          <w:noProof/>
        </w:rPr>
        <w:t xml:space="preserve"> CAL </w:t>
      </w:r>
      <w:r>
        <w:rPr>
          <w:rFonts w:hint="eastAsia"/>
          <w:noProof/>
        </w:rPr>
        <w:t>套件</w:t>
      </w:r>
      <w:r>
        <w:rPr>
          <w:noProof/>
        </w:rPr>
        <w:t>, 57</w:t>
      </w:r>
    </w:p>
    <w:p w:rsidR="006806BA" w:rsidRDefault="006806BA">
      <w:pPr>
        <w:pStyle w:val="Index1"/>
        <w:tabs>
          <w:tab w:val="right" w:pos="5030"/>
        </w:tabs>
        <w:rPr>
          <w:noProof/>
        </w:rPr>
      </w:pPr>
      <w:r>
        <w:rPr>
          <w:noProof/>
        </w:rPr>
        <w:t>Windows Vista, 35, 47</w:t>
      </w:r>
    </w:p>
    <w:p w:rsidR="006806BA" w:rsidRDefault="006806BA">
      <w:pPr>
        <w:pStyle w:val="Index1"/>
        <w:tabs>
          <w:tab w:val="right" w:pos="5030"/>
        </w:tabs>
        <w:rPr>
          <w:noProof/>
        </w:rPr>
      </w:pPr>
      <w:r>
        <w:rPr>
          <w:noProof/>
        </w:rPr>
        <w:t>Windows Vista Business for Embedded Systems, 47</w:t>
      </w:r>
    </w:p>
    <w:p w:rsidR="006806BA" w:rsidRDefault="006806BA">
      <w:pPr>
        <w:pStyle w:val="Index1"/>
        <w:tabs>
          <w:tab w:val="right" w:pos="5030"/>
        </w:tabs>
        <w:rPr>
          <w:noProof/>
        </w:rPr>
      </w:pPr>
      <w:r>
        <w:rPr>
          <w:noProof/>
        </w:rPr>
        <w:t>Windows Vista Ultimate for Embedded Systems, 48</w:t>
      </w:r>
    </w:p>
    <w:p w:rsidR="006806BA" w:rsidRDefault="006806BA">
      <w:pPr>
        <w:pStyle w:val="Index1"/>
        <w:tabs>
          <w:tab w:val="right" w:pos="5030"/>
        </w:tabs>
        <w:rPr>
          <w:noProof/>
        </w:rPr>
      </w:pPr>
      <w:r>
        <w:rPr>
          <w:noProof/>
        </w:rPr>
        <w:t>Windows XP, 47</w:t>
      </w:r>
    </w:p>
    <w:p w:rsidR="006806BA" w:rsidRDefault="006806BA">
      <w:pPr>
        <w:pStyle w:val="Index1"/>
        <w:tabs>
          <w:tab w:val="right" w:pos="5030"/>
        </w:tabs>
        <w:rPr>
          <w:noProof/>
        </w:rPr>
      </w:pPr>
      <w:r>
        <w:rPr>
          <w:noProof/>
        </w:rPr>
        <w:t>Windows XP Embedded, 48</w:t>
      </w:r>
    </w:p>
    <w:p w:rsidR="006806BA" w:rsidRDefault="006806BA">
      <w:pPr>
        <w:pStyle w:val="Index1"/>
        <w:tabs>
          <w:tab w:val="right" w:pos="5030"/>
        </w:tabs>
        <w:rPr>
          <w:noProof/>
        </w:rPr>
      </w:pPr>
      <w:r>
        <w:rPr>
          <w:noProof/>
        </w:rPr>
        <w:t>Windows XP Professional for Embedded Systems, 47</w:t>
      </w:r>
    </w:p>
    <w:p w:rsidR="006806BA" w:rsidRDefault="006806BA">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xml:space="preserve"> (</w:t>
      </w:r>
      <w:r>
        <w:rPr>
          <w:rFonts w:hint="eastAsia"/>
          <w:noProof/>
        </w:rPr>
        <w:t>歐洲版或北美版</w:t>
      </w:r>
      <w:r>
        <w:rPr>
          <w:noProof/>
        </w:rPr>
        <w:t>), 80</w:t>
      </w:r>
    </w:p>
    <w:p w:rsidR="006806BA" w:rsidRDefault="006806BA">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地圖服務資產管理平台費用每月訂閱</w:t>
      </w:r>
      <w:r>
        <w:rPr>
          <w:noProof/>
        </w:rPr>
        <w:t>, 80</w:t>
      </w:r>
    </w:p>
    <w:p w:rsidR="006806BA" w:rsidRDefault="006806BA">
      <w:pPr>
        <w:pStyle w:val="Index1"/>
        <w:tabs>
          <w:tab w:val="right" w:pos="5030"/>
        </w:tabs>
        <w:rPr>
          <w:noProof/>
        </w:rPr>
      </w:pPr>
      <w:r>
        <w:rPr>
          <w:noProof/>
        </w:rPr>
        <w:t xml:space="preserve">Windows </w:t>
      </w:r>
      <w:r>
        <w:rPr>
          <w:rFonts w:hint="eastAsia"/>
          <w:noProof/>
        </w:rPr>
        <w:t>的出租權</w:t>
      </w:r>
      <w:r>
        <w:rPr>
          <w:noProof/>
        </w:rPr>
        <w:t>, 34</w:t>
      </w:r>
    </w:p>
    <w:p w:rsidR="006806BA" w:rsidRDefault="006806BA">
      <w:pPr>
        <w:pStyle w:val="Index1"/>
        <w:tabs>
          <w:tab w:val="right" w:pos="5030"/>
        </w:tabs>
        <w:rPr>
          <w:noProof/>
        </w:rPr>
      </w:pPr>
      <w:r>
        <w:rPr>
          <w:noProof/>
        </w:rPr>
        <w:t xml:space="preserve">Windows </w:t>
      </w:r>
      <w:r>
        <w:rPr>
          <w:rFonts w:hint="eastAsia"/>
          <w:noProof/>
        </w:rPr>
        <w:t>虛擬桌面存取</w:t>
      </w:r>
      <w:r>
        <w:rPr>
          <w:noProof/>
        </w:rPr>
        <w:t>, 46</w:t>
      </w:r>
    </w:p>
    <w:p w:rsidR="006806BA" w:rsidRDefault="006806BA">
      <w:pPr>
        <w:pStyle w:val="Index1"/>
        <w:tabs>
          <w:tab w:val="right" w:pos="5030"/>
        </w:tabs>
        <w:rPr>
          <w:noProof/>
        </w:rPr>
      </w:pPr>
      <w:r>
        <w:rPr>
          <w:noProof/>
        </w:rPr>
        <w:t xml:space="preserve">Windows </w:t>
      </w:r>
      <w:r>
        <w:rPr>
          <w:rFonts w:hint="eastAsia"/>
          <w:noProof/>
        </w:rPr>
        <w:t>附贈訂閱</w:t>
      </w:r>
      <w:r>
        <w:rPr>
          <w:noProof/>
        </w:rPr>
        <w:t>, 50</w:t>
      </w:r>
    </w:p>
    <w:p w:rsidR="006806BA" w:rsidRDefault="006806BA">
      <w:pPr>
        <w:pStyle w:val="Index1"/>
        <w:tabs>
          <w:tab w:val="right" w:pos="5030"/>
        </w:tabs>
        <w:rPr>
          <w:noProof/>
        </w:rPr>
      </w:pPr>
      <w:r>
        <w:rPr>
          <w:noProof/>
        </w:rPr>
        <w:t>Word 2016, 26</w:t>
      </w:r>
    </w:p>
    <w:p w:rsidR="006806BA" w:rsidRDefault="006806BA">
      <w:pPr>
        <w:pStyle w:val="Index1"/>
        <w:tabs>
          <w:tab w:val="right" w:pos="5030"/>
        </w:tabs>
        <w:rPr>
          <w:noProof/>
        </w:rPr>
      </w:pPr>
      <w:r>
        <w:rPr>
          <w:noProof/>
        </w:rPr>
        <w:t>Word 2016 for Mac, 28</w:t>
      </w:r>
    </w:p>
    <w:p w:rsidR="006806BA" w:rsidRDefault="006806BA">
      <w:pPr>
        <w:pStyle w:val="Index1"/>
        <w:tabs>
          <w:tab w:val="right" w:pos="5030"/>
        </w:tabs>
        <w:rPr>
          <w:noProof/>
        </w:rPr>
      </w:pPr>
      <w:r>
        <w:rPr>
          <w:noProof/>
        </w:rPr>
        <w:t>Yammer, 24</w:t>
      </w:r>
    </w:p>
    <w:p w:rsidR="006806BA" w:rsidRDefault="006806BA">
      <w:pPr>
        <w:pStyle w:val="Index1"/>
        <w:tabs>
          <w:tab w:val="right" w:pos="5030"/>
        </w:tabs>
        <w:rPr>
          <w:noProof/>
        </w:rPr>
      </w:pPr>
      <w:r>
        <w:rPr>
          <w:noProof/>
        </w:rPr>
        <w:t>Yammer Enterprise, 82</w:t>
      </w:r>
    </w:p>
    <w:p w:rsidR="006806BA" w:rsidRDefault="006806BA">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1, 77</w:t>
      </w:r>
    </w:p>
    <w:p w:rsidR="006806BA" w:rsidRDefault="006806BA">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2, 77</w:t>
      </w:r>
    </w:p>
    <w:p w:rsidR="006806BA" w:rsidRDefault="006806BA">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79</w:t>
      </w:r>
    </w:p>
    <w:p w:rsidR="006806BA" w:rsidRDefault="006806BA">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79</w:t>
      </w:r>
    </w:p>
    <w:p w:rsidR="006806BA" w:rsidRDefault="006806BA">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1, 33, 78</w:t>
      </w:r>
    </w:p>
    <w:p w:rsidR="006806BA" w:rsidRDefault="006806BA">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加值</w:t>
      </w:r>
      <w:r>
        <w:rPr>
          <w:noProof/>
        </w:rPr>
        <w:t>, 73, 78</w:t>
      </w:r>
    </w:p>
    <w:p w:rsidR="006806BA" w:rsidRDefault="006806BA">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2, 33, 79</w:t>
      </w:r>
    </w:p>
    <w:p w:rsidR="006806BA" w:rsidRDefault="006806BA">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79</w:t>
      </w:r>
    </w:p>
    <w:p w:rsidR="006806BA" w:rsidRDefault="006806BA">
      <w:pPr>
        <w:pStyle w:val="Index1"/>
        <w:tabs>
          <w:tab w:val="right" w:pos="5030"/>
        </w:tabs>
        <w:rPr>
          <w:noProof/>
        </w:rPr>
      </w:pPr>
      <w:r>
        <w:rPr>
          <w:rFonts w:hint="eastAsia"/>
          <w:noProof/>
        </w:rPr>
        <w:t>適用於</w:t>
      </w:r>
      <w:r>
        <w:rPr>
          <w:noProof/>
        </w:rPr>
        <w:t xml:space="preserve"> Enterprise Cloud Suite </w:t>
      </w:r>
      <w:r>
        <w:rPr>
          <w:rFonts w:hint="eastAsia"/>
          <w:noProof/>
        </w:rPr>
        <w:t>的</w:t>
      </w:r>
      <w:r>
        <w:rPr>
          <w:noProof/>
        </w:rPr>
        <w:t xml:space="preserve"> Lync Voice </w:t>
      </w:r>
      <w:r>
        <w:rPr>
          <w:rFonts w:hint="eastAsia"/>
          <w:noProof/>
        </w:rPr>
        <w:t>加值</w:t>
      </w:r>
      <w:r>
        <w:rPr>
          <w:noProof/>
        </w:rPr>
        <w:t>, 65</w:t>
      </w:r>
    </w:p>
    <w:p w:rsidR="006806BA" w:rsidRDefault="006806BA">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28</w:t>
      </w:r>
    </w:p>
    <w:p w:rsidR="006806BA" w:rsidRDefault="006806BA">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Professional Plus 2016, 26</w:t>
      </w:r>
    </w:p>
    <w:p w:rsidR="006806BA" w:rsidRDefault="006806BA">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2016, 26</w:t>
      </w:r>
    </w:p>
    <w:p w:rsidR="006806BA" w:rsidRDefault="006806BA">
      <w:pPr>
        <w:pStyle w:val="ProductList-Body"/>
        <w:rPr>
          <w:noProof/>
        </w:rPr>
        <w:sectPr w:rsidR="006806BA" w:rsidSect="006806BA">
          <w:type w:val="continuous"/>
          <w:pgSz w:w="12240" w:h="15840" w:code="1"/>
          <w:pgMar w:top="1170" w:right="720" w:bottom="720" w:left="720" w:header="432" w:footer="288" w:gutter="0"/>
          <w:cols w:num="2" w:space="720"/>
        </w:sectPr>
      </w:pPr>
    </w:p>
    <w:p w:rsidR="00DA4BB7" w:rsidRDefault="000B7434">
      <w:pPr>
        <w:pStyle w:val="ProductList-Body"/>
        <w:sectPr w:rsidR="00DA4BB7" w:rsidSect="000B7434">
          <w:type w:val="continuous"/>
          <w:pgSz w:w="12240" w:h="15840" w:code="1"/>
          <w:pgMar w:top="1170" w:right="720" w:bottom="720" w:left="720" w:header="432" w:footer="288" w:gutter="0"/>
          <w:cols w:num="2" w:space="360"/>
        </w:sectPr>
      </w:pPr>
      <w:r>
        <w:fldChar w:fldCharType="end"/>
      </w:r>
    </w:p>
    <w:p w:rsidR="00DA4BB7" w:rsidRDefault="00DA4BB7">
      <w:pPr>
        <w:pStyle w:val="ProductList-Body"/>
      </w:pPr>
    </w:p>
    <w:sectPr w:rsidR="00DA4BB7" w:rsidSect="008E4F0E">
      <w:headerReference w:type="default" r:id="rId140"/>
      <w:footerReference w:type="default" r:id="rId14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5AAE" w:rsidRDefault="00FE5AAE" w:rsidP="007C7D4D">
      <w:pPr>
        <w:spacing w:after="0"/>
      </w:pPr>
      <w:r>
        <w:separator/>
      </w:r>
    </w:p>
    <w:p w:rsidR="00FE5AAE" w:rsidRDefault="00FE5AAE"/>
  </w:endnote>
  <w:endnote w:type="continuationSeparator" w:id="0">
    <w:p w:rsidR="00FE5AAE" w:rsidRDefault="00FE5AAE" w:rsidP="007C7D4D">
      <w:pPr>
        <w:spacing w:after="0"/>
      </w:pPr>
      <w:r>
        <w:continuationSeparator/>
      </w:r>
    </w:p>
    <w:p w:rsidR="00FE5AAE" w:rsidRDefault="00FE5AAE"/>
  </w:endnote>
  <w:endnote w:type="continuationNotice" w:id="1">
    <w:p w:rsidR="00FE5AAE" w:rsidRDefault="00FE5AA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pitch w:val="variable"/>
    <w:sig w:usb0="00000001"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E44" w:rsidRDefault="000B7434">
    <w:r>
      <w:cr/>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A4B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BB7" w:rsidRDefault="00FE5AAE">
          <w:pPr>
            <w:pStyle w:val="PURFooterText"/>
            <w:jc w:val="center"/>
          </w:pPr>
          <w:hyperlink w:anchor="_Sec842">
            <w:r w:rsidR="000B743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1">
            <w:r w:rsidR="000B743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6">
            <w:r w:rsidR="000B743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7">
            <w:r w:rsidR="000B743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8">
            <w:r w:rsidR="000B743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9">
            <w:r w:rsidR="000B743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91">
            <w:r w:rsidR="000B743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4">
            <w:r w:rsidR="000B7434">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A4B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BB7" w:rsidRDefault="00FE5AAE">
          <w:pPr>
            <w:pStyle w:val="PURFooterText"/>
            <w:jc w:val="center"/>
          </w:pPr>
          <w:hyperlink w:anchor="_Sec842">
            <w:r w:rsidR="000B743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1">
            <w:r w:rsidR="000B743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6">
            <w:r w:rsidR="000B743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7">
            <w:r w:rsidR="000B743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8">
            <w:r w:rsidR="000B743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9">
            <w:r w:rsidR="000B743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91">
            <w:r w:rsidR="000B743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4">
            <w:r w:rsidR="000B7434">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4B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BB7" w:rsidRDefault="00FE5AAE">
          <w:pPr>
            <w:pStyle w:val="PURFooterText"/>
            <w:jc w:val="center"/>
          </w:pPr>
          <w:hyperlink w:anchor="_Sec842">
            <w:r w:rsidR="000B743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1">
            <w:r w:rsidR="000B743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6">
            <w:r w:rsidR="000B743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7">
            <w:r w:rsidR="000B743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8">
            <w:r w:rsidR="000B743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9">
            <w:r w:rsidR="000B743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91">
            <w:r w:rsidR="000B743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4">
            <w:r w:rsidR="000B7434">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A4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2">
            <w:r w:rsidR="000B743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BB7" w:rsidRDefault="00FE5AAE">
          <w:pPr>
            <w:pStyle w:val="PURFooterText"/>
            <w:jc w:val="center"/>
          </w:pPr>
          <w:hyperlink w:anchor="_Sec531">
            <w:r w:rsidR="000B743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6">
            <w:r w:rsidR="000B743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7">
            <w:r w:rsidR="000B743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8">
            <w:r w:rsidR="000B743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9">
            <w:r w:rsidR="000B743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91">
            <w:r w:rsidR="000B743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4">
            <w:r w:rsidR="000B7434">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A4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2">
            <w:r w:rsidR="000B743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1">
            <w:r w:rsidR="000B743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BB7" w:rsidRDefault="00FE5AAE">
          <w:pPr>
            <w:pStyle w:val="PURFooterText"/>
            <w:jc w:val="center"/>
          </w:pPr>
          <w:hyperlink w:anchor="_Sec536">
            <w:r w:rsidR="000B743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7">
            <w:r w:rsidR="000B743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8">
            <w:r w:rsidR="000B743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9">
            <w:r w:rsidR="000B743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91">
            <w:r w:rsidR="000B743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4">
            <w:r w:rsidR="000B7434">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A4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2">
            <w:r w:rsidR="000B743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1">
            <w:r w:rsidR="000B743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6">
            <w:r w:rsidR="000B743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BB7" w:rsidRDefault="00FE5AAE">
          <w:pPr>
            <w:pStyle w:val="PURFooterText"/>
            <w:jc w:val="center"/>
          </w:pPr>
          <w:hyperlink w:anchor="_Sec547">
            <w:r w:rsidR="000B743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8">
            <w:r w:rsidR="000B743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9">
            <w:r w:rsidR="000B743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91">
            <w:r w:rsidR="000B743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4">
            <w:r w:rsidR="000B7434">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A4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2">
            <w:r w:rsidR="000B743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1">
            <w:r w:rsidR="000B743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6">
            <w:r w:rsidR="000B743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7">
            <w:r w:rsidR="000B743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BB7" w:rsidRDefault="00FE5AAE">
          <w:pPr>
            <w:pStyle w:val="PURFooterText"/>
            <w:jc w:val="center"/>
          </w:pPr>
          <w:hyperlink w:anchor="_Sec548">
            <w:r w:rsidR="000B743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9">
            <w:r w:rsidR="000B743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91">
            <w:r w:rsidR="000B743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4">
            <w:r w:rsidR="000B7434">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A4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2">
            <w:r w:rsidR="000B743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1">
            <w:r w:rsidR="000B743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6">
            <w:r w:rsidR="000B743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7">
            <w:r w:rsidR="000B743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8">
            <w:r w:rsidR="000B743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BB7" w:rsidRDefault="00FE5AAE">
          <w:pPr>
            <w:pStyle w:val="PURFooterText"/>
            <w:jc w:val="center"/>
          </w:pPr>
          <w:hyperlink w:anchor="_Sec549">
            <w:r w:rsidR="000B743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91">
            <w:r w:rsidR="000B743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4">
            <w:r w:rsidR="000B7434">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A4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2">
            <w:r w:rsidR="000B743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1">
            <w:r w:rsidR="000B743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6">
            <w:r w:rsidR="000B743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7">
            <w:r w:rsidR="000B743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8">
            <w:r w:rsidR="000B743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9">
            <w:r w:rsidR="000B743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BB7" w:rsidRDefault="00FE5AAE">
          <w:pPr>
            <w:pStyle w:val="PURFooterText"/>
            <w:jc w:val="center"/>
          </w:pPr>
          <w:hyperlink w:anchor="_Sec591">
            <w:r w:rsidR="000B743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4">
            <w:r w:rsidR="000B7434">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A4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2">
            <w:r w:rsidR="000B743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1">
            <w:r w:rsidR="000B743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6">
            <w:r w:rsidR="000B743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7">
            <w:r w:rsidR="000B743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8">
            <w:r w:rsidR="000B743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9">
            <w:r w:rsidR="000B743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91">
            <w:r w:rsidR="000B743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BB7" w:rsidRDefault="00FE5AAE">
          <w:pPr>
            <w:pStyle w:val="PURFooterText"/>
            <w:jc w:val="center"/>
          </w:pPr>
          <w:hyperlink w:anchor="_Sec844">
            <w:r w:rsidR="000B7434">
              <w:rPr>
                <w:color w:val="00467F"/>
                <w:u w:val="single"/>
              </w:rPr>
              <w:t>索引</w:t>
            </w:r>
          </w:hyperlink>
        </w:p>
      </w:tc>
    </w:tr>
  </w:tbl>
  <w:p w:rsidR="00DA4BB7" w:rsidRDefault="00DA4BB7"/>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4B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842">
            <w:r w:rsidR="000B743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1">
            <w:r w:rsidR="000B743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36">
            <w:r w:rsidR="000B743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7">
            <w:r w:rsidR="000B743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8">
            <w:r w:rsidR="000B743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49">
            <w:r w:rsidR="000B743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4BB7" w:rsidRDefault="00FE5AAE">
          <w:pPr>
            <w:pStyle w:val="PURFooterText"/>
            <w:jc w:val="center"/>
          </w:pPr>
          <w:hyperlink w:anchor="_Sec591">
            <w:r w:rsidR="000B743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4BB7" w:rsidRDefault="00DA4B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4BB7" w:rsidRDefault="00FE5AAE">
          <w:pPr>
            <w:pStyle w:val="PURFooterText"/>
            <w:jc w:val="center"/>
          </w:pPr>
          <w:hyperlink w:anchor="_Sec844">
            <w:r w:rsidR="000B7434">
              <w:rPr>
                <w:color w:val="00467F"/>
                <w:u w:val="single"/>
              </w:rPr>
              <w:t>索引</w:t>
            </w:r>
          </w:hyperlink>
        </w:p>
      </w:tc>
    </w:tr>
  </w:tbl>
  <w:p w:rsidR="00DA4BB7" w:rsidRDefault="00DA4BB7"/>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5AAE" w:rsidRDefault="00FE5AAE" w:rsidP="007C7D4D">
      <w:pPr>
        <w:spacing w:after="0"/>
      </w:pPr>
      <w:r>
        <w:separator/>
      </w:r>
    </w:p>
    <w:p w:rsidR="00FE5AAE" w:rsidRDefault="00FE5AAE"/>
  </w:footnote>
  <w:footnote w:type="continuationSeparator" w:id="0">
    <w:p w:rsidR="00FE5AAE" w:rsidRDefault="00FE5AAE" w:rsidP="007C7D4D">
      <w:pPr>
        <w:spacing w:after="0"/>
      </w:pPr>
      <w:r>
        <w:continuationSeparator/>
      </w:r>
    </w:p>
    <w:p w:rsidR="00FE5AAE" w:rsidRDefault="00FE5AAE"/>
  </w:footnote>
  <w:footnote w:type="continuationNotice" w:id="1">
    <w:p w:rsidR="00FE5AAE" w:rsidRDefault="00FE5AA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A4BB7">
      <w:tc>
        <w:tcPr>
          <w:tcW w:w="8440" w:type="dxa"/>
        </w:tcPr>
        <w:p w:rsidR="00DA4BB7" w:rsidRDefault="000B7434">
          <w:pPr>
            <w:pStyle w:val="PURHeaderText"/>
          </w:pPr>
          <w:r>
            <w:t xml:space="preserve">Microsoft </w:t>
          </w:r>
          <w:r>
            <w:t>大量授權產品條款</w:t>
          </w:r>
          <w:r>
            <w:t xml:space="preserve"> (</w:t>
          </w:r>
          <w:r>
            <w:t>繁體中文，</w:t>
          </w:r>
          <w:r>
            <w:t xml:space="preserve">2015 </w:t>
          </w:r>
          <w:r>
            <w:t>年</w:t>
          </w:r>
          <w:r>
            <w:t xml:space="preserve"> 12 </w:t>
          </w:r>
          <w:r>
            <w:t>月</w:t>
          </w:r>
          <w:r>
            <w:t>)</w:t>
          </w:r>
        </w:p>
      </w:tc>
      <w:tc>
        <w:tcPr>
          <w:tcW w:w="3680" w:type="dxa"/>
        </w:tcPr>
        <w:p w:rsidR="00DA4BB7" w:rsidRDefault="000B7434">
          <w:pPr>
            <w:pStyle w:val="PURHeaderText"/>
            <w:jc w:val="right"/>
          </w:pPr>
          <w:r>
            <w:fldChar w:fldCharType="begin"/>
          </w:r>
          <w:r>
            <w:instrText xml:space="preserve"> PAGE \* MERGEFORMAT </w:instrText>
          </w:r>
          <w:r>
            <w:fldChar w:fldCharType="separate"/>
          </w:r>
          <w:r w:rsidR="0002057C">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A4BB7">
      <w:tc>
        <w:tcPr>
          <w:tcW w:w="8440" w:type="dxa"/>
        </w:tcPr>
        <w:p w:rsidR="00DA4BB7" w:rsidRDefault="000B7434">
          <w:pPr>
            <w:pStyle w:val="PURHeaderText"/>
          </w:pPr>
          <w:r>
            <w:t xml:space="preserve">Microsoft </w:t>
          </w:r>
          <w:r>
            <w:t>大量授權產品條款</w:t>
          </w:r>
          <w:r>
            <w:t xml:space="preserve"> (</w:t>
          </w:r>
          <w:r>
            <w:t>繁體中文，</w:t>
          </w:r>
          <w:r>
            <w:t xml:space="preserve">2015 </w:t>
          </w:r>
          <w:r>
            <w:t>年</w:t>
          </w:r>
          <w:r>
            <w:t xml:space="preserve"> 12 </w:t>
          </w:r>
          <w:r>
            <w:t>月</w:t>
          </w:r>
          <w:r>
            <w:t>)</w:t>
          </w:r>
        </w:p>
      </w:tc>
      <w:tc>
        <w:tcPr>
          <w:tcW w:w="3680" w:type="dxa"/>
        </w:tcPr>
        <w:p w:rsidR="00DA4BB7" w:rsidRDefault="000B7434">
          <w:pPr>
            <w:pStyle w:val="PURHeaderText"/>
            <w:jc w:val="right"/>
          </w:pPr>
          <w:r>
            <w:fldChar w:fldCharType="begin"/>
          </w:r>
          <w:r>
            <w:instrText xml:space="preserve"> PAGE \* MERGEFORMAT </w:instrText>
          </w:r>
          <w:r>
            <w:fldChar w:fldCharType="separate"/>
          </w:r>
          <w:r w:rsidR="0002057C">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A4BB7">
      <w:tc>
        <w:tcPr>
          <w:tcW w:w="8440" w:type="dxa"/>
        </w:tcPr>
        <w:p w:rsidR="00DA4BB7" w:rsidRDefault="000B7434">
          <w:pPr>
            <w:pStyle w:val="PURHeaderText"/>
          </w:pPr>
          <w:r>
            <w:t xml:space="preserve">Microsoft </w:t>
          </w:r>
          <w:r>
            <w:t>大量授權產品條款</w:t>
          </w:r>
          <w:r>
            <w:t xml:space="preserve"> (</w:t>
          </w:r>
          <w:r>
            <w:t>繁體中文，</w:t>
          </w:r>
          <w:r>
            <w:t xml:space="preserve">2015 </w:t>
          </w:r>
          <w:r>
            <w:t>年</w:t>
          </w:r>
          <w:r>
            <w:t xml:space="preserve"> 12 </w:t>
          </w:r>
          <w:r>
            <w:t>月</w:t>
          </w:r>
          <w:r>
            <w:t>)</w:t>
          </w:r>
        </w:p>
      </w:tc>
      <w:tc>
        <w:tcPr>
          <w:tcW w:w="3680" w:type="dxa"/>
        </w:tcPr>
        <w:p w:rsidR="00DA4BB7" w:rsidRDefault="000B743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A4BB7">
      <w:tc>
        <w:tcPr>
          <w:tcW w:w="8440" w:type="dxa"/>
        </w:tcPr>
        <w:p w:rsidR="00DA4BB7" w:rsidRDefault="000B7434">
          <w:pPr>
            <w:pStyle w:val="PURHeaderText"/>
          </w:pPr>
          <w:r>
            <w:t xml:space="preserve">Microsoft </w:t>
          </w:r>
          <w:r>
            <w:t>大量授權產品條款</w:t>
          </w:r>
          <w:r>
            <w:t xml:space="preserve"> (</w:t>
          </w:r>
          <w:r>
            <w:t>繁體中文，</w:t>
          </w:r>
          <w:r>
            <w:t xml:space="preserve">2015 </w:t>
          </w:r>
          <w:r>
            <w:t>年</w:t>
          </w:r>
          <w:r>
            <w:t xml:space="preserve"> 12 </w:t>
          </w:r>
          <w:r>
            <w:t>月</w:t>
          </w:r>
          <w:r>
            <w:t>)</w:t>
          </w:r>
        </w:p>
      </w:tc>
      <w:tc>
        <w:tcPr>
          <w:tcW w:w="3680" w:type="dxa"/>
        </w:tcPr>
        <w:p w:rsidR="00DA4BB7" w:rsidRDefault="000B7434">
          <w:pPr>
            <w:pStyle w:val="PURHeaderText"/>
            <w:jc w:val="right"/>
          </w:pPr>
          <w:r>
            <w:fldChar w:fldCharType="begin"/>
          </w:r>
          <w:r>
            <w:instrText xml:space="preserve"> PAGE \* MERGEFORMAT </w:instrText>
          </w:r>
          <w:r>
            <w:fldChar w:fldCharType="separate"/>
          </w:r>
          <w:r w:rsidR="00CC2A77">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DA4BB7">
      <w:tc>
        <w:tcPr>
          <w:tcW w:w="8440" w:type="dxa"/>
        </w:tcPr>
        <w:p w:rsidR="00DA4BB7" w:rsidRDefault="000B7434">
          <w:pPr>
            <w:pStyle w:val="PURHeaderText"/>
          </w:pPr>
          <w:r>
            <w:t xml:space="preserve">Microsoft </w:t>
          </w:r>
          <w:r>
            <w:t>大量授權產品條款</w:t>
          </w:r>
          <w:r>
            <w:t xml:space="preserve"> (</w:t>
          </w:r>
          <w:r>
            <w:t>繁體中文，</w:t>
          </w:r>
          <w:r>
            <w:t xml:space="preserve">2015 </w:t>
          </w:r>
          <w:r>
            <w:t>年</w:t>
          </w:r>
          <w:r>
            <w:t xml:space="preserve"> 12 </w:t>
          </w:r>
          <w:r>
            <w:t>月</w:t>
          </w:r>
          <w:r>
            <w:t>)</w:t>
          </w:r>
        </w:p>
      </w:tc>
      <w:tc>
        <w:tcPr>
          <w:tcW w:w="3680" w:type="dxa"/>
        </w:tcPr>
        <w:p w:rsidR="00DA4BB7" w:rsidRDefault="000B7434">
          <w:pPr>
            <w:pStyle w:val="PURHeaderText"/>
            <w:jc w:val="right"/>
          </w:pPr>
          <w:r>
            <w:fldChar w:fldCharType="begin"/>
          </w:r>
          <w:r>
            <w:instrText xml:space="preserve"> PAGE \* MERGEFORMAT </w:instrText>
          </w:r>
          <w:r>
            <w:fldChar w:fldCharType="separate"/>
          </w:r>
          <w:r w:rsidR="00CC2A77">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9"/>
      <w:gridCol w:w="3281"/>
    </w:tblGrid>
    <w:tr w:rsidR="00DA4BB7">
      <w:tc>
        <w:tcPr>
          <w:tcW w:w="8440" w:type="dxa"/>
        </w:tcPr>
        <w:p w:rsidR="00DA4BB7" w:rsidRDefault="000B7434">
          <w:pPr>
            <w:pStyle w:val="PURHeaderText"/>
          </w:pPr>
          <w:r>
            <w:t xml:space="preserve">Microsoft </w:t>
          </w:r>
          <w:r>
            <w:t>大量授權產品條款</w:t>
          </w:r>
          <w:r>
            <w:t xml:space="preserve"> (</w:t>
          </w:r>
          <w:r>
            <w:t>繁體中文，</w:t>
          </w:r>
          <w:r>
            <w:t xml:space="preserve">2015 </w:t>
          </w:r>
          <w:r>
            <w:t>年</w:t>
          </w:r>
          <w:r>
            <w:t xml:space="preserve"> 12 </w:t>
          </w:r>
          <w:r>
            <w:t>月</w:t>
          </w:r>
          <w:r>
            <w:t>)</w:t>
          </w:r>
        </w:p>
      </w:tc>
      <w:tc>
        <w:tcPr>
          <w:tcW w:w="3680" w:type="dxa"/>
        </w:tcPr>
        <w:p w:rsidR="00DA4BB7" w:rsidRDefault="000B7434">
          <w:pPr>
            <w:pStyle w:val="PURHeaderText"/>
            <w:jc w:val="right"/>
          </w:pPr>
          <w:r>
            <w:fldChar w:fldCharType="begin"/>
          </w:r>
          <w:r>
            <w:instrText xml:space="preserve"> PAGE \* MERGEFORMAT </w:instrText>
          </w:r>
          <w:r>
            <w:fldChar w:fldCharType="separate"/>
          </w:r>
          <w:r w:rsidR="00CC2A77">
            <w:rPr>
              <w:noProof/>
            </w:rPr>
            <w:t>21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9"/>
      <w:gridCol w:w="3281"/>
    </w:tblGrid>
    <w:tr w:rsidR="00DA4BB7">
      <w:tc>
        <w:tcPr>
          <w:tcW w:w="8440" w:type="dxa"/>
        </w:tcPr>
        <w:p w:rsidR="00DA4BB7" w:rsidRDefault="000B7434">
          <w:pPr>
            <w:pStyle w:val="PURHeaderText"/>
          </w:pPr>
          <w:r>
            <w:t xml:space="preserve">Microsoft </w:t>
          </w:r>
          <w:r>
            <w:t>大量授權產品條款</w:t>
          </w:r>
          <w:r>
            <w:t xml:space="preserve"> (</w:t>
          </w:r>
          <w:r>
            <w:t>繁體中文，</w:t>
          </w:r>
          <w:r>
            <w:t xml:space="preserve">2015 </w:t>
          </w:r>
          <w:r>
            <w:t>年</w:t>
          </w:r>
          <w:r>
            <w:t xml:space="preserve"> 12 </w:t>
          </w:r>
          <w:r>
            <w:t>月</w:t>
          </w:r>
          <w:r>
            <w:t>)</w:t>
          </w:r>
        </w:p>
      </w:tc>
      <w:tc>
        <w:tcPr>
          <w:tcW w:w="3680" w:type="dxa"/>
        </w:tcPr>
        <w:p w:rsidR="00DA4BB7" w:rsidRDefault="000B7434">
          <w:pPr>
            <w:pStyle w:val="PURHeaderText"/>
            <w:jc w:val="right"/>
          </w:pPr>
          <w:r>
            <w:fldChar w:fldCharType="begin"/>
          </w:r>
          <w:r>
            <w:instrText xml:space="preserve"> PAGE \* MERGEFORMAT </w:instrText>
          </w:r>
          <w:r>
            <w:fldChar w:fldCharType="separate"/>
          </w:r>
          <w:r w:rsidR="00CC2A77">
            <w:rPr>
              <w:noProof/>
            </w:rPr>
            <w:t>57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9"/>
      <w:gridCol w:w="3281"/>
    </w:tblGrid>
    <w:tr w:rsidR="00DA4BB7">
      <w:tc>
        <w:tcPr>
          <w:tcW w:w="8440" w:type="dxa"/>
        </w:tcPr>
        <w:p w:rsidR="00DA4BB7" w:rsidRDefault="000B7434">
          <w:pPr>
            <w:pStyle w:val="PURHeaderText"/>
          </w:pPr>
          <w:r>
            <w:t xml:space="preserve">Microsoft </w:t>
          </w:r>
          <w:r>
            <w:t>大量授權產品條款</w:t>
          </w:r>
          <w:r>
            <w:t xml:space="preserve"> (</w:t>
          </w:r>
          <w:r>
            <w:t>繁體中文，</w:t>
          </w:r>
          <w:r>
            <w:t xml:space="preserve">2015 </w:t>
          </w:r>
          <w:r>
            <w:t>年</w:t>
          </w:r>
          <w:r>
            <w:t xml:space="preserve"> 12 </w:t>
          </w:r>
          <w:r>
            <w:t>月</w:t>
          </w:r>
          <w:r>
            <w:t>)</w:t>
          </w:r>
        </w:p>
      </w:tc>
      <w:tc>
        <w:tcPr>
          <w:tcW w:w="3680" w:type="dxa"/>
        </w:tcPr>
        <w:p w:rsidR="00DA4BB7" w:rsidRDefault="000B7434">
          <w:pPr>
            <w:pStyle w:val="PURHeaderText"/>
            <w:jc w:val="right"/>
          </w:pPr>
          <w:r>
            <w:fldChar w:fldCharType="begin"/>
          </w:r>
          <w:r>
            <w:instrText xml:space="preserve"> PAGE \* MERGEFORMAT </w:instrText>
          </w:r>
          <w:r>
            <w:fldChar w:fldCharType="separate"/>
          </w:r>
          <w:r w:rsidR="00CC2A77">
            <w:rPr>
              <w:noProof/>
            </w:rPr>
            <w:t>78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9"/>
      <w:gridCol w:w="3281"/>
    </w:tblGrid>
    <w:tr w:rsidR="00DA4BB7">
      <w:tc>
        <w:tcPr>
          <w:tcW w:w="8440" w:type="dxa"/>
        </w:tcPr>
        <w:p w:rsidR="00DA4BB7" w:rsidRDefault="000B7434">
          <w:pPr>
            <w:pStyle w:val="PURHeaderText"/>
          </w:pPr>
          <w:r>
            <w:t xml:space="preserve">Microsoft </w:t>
          </w:r>
          <w:r>
            <w:t>大量授權產品條款</w:t>
          </w:r>
          <w:r>
            <w:t xml:space="preserve"> (</w:t>
          </w:r>
          <w:r>
            <w:t>繁體中文，</w:t>
          </w:r>
          <w:r>
            <w:t xml:space="preserve">2015 </w:t>
          </w:r>
          <w:r>
            <w:t>年</w:t>
          </w:r>
          <w:r>
            <w:t xml:space="preserve"> 12 </w:t>
          </w:r>
          <w:r>
            <w:t>月</w:t>
          </w:r>
          <w:r>
            <w:t>)</w:t>
          </w:r>
        </w:p>
      </w:tc>
      <w:tc>
        <w:tcPr>
          <w:tcW w:w="3680" w:type="dxa"/>
        </w:tcPr>
        <w:p w:rsidR="00DA4BB7" w:rsidRDefault="000B7434">
          <w:pPr>
            <w:pStyle w:val="PURHeaderText"/>
            <w:jc w:val="right"/>
          </w:pPr>
          <w:r>
            <w:fldChar w:fldCharType="begin"/>
          </w:r>
          <w:r>
            <w:instrText xml:space="preserve"> PAGE \* MERGEFORMAT </w:instrText>
          </w:r>
          <w:r>
            <w:fldChar w:fldCharType="separate"/>
          </w:r>
          <w:r w:rsidR="00CC2A77">
            <w:rPr>
              <w:noProof/>
            </w:rPr>
            <w:t>83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3"/>
      <w:gridCol w:w="3287"/>
    </w:tblGrid>
    <w:tr w:rsidR="00DA4BB7">
      <w:tc>
        <w:tcPr>
          <w:tcW w:w="8440" w:type="dxa"/>
        </w:tcPr>
        <w:p w:rsidR="00DA4BB7" w:rsidRDefault="000B7434">
          <w:pPr>
            <w:pStyle w:val="PURHeaderText"/>
          </w:pPr>
          <w:r>
            <w:t xml:space="preserve">Microsoft </w:t>
          </w:r>
          <w:r>
            <w:t>大量授權產品條款</w:t>
          </w:r>
          <w:r>
            <w:t xml:space="preserve"> (</w:t>
          </w:r>
          <w:r>
            <w:t>繁體中文，</w:t>
          </w:r>
          <w:r>
            <w:t xml:space="preserve">2015 </w:t>
          </w:r>
          <w:r>
            <w:t>年</w:t>
          </w:r>
          <w:r>
            <w:t xml:space="preserve"> 12 </w:t>
          </w:r>
          <w:r>
            <w:t>月</w:t>
          </w:r>
          <w:r>
            <w:t>)</w:t>
          </w:r>
        </w:p>
      </w:tc>
      <w:tc>
        <w:tcPr>
          <w:tcW w:w="3680" w:type="dxa"/>
        </w:tcPr>
        <w:p w:rsidR="00DA4BB7" w:rsidRDefault="000B7434">
          <w:pPr>
            <w:pStyle w:val="PURHeaderText"/>
            <w:jc w:val="right"/>
          </w:pPr>
          <w:r>
            <w:fldChar w:fldCharType="begin"/>
          </w:r>
          <w:r>
            <w:instrText xml:space="preserve"> PAGE \* MERGEFORMAT </w:instrText>
          </w:r>
          <w:r>
            <w:fldChar w:fldCharType="separate"/>
          </w:r>
          <w:r w:rsidR="00CC2A77">
            <w:rPr>
              <w:noProof/>
            </w:rPr>
            <w:t>104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A4BB7">
      <w:tc>
        <w:tcPr>
          <w:tcW w:w="8440" w:type="dxa"/>
        </w:tcPr>
        <w:p w:rsidR="00DA4BB7" w:rsidRDefault="000B7434">
          <w:pPr>
            <w:pStyle w:val="PURHeaderText"/>
          </w:pPr>
          <w:r>
            <w:t xml:space="preserve">Microsoft </w:t>
          </w:r>
          <w:r>
            <w:t>大量授權產品條款</w:t>
          </w:r>
          <w:r>
            <w:t xml:space="preserve"> (</w:t>
          </w:r>
          <w:r>
            <w:t>繁體中文，</w:t>
          </w:r>
          <w:r>
            <w:t xml:space="preserve">2015 </w:t>
          </w:r>
          <w:r>
            <w:t>年</w:t>
          </w:r>
          <w:r>
            <w:t xml:space="preserve"> 12 </w:t>
          </w:r>
          <w:r>
            <w:t>月</w:t>
          </w:r>
          <w:r>
            <w:t>)</w:t>
          </w:r>
        </w:p>
      </w:tc>
      <w:tc>
        <w:tcPr>
          <w:tcW w:w="3680" w:type="dxa"/>
        </w:tcPr>
        <w:p w:rsidR="00DA4BB7" w:rsidRDefault="000B743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745F1"/>
    <w:multiLevelType w:val="multilevel"/>
    <w:tmpl w:val="F61E8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10E8D"/>
    <w:multiLevelType w:val="multilevel"/>
    <w:tmpl w:val="E050DC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A14D8B"/>
    <w:multiLevelType w:val="multilevel"/>
    <w:tmpl w:val="38CC72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88702D"/>
    <w:multiLevelType w:val="multilevel"/>
    <w:tmpl w:val="8738F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732CA5"/>
    <w:multiLevelType w:val="multilevel"/>
    <w:tmpl w:val="F112E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785BAB"/>
    <w:multiLevelType w:val="multilevel"/>
    <w:tmpl w:val="FF7E4E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4E38D1"/>
    <w:multiLevelType w:val="multilevel"/>
    <w:tmpl w:val="B31AA2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573ECB"/>
    <w:multiLevelType w:val="multilevel"/>
    <w:tmpl w:val="8BD850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6924D0"/>
    <w:multiLevelType w:val="multilevel"/>
    <w:tmpl w:val="14B6EA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A95B75"/>
    <w:multiLevelType w:val="multilevel"/>
    <w:tmpl w:val="CC94E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3F4346"/>
    <w:multiLevelType w:val="multilevel"/>
    <w:tmpl w:val="29CA7A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F26829"/>
    <w:multiLevelType w:val="multilevel"/>
    <w:tmpl w:val="62721B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9C4B37"/>
    <w:multiLevelType w:val="multilevel"/>
    <w:tmpl w:val="8F88C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792F6A"/>
    <w:multiLevelType w:val="multilevel"/>
    <w:tmpl w:val="569635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E615C9"/>
    <w:multiLevelType w:val="multilevel"/>
    <w:tmpl w:val="FE1C3A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632E1B"/>
    <w:multiLevelType w:val="multilevel"/>
    <w:tmpl w:val="F39C2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883297"/>
    <w:multiLevelType w:val="multilevel"/>
    <w:tmpl w:val="33FCA0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0C3F83"/>
    <w:multiLevelType w:val="multilevel"/>
    <w:tmpl w:val="79CE31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A90746"/>
    <w:multiLevelType w:val="multilevel"/>
    <w:tmpl w:val="588A3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0C7497A"/>
    <w:multiLevelType w:val="multilevel"/>
    <w:tmpl w:val="175EB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BD146A"/>
    <w:multiLevelType w:val="multilevel"/>
    <w:tmpl w:val="CAD84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D9250C"/>
    <w:multiLevelType w:val="multilevel"/>
    <w:tmpl w:val="C9BCB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EF78C9"/>
    <w:multiLevelType w:val="multilevel"/>
    <w:tmpl w:val="1A8A5E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4D4D02"/>
    <w:multiLevelType w:val="multilevel"/>
    <w:tmpl w:val="1AE4DB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9508B9"/>
    <w:multiLevelType w:val="multilevel"/>
    <w:tmpl w:val="A75C0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3E5F27"/>
    <w:multiLevelType w:val="multilevel"/>
    <w:tmpl w:val="2D1AA7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E6A0012"/>
    <w:multiLevelType w:val="multilevel"/>
    <w:tmpl w:val="C1404D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1753037"/>
    <w:multiLevelType w:val="multilevel"/>
    <w:tmpl w:val="D19A9F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45A48A2"/>
    <w:multiLevelType w:val="multilevel"/>
    <w:tmpl w:val="7CECD6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6681A50"/>
    <w:multiLevelType w:val="multilevel"/>
    <w:tmpl w:val="58FC527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AC53EA"/>
    <w:multiLevelType w:val="multilevel"/>
    <w:tmpl w:val="FC5ACC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8A1A9F"/>
    <w:multiLevelType w:val="multilevel"/>
    <w:tmpl w:val="F97EF7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A92648"/>
    <w:multiLevelType w:val="multilevel"/>
    <w:tmpl w:val="7E587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414D7E"/>
    <w:multiLevelType w:val="multilevel"/>
    <w:tmpl w:val="5240C8D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073D9B"/>
    <w:multiLevelType w:val="multilevel"/>
    <w:tmpl w:val="638452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1149A6"/>
    <w:multiLevelType w:val="multilevel"/>
    <w:tmpl w:val="6C5437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1F1AC2"/>
    <w:multiLevelType w:val="multilevel"/>
    <w:tmpl w:val="5052E9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155C52"/>
    <w:multiLevelType w:val="multilevel"/>
    <w:tmpl w:val="DE4A5F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134B87"/>
    <w:multiLevelType w:val="multilevel"/>
    <w:tmpl w:val="88580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6C0802"/>
    <w:multiLevelType w:val="multilevel"/>
    <w:tmpl w:val="B2248E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E71C4A"/>
    <w:multiLevelType w:val="multilevel"/>
    <w:tmpl w:val="071624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657A93"/>
    <w:multiLevelType w:val="multilevel"/>
    <w:tmpl w:val="4ADEB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150EF0"/>
    <w:multiLevelType w:val="multilevel"/>
    <w:tmpl w:val="667AF0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0F3E96"/>
    <w:multiLevelType w:val="multilevel"/>
    <w:tmpl w:val="8D00DB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D57528"/>
    <w:multiLevelType w:val="multilevel"/>
    <w:tmpl w:val="A9A83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1B6B74"/>
    <w:multiLevelType w:val="multilevel"/>
    <w:tmpl w:val="FC6A03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BE3265"/>
    <w:multiLevelType w:val="multilevel"/>
    <w:tmpl w:val="23C23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BD5C79"/>
    <w:multiLevelType w:val="multilevel"/>
    <w:tmpl w:val="A2AC3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48442D"/>
    <w:multiLevelType w:val="multilevel"/>
    <w:tmpl w:val="7390F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5"/>
  </w:num>
  <w:num w:numId="3">
    <w:abstractNumId w:val="13"/>
  </w:num>
  <w:num w:numId="4">
    <w:abstractNumId w:val="22"/>
  </w:num>
  <w:num w:numId="5">
    <w:abstractNumId w:val="15"/>
  </w:num>
  <w:num w:numId="6">
    <w:abstractNumId w:val="0"/>
  </w:num>
  <w:num w:numId="7">
    <w:abstractNumId w:val="29"/>
  </w:num>
  <w:num w:numId="8">
    <w:abstractNumId w:val="26"/>
  </w:num>
  <w:num w:numId="9">
    <w:abstractNumId w:val="47"/>
  </w:num>
  <w:num w:numId="10">
    <w:abstractNumId w:val="34"/>
  </w:num>
  <w:num w:numId="11">
    <w:abstractNumId w:val="17"/>
  </w:num>
  <w:num w:numId="12">
    <w:abstractNumId w:val="28"/>
  </w:num>
  <w:num w:numId="13">
    <w:abstractNumId w:val="36"/>
  </w:num>
  <w:num w:numId="14">
    <w:abstractNumId w:val="7"/>
  </w:num>
  <w:num w:numId="15">
    <w:abstractNumId w:val="39"/>
  </w:num>
  <w:num w:numId="16">
    <w:abstractNumId w:val="18"/>
  </w:num>
  <w:num w:numId="17">
    <w:abstractNumId w:val="12"/>
  </w:num>
  <w:num w:numId="18">
    <w:abstractNumId w:val="14"/>
  </w:num>
  <w:num w:numId="19">
    <w:abstractNumId w:val="46"/>
  </w:num>
  <w:num w:numId="20">
    <w:abstractNumId w:val="49"/>
  </w:num>
  <w:num w:numId="21">
    <w:abstractNumId w:val="50"/>
  </w:num>
  <w:num w:numId="22">
    <w:abstractNumId w:val="20"/>
  </w:num>
  <w:num w:numId="23">
    <w:abstractNumId w:val="35"/>
  </w:num>
  <w:num w:numId="24">
    <w:abstractNumId w:val="37"/>
  </w:num>
  <w:num w:numId="25">
    <w:abstractNumId w:val="19"/>
  </w:num>
  <w:num w:numId="26">
    <w:abstractNumId w:val="9"/>
  </w:num>
  <w:num w:numId="27">
    <w:abstractNumId w:val="33"/>
  </w:num>
  <w:num w:numId="28">
    <w:abstractNumId w:val="43"/>
  </w:num>
  <w:num w:numId="29">
    <w:abstractNumId w:val="5"/>
  </w:num>
  <w:num w:numId="30">
    <w:abstractNumId w:val="48"/>
  </w:num>
  <w:num w:numId="31">
    <w:abstractNumId w:val="6"/>
  </w:num>
  <w:num w:numId="32">
    <w:abstractNumId w:val="30"/>
  </w:num>
  <w:num w:numId="33">
    <w:abstractNumId w:val="31"/>
  </w:num>
  <w:num w:numId="34">
    <w:abstractNumId w:val="21"/>
  </w:num>
  <w:num w:numId="35">
    <w:abstractNumId w:val="42"/>
  </w:num>
  <w:num w:numId="36">
    <w:abstractNumId w:val="3"/>
  </w:num>
  <w:num w:numId="37">
    <w:abstractNumId w:val="24"/>
  </w:num>
  <w:num w:numId="38">
    <w:abstractNumId w:val="32"/>
  </w:num>
  <w:num w:numId="39">
    <w:abstractNumId w:val="40"/>
  </w:num>
  <w:num w:numId="40">
    <w:abstractNumId w:val="23"/>
  </w:num>
  <w:num w:numId="41">
    <w:abstractNumId w:val="41"/>
  </w:num>
  <w:num w:numId="42">
    <w:abstractNumId w:val="4"/>
  </w:num>
  <w:num w:numId="43">
    <w:abstractNumId w:val="1"/>
  </w:num>
  <w:num w:numId="44">
    <w:abstractNumId w:val="2"/>
  </w:num>
  <w:num w:numId="45">
    <w:abstractNumId w:val="8"/>
  </w:num>
  <w:num w:numId="46">
    <w:abstractNumId w:val="38"/>
  </w:num>
  <w:num w:numId="47">
    <w:abstractNumId w:val="44"/>
  </w:num>
  <w:num w:numId="48">
    <w:abstractNumId w:val="45"/>
  </w:num>
  <w:num w:numId="49">
    <w:abstractNumId w:val="10"/>
  </w:num>
  <w:num w:numId="50">
    <w:abstractNumId w:val="16"/>
  </w:num>
  <w:num w:numId="51">
    <w:abstractNumId w:val="1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dOTPbm7xYwpWvvBzyN6wlhw6v/Zy23VaTf6LrOZjy2fNroZRjCa3EvNhKznl8O4J1SEwXprC/SHLeRLt8F7Kw==" w:salt="C/zOJUcCKG9LoW0WiZGKO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057C"/>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4C00"/>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B7434"/>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06BA"/>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0966"/>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32CB"/>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2A77"/>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2E44"/>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4BB7"/>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5AAE"/>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footer" Target="footer7.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 TargetMode="External"/><Relationship Id="rId138" Type="http://schemas.openxmlformats.org/officeDocument/2006/relationships/header" Target="header10.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39207" TargetMode="External"/><Relationship Id="rId128"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support.microsoft.com/gp/saphone" TargetMode="External"/><Relationship Id="rId139"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46338"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hyperlink" Target="http://0.0.2.25/"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9.xml"/><Relationship Id="rId137" Type="http://schemas.openxmlformats.org/officeDocument/2006/relationships/footer" Target="footer10.xm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fwlink/?LinkId=245856" TargetMode="External"/><Relationship Id="rId83" Type="http://schemas.openxmlformats.org/officeDocument/2006/relationships/header" Target="header6.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directory.partners.extranet.microsoft.com/psbproviders" TargetMode="External"/><Relationship Id="rId140"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6"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license-mobility.aspx"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0.0.2.30/"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0.0.2.79/"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volumelicensing.com/DocumentSearch.aspx?Mode=1&amp;amp;amp;Category=3" TargetMode="External"/><Relationship Id="rId135" Type="http://schemas.openxmlformats.org/officeDocument/2006/relationships/hyperlink" Target="http://www.microsoft.com/licensing" TargetMode="External"/><Relationship Id="rId143"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http://go.microsoft.com/?linkid=9839207" TargetMode="External"/><Relationship Id="rId76" Type="http://schemas.openxmlformats.org/officeDocument/2006/relationships/hyperlink" Target="http://0.0.2.79/"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eader" Target="header7.xml"/><Relationship Id="rId141"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htt://591" TargetMode="External"/><Relationship Id="rId66" Type="http://schemas.openxmlformats.org/officeDocument/2006/relationships/hyperlink" Target="http://go.microsoft.com/?linkid=9839207"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planning-services-overview.aspx" TargetMode="External"/><Relationship Id="rId136" Type="http://schemas.openxmlformats.org/officeDocument/2006/relationships/header" Target="header9.xml"/><Relationship Id="rId61" Type="http://schemas.openxmlformats.org/officeDocument/2006/relationships/hyperlink" Target="http://go.microsoft.com/?linkid=9839206" TargetMode="External"/><Relationship Id="rId82" Type="http://schemas.openxmlformats.org/officeDocument/2006/relationships/hyperlink" Target="http://go.microsoft.com/?linkid=9839207"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2988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79/"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5275F1-17B6-4760-87F8-BF1A43CAE10E}">
  <ds:schemaRefs>
    <ds:schemaRef ds:uri="http://schemas.openxmlformats.org/officeDocument/2006/bibliography"/>
  </ds:schemaRefs>
</ds:datastoreItem>
</file>

<file path=customXml/itemProps2.xml><?xml version="1.0" encoding="utf-8"?>
<ds:datastoreItem xmlns:ds="http://schemas.openxmlformats.org/officeDocument/2006/customXml" ds:itemID="{7E3F79CD-5475-42DB-8C80-C816AA418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55658</Words>
  <Characters>317255</Characters>
  <Application>Microsoft Office Word</Application>
  <DocSecurity>8</DocSecurity>
  <Lines>2643</Lines>
  <Paragraphs>744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2015-11-27T08:22:00Z</dcterms:created>
  <dcterms:modified xsi:type="dcterms:W3CDTF">2015-11-27T08:35:00Z</dcterms:modified>
</cp:coreProperties>
</file>