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500BDE" w14:textId="77777777" w:rsidR="008761CD" w:rsidRDefault="008761CD" w:rsidP="00B575D2">
      <w:pPr>
        <w:pStyle w:val="PURHeading7"/>
      </w:pPr>
      <w:bookmarkStart w:id="0" w:name="_GoBack"/>
      <w:bookmarkEnd w:id="0"/>
    </w:p>
    <w:p w14:paraId="2DE3F82D" w14:textId="77777777" w:rsidR="00C62AA2" w:rsidRDefault="00C62AA2">
      <w:pPr>
        <w:pStyle w:val="PURBody"/>
        <w:shd w:val="clear" w:color="auto" w:fill="00188F"/>
        <w:tabs>
          <w:tab w:val="clear" w:pos="360"/>
        </w:tabs>
        <w:ind w:right="7920" w:firstLine="360"/>
        <w:rPr>
          <w:color w:val="FFFFFF"/>
          <w:sz w:val="6"/>
          <w:szCs w:val="6"/>
        </w:rPr>
      </w:pPr>
    </w:p>
    <w:p w14:paraId="1DB4967D" w14:textId="77777777" w:rsidR="00C62AA2" w:rsidRDefault="00546B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33FDFF78" w14:textId="77777777" w:rsidR="00C62AA2" w:rsidRDefault="00546BD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23E7211" w14:textId="77777777" w:rsidR="00C62AA2" w:rsidRDefault="00C62AA2">
      <w:pPr>
        <w:pStyle w:val="PURBody"/>
        <w:shd w:val="clear" w:color="auto" w:fill="00188F"/>
        <w:tabs>
          <w:tab w:val="clear" w:pos="360"/>
        </w:tabs>
        <w:spacing w:after="0"/>
        <w:ind w:right="7920" w:firstLine="360"/>
        <w:rPr>
          <w:color w:val="FFFFFF" w:themeColor="background1"/>
          <w:szCs w:val="18"/>
        </w:rPr>
      </w:pPr>
    </w:p>
    <w:p w14:paraId="20AAB6FE" w14:textId="77777777" w:rsidR="00C62AA2" w:rsidRDefault="00C62AA2">
      <w:pPr>
        <w:pStyle w:val="PURBody"/>
        <w:shd w:val="clear" w:color="auto" w:fill="00188F"/>
        <w:tabs>
          <w:tab w:val="clear" w:pos="360"/>
        </w:tabs>
        <w:spacing w:after="0"/>
        <w:ind w:right="7920" w:firstLine="360"/>
        <w:rPr>
          <w:color w:val="FFFFFF" w:themeColor="background1"/>
          <w:szCs w:val="18"/>
        </w:rPr>
      </w:pPr>
    </w:p>
    <w:p w14:paraId="503AE652" w14:textId="77777777" w:rsidR="00C62AA2" w:rsidRDefault="00C62AA2">
      <w:pPr>
        <w:pStyle w:val="PURBody"/>
        <w:shd w:val="clear" w:color="auto" w:fill="00188F"/>
        <w:tabs>
          <w:tab w:val="clear" w:pos="360"/>
        </w:tabs>
        <w:spacing w:after="0"/>
        <w:ind w:right="7920" w:firstLine="360"/>
        <w:rPr>
          <w:color w:val="FFFFFF" w:themeColor="background1"/>
          <w:szCs w:val="18"/>
        </w:rPr>
      </w:pPr>
    </w:p>
    <w:p w14:paraId="7EA2AC88" w14:textId="77777777" w:rsidR="00C62AA2" w:rsidRDefault="00C62AA2">
      <w:pPr>
        <w:pStyle w:val="PURBody"/>
        <w:shd w:val="clear" w:color="auto" w:fill="00188F"/>
        <w:tabs>
          <w:tab w:val="clear" w:pos="360"/>
        </w:tabs>
        <w:spacing w:after="0"/>
        <w:ind w:right="7920" w:firstLine="360"/>
        <w:rPr>
          <w:color w:val="FFFFFF" w:themeColor="background1"/>
          <w:szCs w:val="18"/>
        </w:rPr>
      </w:pPr>
    </w:p>
    <w:p w14:paraId="41C1C7F4" w14:textId="77777777" w:rsidR="00C62AA2" w:rsidRDefault="00C62AA2">
      <w:pPr>
        <w:pStyle w:val="PURBody"/>
        <w:shd w:val="clear" w:color="auto" w:fill="00188F"/>
        <w:tabs>
          <w:tab w:val="clear" w:pos="360"/>
        </w:tabs>
        <w:spacing w:after="0"/>
        <w:ind w:right="7920" w:firstLine="360"/>
        <w:rPr>
          <w:color w:val="FFFFFF" w:themeColor="background1"/>
          <w:szCs w:val="18"/>
        </w:rPr>
      </w:pPr>
    </w:p>
    <w:p w14:paraId="4220C0DE" w14:textId="77777777" w:rsidR="00C62AA2" w:rsidRDefault="00C62AA2">
      <w:pPr>
        <w:pStyle w:val="PURBody"/>
        <w:shd w:val="clear" w:color="auto" w:fill="0072C6"/>
        <w:tabs>
          <w:tab w:val="clear" w:pos="360"/>
        </w:tabs>
        <w:ind w:right="1800" w:firstLine="360"/>
        <w:rPr>
          <w:sz w:val="72"/>
          <w:szCs w:val="72"/>
        </w:rPr>
      </w:pPr>
    </w:p>
    <w:p w14:paraId="7D93EDB2" w14:textId="77777777" w:rsidR="00C62AA2" w:rsidRDefault="00C62AA2">
      <w:pPr>
        <w:pStyle w:val="PURBody"/>
        <w:shd w:val="clear" w:color="auto" w:fill="0072C6"/>
        <w:tabs>
          <w:tab w:val="clear" w:pos="360"/>
          <w:tab w:val="left" w:pos="180"/>
        </w:tabs>
        <w:ind w:right="1800" w:firstLine="360"/>
        <w:rPr>
          <w:color w:val="FFFFFF" w:themeColor="background1"/>
          <w:sz w:val="72"/>
          <w:szCs w:val="72"/>
        </w:rPr>
      </w:pPr>
    </w:p>
    <w:p w14:paraId="2F12B8D5" w14:textId="77777777" w:rsidR="00C62AA2" w:rsidRDefault="00546B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Odredbe o proizvodima</w:t>
      </w:r>
    </w:p>
    <w:p w14:paraId="7C497DE5" w14:textId="77777777" w:rsidR="00C62AA2" w:rsidRDefault="00546BD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siječnja 2019.</w:t>
      </w:r>
    </w:p>
    <w:p w14:paraId="2A6FB513" w14:textId="77777777" w:rsidR="00C62AA2" w:rsidRDefault="00C62AA2">
      <w:pPr>
        <w:pStyle w:val="PURBody"/>
        <w:shd w:val="clear" w:color="auto" w:fill="0072C6"/>
        <w:tabs>
          <w:tab w:val="clear" w:pos="360"/>
        </w:tabs>
        <w:spacing w:after="0" w:line="230" w:lineRule="auto"/>
        <w:ind w:right="1800" w:firstLine="360"/>
        <w:rPr>
          <w:color w:val="FFFFFF" w:themeColor="background1"/>
          <w:sz w:val="96"/>
          <w:szCs w:val="96"/>
        </w:rPr>
      </w:pPr>
    </w:p>
    <w:p w14:paraId="1A826F8C" w14:textId="77777777" w:rsidR="00C62AA2" w:rsidRDefault="00546BDE">
      <w:r>
        <w:rPr>
          <w:noProof/>
        </w:rPr>
        <w:drawing>
          <wp:anchor distT="0" distB="0" distL="114300" distR="114300" simplePos="0" relativeHeight="251658240" behindDoc="0" locked="0" layoutInCell="1" allowOverlap="1" wp14:anchorId="4F42F64D" wp14:editId="56EFD3A5">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FE18F1" w14:textId="77777777" w:rsidR="00C62AA2" w:rsidRDefault="00C62AA2">
      <w:pPr>
        <w:sectPr w:rsidR="00C62AA2">
          <w:footerReference w:type="default" r:id="rId13"/>
          <w:type w:val="continuous"/>
          <w:pgSz w:w="12240" w:h="15840" w:code="1"/>
          <w:pgMar w:top="1170" w:right="720" w:bottom="720" w:left="720" w:header="432" w:footer="288" w:gutter="0"/>
          <w:cols w:space="360"/>
        </w:sectPr>
      </w:pPr>
    </w:p>
    <w:p w14:paraId="670F892D" w14:textId="77777777" w:rsidR="00C62AA2" w:rsidRDefault="00546BDE">
      <w:pPr>
        <w:pStyle w:val="ProductList-SectionHeading"/>
        <w:pageBreakBefore/>
      </w:pPr>
      <w:bookmarkStart w:id="1" w:name="_Sec842"/>
      <w:r>
        <w:lastRenderedPageBreak/>
        <w:t>Sadržaj</w:t>
      </w:r>
    </w:p>
    <w:p w14:paraId="5A0E62F4" w14:textId="77777777" w:rsidR="00C62AA2" w:rsidRDefault="00C62AA2">
      <w:pPr>
        <w:pStyle w:val="ProductList-Body"/>
      </w:pPr>
    </w:p>
    <w:p w14:paraId="74F72226" w14:textId="77777777" w:rsidR="00C62AA2" w:rsidRDefault="00C62AA2">
      <w:pPr>
        <w:sectPr w:rsidR="00C62AA2">
          <w:headerReference w:type="default" r:id="rId14"/>
          <w:footerReference w:type="default" r:id="rId15"/>
          <w:type w:val="continuous"/>
          <w:pgSz w:w="12240" w:h="15840" w:code="1"/>
          <w:pgMar w:top="1170" w:right="720" w:bottom="1620" w:left="720" w:header="432" w:footer="288" w:gutter="0"/>
          <w:cols w:space="360"/>
        </w:sectPr>
      </w:pPr>
    </w:p>
    <w:p w14:paraId="47E60124" w14:textId="77777777" w:rsidR="00546BDE" w:rsidRDefault="00546BDE">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600386" w:history="1">
        <w:r w:rsidRPr="00D8474E">
          <w:rPr>
            <w:rStyle w:val="Hyperlink"/>
            <w:noProof/>
          </w:rPr>
          <w:t>Uvod</w:t>
        </w:r>
        <w:r>
          <w:rPr>
            <w:noProof/>
          </w:rPr>
          <w:tab/>
        </w:r>
        <w:r>
          <w:rPr>
            <w:noProof/>
          </w:rPr>
          <w:fldChar w:fldCharType="begin"/>
        </w:r>
        <w:r>
          <w:rPr>
            <w:noProof/>
          </w:rPr>
          <w:instrText xml:space="preserve"> PAGEREF _Toc533600386 \h </w:instrText>
        </w:r>
        <w:r>
          <w:rPr>
            <w:noProof/>
          </w:rPr>
        </w:r>
        <w:r>
          <w:rPr>
            <w:noProof/>
          </w:rPr>
          <w:fldChar w:fldCharType="separate"/>
        </w:r>
        <w:r>
          <w:rPr>
            <w:noProof/>
          </w:rPr>
          <w:t>4</w:t>
        </w:r>
        <w:r>
          <w:rPr>
            <w:noProof/>
          </w:rPr>
          <w:fldChar w:fldCharType="end"/>
        </w:r>
      </w:hyperlink>
    </w:p>
    <w:p w14:paraId="5DC6AD4D" w14:textId="77777777" w:rsidR="00546BDE" w:rsidRDefault="00925DB0">
      <w:pPr>
        <w:pStyle w:val="TOC2"/>
        <w:rPr>
          <w:rFonts w:eastAsiaTheme="minorEastAsia"/>
          <w:smallCaps w:val="0"/>
          <w:sz w:val="22"/>
        </w:rPr>
      </w:pPr>
      <w:hyperlink w:anchor="_Toc533600387" w:history="1">
        <w:r w:rsidR="00546BDE" w:rsidRPr="00D8474E">
          <w:rPr>
            <w:rStyle w:val="Hyperlink"/>
          </w:rPr>
          <w:t>O ovom dokumentu</w:t>
        </w:r>
        <w:r w:rsidR="00546BDE">
          <w:tab/>
        </w:r>
        <w:r w:rsidR="00546BDE">
          <w:fldChar w:fldCharType="begin"/>
        </w:r>
        <w:r w:rsidR="00546BDE">
          <w:instrText xml:space="preserve"> PAGEREF _Toc533600387 \h </w:instrText>
        </w:r>
        <w:r w:rsidR="00546BDE">
          <w:fldChar w:fldCharType="separate"/>
        </w:r>
        <w:r w:rsidR="00546BDE">
          <w:t>4</w:t>
        </w:r>
        <w:r w:rsidR="00546BDE">
          <w:fldChar w:fldCharType="end"/>
        </w:r>
      </w:hyperlink>
    </w:p>
    <w:p w14:paraId="29F33A0A" w14:textId="77777777" w:rsidR="00546BDE" w:rsidRDefault="00925DB0">
      <w:pPr>
        <w:pStyle w:val="TOC2"/>
        <w:rPr>
          <w:rFonts w:eastAsiaTheme="minorEastAsia"/>
          <w:smallCaps w:val="0"/>
          <w:sz w:val="22"/>
        </w:rPr>
      </w:pPr>
      <w:hyperlink w:anchor="_Toc533600388" w:history="1">
        <w:r w:rsidR="00546BDE" w:rsidRPr="00D8474E">
          <w:rPr>
            <w:rStyle w:val="Hyperlink"/>
          </w:rPr>
          <w:t>Sadržaj ovog dokumenta</w:t>
        </w:r>
        <w:r w:rsidR="00546BDE">
          <w:tab/>
        </w:r>
        <w:r w:rsidR="00546BDE">
          <w:fldChar w:fldCharType="begin"/>
        </w:r>
        <w:r w:rsidR="00546BDE">
          <w:instrText xml:space="preserve"> PAGEREF _Toc533600388 \h </w:instrText>
        </w:r>
        <w:r w:rsidR="00546BDE">
          <w:fldChar w:fldCharType="separate"/>
        </w:r>
        <w:r w:rsidR="00546BDE">
          <w:t>4</w:t>
        </w:r>
        <w:r w:rsidR="00546BDE">
          <w:fldChar w:fldCharType="end"/>
        </w:r>
      </w:hyperlink>
    </w:p>
    <w:p w14:paraId="73066E04" w14:textId="77777777" w:rsidR="00546BDE" w:rsidRDefault="00925DB0">
      <w:pPr>
        <w:pStyle w:val="TOC2"/>
        <w:rPr>
          <w:rFonts w:eastAsiaTheme="minorEastAsia"/>
          <w:smallCaps w:val="0"/>
          <w:sz w:val="22"/>
        </w:rPr>
      </w:pPr>
      <w:hyperlink w:anchor="_Toc533600389" w:history="1">
        <w:r w:rsidR="00546BDE" w:rsidRPr="00D8474E">
          <w:rPr>
            <w:rStyle w:val="Hyperlink"/>
          </w:rPr>
          <w:t>Kretanje kroz Unose proizvoda</w:t>
        </w:r>
        <w:r w:rsidR="00546BDE">
          <w:tab/>
        </w:r>
        <w:r w:rsidR="00546BDE">
          <w:fldChar w:fldCharType="begin"/>
        </w:r>
        <w:r w:rsidR="00546BDE">
          <w:instrText xml:space="preserve"> PAGEREF _Toc533600389 \h </w:instrText>
        </w:r>
        <w:r w:rsidR="00546BDE">
          <w:fldChar w:fldCharType="separate"/>
        </w:r>
        <w:r w:rsidR="00546BDE">
          <w:t>4</w:t>
        </w:r>
        <w:r w:rsidR="00546BDE">
          <w:fldChar w:fldCharType="end"/>
        </w:r>
      </w:hyperlink>
    </w:p>
    <w:p w14:paraId="58B78E3B" w14:textId="77777777" w:rsidR="00546BDE" w:rsidRDefault="00925DB0">
      <w:pPr>
        <w:pStyle w:val="TOC2"/>
        <w:rPr>
          <w:rFonts w:eastAsiaTheme="minorEastAsia"/>
          <w:smallCaps w:val="0"/>
          <w:sz w:val="22"/>
        </w:rPr>
      </w:pPr>
      <w:hyperlink w:anchor="_Toc533600390" w:history="1">
        <w:r w:rsidR="00546BDE" w:rsidRPr="00D8474E">
          <w:rPr>
            <w:rStyle w:val="Hyperlink"/>
          </w:rPr>
          <w:t>Pojašnjenja i sažetak izmjena ovog dokumenta</w:t>
        </w:r>
        <w:r w:rsidR="00546BDE">
          <w:tab/>
        </w:r>
        <w:r w:rsidR="00546BDE">
          <w:fldChar w:fldCharType="begin"/>
        </w:r>
        <w:r w:rsidR="00546BDE">
          <w:instrText xml:space="preserve"> PAGEREF _Toc533600390 \h </w:instrText>
        </w:r>
        <w:r w:rsidR="00546BDE">
          <w:fldChar w:fldCharType="separate"/>
        </w:r>
        <w:r w:rsidR="00546BDE">
          <w:t>5</w:t>
        </w:r>
        <w:r w:rsidR="00546BDE">
          <w:fldChar w:fldCharType="end"/>
        </w:r>
      </w:hyperlink>
    </w:p>
    <w:p w14:paraId="14D8542A" w14:textId="77777777" w:rsidR="00546BDE" w:rsidRDefault="00925DB0">
      <w:pPr>
        <w:pStyle w:val="TOC1"/>
        <w:rPr>
          <w:rFonts w:eastAsiaTheme="minorEastAsia"/>
          <w:b w:val="0"/>
          <w:caps w:val="0"/>
          <w:noProof/>
          <w:sz w:val="22"/>
          <w:szCs w:val="22"/>
        </w:rPr>
      </w:pPr>
      <w:hyperlink w:anchor="_Toc533600391" w:history="1">
        <w:r w:rsidR="00546BDE" w:rsidRPr="00D8474E">
          <w:rPr>
            <w:rStyle w:val="Hyperlink"/>
            <w:noProof/>
          </w:rPr>
          <w:t>Licencne odredbe</w:t>
        </w:r>
        <w:r w:rsidR="00546BDE">
          <w:rPr>
            <w:noProof/>
          </w:rPr>
          <w:tab/>
        </w:r>
        <w:r w:rsidR="00546BDE">
          <w:rPr>
            <w:noProof/>
          </w:rPr>
          <w:fldChar w:fldCharType="begin"/>
        </w:r>
        <w:r w:rsidR="00546BDE">
          <w:rPr>
            <w:noProof/>
          </w:rPr>
          <w:instrText xml:space="preserve"> PAGEREF _Toc533600391 \h </w:instrText>
        </w:r>
        <w:r w:rsidR="00546BDE">
          <w:rPr>
            <w:noProof/>
          </w:rPr>
        </w:r>
        <w:r w:rsidR="00546BDE">
          <w:rPr>
            <w:noProof/>
          </w:rPr>
          <w:fldChar w:fldCharType="separate"/>
        </w:r>
        <w:r w:rsidR="00546BDE">
          <w:rPr>
            <w:noProof/>
          </w:rPr>
          <w:t>6</w:t>
        </w:r>
        <w:r w:rsidR="00546BDE">
          <w:rPr>
            <w:noProof/>
          </w:rPr>
          <w:fldChar w:fldCharType="end"/>
        </w:r>
      </w:hyperlink>
    </w:p>
    <w:p w14:paraId="4A2183DB" w14:textId="77777777" w:rsidR="00546BDE" w:rsidRDefault="00925DB0">
      <w:pPr>
        <w:pStyle w:val="TOC2"/>
        <w:rPr>
          <w:rFonts w:eastAsiaTheme="minorEastAsia"/>
          <w:smallCaps w:val="0"/>
          <w:sz w:val="22"/>
        </w:rPr>
      </w:pPr>
      <w:hyperlink w:anchor="_Toc533600392" w:history="1">
        <w:r w:rsidR="00546BDE" w:rsidRPr="00D8474E">
          <w:rPr>
            <w:rStyle w:val="Hyperlink"/>
          </w:rPr>
          <w:t>Univerzalne licencne odredbe</w:t>
        </w:r>
        <w:r w:rsidR="00546BDE">
          <w:tab/>
        </w:r>
        <w:r w:rsidR="00546BDE">
          <w:fldChar w:fldCharType="begin"/>
        </w:r>
        <w:r w:rsidR="00546BDE">
          <w:instrText xml:space="preserve"> PAGEREF _Toc533600392 \h </w:instrText>
        </w:r>
        <w:r w:rsidR="00546BDE">
          <w:fldChar w:fldCharType="separate"/>
        </w:r>
        <w:r w:rsidR="00546BDE">
          <w:t>6</w:t>
        </w:r>
        <w:r w:rsidR="00546BDE">
          <w:fldChar w:fldCharType="end"/>
        </w:r>
      </w:hyperlink>
    </w:p>
    <w:p w14:paraId="02CC5608" w14:textId="77777777" w:rsidR="00546BDE" w:rsidRDefault="00925DB0">
      <w:pPr>
        <w:pStyle w:val="TOC2"/>
        <w:rPr>
          <w:rFonts w:eastAsiaTheme="minorEastAsia"/>
          <w:smallCaps w:val="0"/>
          <w:sz w:val="22"/>
        </w:rPr>
      </w:pPr>
      <w:hyperlink w:anchor="_Toc533600393" w:history="1">
        <w:r w:rsidR="00546BDE" w:rsidRPr="00D8474E">
          <w:rPr>
            <w:rStyle w:val="Hyperlink"/>
          </w:rPr>
          <w:t>Odredbe za licencni model</w:t>
        </w:r>
        <w:r w:rsidR="00546BDE">
          <w:tab/>
        </w:r>
        <w:r w:rsidR="00546BDE">
          <w:fldChar w:fldCharType="begin"/>
        </w:r>
        <w:r w:rsidR="00546BDE">
          <w:instrText xml:space="preserve"> PAGEREF _Toc533600393 \h </w:instrText>
        </w:r>
        <w:r w:rsidR="00546BDE">
          <w:fldChar w:fldCharType="separate"/>
        </w:r>
        <w:r w:rsidR="00546BDE">
          <w:t>9</w:t>
        </w:r>
        <w:r w:rsidR="00546BDE">
          <w:fldChar w:fldCharType="end"/>
        </w:r>
      </w:hyperlink>
    </w:p>
    <w:p w14:paraId="740D32D7" w14:textId="77777777" w:rsidR="00546BDE" w:rsidRDefault="00925DB0">
      <w:pPr>
        <w:pStyle w:val="TOC3"/>
        <w:rPr>
          <w:rFonts w:eastAsiaTheme="minorEastAsia"/>
          <w:smallCaps w:val="0"/>
          <w:sz w:val="22"/>
        </w:rPr>
      </w:pPr>
      <w:hyperlink w:anchor="_Toc533600394" w:history="1">
        <w:r w:rsidR="00546BDE" w:rsidRPr="00D8474E">
          <w:rPr>
            <w:rStyle w:val="Hyperlink"/>
          </w:rPr>
          <w:t>Računalne aplikacije</w:t>
        </w:r>
        <w:r w:rsidR="00546BDE">
          <w:tab/>
        </w:r>
        <w:r w:rsidR="00546BDE">
          <w:fldChar w:fldCharType="begin"/>
        </w:r>
        <w:r w:rsidR="00546BDE">
          <w:instrText xml:space="preserve"> PAGEREF _Toc533600394 \h </w:instrText>
        </w:r>
        <w:r w:rsidR="00546BDE">
          <w:fldChar w:fldCharType="separate"/>
        </w:r>
        <w:r w:rsidR="00546BDE">
          <w:t>9</w:t>
        </w:r>
        <w:r w:rsidR="00546BDE">
          <w:fldChar w:fldCharType="end"/>
        </w:r>
      </w:hyperlink>
    </w:p>
    <w:p w14:paraId="39645C51" w14:textId="77777777" w:rsidR="00546BDE" w:rsidRDefault="00925DB0">
      <w:pPr>
        <w:pStyle w:val="TOC3"/>
        <w:rPr>
          <w:rFonts w:eastAsiaTheme="minorEastAsia"/>
          <w:smallCaps w:val="0"/>
          <w:sz w:val="22"/>
        </w:rPr>
      </w:pPr>
      <w:hyperlink w:anchor="_Toc533600395" w:history="1">
        <w:r w:rsidR="00546BDE" w:rsidRPr="00D8474E">
          <w:rPr>
            <w:rStyle w:val="Hyperlink"/>
          </w:rPr>
          <w:t>Operacijski sustavi za stolna računala</w:t>
        </w:r>
        <w:r w:rsidR="00546BDE">
          <w:tab/>
        </w:r>
        <w:r w:rsidR="00546BDE">
          <w:fldChar w:fldCharType="begin"/>
        </w:r>
        <w:r w:rsidR="00546BDE">
          <w:instrText xml:space="preserve"> PAGEREF _Toc533600395 \h </w:instrText>
        </w:r>
        <w:r w:rsidR="00546BDE">
          <w:fldChar w:fldCharType="separate"/>
        </w:r>
        <w:r w:rsidR="00546BDE">
          <w:t>9</w:t>
        </w:r>
        <w:r w:rsidR="00546BDE">
          <w:fldChar w:fldCharType="end"/>
        </w:r>
      </w:hyperlink>
    </w:p>
    <w:p w14:paraId="5A3663B8" w14:textId="77777777" w:rsidR="00546BDE" w:rsidRDefault="00925DB0">
      <w:pPr>
        <w:pStyle w:val="TOC3"/>
        <w:rPr>
          <w:rFonts w:eastAsiaTheme="minorEastAsia"/>
          <w:smallCaps w:val="0"/>
          <w:sz w:val="22"/>
        </w:rPr>
      </w:pPr>
      <w:hyperlink w:anchor="_Toc533600396" w:history="1">
        <w:r w:rsidR="00546BDE" w:rsidRPr="00D8474E">
          <w:rPr>
            <w:rStyle w:val="Hyperlink"/>
          </w:rPr>
          <w:t>Po jezgri/CAL-u</w:t>
        </w:r>
        <w:r w:rsidR="00546BDE">
          <w:tab/>
        </w:r>
        <w:r w:rsidR="00546BDE">
          <w:fldChar w:fldCharType="begin"/>
        </w:r>
        <w:r w:rsidR="00546BDE">
          <w:instrText xml:space="preserve"> PAGEREF _Toc533600396 \h </w:instrText>
        </w:r>
        <w:r w:rsidR="00546BDE">
          <w:fldChar w:fldCharType="separate"/>
        </w:r>
        <w:r w:rsidR="00546BDE">
          <w:t>9</w:t>
        </w:r>
        <w:r w:rsidR="00546BDE">
          <w:fldChar w:fldCharType="end"/>
        </w:r>
      </w:hyperlink>
    </w:p>
    <w:p w14:paraId="739C70F1" w14:textId="77777777" w:rsidR="00546BDE" w:rsidRDefault="00925DB0">
      <w:pPr>
        <w:pStyle w:val="TOC3"/>
        <w:rPr>
          <w:rFonts w:eastAsiaTheme="minorEastAsia"/>
          <w:smallCaps w:val="0"/>
          <w:sz w:val="22"/>
        </w:rPr>
      </w:pPr>
      <w:hyperlink w:anchor="_Toc533600397" w:history="1">
        <w:r w:rsidR="00546BDE" w:rsidRPr="00D8474E">
          <w:rPr>
            <w:rStyle w:val="Hyperlink"/>
          </w:rPr>
          <w:t>Poslužitelj/CAL</w:t>
        </w:r>
        <w:r w:rsidR="00546BDE">
          <w:tab/>
        </w:r>
        <w:r w:rsidR="00546BDE">
          <w:fldChar w:fldCharType="begin"/>
        </w:r>
        <w:r w:rsidR="00546BDE">
          <w:instrText xml:space="preserve"> PAGEREF _Toc533600397 \h </w:instrText>
        </w:r>
        <w:r w:rsidR="00546BDE">
          <w:fldChar w:fldCharType="separate"/>
        </w:r>
        <w:r w:rsidR="00546BDE">
          <w:t>10</w:t>
        </w:r>
        <w:r w:rsidR="00546BDE">
          <w:fldChar w:fldCharType="end"/>
        </w:r>
      </w:hyperlink>
    </w:p>
    <w:p w14:paraId="53A5CB5B" w14:textId="77777777" w:rsidR="00546BDE" w:rsidRDefault="00925DB0">
      <w:pPr>
        <w:pStyle w:val="TOC3"/>
        <w:rPr>
          <w:rFonts w:eastAsiaTheme="minorEastAsia"/>
          <w:smallCaps w:val="0"/>
          <w:sz w:val="22"/>
        </w:rPr>
      </w:pPr>
      <w:hyperlink w:anchor="_Toc533600398" w:history="1">
        <w:r w:rsidR="00546BDE" w:rsidRPr="00D8474E">
          <w:rPr>
            <w:rStyle w:val="Hyperlink"/>
          </w:rPr>
          <w:t>Po jezgri</w:t>
        </w:r>
        <w:r w:rsidR="00546BDE">
          <w:tab/>
        </w:r>
        <w:r w:rsidR="00546BDE">
          <w:fldChar w:fldCharType="begin"/>
        </w:r>
        <w:r w:rsidR="00546BDE">
          <w:instrText xml:space="preserve"> PAGEREF _Toc533600398 \h </w:instrText>
        </w:r>
        <w:r w:rsidR="00546BDE">
          <w:fldChar w:fldCharType="separate"/>
        </w:r>
        <w:r w:rsidR="00546BDE">
          <w:t>10</w:t>
        </w:r>
        <w:r w:rsidR="00546BDE">
          <w:fldChar w:fldCharType="end"/>
        </w:r>
      </w:hyperlink>
    </w:p>
    <w:p w14:paraId="1A773B00" w14:textId="77777777" w:rsidR="00546BDE" w:rsidRDefault="00925DB0">
      <w:pPr>
        <w:pStyle w:val="TOC3"/>
        <w:rPr>
          <w:rFonts w:eastAsiaTheme="minorEastAsia"/>
          <w:smallCaps w:val="0"/>
          <w:sz w:val="22"/>
        </w:rPr>
      </w:pPr>
      <w:hyperlink w:anchor="_Toc533600399" w:history="1">
        <w:r w:rsidR="00546BDE" w:rsidRPr="00D8474E">
          <w:rPr>
            <w:rStyle w:val="Hyperlink"/>
          </w:rPr>
          <w:t>Poslužitelji za upravljanje</w:t>
        </w:r>
        <w:r w:rsidR="00546BDE">
          <w:tab/>
        </w:r>
        <w:r w:rsidR="00546BDE">
          <w:fldChar w:fldCharType="begin"/>
        </w:r>
        <w:r w:rsidR="00546BDE">
          <w:instrText xml:space="preserve"> PAGEREF _Toc533600399 \h </w:instrText>
        </w:r>
        <w:r w:rsidR="00546BDE">
          <w:fldChar w:fldCharType="separate"/>
        </w:r>
        <w:r w:rsidR="00546BDE">
          <w:t>10</w:t>
        </w:r>
        <w:r w:rsidR="00546BDE">
          <w:fldChar w:fldCharType="end"/>
        </w:r>
      </w:hyperlink>
    </w:p>
    <w:p w14:paraId="6B1F39C7" w14:textId="77777777" w:rsidR="00546BDE" w:rsidRDefault="00925DB0">
      <w:pPr>
        <w:pStyle w:val="TOC3"/>
        <w:rPr>
          <w:rFonts w:eastAsiaTheme="minorEastAsia"/>
          <w:smallCaps w:val="0"/>
          <w:sz w:val="22"/>
        </w:rPr>
      </w:pPr>
      <w:hyperlink w:anchor="_Toc533600400" w:history="1">
        <w:r w:rsidR="00546BDE" w:rsidRPr="00D8474E">
          <w:rPr>
            <w:rStyle w:val="Hyperlink"/>
          </w:rPr>
          <w:t>Namjenski poslužitelji</w:t>
        </w:r>
        <w:r w:rsidR="00546BDE">
          <w:tab/>
        </w:r>
        <w:r w:rsidR="00546BDE">
          <w:fldChar w:fldCharType="begin"/>
        </w:r>
        <w:r w:rsidR="00546BDE">
          <w:instrText xml:space="preserve"> PAGEREF _Toc533600400 \h </w:instrText>
        </w:r>
        <w:r w:rsidR="00546BDE">
          <w:fldChar w:fldCharType="separate"/>
        </w:r>
        <w:r w:rsidR="00546BDE">
          <w:t>11</w:t>
        </w:r>
        <w:r w:rsidR="00546BDE">
          <w:fldChar w:fldCharType="end"/>
        </w:r>
      </w:hyperlink>
    </w:p>
    <w:p w14:paraId="27F86BC6" w14:textId="77777777" w:rsidR="00546BDE" w:rsidRDefault="00925DB0">
      <w:pPr>
        <w:pStyle w:val="TOC3"/>
        <w:rPr>
          <w:rFonts w:eastAsiaTheme="minorEastAsia"/>
          <w:smallCaps w:val="0"/>
          <w:sz w:val="22"/>
        </w:rPr>
      </w:pPr>
      <w:hyperlink w:anchor="_Toc533600401" w:history="1">
        <w:r w:rsidR="00546BDE" w:rsidRPr="00D8474E">
          <w:rPr>
            <w:rStyle w:val="Hyperlink"/>
          </w:rPr>
          <w:t>Alati za razvojne inženjere</w:t>
        </w:r>
        <w:r w:rsidR="00546BDE">
          <w:tab/>
        </w:r>
        <w:r w:rsidR="00546BDE">
          <w:fldChar w:fldCharType="begin"/>
        </w:r>
        <w:r w:rsidR="00546BDE">
          <w:instrText xml:space="preserve"> PAGEREF _Toc533600401 \h </w:instrText>
        </w:r>
        <w:r w:rsidR="00546BDE">
          <w:fldChar w:fldCharType="separate"/>
        </w:r>
        <w:r w:rsidR="00546BDE">
          <w:t>11</w:t>
        </w:r>
        <w:r w:rsidR="00546BDE">
          <w:fldChar w:fldCharType="end"/>
        </w:r>
      </w:hyperlink>
    </w:p>
    <w:p w14:paraId="004B54BD" w14:textId="77777777" w:rsidR="00546BDE" w:rsidRDefault="00925DB0">
      <w:pPr>
        <w:pStyle w:val="TOC1"/>
        <w:rPr>
          <w:rFonts w:eastAsiaTheme="minorEastAsia"/>
          <w:b w:val="0"/>
          <w:caps w:val="0"/>
          <w:noProof/>
          <w:sz w:val="22"/>
          <w:szCs w:val="22"/>
        </w:rPr>
      </w:pPr>
      <w:hyperlink w:anchor="_Toc533600402" w:history="1">
        <w:r w:rsidR="00546BDE" w:rsidRPr="00D8474E">
          <w:rPr>
            <w:rStyle w:val="Hyperlink"/>
            <w:noProof/>
          </w:rPr>
          <w:t>Softver</w:t>
        </w:r>
        <w:r w:rsidR="00546BDE">
          <w:rPr>
            <w:noProof/>
          </w:rPr>
          <w:tab/>
        </w:r>
        <w:r w:rsidR="00546BDE">
          <w:rPr>
            <w:noProof/>
          </w:rPr>
          <w:fldChar w:fldCharType="begin"/>
        </w:r>
        <w:r w:rsidR="00546BDE">
          <w:rPr>
            <w:noProof/>
          </w:rPr>
          <w:instrText xml:space="preserve"> PAGEREF _Toc533600402 \h </w:instrText>
        </w:r>
        <w:r w:rsidR="00546BDE">
          <w:rPr>
            <w:noProof/>
          </w:rPr>
        </w:r>
        <w:r w:rsidR="00546BDE">
          <w:rPr>
            <w:noProof/>
          </w:rPr>
          <w:fldChar w:fldCharType="separate"/>
        </w:r>
        <w:r w:rsidR="00546BDE">
          <w:rPr>
            <w:noProof/>
          </w:rPr>
          <w:t>13</w:t>
        </w:r>
        <w:r w:rsidR="00546BDE">
          <w:rPr>
            <w:noProof/>
          </w:rPr>
          <w:fldChar w:fldCharType="end"/>
        </w:r>
      </w:hyperlink>
    </w:p>
    <w:p w14:paraId="64FE86E9" w14:textId="77777777" w:rsidR="00546BDE" w:rsidRDefault="00925DB0">
      <w:pPr>
        <w:pStyle w:val="TOC2"/>
        <w:rPr>
          <w:rFonts w:eastAsiaTheme="minorEastAsia"/>
          <w:smallCaps w:val="0"/>
          <w:sz w:val="22"/>
        </w:rPr>
      </w:pPr>
      <w:hyperlink w:anchor="_Toc533600403" w:history="1">
        <w:r w:rsidR="00546BDE" w:rsidRPr="00D8474E">
          <w:rPr>
            <w:rStyle w:val="Hyperlink"/>
          </w:rPr>
          <w:t>Advanced Threat Analytics</w:t>
        </w:r>
        <w:r w:rsidR="00546BDE">
          <w:tab/>
        </w:r>
        <w:r w:rsidR="00546BDE">
          <w:fldChar w:fldCharType="begin"/>
        </w:r>
        <w:r w:rsidR="00546BDE">
          <w:instrText xml:space="preserve"> PAGEREF _Toc533600403 \h </w:instrText>
        </w:r>
        <w:r w:rsidR="00546BDE">
          <w:fldChar w:fldCharType="separate"/>
        </w:r>
        <w:r w:rsidR="00546BDE">
          <w:t>13</w:t>
        </w:r>
        <w:r w:rsidR="00546BDE">
          <w:fldChar w:fldCharType="end"/>
        </w:r>
      </w:hyperlink>
    </w:p>
    <w:p w14:paraId="138A97F4" w14:textId="77777777" w:rsidR="00546BDE" w:rsidRDefault="00925DB0">
      <w:pPr>
        <w:pStyle w:val="TOC2"/>
        <w:rPr>
          <w:rFonts w:eastAsiaTheme="minorEastAsia"/>
          <w:smallCaps w:val="0"/>
          <w:sz w:val="22"/>
        </w:rPr>
      </w:pPr>
      <w:hyperlink w:anchor="_Toc533600404" w:history="1">
        <w:r w:rsidR="00546BDE" w:rsidRPr="00D8474E">
          <w:rPr>
            <w:rStyle w:val="Hyperlink"/>
          </w:rPr>
          <w:t>BizTalk</w:t>
        </w:r>
        <w:r w:rsidR="00546BDE">
          <w:tab/>
        </w:r>
        <w:r w:rsidR="00546BDE">
          <w:fldChar w:fldCharType="begin"/>
        </w:r>
        <w:r w:rsidR="00546BDE">
          <w:instrText xml:space="preserve"> PAGEREF _Toc533600404 \h </w:instrText>
        </w:r>
        <w:r w:rsidR="00546BDE">
          <w:fldChar w:fldCharType="separate"/>
        </w:r>
        <w:r w:rsidR="00546BDE">
          <w:t>14</w:t>
        </w:r>
        <w:r w:rsidR="00546BDE">
          <w:fldChar w:fldCharType="end"/>
        </w:r>
      </w:hyperlink>
    </w:p>
    <w:p w14:paraId="46F41E71" w14:textId="77777777" w:rsidR="00546BDE" w:rsidRDefault="00925DB0">
      <w:pPr>
        <w:pStyle w:val="TOC2"/>
        <w:rPr>
          <w:rFonts w:eastAsiaTheme="minorEastAsia"/>
          <w:smallCaps w:val="0"/>
          <w:sz w:val="22"/>
        </w:rPr>
      </w:pPr>
      <w:hyperlink w:anchor="_Toc533600405" w:history="1">
        <w:r w:rsidR="00546BDE" w:rsidRPr="00D8474E">
          <w:rPr>
            <w:rStyle w:val="Hyperlink"/>
          </w:rPr>
          <w:t>Paketi CAL</w:t>
        </w:r>
        <w:r w:rsidR="00546BDE">
          <w:tab/>
        </w:r>
        <w:r w:rsidR="00546BDE">
          <w:fldChar w:fldCharType="begin"/>
        </w:r>
        <w:r w:rsidR="00546BDE">
          <w:instrText xml:space="preserve"> PAGEREF _Toc533600405 \h </w:instrText>
        </w:r>
        <w:r w:rsidR="00546BDE">
          <w:fldChar w:fldCharType="separate"/>
        </w:r>
        <w:r w:rsidR="00546BDE">
          <w:t>15</w:t>
        </w:r>
        <w:r w:rsidR="00546BDE">
          <w:fldChar w:fldCharType="end"/>
        </w:r>
      </w:hyperlink>
    </w:p>
    <w:p w14:paraId="1E40B4BD" w14:textId="77777777" w:rsidR="00546BDE" w:rsidRDefault="00925DB0">
      <w:pPr>
        <w:pStyle w:val="TOC2"/>
        <w:rPr>
          <w:rFonts w:eastAsiaTheme="minorEastAsia"/>
          <w:smallCaps w:val="0"/>
          <w:sz w:val="22"/>
        </w:rPr>
      </w:pPr>
      <w:hyperlink w:anchor="_Toc533600406" w:history="1">
        <w:r w:rsidR="00546BDE" w:rsidRPr="00D8474E">
          <w:rPr>
            <w:rStyle w:val="Hyperlink"/>
          </w:rPr>
          <w:t>Core Infrastructure Server (CIS) Suite</w:t>
        </w:r>
        <w:r w:rsidR="00546BDE">
          <w:tab/>
        </w:r>
        <w:r w:rsidR="00546BDE">
          <w:fldChar w:fldCharType="begin"/>
        </w:r>
        <w:r w:rsidR="00546BDE">
          <w:instrText xml:space="preserve"> PAGEREF _Toc533600406 \h </w:instrText>
        </w:r>
        <w:r w:rsidR="00546BDE">
          <w:fldChar w:fldCharType="separate"/>
        </w:r>
        <w:r w:rsidR="00546BDE">
          <w:t>17</w:t>
        </w:r>
        <w:r w:rsidR="00546BDE">
          <w:fldChar w:fldCharType="end"/>
        </w:r>
      </w:hyperlink>
    </w:p>
    <w:p w14:paraId="3362686A" w14:textId="77777777" w:rsidR="00546BDE" w:rsidRDefault="00925DB0">
      <w:pPr>
        <w:pStyle w:val="TOC2"/>
        <w:rPr>
          <w:rFonts w:eastAsiaTheme="minorEastAsia"/>
          <w:smallCaps w:val="0"/>
          <w:sz w:val="22"/>
        </w:rPr>
      </w:pPr>
      <w:hyperlink w:anchor="_Toc533600407" w:history="1">
        <w:r w:rsidR="00546BDE" w:rsidRPr="00D8474E">
          <w:rPr>
            <w:rStyle w:val="Hyperlink"/>
          </w:rPr>
          <w:t>Forefront</w:t>
        </w:r>
        <w:r w:rsidR="00546BDE">
          <w:tab/>
        </w:r>
        <w:r w:rsidR="00546BDE">
          <w:fldChar w:fldCharType="begin"/>
        </w:r>
        <w:r w:rsidR="00546BDE">
          <w:instrText xml:space="preserve"> PAGEREF _Toc533600407 \h </w:instrText>
        </w:r>
        <w:r w:rsidR="00546BDE">
          <w:fldChar w:fldCharType="separate"/>
        </w:r>
        <w:r w:rsidR="00546BDE">
          <w:t>18</w:t>
        </w:r>
        <w:r w:rsidR="00546BDE">
          <w:fldChar w:fldCharType="end"/>
        </w:r>
      </w:hyperlink>
    </w:p>
    <w:p w14:paraId="614C755C" w14:textId="77777777" w:rsidR="00546BDE" w:rsidRDefault="00925DB0">
      <w:pPr>
        <w:pStyle w:val="TOC2"/>
        <w:rPr>
          <w:rFonts w:eastAsiaTheme="minorEastAsia"/>
          <w:smallCaps w:val="0"/>
          <w:sz w:val="22"/>
        </w:rPr>
      </w:pPr>
      <w:hyperlink w:anchor="_Toc533600408" w:history="1">
        <w:r w:rsidR="00546BDE" w:rsidRPr="00D8474E">
          <w:rPr>
            <w:rStyle w:val="Hyperlink"/>
          </w:rPr>
          <w:t>Microsoft Dynamics 365 On-premises</w:t>
        </w:r>
        <w:r w:rsidR="00546BDE">
          <w:tab/>
        </w:r>
        <w:r w:rsidR="00546BDE">
          <w:fldChar w:fldCharType="begin"/>
        </w:r>
        <w:r w:rsidR="00546BDE">
          <w:instrText xml:space="preserve"> PAGEREF _Toc533600408 \h </w:instrText>
        </w:r>
        <w:r w:rsidR="00546BDE">
          <w:fldChar w:fldCharType="separate"/>
        </w:r>
        <w:r w:rsidR="00546BDE">
          <w:t>19</w:t>
        </w:r>
        <w:r w:rsidR="00546BDE">
          <w:fldChar w:fldCharType="end"/>
        </w:r>
      </w:hyperlink>
    </w:p>
    <w:p w14:paraId="4D3F35DE" w14:textId="77777777" w:rsidR="00546BDE" w:rsidRDefault="00925DB0">
      <w:pPr>
        <w:pStyle w:val="TOC2"/>
        <w:rPr>
          <w:rFonts w:eastAsiaTheme="minorEastAsia"/>
          <w:smallCaps w:val="0"/>
          <w:sz w:val="22"/>
        </w:rPr>
      </w:pPr>
      <w:hyperlink w:anchor="_Toc533600409" w:history="1">
        <w:r w:rsidR="00546BDE" w:rsidRPr="00D8474E">
          <w:rPr>
            <w:rStyle w:val="Hyperlink"/>
          </w:rPr>
          <w:t>Microsoft Identity Manager</w:t>
        </w:r>
        <w:r w:rsidR="00546BDE">
          <w:tab/>
        </w:r>
        <w:r w:rsidR="00546BDE">
          <w:fldChar w:fldCharType="begin"/>
        </w:r>
        <w:r w:rsidR="00546BDE">
          <w:instrText xml:space="preserve"> PAGEREF _Toc533600409 \h </w:instrText>
        </w:r>
        <w:r w:rsidR="00546BDE">
          <w:fldChar w:fldCharType="separate"/>
        </w:r>
        <w:r w:rsidR="00546BDE">
          <w:t>21</w:t>
        </w:r>
        <w:r w:rsidR="00546BDE">
          <w:fldChar w:fldCharType="end"/>
        </w:r>
      </w:hyperlink>
    </w:p>
    <w:p w14:paraId="0D0271A0" w14:textId="77777777" w:rsidR="00546BDE" w:rsidRDefault="00925DB0">
      <w:pPr>
        <w:pStyle w:val="TOC2"/>
        <w:rPr>
          <w:rFonts w:eastAsiaTheme="minorEastAsia"/>
          <w:smallCaps w:val="0"/>
          <w:sz w:val="22"/>
        </w:rPr>
      </w:pPr>
      <w:hyperlink w:anchor="_Toc533600410" w:history="1">
        <w:r w:rsidR="00546BDE" w:rsidRPr="00D8474E">
          <w:rPr>
            <w:rStyle w:val="Hyperlink"/>
          </w:rPr>
          <w:t>Aplikacije sustava Office</w:t>
        </w:r>
        <w:r w:rsidR="00546BDE">
          <w:tab/>
        </w:r>
        <w:r w:rsidR="00546BDE">
          <w:fldChar w:fldCharType="begin"/>
        </w:r>
        <w:r w:rsidR="00546BDE">
          <w:instrText xml:space="preserve"> PAGEREF _Toc533600410 \h </w:instrText>
        </w:r>
        <w:r w:rsidR="00546BDE">
          <w:fldChar w:fldCharType="separate"/>
        </w:r>
        <w:r w:rsidR="00546BDE">
          <w:t>22</w:t>
        </w:r>
        <w:r w:rsidR="00546BDE">
          <w:fldChar w:fldCharType="end"/>
        </w:r>
      </w:hyperlink>
    </w:p>
    <w:p w14:paraId="31CDB0C9" w14:textId="77777777" w:rsidR="00546BDE" w:rsidRDefault="00925DB0">
      <w:pPr>
        <w:pStyle w:val="TOC3"/>
        <w:rPr>
          <w:rFonts w:eastAsiaTheme="minorEastAsia"/>
          <w:smallCaps w:val="0"/>
          <w:sz w:val="22"/>
        </w:rPr>
      </w:pPr>
      <w:hyperlink w:anchor="_Toc533600411" w:history="1">
        <w:r w:rsidR="00546BDE" w:rsidRPr="00D8474E">
          <w:rPr>
            <w:rStyle w:val="Hyperlink"/>
          </w:rPr>
          <w:t>Računalne aplikacije Office</w:t>
        </w:r>
        <w:r w:rsidR="00546BDE">
          <w:tab/>
        </w:r>
        <w:r w:rsidR="00546BDE">
          <w:fldChar w:fldCharType="begin"/>
        </w:r>
        <w:r w:rsidR="00546BDE">
          <w:instrText xml:space="preserve"> PAGEREF _Toc533600411 \h </w:instrText>
        </w:r>
        <w:r w:rsidR="00546BDE">
          <w:fldChar w:fldCharType="separate"/>
        </w:r>
        <w:r w:rsidR="00546BDE">
          <w:t>22</w:t>
        </w:r>
        <w:r w:rsidR="00546BDE">
          <w:fldChar w:fldCharType="end"/>
        </w:r>
      </w:hyperlink>
    </w:p>
    <w:p w14:paraId="3B03E88F" w14:textId="77777777" w:rsidR="00546BDE" w:rsidRDefault="00925DB0">
      <w:pPr>
        <w:pStyle w:val="TOC3"/>
        <w:rPr>
          <w:rFonts w:eastAsiaTheme="minorEastAsia"/>
          <w:smallCaps w:val="0"/>
          <w:sz w:val="22"/>
        </w:rPr>
      </w:pPr>
      <w:hyperlink w:anchor="_Toc533600412" w:history="1">
        <w:r w:rsidR="00546BDE" w:rsidRPr="00D8474E">
          <w:rPr>
            <w:rStyle w:val="Hyperlink"/>
          </w:rPr>
          <w:t>Office for Mac</w:t>
        </w:r>
        <w:r w:rsidR="00546BDE">
          <w:tab/>
        </w:r>
        <w:r w:rsidR="00546BDE">
          <w:fldChar w:fldCharType="begin"/>
        </w:r>
        <w:r w:rsidR="00546BDE">
          <w:instrText xml:space="preserve"> PAGEREF _Toc533600412 \h </w:instrText>
        </w:r>
        <w:r w:rsidR="00546BDE">
          <w:fldChar w:fldCharType="separate"/>
        </w:r>
        <w:r w:rsidR="00546BDE">
          <w:t>23</w:t>
        </w:r>
        <w:r w:rsidR="00546BDE">
          <w:fldChar w:fldCharType="end"/>
        </w:r>
      </w:hyperlink>
    </w:p>
    <w:p w14:paraId="1FFD921D" w14:textId="77777777" w:rsidR="00546BDE" w:rsidRDefault="00925DB0">
      <w:pPr>
        <w:pStyle w:val="TOC2"/>
        <w:rPr>
          <w:rFonts w:eastAsiaTheme="minorEastAsia"/>
          <w:smallCaps w:val="0"/>
          <w:sz w:val="22"/>
        </w:rPr>
      </w:pPr>
      <w:hyperlink w:anchor="_Toc533600413" w:history="1">
        <w:r w:rsidR="00546BDE" w:rsidRPr="00D8474E">
          <w:rPr>
            <w:rStyle w:val="Hyperlink"/>
          </w:rPr>
          <w:t>Poslužitelji sustava Office</w:t>
        </w:r>
        <w:r w:rsidR="00546BDE">
          <w:tab/>
        </w:r>
        <w:r w:rsidR="00546BDE">
          <w:fldChar w:fldCharType="begin"/>
        </w:r>
        <w:r w:rsidR="00546BDE">
          <w:instrText xml:space="preserve"> PAGEREF _Toc533600413 \h </w:instrText>
        </w:r>
        <w:r w:rsidR="00546BDE">
          <w:fldChar w:fldCharType="separate"/>
        </w:r>
        <w:r w:rsidR="00546BDE">
          <w:t>25</w:t>
        </w:r>
        <w:r w:rsidR="00546BDE">
          <w:fldChar w:fldCharType="end"/>
        </w:r>
      </w:hyperlink>
    </w:p>
    <w:p w14:paraId="5DDB260B" w14:textId="77777777" w:rsidR="00546BDE" w:rsidRDefault="00925DB0">
      <w:pPr>
        <w:pStyle w:val="TOC3"/>
        <w:rPr>
          <w:rFonts w:eastAsiaTheme="minorEastAsia"/>
          <w:smallCaps w:val="0"/>
          <w:sz w:val="22"/>
        </w:rPr>
      </w:pPr>
      <w:hyperlink w:anchor="_Toc533600414" w:history="1">
        <w:r w:rsidR="00546BDE" w:rsidRPr="00D8474E">
          <w:rPr>
            <w:rStyle w:val="Hyperlink"/>
          </w:rPr>
          <w:t>Exchange Server</w:t>
        </w:r>
        <w:r w:rsidR="00546BDE">
          <w:tab/>
        </w:r>
        <w:r w:rsidR="00546BDE">
          <w:fldChar w:fldCharType="begin"/>
        </w:r>
        <w:r w:rsidR="00546BDE">
          <w:instrText xml:space="preserve"> PAGEREF _Toc533600414 \h </w:instrText>
        </w:r>
        <w:r w:rsidR="00546BDE">
          <w:fldChar w:fldCharType="separate"/>
        </w:r>
        <w:r w:rsidR="00546BDE">
          <w:t>25</w:t>
        </w:r>
        <w:r w:rsidR="00546BDE">
          <w:fldChar w:fldCharType="end"/>
        </w:r>
      </w:hyperlink>
    </w:p>
    <w:p w14:paraId="3B4F6716" w14:textId="77777777" w:rsidR="00546BDE" w:rsidRDefault="00925DB0">
      <w:pPr>
        <w:pStyle w:val="TOC3"/>
        <w:rPr>
          <w:rFonts w:eastAsiaTheme="minorEastAsia"/>
          <w:smallCaps w:val="0"/>
          <w:sz w:val="22"/>
        </w:rPr>
      </w:pPr>
      <w:hyperlink w:anchor="_Toc533600415" w:history="1">
        <w:r w:rsidR="00546BDE" w:rsidRPr="00D8474E">
          <w:rPr>
            <w:rStyle w:val="Hyperlink"/>
          </w:rPr>
          <w:t>Project Server</w:t>
        </w:r>
        <w:r w:rsidR="00546BDE">
          <w:tab/>
        </w:r>
        <w:r w:rsidR="00546BDE">
          <w:fldChar w:fldCharType="begin"/>
        </w:r>
        <w:r w:rsidR="00546BDE">
          <w:instrText xml:space="preserve"> PAGEREF _Toc533600415 \h </w:instrText>
        </w:r>
        <w:r w:rsidR="00546BDE">
          <w:fldChar w:fldCharType="separate"/>
        </w:r>
        <w:r w:rsidR="00546BDE">
          <w:t>26</w:t>
        </w:r>
        <w:r w:rsidR="00546BDE">
          <w:fldChar w:fldCharType="end"/>
        </w:r>
      </w:hyperlink>
    </w:p>
    <w:p w14:paraId="703290D4" w14:textId="77777777" w:rsidR="00546BDE" w:rsidRDefault="00925DB0">
      <w:pPr>
        <w:pStyle w:val="TOC3"/>
        <w:rPr>
          <w:rFonts w:eastAsiaTheme="minorEastAsia"/>
          <w:smallCaps w:val="0"/>
          <w:sz w:val="22"/>
        </w:rPr>
      </w:pPr>
      <w:hyperlink w:anchor="_Toc533600416" w:history="1">
        <w:r w:rsidR="00546BDE" w:rsidRPr="00D8474E">
          <w:rPr>
            <w:rStyle w:val="Hyperlink"/>
          </w:rPr>
          <w:t>SharePoint Server</w:t>
        </w:r>
        <w:r w:rsidR="00546BDE">
          <w:tab/>
        </w:r>
        <w:r w:rsidR="00546BDE">
          <w:fldChar w:fldCharType="begin"/>
        </w:r>
        <w:r w:rsidR="00546BDE">
          <w:instrText xml:space="preserve"> PAGEREF _Toc533600416 \h </w:instrText>
        </w:r>
        <w:r w:rsidR="00546BDE">
          <w:fldChar w:fldCharType="separate"/>
        </w:r>
        <w:r w:rsidR="00546BDE">
          <w:t>26</w:t>
        </w:r>
        <w:r w:rsidR="00546BDE">
          <w:fldChar w:fldCharType="end"/>
        </w:r>
      </w:hyperlink>
    </w:p>
    <w:p w14:paraId="5EEB0D0D" w14:textId="77777777" w:rsidR="00546BDE" w:rsidRDefault="00925DB0">
      <w:pPr>
        <w:pStyle w:val="TOC3"/>
        <w:rPr>
          <w:rFonts w:eastAsiaTheme="minorEastAsia"/>
          <w:smallCaps w:val="0"/>
          <w:sz w:val="22"/>
        </w:rPr>
      </w:pPr>
      <w:hyperlink w:anchor="_Toc533600417" w:history="1">
        <w:r w:rsidR="00546BDE" w:rsidRPr="00D8474E">
          <w:rPr>
            <w:rStyle w:val="Hyperlink"/>
          </w:rPr>
          <w:t>Skype za tvrtke poslužiteljska verzija</w:t>
        </w:r>
        <w:r w:rsidR="00546BDE">
          <w:tab/>
        </w:r>
        <w:r w:rsidR="00546BDE">
          <w:fldChar w:fldCharType="begin"/>
        </w:r>
        <w:r w:rsidR="00546BDE">
          <w:instrText xml:space="preserve"> PAGEREF _Toc533600417 \h </w:instrText>
        </w:r>
        <w:r w:rsidR="00546BDE">
          <w:fldChar w:fldCharType="separate"/>
        </w:r>
        <w:r w:rsidR="00546BDE">
          <w:t>27</w:t>
        </w:r>
        <w:r w:rsidR="00546BDE">
          <w:fldChar w:fldCharType="end"/>
        </w:r>
      </w:hyperlink>
    </w:p>
    <w:p w14:paraId="7A608542" w14:textId="77777777" w:rsidR="00546BDE" w:rsidRDefault="00925DB0">
      <w:pPr>
        <w:pStyle w:val="TOC2"/>
        <w:rPr>
          <w:rFonts w:eastAsiaTheme="minorEastAsia"/>
          <w:smallCaps w:val="0"/>
          <w:sz w:val="22"/>
        </w:rPr>
      </w:pPr>
      <w:hyperlink w:anchor="_Toc533600418" w:history="1">
        <w:r w:rsidR="00546BDE" w:rsidRPr="00D8474E">
          <w:rPr>
            <w:rStyle w:val="Hyperlink"/>
          </w:rPr>
          <w:t>SQL Server</w:t>
        </w:r>
        <w:r w:rsidR="00546BDE">
          <w:tab/>
        </w:r>
        <w:r w:rsidR="00546BDE">
          <w:fldChar w:fldCharType="begin"/>
        </w:r>
        <w:r w:rsidR="00546BDE">
          <w:instrText xml:space="preserve"> PAGEREF _Toc533600418 \h </w:instrText>
        </w:r>
        <w:r w:rsidR="00546BDE">
          <w:fldChar w:fldCharType="separate"/>
        </w:r>
        <w:r w:rsidR="00546BDE">
          <w:t>28</w:t>
        </w:r>
        <w:r w:rsidR="00546BDE">
          <w:fldChar w:fldCharType="end"/>
        </w:r>
      </w:hyperlink>
    </w:p>
    <w:p w14:paraId="63E53780" w14:textId="77777777" w:rsidR="00546BDE" w:rsidRDefault="00925DB0">
      <w:pPr>
        <w:pStyle w:val="TOC2"/>
        <w:rPr>
          <w:rFonts w:eastAsiaTheme="minorEastAsia"/>
          <w:smallCaps w:val="0"/>
          <w:sz w:val="22"/>
        </w:rPr>
      </w:pPr>
      <w:hyperlink w:anchor="_Toc533600419" w:history="1">
        <w:r w:rsidR="00546BDE" w:rsidRPr="00D8474E">
          <w:rPr>
            <w:rStyle w:val="Hyperlink"/>
          </w:rPr>
          <w:t>System Center</w:t>
        </w:r>
        <w:r w:rsidR="00546BDE">
          <w:tab/>
        </w:r>
        <w:r w:rsidR="00546BDE">
          <w:fldChar w:fldCharType="begin"/>
        </w:r>
        <w:r w:rsidR="00546BDE">
          <w:instrText xml:space="preserve"> PAGEREF _Toc533600419 \h </w:instrText>
        </w:r>
        <w:r w:rsidR="00546BDE">
          <w:fldChar w:fldCharType="separate"/>
        </w:r>
        <w:r w:rsidR="00546BDE">
          <w:t>31</w:t>
        </w:r>
        <w:r w:rsidR="00546BDE">
          <w:fldChar w:fldCharType="end"/>
        </w:r>
      </w:hyperlink>
    </w:p>
    <w:p w14:paraId="6B8F1385" w14:textId="77777777" w:rsidR="00546BDE" w:rsidRDefault="00925DB0">
      <w:pPr>
        <w:pStyle w:val="TOC3"/>
        <w:rPr>
          <w:rFonts w:eastAsiaTheme="minorEastAsia"/>
          <w:smallCaps w:val="0"/>
          <w:sz w:val="22"/>
        </w:rPr>
      </w:pPr>
      <w:hyperlink w:anchor="_Toc533600420" w:history="1">
        <w:r w:rsidR="00546BDE" w:rsidRPr="00D8474E">
          <w:rPr>
            <w:rStyle w:val="Hyperlink"/>
          </w:rPr>
          <w:t>System Center Server</w:t>
        </w:r>
        <w:r w:rsidR="00546BDE">
          <w:tab/>
        </w:r>
        <w:r w:rsidR="00546BDE">
          <w:fldChar w:fldCharType="begin"/>
        </w:r>
        <w:r w:rsidR="00546BDE">
          <w:instrText xml:space="preserve"> PAGEREF _Toc533600420 \h </w:instrText>
        </w:r>
        <w:r w:rsidR="00546BDE">
          <w:fldChar w:fldCharType="separate"/>
        </w:r>
        <w:r w:rsidR="00546BDE">
          <w:t>31</w:t>
        </w:r>
        <w:r w:rsidR="00546BDE">
          <w:fldChar w:fldCharType="end"/>
        </w:r>
      </w:hyperlink>
    </w:p>
    <w:p w14:paraId="6AECD657" w14:textId="77777777" w:rsidR="00546BDE" w:rsidRDefault="00925DB0">
      <w:pPr>
        <w:pStyle w:val="TOC3"/>
        <w:rPr>
          <w:rFonts w:eastAsiaTheme="minorEastAsia"/>
          <w:smallCaps w:val="0"/>
          <w:sz w:val="22"/>
        </w:rPr>
      </w:pPr>
      <w:hyperlink w:anchor="_Toc533600421" w:history="1">
        <w:r w:rsidR="00546BDE" w:rsidRPr="00D8474E">
          <w:rPr>
            <w:rStyle w:val="Hyperlink"/>
          </w:rPr>
          <w:t>System Center Configuration Manager</w:t>
        </w:r>
        <w:r w:rsidR="00546BDE">
          <w:tab/>
        </w:r>
        <w:r w:rsidR="00546BDE">
          <w:fldChar w:fldCharType="begin"/>
        </w:r>
        <w:r w:rsidR="00546BDE">
          <w:instrText xml:space="preserve"> PAGEREF _Toc533600421 \h </w:instrText>
        </w:r>
        <w:r w:rsidR="00546BDE">
          <w:fldChar w:fldCharType="separate"/>
        </w:r>
        <w:r w:rsidR="00546BDE">
          <w:t>32</w:t>
        </w:r>
        <w:r w:rsidR="00546BDE">
          <w:fldChar w:fldCharType="end"/>
        </w:r>
      </w:hyperlink>
    </w:p>
    <w:p w14:paraId="1AE7BFB8" w14:textId="77777777" w:rsidR="00546BDE" w:rsidRDefault="00925DB0">
      <w:pPr>
        <w:pStyle w:val="TOC3"/>
        <w:rPr>
          <w:rFonts w:eastAsiaTheme="minorEastAsia"/>
          <w:smallCaps w:val="0"/>
          <w:sz w:val="22"/>
        </w:rPr>
      </w:pPr>
      <w:hyperlink w:anchor="_Toc533600422" w:history="1">
        <w:r w:rsidR="00546BDE" w:rsidRPr="00D8474E">
          <w:rPr>
            <w:rStyle w:val="Hyperlink"/>
          </w:rPr>
          <w:t>System Center Data Protection Manager</w:t>
        </w:r>
        <w:r w:rsidR="00546BDE">
          <w:tab/>
        </w:r>
        <w:r w:rsidR="00546BDE">
          <w:fldChar w:fldCharType="begin"/>
        </w:r>
        <w:r w:rsidR="00546BDE">
          <w:instrText xml:space="preserve"> PAGEREF _Toc533600422 \h </w:instrText>
        </w:r>
        <w:r w:rsidR="00546BDE">
          <w:fldChar w:fldCharType="separate"/>
        </w:r>
        <w:r w:rsidR="00546BDE">
          <w:t>33</w:t>
        </w:r>
        <w:r w:rsidR="00546BDE">
          <w:fldChar w:fldCharType="end"/>
        </w:r>
      </w:hyperlink>
    </w:p>
    <w:p w14:paraId="47B2AFEA" w14:textId="77777777" w:rsidR="00546BDE" w:rsidRDefault="00925DB0">
      <w:pPr>
        <w:pStyle w:val="TOC3"/>
        <w:rPr>
          <w:rFonts w:eastAsiaTheme="minorEastAsia"/>
          <w:smallCaps w:val="0"/>
          <w:sz w:val="22"/>
        </w:rPr>
      </w:pPr>
      <w:hyperlink w:anchor="_Toc533600423" w:history="1">
        <w:r w:rsidR="00546BDE" w:rsidRPr="00D8474E">
          <w:rPr>
            <w:rStyle w:val="Hyperlink"/>
          </w:rPr>
          <w:t>System Center Endpoint Protection</w:t>
        </w:r>
        <w:r w:rsidR="00546BDE">
          <w:tab/>
        </w:r>
        <w:r w:rsidR="00546BDE">
          <w:fldChar w:fldCharType="begin"/>
        </w:r>
        <w:r w:rsidR="00546BDE">
          <w:instrText xml:space="preserve"> PAGEREF _Toc533600423 \h </w:instrText>
        </w:r>
        <w:r w:rsidR="00546BDE">
          <w:fldChar w:fldCharType="separate"/>
        </w:r>
        <w:r w:rsidR="00546BDE">
          <w:t>34</w:t>
        </w:r>
        <w:r w:rsidR="00546BDE">
          <w:fldChar w:fldCharType="end"/>
        </w:r>
      </w:hyperlink>
    </w:p>
    <w:p w14:paraId="2D137515" w14:textId="77777777" w:rsidR="00546BDE" w:rsidRDefault="00925DB0">
      <w:pPr>
        <w:pStyle w:val="TOC3"/>
        <w:rPr>
          <w:rFonts w:eastAsiaTheme="minorEastAsia"/>
          <w:smallCaps w:val="0"/>
          <w:sz w:val="22"/>
        </w:rPr>
      </w:pPr>
      <w:hyperlink w:anchor="_Toc533600424" w:history="1">
        <w:r w:rsidR="00546BDE" w:rsidRPr="00D8474E">
          <w:rPr>
            <w:rStyle w:val="Hyperlink"/>
          </w:rPr>
          <w:t>System Center Operations Manager</w:t>
        </w:r>
        <w:r w:rsidR="00546BDE">
          <w:tab/>
        </w:r>
        <w:r w:rsidR="00546BDE">
          <w:fldChar w:fldCharType="begin"/>
        </w:r>
        <w:r w:rsidR="00546BDE">
          <w:instrText xml:space="preserve"> PAGEREF _Toc533600424 \h </w:instrText>
        </w:r>
        <w:r w:rsidR="00546BDE">
          <w:fldChar w:fldCharType="separate"/>
        </w:r>
        <w:r w:rsidR="00546BDE">
          <w:t>35</w:t>
        </w:r>
        <w:r w:rsidR="00546BDE">
          <w:fldChar w:fldCharType="end"/>
        </w:r>
      </w:hyperlink>
    </w:p>
    <w:p w14:paraId="5E7F6EA2" w14:textId="77777777" w:rsidR="00546BDE" w:rsidRDefault="00925DB0">
      <w:pPr>
        <w:pStyle w:val="TOC3"/>
        <w:rPr>
          <w:rFonts w:eastAsiaTheme="minorEastAsia"/>
          <w:smallCaps w:val="0"/>
          <w:sz w:val="22"/>
        </w:rPr>
      </w:pPr>
      <w:hyperlink w:anchor="_Toc533600425" w:history="1">
        <w:r w:rsidR="00546BDE" w:rsidRPr="00D8474E">
          <w:rPr>
            <w:rStyle w:val="Hyperlink"/>
          </w:rPr>
          <w:t>Orkestrator sistemskog centra</w:t>
        </w:r>
        <w:r w:rsidR="00546BDE">
          <w:tab/>
        </w:r>
        <w:r w:rsidR="00546BDE">
          <w:fldChar w:fldCharType="begin"/>
        </w:r>
        <w:r w:rsidR="00546BDE">
          <w:instrText xml:space="preserve"> PAGEREF _Toc533600425 \h </w:instrText>
        </w:r>
        <w:r w:rsidR="00546BDE">
          <w:fldChar w:fldCharType="separate"/>
        </w:r>
        <w:r w:rsidR="00546BDE">
          <w:t>36</w:t>
        </w:r>
        <w:r w:rsidR="00546BDE">
          <w:fldChar w:fldCharType="end"/>
        </w:r>
      </w:hyperlink>
    </w:p>
    <w:p w14:paraId="59C42C0B" w14:textId="77777777" w:rsidR="00546BDE" w:rsidRDefault="00925DB0">
      <w:pPr>
        <w:pStyle w:val="TOC3"/>
        <w:rPr>
          <w:rFonts w:eastAsiaTheme="minorEastAsia"/>
          <w:smallCaps w:val="0"/>
          <w:sz w:val="22"/>
        </w:rPr>
      </w:pPr>
      <w:hyperlink w:anchor="_Toc533600426" w:history="1">
        <w:r w:rsidR="00546BDE" w:rsidRPr="00D8474E">
          <w:rPr>
            <w:rStyle w:val="Hyperlink"/>
          </w:rPr>
          <w:t>System Center Service Manager</w:t>
        </w:r>
        <w:r w:rsidR="00546BDE">
          <w:tab/>
        </w:r>
        <w:r w:rsidR="00546BDE">
          <w:fldChar w:fldCharType="begin"/>
        </w:r>
        <w:r w:rsidR="00546BDE">
          <w:instrText xml:space="preserve"> PAGEREF _Toc533600426 \h </w:instrText>
        </w:r>
        <w:r w:rsidR="00546BDE">
          <w:fldChar w:fldCharType="separate"/>
        </w:r>
        <w:r w:rsidR="00546BDE">
          <w:t>36</w:t>
        </w:r>
        <w:r w:rsidR="00546BDE">
          <w:fldChar w:fldCharType="end"/>
        </w:r>
      </w:hyperlink>
    </w:p>
    <w:p w14:paraId="55DA911D" w14:textId="77777777" w:rsidR="00546BDE" w:rsidRDefault="00925DB0">
      <w:pPr>
        <w:pStyle w:val="TOC2"/>
        <w:rPr>
          <w:rFonts w:eastAsiaTheme="minorEastAsia"/>
          <w:smallCaps w:val="0"/>
          <w:sz w:val="22"/>
        </w:rPr>
      </w:pPr>
      <w:hyperlink w:anchor="_Toc533600427" w:history="1">
        <w:r w:rsidR="00546BDE" w:rsidRPr="00D8474E">
          <w:rPr>
            <w:rStyle w:val="Hyperlink"/>
          </w:rPr>
          <w:t>Virtual Desktop Infrastructure (VDI) Suite</w:t>
        </w:r>
        <w:r w:rsidR="00546BDE">
          <w:tab/>
        </w:r>
        <w:r w:rsidR="00546BDE">
          <w:fldChar w:fldCharType="begin"/>
        </w:r>
        <w:r w:rsidR="00546BDE">
          <w:instrText xml:space="preserve"> PAGEREF _Toc533600427 \h </w:instrText>
        </w:r>
        <w:r w:rsidR="00546BDE">
          <w:fldChar w:fldCharType="separate"/>
        </w:r>
        <w:r w:rsidR="00546BDE">
          <w:t>37</w:t>
        </w:r>
        <w:r w:rsidR="00546BDE">
          <w:fldChar w:fldCharType="end"/>
        </w:r>
      </w:hyperlink>
    </w:p>
    <w:p w14:paraId="3CFDEDB0" w14:textId="77777777" w:rsidR="00546BDE" w:rsidRDefault="00925DB0">
      <w:pPr>
        <w:pStyle w:val="TOC2"/>
        <w:rPr>
          <w:rFonts w:eastAsiaTheme="minorEastAsia"/>
          <w:smallCaps w:val="0"/>
          <w:sz w:val="22"/>
        </w:rPr>
      </w:pPr>
      <w:hyperlink w:anchor="_Toc533600428" w:history="1">
        <w:r w:rsidR="00546BDE" w:rsidRPr="00D8474E">
          <w:rPr>
            <w:rStyle w:val="Hyperlink"/>
          </w:rPr>
          <w:t>Visual Studio</w:t>
        </w:r>
        <w:r w:rsidR="00546BDE">
          <w:tab/>
        </w:r>
        <w:r w:rsidR="00546BDE">
          <w:fldChar w:fldCharType="begin"/>
        </w:r>
        <w:r w:rsidR="00546BDE">
          <w:instrText xml:space="preserve"> PAGEREF _Toc533600428 \h </w:instrText>
        </w:r>
        <w:r w:rsidR="00546BDE">
          <w:fldChar w:fldCharType="separate"/>
        </w:r>
        <w:r w:rsidR="00546BDE">
          <w:t>38</w:t>
        </w:r>
        <w:r w:rsidR="00546BDE">
          <w:fldChar w:fldCharType="end"/>
        </w:r>
      </w:hyperlink>
    </w:p>
    <w:p w14:paraId="74943ED8" w14:textId="77777777" w:rsidR="00546BDE" w:rsidRDefault="00925DB0">
      <w:pPr>
        <w:pStyle w:val="TOC3"/>
        <w:rPr>
          <w:rFonts w:eastAsiaTheme="minorEastAsia"/>
          <w:smallCaps w:val="0"/>
          <w:sz w:val="22"/>
        </w:rPr>
      </w:pPr>
      <w:hyperlink w:anchor="_Toc533600429" w:history="1">
        <w:r w:rsidR="00546BDE" w:rsidRPr="00D8474E">
          <w:rPr>
            <w:rStyle w:val="Hyperlink"/>
          </w:rPr>
          <w:t>Visual Studio</w:t>
        </w:r>
        <w:r w:rsidR="00546BDE">
          <w:tab/>
        </w:r>
        <w:r w:rsidR="00546BDE">
          <w:fldChar w:fldCharType="begin"/>
        </w:r>
        <w:r w:rsidR="00546BDE">
          <w:instrText xml:space="preserve"> PAGEREF _Toc533600429 \h </w:instrText>
        </w:r>
        <w:r w:rsidR="00546BDE">
          <w:fldChar w:fldCharType="separate"/>
        </w:r>
        <w:r w:rsidR="00546BDE">
          <w:t>38</w:t>
        </w:r>
        <w:r w:rsidR="00546BDE">
          <w:fldChar w:fldCharType="end"/>
        </w:r>
      </w:hyperlink>
    </w:p>
    <w:p w14:paraId="763BD05D" w14:textId="77777777" w:rsidR="00546BDE" w:rsidRDefault="00925DB0">
      <w:pPr>
        <w:pStyle w:val="TOC3"/>
        <w:rPr>
          <w:rFonts w:eastAsiaTheme="minorEastAsia"/>
          <w:smallCaps w:val="0"/>
          <w:sz w:val="22"/>
        </w:rPr>
      </w:pPr>
      <w:hyperlink w:anchor="_Toc533600430" w:history="1">
        <w:r w:rsidR="00546BDE" w:rsidRPr="00D8474E">
          <w:rPr>
            <w:rStyle w:val="Hyperlink"/>
          </w:rPr>
          <w:t>Visual Studio Team Foundation Server</w:t>
        </w:r>
        <w:r w:rsidR="00546BDE">
          <w:tab/>
        </w:r>
        <w:r w:rsidR="00546BDE">
          <w:fldChar w:fldCharType="begin"/>
        </w:r>
        <w:r w:rsidR="00546BDE">
          <w:instrText xml:space="preserve"> PAGEREF _Toc533600430 \h </w:instrText>
        </w:r>
        <w:r w:rsidR="00546BDE">
          <w:fldChar w:fldCharType="separate"/>
        </w:r>
        <w:r w:rsidR="00546BDE">
          <w:t>39</w:t>
        </w:r>
        <w:r w:rsidR="00546BDE">
          <w:fldChar w:fldCharType="end"/>
        </w:r>
      </w:hyperlink>
    </w:p>
    <w:p w14:paraId="6FB56F33" w14:textId="77777777" w:rsidR="00546BDE" w:rsidRDefault="00925DB0">
      <w:pPr>
        <w:pStyle w:val="TOC2"/>
        <w:rPr>
          <w:rFonts w:eastAsiaTheme="minorEastAsia"/>
          <w:smallCaps w:val="0"/>
          <w:sz w:val="22"/>
        </w:rPr>
      </w:pPr>
      <w:hyperlink w:anchor="_Toc533600431" w:history="1">
        <w:r w:rsidR="00546BDE" w:rsidRPr="00D8474E">
          <w:rPr>
            <w:rStyle w:val="Hyperlink"/>
          </w:rPr>
          <w:t>Windows</w:t>
        </w:r>
        <w:r w:rsidR="00546BDE">
          <w:tab/>
        </w:r>
        <w:r w:rsidR="00546BDE">
          <w:fldChar w:fldCharType="begin"/>
        </w:r>
        <w:r w:rsidR="00546BDE">
          <w:instrText xml:space="preserve"> PAGEREF _Toc533600431 \h </w:instrText>
        </w:r>
        <w:r w:rsidR="00546BDE">
          <w:fldChar w:fldCharType="separate"/>
        </w:r>
        <w:r w:rsidR="00546BDE">
          <w:t>41</w:t>
        </w:r>
        <w:r w:rsidR="00546BDE">
          <w:fldChar w:fldCharType="end"/>
        </w:r>
      </w:hyperlink>
    </w:p>
    <w:p w14:paraId="1E77FBA1" w14:textId="77777777" w:rsidR="00546BDE" w:rsidRDefault="00925DB0">
      <w:pPr>
        <w:pStyle w:val="TOC3"/>
        <w:rPr>
          <w:rFonts w:eastAsiaTheme="minorEastAsia"/>
          <w:smallCaps w:val="0"/>
          <w:sz w:val="22"/>
        </w:rPr>
      </w:pPr>
      <w:hyperlink w:anchor="_Toc533600432" w:history="1">
        <w:r w:rsidR="00546BDE" w:rsidRPr="00D8474E">
          <w:rPr>
            <w:rStyle w:val="Hyperlink"/>
          </w:rPr>
          <w:t>Računalni operacijski sustav Windows</w:t>
        </w:r>
        <w:r w:rsidR="00546BDE">
          <w:tab/>
        </w:r>
        <w:r w:rsidR="00546BDE">
          <w:fldChar w:fldCharType="begin"/>
        </w:r>
        <w:r w:rsidR="00546BDE">
          <w:instrText xml:space="preserve"> PAGEREF _Toc533600432 \h </w:instrText>
        </w:r>
        <w:r w:rsidR="00546BDE">
          <w:fldChar w:fldCharType="separate"/>
        </w:r>
        <w:r w:rsidR="00546BDE">
          <w:t>41</w:t>
        </w:r>
        <w:r w:rsidR="00546BDE">
          <w:fldChar w:fldCharType="end"/>
        </w:r>
      </w:hyperlink>
    </w:p>
    <w:p w14:paraId="7BFD0BF4" w14:textId="77777777" w:rsidR="00546BDE" w:rsidRDefault="00925DB0">
      <w:pPr>
        <w:pStyle w:val="TOC2"/>
        <w:rPr>
          <w:rFonts w:eastAsiaTheme="minorEastAsia"/>
          <w:smallCaps w:val="0"/>
          <w:sz w:val="22"/>
        </w:rPr>
      </w:pPr>
      <w:hyperlink w:anchor="_Toc533600433" w:history="1">
        <w:r w:rsidR="00546BDE" w:rsidRPr="00D8474E">
          <w:rPr>
            <w:rStyle w:val="Hyperlink"/>
          </w:rPr>
          <w:t>Windows Server</w:t>
        </w:r>
        <w:r w:rsidR="00546BDE">
          <w:tab/>
        </w:r>
        <w:r w:rsidR="00546BDE">
          <w:fldChar w:fldCharType="begin"/>
        </w:r>
        <w:r w:rsidR="00546BDE">
          <w:instrText xml:space="preserve"> PAGEREF _Toc533600433 \h </w:instrText>
        </w:r>
        <w:r w:rsidR="00546BDE">
          <w:fldChar w:fldCharType="separate"/>
        </w:r>
        <w:r w:rsidR="00546BDE">
          <w:t>47</w:t>
        </w:r>
        <w:r w:rsidR="00546BDE">
          <w:fldChar w:fldCharType="end"/>
        </w:r>
      </w:hyperlink>
    </w:p>
    <w:p w14:paraId="35C07FE2" w14:textId="77777777" w:rsidR="00546BDE" w:rsidRDefault="00925DB0">
      <w:pPr>
        <w:pStyle w:val="TOC3"/>
        <w:rPr>
          <w:rFonts w:eastAsiaTheme="minorEastAsia"/>
          <w:smallCaps w:val="0"/>
          <w:sz w:val="22"/>
        </w:rPr>
      </w:pPr>
      <w:hyperlink w:anchor="_Toc533600434" w:history="1">
        <w:r w:rsidR="00546BDE" w:rsidRPr="00D8474E">
          <w:rPr>
            <w:rStyle w:val="Hyperlink"/>
          </w:rPr>
          <w:t>Windows MultiPoint Server</w:t>
        </w:r>
        <w:r w:rsidR="00546BDE">
          <w:tab/>
        </w:r>
        <w:r w:rsidR="00546BDE">
          <w:fldChar w:fldCharType="begin"/>
        </w:r>
        <w:r w:rsidR="00546BDE">
          <w:instrText xml:space="preserve"> PAGEREF _Toc533600434 \h </w:instrText>
        </w:r>
        <w:r w:rsidR="00546BDE">
          <w:fldChar w:fldCharType="separate"/>
        </w:r>
        <w:r w:rsidR="00546BDE">
          <w:t>47</w:t>
        </w:r>
        <w:r w:rsidR="00546BDE">
          <w:fldChar w:fldCharType="end"/>
        </w:r>
      </w:hyperlink>
    </w:p>
    <w:p w14:paraId="34F6DED6" w14:textId="77777777" w:rsidR="00546BDE" w:rsidRDefault="00925DB0">
      <w:pPr>
        <w:pStyle w:val="TOC3"/>
        <w:rPr>
          <w:rFonts w:eastAsiaTheme="minorEastAsia"/>
          <w:smallCaps w:val="0"/>
          <w:sz w:val="22"/>
        </w:rPr>
      </w:pPr>
      <w:hyperlink w:anchor="_Toc533600435" w:history="1">
        <w:r w:rsidR="00546BDE" w:rsidRPr="00D8474E">
          <w:rPr>
            <w:rStyle w:val="Hyperlink"/>
          </w:rPr>
          <w:t>Windows Server</w:t>
        </w:r>
        <w:r w:rsidR="00546BDE">
          <w:tab/>
        </w:r>
        <w:r w:rsidR="00546BDE">
          <w:fldChar w:fldCharType="begin"/>
        </w:r>
        <w:r w:rsidR="00546BDE">
          <w:instrText xml:space="preserve"> PAGEREF _Toc533600435 \h </w:instrText>
        </w:r>
        <w:r w:rsidR="00546BDE">
          <w:fldChar w:fldCharType="separate"/>
        </w:r>
        <w:r w:rsidR="00546BDE">
          <w:t>48</w:t>
        </w:r>
        <w:r w:rsidR="00546BDE">
          <w:fldChar w:fldCharType="end"/>
        </w:r>
      </w:hyperlink>
    </w:p>
    <w:p w14:paraId="7DCF9A7F" w14:textId="77777777" w:rsidR="00546BDE" w:rsidRDefault="00925DB0">
      <w:pPr>
        <w:pStyle w:val="TOC1"/>
        <w:rPr>
          <w:rFonts w:eastAsiaTheme="minorEastAsia"/>
          <w:b w:val="0"/>
          <w:caps w:val="0"/>
          <w:noProof/>
          <w:sz w:val="22"/>
          <w:szCs w:val="22"/>
        </w:rPr>
      </w:pPr>
      <w:hyperlink w:anchor="_Toc533600436" w:history="1">
        <w:r w:rsidR="00546BDE" w:rsidRPr="00D8474E">
          <w:rPr>
            <w:rStyle w:val="Hyperlink"/>
            <w:noProof/>
          </w:rPr>
          <w:t>Online usluge</w:t>
        </w:r>
        <w:r w:rsidR="00546BDE">
          <w:rPr>
            <w:noProof/>
          </w:rPr>
          <w:tab/>
        </w:r>
        <w:r w:rsidR="00546BDE">
          <w:rPr>
            <w:noProof/>
          </w:rPr>
          <w:fldChar w:fldCharType="begin"/>
        </w:r>
        <w:r w:rsidR="00546BDE">
          <w:rPr>
            <w:noProof/>
          </w:rPr>
          <w:instrText xml:space="preserve"> PAGEREF _Toc533600436 \h </w:instrText>
        </w:r>
        <w:r w:rsidR="00546BDE">
          <w:rPr>
            <w:noProof/>
          </w:rPr>
        </w:r>
        <w:r w:rsidR="00546BDE">
          <w:rPr>
            <w:noProof/>
          </w:rPr>
          <w:fldChar w:fldCharType="separate"/>
        </w:r>
        <w:r w:rsidR="00546BDE">
          <w:rPr>
            <w:noProof/>
          </w:rPr>
          <w:t>52</w:t>
        </w:r>
        <w:r w:rsidR="00546BDE">
          <w:rPr>
            <w:noProof/>
          </w:rPr>
          <w:fldChar w:fldCharType="end"/>
        </w:r>
      </w:hyperlink>
    </w:p>
    <w:p w14:paraId="2066E36A" w14:textId="77777777" w:rsidR="00546BDE" w:rsidRDefault="00925DB0">
      <w:pPr>
        <w:pStyle w:val="TOC2"/>
        <w:rPr>
          <w:rFonts w:eastAsiaTheme="minorEastAsia"/>
          <w:smallCaps w:val="0"/>
          <w:sz w:val="22"/>
        </w:rPr>
      </w:pPr>
      <w:hyperlink w:anchor="_Toc533600437" w:history="1">
        <w:r w:rsidR="00546BDE" w:rsidRPr="00D8474E">
          <w:rPr>
            <w:rStyle w:val="Hyperlink"/>
          </w:rPr>
          <w:t>Regionalna dostupnost Online usluge</w:t>
        </w:r>
        <w:r w:rsidR="00546BDE">
          <w:tab/>
        </w:r>
        <w:r w:rsidR="00546BDE">
          <w:fldChar w:fldCharType="begin"/>
        </w:r>
        <w:r w:rsidR="00546BDE">
          <w:instrText xml:space="preserve"> PAGEREF _Toc533600437 \h </w:instrText>
        </w:r>
        <w:r w:rsidR="00546BDE">
          <w:fldChar w:fldCharType="separate"/>
        </w:r>
        <w:r w:rsidR="00546BDE">
          <w:t>52</w:t>
        </w:r>
        <w:r w:rsidR="00546BDE">
          <w:fldChar w:fldCharType="end"/>
        </w:r>
      </w:hyperlink>
    </w:p>
    <w:p w14:paraId="262F14EE" w14:textId="77777777" w:rsidR="00546BDE" w:rsidRDefault="00925DB0">
      <w:pPr>
        <w:pStyle w:val="TOC2"/>
        <w:rPr>
          <w:rFonts w:eastAsiaTheme="minorEastAsia"/>
          <w:smallCaps w:val="0"/>
          <w:sz w:val="22"/>
        </w:rPr>
      </w:pPr>
      <w:hyperlink w:anchor="_Toc533600438" w:history="1">
        <w:r w:rsidR="00546BDE" w:rsidRPr="00D8474E">
          <w:rPr>
            <w:rStyle w:val="Hyperlink"/>
          </w:rPr>
          <w:t>Pravila za kupnju Online usluga</w:t>
        </w:r>
        <w:r w:rsidR="00546BDE">
          <w:tab/>
        </w:r>
        <w:r w:rsidR="00546BDE">
          <w:fldChar w:fldCharType="begin"/>
        </w:r>
        <w:r w:rsidR="00546BDE">
          <w:instrText xml:space="preserve"> PAGEREF _Toc533600438 \h </w:instrText>
        </w:r>
        <w:r w:rsidR="00546BDE">
          <w:fldChar w:fldCharType="separate"/>
        </w:r>
        <w:r w:rsidR="00546BDE">
          <w:t>52</w:t>
        </w:r>
        <w:r w:rsidR="00546BDE">
          <w:fldChar w:fldCharType="end"/>
        </w:r>
      </w:hyperlink>
    </w:p>
    <w:p w14:paraId="7742A382" w14:textId="77777777" w:rsidR="00546BDE" w:rsidRDefault="00925DB0">
      <w:pPr>
        <w:pStyle w:val="TOC2"/>
        <w:rPr>
          <w:rFonts w:eastAsiaTheme="minorEastAsia"/>
          <w:smallCaps w:val="0"/>
          <w:sz w:val="22"/>
        </w:rPr>
      </w:pPr>
      <w:hyperlink w:anchor="_Toc533600439" w:history="1">
        <w:r w:rsidR="00546BDE" w:rsidRPr="00D8474E">
          <w:rPr>
            <w:rStyle w:val="Hyperlink"/>
          </w:rPr>
          <w:t>Obnova Online usluga</w:t>
        </w:r>
        <w:r w:rsidR="00546BDE">
          <w:tab/>
        </w:r>
        <w:r w:rsidR="00546BDE">
          <w:fldChar w:fldCharType="begin"/>
        </w:r>
        <w:r w:rsidR="00546BDE">
          <w:instrText xml:space="preserve"> PAGEREF _Toc533600439 \h </w:instrText>
        </w:r>
        <w:r w:rsidR="00546BDE">
          <w:fldChar w:fldCharType="separate"/>
        </w:r>
        <w:r w:rsidR="00546BDE">
          <w:t>52</w:t>
        </w:r>
        <w:r w:rsidR="00546BDE">
          <w:fldChar w:fldCharType="end"/>
        </w:r>
      </w:hyperlink>
    </w:p>
    <w:p w14:paraId="5287A325" w14:textId="77777777" w:rsidR="00546BDE" w:rsidRDefault="00925DB0">
      <w:pPr>
        <w:pStyle w:val="TOC2"/>
        <w:rPr>
          <w:rFonts w:eastAsiaTheme="minorEastAsia"/>
          <w:smallCaps w:val="0"/>
          <w:sz w:val="22"/>
        </w:rPr>
      </w:pPr>
      <w:hyperlink w:anchor="_Toc533600440" w:history="1">
        <w:r w:rsidR="00546BDE" w:rsidRPr="00D8474E">
          <w:rPr>
            <w:rStyle w:val="Hyperlink"/>
          </w:rPr>
          <w:t>Microsoft Azure Services</w:t>
        </w:r>
        <w:r w:rsidR="00546BDE">
          <w:tab/>
        </w:r>
        <w:r w:rsidR="00546BDE">
          <w:fldChar w:fldCharType="begin"/>
        </w:r>
        <w:r w:rsidR="00546BDE">
          <w:instrText xml:space="preserve"> PAGEREF _Toc533600440 \h </w:instrText>
        </w:r>
        <w:r w:rsidR="00546BDE">
          <w:fldChar w:fldCharType="separate"/>
        </w:r>
        <w:r w:rsidR="00546BDE">
          <w:t>52</w:t>
        </w:r>
        <w:r w:rsidR="00546BDE">
          <w:fldChar w:fldCharType="end"/>
        </w:r>
      </w:hyperlink>
    </w:p>
    <w:p w14:paraId="388A9217" w14:textId="77777777" w:rsidR="00546BDE" w:rsidRDefault="00925DB0">
      <w:pPr>
        <w:pStyle w:val="TOC3"/>
        <w:rPr>
          <w:rFonts w:eastAsiaTheme="minorEastAsia"/>
          <w:smallCaps w:val="0"/>
          <w:sz w:val="22"/>
        </w:rPr>
      </w:pPr>
      <w:hyperlink w:anchor="_Toc533600441" w:history="1">
        <w:r w:rsidR="00546BDE" w:rsidRPr="00D8474E">
          <w:rPr>
            <w:rStyle w:val="Hyperlink"/>
          </w:rPr>
          <w:t>Microsoft Azure Services</w:t>
        </w:r>
        <w:r w:rsidR="00546BDE">
          <w:tab/>
        </w:r>
        <w:r w:rsidR="00546BDE">
          <w:fldChar w:fldCharType="begin"/>
        </w:r>
        <w:r w:rsidR="00546BDE">
          <w:instrText xml:space="preserve"> PAGEREF _Toc533600441 \h </w:instrText>
        </w:r>
        <w:r w:rsidR="00546BDE">
          <w:fldChar w:fldCharType="separate"/>
        </w:r>
        <w:r w:rsidR="00546BDE">
          <w:t>55</w:t>
        </w:r>
        <w:r w:rsidR="00546BDE">
          <w:fldChar w:fldCharType="end"/>
        </w:r>
      </w:hyperlink>
    </w:p>
    <w:p w14:paraId="3713596B" w14:textId="77777777" w:rsidR="00546BDE" w:rsidRDefault="00925DB0">
      <w:pPr>
        <w:pStyle w:val="TOC3"/>
        <w:rPr>
          <w:rFonts w:eastAsiaTheme="minorEastAsia"/>
          <w:smallCaps w:val="0"/>
          <w:sz w:val="22"/>
        </w:rPr>
      </w:pPr>
      <w:hyperlink w:anchor="_Toc533600442" w:history="1">
        <w:r w:rsidR="00546BDE" w:rsidRPr="00D8474E">
          <w:rPr>
            <w:rStyle w:val="Hyperlink"/>
          </w:rPr>
          <w:t>Infrastrukturni planovi za Microsoft Azure</w:t>
        </w:r>
        <w:r w:rsidR="00546BDE">
          <w:tab/>
        </w:r>
        <w:r w:rsidR="00546BDE">
          <w:fldChar w:fldCharType="begin"/>
        </w:r>
        <w:r w:rsidR="00546BDE">
          <w:instrText xml:space="preserve"> PAGEREF _Toc533600442 \h </w:instrText>
        </w:r>
        <w:r w:rsidR="00546BDE">
          <w:fldChar w:fldCharType="separate"/>
        </w:r>
        <w:r w:rsidR="00546BDE">
          <w:t>55</w:t>
        </w:r>
        <w:r w:rsidR="00546BDE">
          <w:fldChar w:fldCharType="end"/>
        </w:r>
      </w:hyperlink>
    </w:p>
    <w:p w14:paraId="7C5A2846" w14:textId="77777777" w:rsidR="00546BDE" w:rsidRDefault="00925DB0">
      <w:pPr>
        <w:pStyle w:val="TOC3"/>
        <w:rPr>
          <w:rFonts w:eastAsiaTheme="minorEastAsia"/>
          <w:smallCaps w:val="0"/>
          <w:sz w:val="22"/>
        </w:rPr>
      </w:pPr>
      <w:hyperlink w:anchor="_Toc533600443" w:history="1">
        <w:r w:rsidR="00546BDE" w:rsidRPr="00D8474E">
          <w:rPr>
            <w:rStyle w:val="Hyperlink"/>
          </w:rPr>
          <w:t>Planovi podrške za Microsoft Azure</w:t>
        </w:r>
        <w:r w:rsidR="00546BDE">
          <w:tab/>
        </w:r>
        <w:r w:rsidR="00546BDE">
          <w:fldChar w:fldCharType="begin"/>
        </w:r>
        <w:r w:rsidR="00546BDE">
          <w:instrText xml:space="preserve"> PAGEREF _Toc533600443 \h </w:instrText>
        </w:r>
        <w:r w:rsidR="00546BDE">
          <w:fldChar w:fldCharType="separate"/>
        </w:r>
        <w:r w:rsidR="00546BDE">
          <w:t>56</w:t>
        </w:r>
        <w:r w:rsidR="00546BDE">
          <w:fldChar w:fldCharType="end"/>
        </w:r>
      </w:hyperlink>
    </w:p>
    <w:p w14:paraId="29C7ED6F" w14:textId="77777777" w:rsidR="00546BDE" w:rsidRDefault="00925DB0">
      <w:pPr>
        <w:pStyle w:val="TOC3"/>
        <w:rPr>
          <w:rFonts w:eastAsiaTheme="minorEastAsia"/>
          <w:smallCaps w:val="0"/>
          <w:sz w:val="22"/>
        </w:rPr>
      </w:pPr>
      <w:hyperlink w:anchor="_Toc533600444" w:history="1">
        <w:r w:rsidR="00546BDE" w:rsidRPr="00D8474E">
          <w:rPr>
            <w:rStyle w:val="Hyperlink"/>
          </w:rPr>
          <w:t>Korisnički planovi za Microsoft Azure</w:t>
        </w:r>
        <w:r w:rsidR="00546BDE">
          <w:tab/>
        </w:r>
        <w:r w:rsidR="00546BDE">
          <w:fldChar w:fldCharType="begin"/>
        </w:r>
        <w:r w:rsidR="00546BDE">
          <w:instrText xml:space="preserve"> PAGEREF _Toc533600444 \h </w:instrText>
        </w:r>
        <w:r w:rsidR="00546BDE">
          <w:fldChar w:fldCharType="separate"/>
        </w:r>
        <w:r w:rsidR="00546BDE">
          <w:t>56</w:t>
        </w:r>
        <w:r w:rsidR="00546BDE">
          <w:fldChar w:fldCharType="end"/>
        </w:r>
      </w:hyperlink>
    </w:p>
    <w:p w14:paraId="75EC734B" w14:textId="77777777" w:rsidR="00546BDE" w:rsidRDefault="00925DB0">
      <w:pPr>
        <w:pStyle w:val="TOC2"/>
        <w:rPr>
          <w:rFonts w:eastAsiaTheme="minorEastAsia"/>
          <w:smallCaps w:val="0"/>
          <w:sz w:val="22"/>
        </w:rPr>
      </w:pPr>
      <w:hyperlink w:anchor="_Toc533600445" w:history="1">
        <w:r w:rsidR="00546BDE" w:rsidRPr="00D8474E">
          <w:rPr>
            <w:rStyle w:val="Hyperlink"/>
          </w:rPr>
          <w:t>Microsoft 365</w:t>
        </w:r>
        <w:r w:rsidR="00546BDE">
          <w:tab/>
        </w:r>
        <w:r w:rsidR="00546BDE">
          <w:fldChar w:fldCharType="begin"/>
        </w:r>
        <w:r w:rsidR="00546BDE">
          <w:instrText xml:space="preserve"> PAGEREF _Toc533600445 \h </w:instrText>
        </w:r>
        <w:r w:rsidR="00546BDE">
          <w:fldChar w:fldCharType="separate"/>
        </w:r>
        <w:r w:rsidR="00546BDE">
          <w:t>57</w:t>
        </w:r>
        <w:r w:rsidR="00546BDE">
          <w:fldChar w:fldCharType="end"/>
        </w:r>
      </w:hyperlink>
    </w:p>
    <w:p w14:paraId="0B0FF863" w14:textId="77777777" w:rsidR="00546BDE" w:rsidRDefault="00925DB0">
      <w:pPr>
        <w:pStyle w:val="TOC2"/>
        <w:rPr>
          <w:rFonts w:eastAsiaTheme="minorEastAsia"/>
          <w:smallCaps w:val="0"/>
          <w:sz w:val="22"/>
        </w:rPr>
      </w:pPr>
      <w:hyperlink w:anchor="_Toc533600446" w:history="1">
        <w:r w:rsidR="00546BDE" w:rsidRPr="00D8474E">
          <w:rPr>
            <w:rStyle w:val="Hyperlink"/>
          </w:rPr>
          <w:t>Enterprise Mobility + Security</w:t>
        </w:r>
        <w:r w:rsidR="00546BDE">
          <w:tab/>
        </w:r>
        <w:r w:rsidR="00546BDE">
          <w:fldChar w:fldCharType="begin"/>
        </w:r>
        <w:r w:rsidR="00546BDE">
          <w:instrText xml:space="preserve"> PAGEREF _Toc533600446 \h </w:instrText>
        </w:r>
        <w:r w:rsidR="00546BDE">
          <w:fldChar w:fldCharType="separate"/>
        </w:r>
        <w:r w:rsidR="00546BDE">
          <w:t>59</w:t>
        </w:r>
        <w:r w:rsidR="00546BDE">
          <w:fldChar w:fldCharType="end"/>
        </w:r>
      </w:hyperlink>
    </w:p>
    <w:p w14:paraId="7EB8B66B" w14:textId="77777777" w:rsidR="00546BDE" w:rsidRDefault="00925DB0">
      <w:pPr>
        <w:pStyle w:val="TOC2"/>
        <w:rPr>
          <w:rFonts w:eastAsiaTheme="minorEastAsia"/>
          <w:smallCaps w:val="0"/>
          <w:sz w:val="22"/>
        </w:rPr>
      </w:pPr>
      <w:hyperlink w:anchor="_Toc533600447" w:history="1">
        <w:r w:rsidR="00546BDE" w:rsidRPr="00D8474E">
          <w:rPr>
            <w:rStyle w:val="Hyperlink"/>
          </w:rPr>
          <w:t>Poslužiteljske pretplate za Azure</w:t>
        </w:r>
        <w:r w:rsidR="00546BDE">
          <w:tab/>
        </w:r>
        <w:r w:rsidR="00546BDE">
          <w:fldChar w:fldCharType="begin"/>
        </w:r>
        <w:r w:rsidR="00546BDE">
          <w:instrText xml:space="preserve"> PAGEREF _Toc533600447 \h </w:instrText>
        </w:r>
        <w:r w:rsidR="00546BDE">
          <w:fldChar w:fldCharType="separate"/>
        </w:r>
        <w:r w:rsidR="00546BDE">
          <w:t>59</w:t>
        </w:r>
        <w:r w:rsidR="00546BDE">
          <w:fldChar w:fldCharType="end"/>
        </w:r>
      </w:hyperlink>
    </w:p>
    <w:p w14:paraId="0F3B1984" w14:textId="77777777" w:rsidR="00546BDE" w:rsidRDefault="00925DB0">
      <w:pPr>
        <w:pStyle w:val="TOC2"/>
        <w:rPr>
          <w:rFonts w:eastAsiaTheme="minorEastAsia"/>
          <w:smallCaps w:val="0"/>
          <w:sz w:val="22"/>
        </w:rPr>
      </w:pPr>
      <w:hyperlink w:anchor="_Toc533600448" w:history="1">
        <w:r w:rsidR="00546BDE" w:rsidRPr="00D8474E">
          <w:rPr>
            <w:rStyle w:val="Hyperlink"/>
          </w:rPr>
          <w:t>Microsoft Dynamics 365 Services</w:t>
        </w:r>
        <w:r w:rsidR="00546BDE">
          <w:tab/>
        </w:r>
        <w:r w:rsidR="00546BDE">
          <w:fldChar w:fldCharType="begin"/>
        </w:r>
        <w:r w:rsidR="00546BDE">
          <w:instrText xml:space="preserve"> PAGEREF _Toc533600448 \h </w:instrText>
        </w:r>
        <w:r w:rsidR="00546BDE">
          <w:fldChar w:fldCharType="separate"/>
        </w:r>
        <w:r w:rsidR="00546BDE">
          <w:t>61</w:t>
        </w:r>
        <w:r w:rsidR="00546BDE">
          <w:fldChar w:fldCharType="end"/>
        </w:r>
      </w:hyperlink>
    </w:p>
    <w:p w14:paraId="694E8D21" w14:textId="77777777" w:rsidR="00546BDE" w:rsidRDefault="00925DB0">
      <w:pPr>
        <w:pStyle w:val="TOC2"/>
        <w:rPr>
          <w:rFonts w:eastAsiaTheme="minorEastAsia"/>
          <w:smallCaps w:val="0"/>
          <w:sz w:val="22"/>
        </w:rPr>
      </w:pPr>
      <w:hyperlink w:anchor="_Toc533600449" w:history="1">
        <w:r w:rsidR="00546BDE" w:rsidRPr="00D8474E">
          <w:rPr>
            <w:rStyle w:val="Hyperlink"/>
          </w:rPr>
          <w:t>Office 365 Services</w:t>
        </w:r>
        <w:r w:rsidR="00546BDE">
          <w:tab/>
        </w:r>
        <w:r w:rsidR="00546BDE">
          <w:fldChar w:fldCharType="begin"/>
        </w:r>
        <w:r w:rsidR="00546BDE">
          <w:instrText xml:space="preserve"> PAGEREF _Toc533600449 \h </w:instrText>
        </w:r>
        <w:r w:rsidR="00546BDE">
          <w:fldChar w:fldCharType="separate"/>
        </w:r>
        <w:r w:rsidR="00546BDE">
          <w:t>63</w:t>
        </w:r>
        <w:r w:rsidR="00546BDE">
          <w:fldChar w:fldCharType="end"/>
        </w:r>
      </w:hyperlink>
    </w:p>
    <w:p w14:paraId="05892354" w14:textId="77777777" w:rsidR="00546BDE" w:rsidRDefault="00925DB0">
      <w:pPr>
        <w:pStyle w:val="TOC3"/>
        <w:rPr>
          <w:rFonts w:eastAsiaTheme="minorEastAsia"/>
          <w:smallCaps w:val="0"/>
          <w:sz w:val="22"/>
        </w:rPr>
      </w:pPr>
      <w:hyperlink w:anchor="_Toc533600450" w:history="1">
        <w:r w:rsidR="00546BDE" w:rsidRPr="00D8474E">
          <w:rPr>
            <w:rStyle w:val="Hyperlink"/>
          </w:rPr>
          <w:t>Aplikacije Office 365</w:t>
        </w:r>
        <w:r w:rsidR="00546BDE">
          <w:tab/>
        </w:r>
        <w:r w:rsidR="00546BDE">
          <w:fldChar w:fldCharType="begin"/>
        </w:r>
        <w:r w:rsidR="00546BDE">
          <w:instrText xml:space="preserve"> PAGEREF _Toc533600450 \h </w:instrText>
        </w:r>
        <w:r w:rsidR="00546BDE">
          <w:fldChar w:fldCharType="separate"/>
        </w:r>
        <w:r w:rsidR="00546BDE">
          <w:t>63</w:t>
        </w:r>
        <w:r w:rsidR="00546BDE">
          <w:fldChar w:fldCharType="end"/>
        </w:r>
      </w:hyperlink>
    </w:p>
    <w:p w14:paraId="791CF60C" w14:textId="77777777" w:rsidR="00546BDE" w:rsidRDefault="00925DB0">
      <w:pPr>
        <w:pStyle w:val="TOC3"/>
        <w:rPr>
          <w:rFonts w:eastAsiaTheme="minorEastAsia"/>
          <w:smallCaps w:val="0"/>
          <w:sz w:val="22"/>
        </w:rPr>
      </w:pPr>
      <w:hyperlink w:anchor="_Toc533600451" w:history="1">
        <w:r w:rsidR="00546BDE" w:rsidRPr="00D8474E">
          <w:rPr>
            <w:rStyle w:val="Hyperlink"/>
          </w:rPr>
          <w:t>Paketi Office 365</w:t>
        </w:r>
        <w:r w:rsidR="00546BDE">
          <w:tab/>
        </w:r>
        <w:r w:rsidR="00546BDE">
          <w:fldChar w:fldCharType="begin"/>
        </w:r>
        <w:r w:rsidR="00546BDE">
          <w:instrText xml:space="preserve"> PAGEREF _Toc533600451 \h </w:instrText>
        </w:r>
        <w:r w:rsidR="00546BDE">
          <w:fldChar w:fldCharType="separate"/>
        </w:r>
        <w:r w:rsidR="00546BDE">
          <w:t>65</w:t>
        </w:r>
        <w:r w:rsidR="00546BDE">
          <w:fldChar w:fldCharType="end"/>
        </w:r>
      </w:hyperlink>
    </w:p>
    <w:p w14:paraId="671834D3" w14:textId="77777777" w:rsidR="00546BDE" w:rsidRDefault="00925DB0">
      <w:pPr>
        <w:pStyle w:val="TOC3"/>
        <w:rPr>
          <w:rFonts w:eastAsiaTheme="minorEastAsia"/>
          <w:smallCaps w:val="0"/>
          <w:sz w:val="22"/>
        </w:rPr>
      </w:pPr>
      <w:hyperlink w:anchor="_Toc533600452" w:history="1">
        <w:r w:rsidR="00546BDE" w:rsidRPr="00D8474E">
          <w:rPr>
            <w:rStyle w:val="Hyperlink"/>
          </w:rPr>
          <w:t>Office 365 Cloud App Security</w:t>
        </w:r>
        <w:r w:rsidR="00546BDE">
          <w:tab/>
        </w:r>
        <w:r w:rsidR="00546BDE">
          <w:fldChar w:fldCharType="begin"/>
        </w:r>
        <w:r w:rsidR="00546BDE">
          <w:instrText xml:space="preserve"> PAGEREF _Toc533600452 \h </w:instrText>
        </w:r>
        <w:r w:rsidR="00546BDE">
          <w:fldChar w:fldCharType="separate"/>
        </w:r>
        <w:r w:rsidR="00546BDE">
          <w:t>66</w:t>
        </w:r>
        <w:r w:rsidR="00546BDE">
          <w:fldChar w:fldCharType="end"/>
        </w:r>
      </w:hyperlink>
    </w:p>
    <w:p w14:paraId="26AF7645" w14:textId="77777777" w:rsidR="00546BDE" w:rsidRDefault="00925DB0">
      <w:pPr>
        <w:pStyle w:val="TOC3"/>
        <w:rPr>
          <w:rFonts w:eastAsiaTheme="minorEastAsia"/>
          <w:smallCaps w:val="0"/>
          <w:sz w:val="22"/>
        </w:rPr>
      </w:pPr>
      <w:hyperlink w:anchor="_Toc533600453" w:history="1">
        <w:r w:rsidR="00546BDE" w:rsidRPr="00D8474E">
          <w:rPr>
            <w:rStyle w:val="Hyperlink"/>
          </w:rPr>
          <w:t>Microsoft Stream</w:t>
        </w:r>
        <w:r w:rsidR="00546BDE">
          <w:tab/>
        </w:r>
        <w:r w:rsidR="00546BDE">
          <w:fldChar w:fldCharType="begin"/>
        </w:r>
        <w:r w:rsidR="00546BDE">
          <w:instrText xml:space="preserve"> PAGEREF _Toc533600453 \h </w:instrText>
        </w:r>
        <w:r w:rsidR="00546BDE">
          <w:fldChar w:fldCharType="separate"/>
        </w:r>
        <w:r w:rsidR="00546BDE">
          <w:t>66</w:t>
        </w:r>
        <w:r w:rsidR="00546BDE">
          <w:fldChar w:fldCharType="end"/>
        </w:r>
      </w:hyperlink>
    </w:p>
    <w:p w14:paraId="3458F2F5" w14:textId="77777777" w:rsidR="00546BDE" w:rsidRDefault="00925DB0">
      <w:pPr>
        <w:pStyle w:val="TOC3"/>
        <w:rPr>
          <w:rFonts w:eastAsiaTheme="minorEastAsia"/>
          <w:smallCaps w:val="0"/>
          <w:sz w:val="22"/>
        </w:rPr>
      </w:pPr>
      <w:hyperlink w:anchor="_Toc533600454" w:history="1">
        <w:r w:rsidR="00546BDE" w:rsidRPr="00D8474E">
          <w:rPr>
            <w:rStyle w:val="Hyperlink"/>
          </w:rPr>
          <w:t>Microsoft MyAnalytics</w:t>
        </w:r>
        <w:r w:rsidR="00546BDE">
          <w:tab/>
        </w:r>
        <w:r w:rsidR="00546BDE">
          <w:fldChar w:fldCharType="begin"/>
        </w:r>
        <w:r w:rsidR="00546BDE">
          <w:instrText xml:space="preserve"> PAGEREF _Toc533600454 \h </w:instrText>
        </w:r>
        <w:r w:rsidR="00546BDE">
          <w:fldChar w:fldCharType="separate"/>
        </w:r>
        <w:r w:rsidR="00546BDE">
          <w:t>66</w:t>
        </w:r>
        <w:r w:rsidR="00546BDE">
          <w:fldChar w:fldCharType="end"/>
        </w:r>
      </w:hyperlink>
    </w:p>
    <w:p w14:paraId="536D7C31" w14:textId="77777777" w:rsidR="00546BDE" w:rsidRDefault="00925DB0">
      <w:pPr>
        <w:pStyle w:val="TOC3"/>
        <w:rPr>
          <w:rFonts w:eastAsiaTheme="minorEastAsia"/>
          <w:smallCaps w:val="0"/>
          <w:sz w:val="22"/>
        </w:rPr>
      </w:pPr>
      <w:hyperlink w:anchor="_Toc533600455" w:history="1">
        <w:r w:rsidR="00546BDE" w:rsidRPr="00D8474E">
          <w:rPr>
            <w:rStyle w:val="Hyperlink"/>
          </w:rPr>
          <w:t>Office 365 Advanced Compliance</w:t>
        </w:r>
        <w:r w:rsidR="00546BDE">
          <w:tab/>
        </w:r>
        <w:r w:rsidR="00546BDE">
          <w:fldChar w:fldCharType="begin"/>
        </w:r>
        <w:r w:rsidR="00546BDE">
          <w:instrText xml:space="preserve"> PAGEREF _Toc533600455 \h </w:instrText>
        </w:r>
        <w:r w:rsidR="00546BDE">
          <w:fldChar w:fldCharType="separate"/>
        </w:r>
        <w:r w:rsidR="00546BDE">
          <w:t>67</w:t>
        </w:r>
        <w:r w:rsidR="00546BDE">
          <w:fldChar w:fldCharType="end"/>
        </w:r>
      </w:hyperlink>
    </w:p>
    <w:p w14:paraId="2A423FD0" w14:textId="77777777" w:rsidR="00546BDE" w:rsidRDefault="00925DB0">
      <w:pPr>
        <w:pStyle w:val="TOC3"/>
        <w:rPr>
          <w:rFonts w:eastAsiaTheme="minorEastAsia"/>
          <w:smallCaps w:val="0"/>
          <w:sz w:val="22"/>
        </w:rPr>
      </w:pPr>
      <w:hyperlink w:anchor="_Toc533600456" w:history="1">
        <w:r w:rsidR="00546BDE" w:rsidRPr="00D8474E">
          <w:rPr>
            <w:rStyle w:val="Hyperlink"/>
          </w:rPr>
          <w:t>Exchange Online</w:t>
        </w:r>
        <w:r w:rsidR="00546BDE">
          <w:tab/>
        </w:r>
        <w:r w:rsidR="00546BDE">
          <w:fldChar w:fldCharType="begin"/>
        </w:r>
        <w:r w:rsidR="00546BDE">
          <w:instrText xml:space="preserve"> PAGEREF _Toc533600456 \h </w:instrText>
        </w:r>
        <w:r w:rsidR="00546BDE">
          <w:fldChar w:fldCharType="separate"/>
        </w:r>
        <w:r w:rsidR="00546BDE">
          <w:t>67</w:t>
        </w:r>
        <w:r w:rsidR="00546BDE">
          <w:fldChar w:fldCharType="end"/>
        </w:r>
      </w:hyperlink>
    </w:p>
    <w:p w14:paraId="4A96EA80" w14:textId="77777777" w:rsidR="00546BDE" w:rsidRDefault="00925DB0">
      <w:pPr>
        <w:pStyle w:val="TOC3"/>
        <w:rPr>
          <w:rFonts w:eastAsiaTheme="minorEastAsia"/>
          <w:smallCaps w:val="0"/>
          <w:sz w:val="22"/>
        </w:rPr>
      </w:pPr>
      <w:hyperlink w:anchor="_Toc533600457" w:history="1">
        <w:r w:rsidR="00546BDE" w:rsidRPr="00D8474E">
          <w:rPr>
            <w:rStyle w:val="Hyperlink"/>
          </w:rPr>
          <w:t>OneDrive for Business</w:t>
        </w:r>
        <w:r w:rsidR="00546BDE">
          <w:tab/>
        </w:r>
        <w:r w:rsidR="00546BDE">
          <w:fldChar w:fldCharType="begin"/>
        </w:r>
        <w:r w:rsidR="00546BDE">
          <w:instrText xml:space="preserve"> PAGEREF _Toc533600457 \h </w:instrText>
        </w:r>
        <w:r w:rsidR="00546BDE">
          <w:fldChar w:fldCharType="separate"/>
        </w:r>
        <w:r w:rsidR="00546BDE">
          <w:t>67</w:t>
        </w:r>
        <w:r w:rsidR="00546BDE">
          <w:fldChar w:fldCharType="end"/>
        </w:r>
      </w:hyperlink>
    </w:p>
    <w:p w14:paraId="1AAF0579" w14:textId="77777777" w:rsidR="00546BDE" w:rsidRDefault="00925DB0">
      <w:pPr>
        <w:pStyle w:val="TOC3"/>
        <w:rPr>
          <w:rFonts w:eastAsiaTheme="minorEastAsia"/>
          <w:smallCaps w:val="0"/>
          <w:sz w:val="22"/>
        </w:rPr>
      </w:pPr>
      <w:hyperlink w:anchor="_Toc533600458" w:history="1">
        <w:r w:rsidR="00546BDE" w:rsidRPr="00D8474E">
          <w:rPr>
            <w:rStyle w:val="Hyperlink"/>
          </w:rPr>
          <w:t>Project Online</w:t>
        </w:r>
        <w:r w:rsidR="00546BDE">
          <w:tab/>
        </w:r>
        <w:r w:rsidR="00546BDE">
          <w:fldChar w:fldCharType="begin"/>
        </w:r>
        <w:r w:rsidR="00546BDE">
          <w:instrText xml:space="preserve"> PAGEREF _Toc533600458 \h </w:instrText>
        </w:r>
        <w:r w:rsidR="00546BDE">
          <w:fldChar w:fldCharType="separate"/>
        </w:r>
        <w:r w:rsidR="00546BDE">
          <w:t>68</w:t>
        </w:r>
        <w:r w:rsidR="00546BDE">
          <w:fldChar w:fldCharType="end"/>
        </w:r>
      </w:hyperlink>
    </w:p>
    <w:p w14:paraId="4771A5AF" w14:textId="77777777" w:rsidR="00546BDE" w:rsidRDefault="00925DB0">
      <w:pPr>
        <w:pStyle w:val="TOC3"/>
        <w:rPr>
          <w:rFonts w:eastAsiaTheme="minorEastAsia"/>
          <w:smallCaps w:val="0"/>
          <w:sz w:val="22"/>
        </w:rPr>
      </w:pPr>
      <w:hyperlink w:anchor="_Toc533600459" w:history="1">
        <w:r w:rsidR="00546BDE" w:rsidRPr="00D8474E">
          <w:rPr>
            <w:rStyle w:val="Hyperlink"/>
          </w:rPr>
          <w:t>SharePoint Online</w:t>
        </w:r>
        <w:r w:rsidR="00546BDE">
          <w:tab/>
        </w:r>
        <w:r w:rsidR="00546BDE">
          <w:fldChar w:fldCharType="begin"/>
        </w:r>
        <w:r w:rsidR="00546BDE">
          <w:instrText xml:space="preserve"> PAGEREF _Toc533600459 \h </w:instrText>
        </w:r>
        <w:r w:rsidR="00546BDE">
          <w:fldChar w:fldCharType="separate"/>
        </w:r>
        <w:r w:rsidR="00546BDE">
          <w:t>68</w:t>
        </w:r>
        <w:r w:rsidR="00546BDE">
          <w:fldChar w:fldCharType="end"/>
        </w:r>
      </w:hyperlink>
    </w:p>
    <w:p w14:paraId="6DEE0349" w14:textId="77777777" w:rsidR="00546BDE" w:rsidRDefault="00925DB0">
      <w:pPr>
        <w:pStyle w:val="TOC3"/>
        <w:rPr>
          <w:rFonts w:eastAsiaTheme="minorEastAsia"/>
          <w:smallCaps w:val="0"/>
          <w:sz w:val="22"/>
        </w:rPr>
      </w:pPr>
      <w:hyperlink w:anchor="_Toc533600460" w:history="1">
        <w:r w:rsidR="00546BDE" w:rsidRPr="00D8474E">
          <w:rPr>
            <w:rStyle w:val="Hyperlink"/>
          </w:rPr>
          <w:t>Audio Services</w:t>
        </w:r>
        <w:r w:rsidR="00546BDE">
          <w:tab/>
        </w:r>
        <w:r w:rsidR="00546BDE">
          <w:fldChar w:fldCharType="begin"/>
        </w:r>
        <w:r w:rsidR="00546BDE">
          <w:instrText xml:space="preserve"> PAGEREF _Toc533600460 \h </w:instrText>
        </w:r>
        <w:r w:rsidR="00546BDE">
          <w:fldChar w:fldCharType="separate"/>
        </w:r>
        <w:r w:rsidR="00546BDE">
          <w:t>69</w:t>
        </w:r>
        <w:r w:rsidR="00546BDE">
          <w:fldChar w:fldCharType="end"/>
        </w:r>
      </w:hyperlink>
    </w:p>
    <w:p w14:paraId="5F010A1E" w14:textId="77777777" w:rsidR="00546BDE" w:rsidRDefault="00925DB0">
      <w:pPr>
        <w:pStyle w:val="TOC3"/>
        <w:rPr>
          <w:rFonts w:eastAsiaTheme="minorEastAsia"/>
          <w:smallCaps w:val="0"/>
          <w:sz w:val="22"/>
        </w:rPr>
      </w:pPr>
      <w:hyperlink w:anchor="_Toc533600461" w:history="1">
        <w:r w:rsidR="00546BDE" w:rsidRPr="00D8474E">
          <w:rPr>
            <w:rStyle w:val="Hyperlink"/>
          </w:rPr>
          <w:t>Workplace Analytics</w:t>
        </w:r>
        <w:r w:rsidR="00546BDE">
          <w:tab/>
        </w:r>
        <w:r w:rsidR="00546BDE">
          <w:fldChar w:fldCharType="begin"/>
        </w:r>
        <w:r w:rsidR="00546BDE">
          <w:instrText xml:space="preserve"> PAGEREF _Toc533600461 \h </w:instrText>
        </w:r>
        <w:r w:rsidR="00546BDE">
          <w:fldChar w:fldCharType="separate"/>
        </w:r>
        <w:r w:rsidR="00546BDE">
          <w:t>69</w:t>
        </w:r>
        <w:r w:rsidR="00546BDE">
          <w:fldChar w:fldCharType="end"/>
        </w:r>
      </w:hyperlink>
    </w:p>
    <w:p w14:paraId="45EE11D1" w14:textId="77777777" w:rsidR="00546BDE" w:rsidRDefault="00925DB0">
      <w:pPr>
        <w:pStyle w:val="TOC2"/>
        <w:rPr>
          <w:rFonts w:eastAsiaTheme="minorEastAsia"/>
          <w:smallCaps w:val="0"/>
          <w:sz w:val="22"/>
        </w:rPr>
      </w:pPr>
      <w:hyperlink w:anchor="_Toc533600462" w:history="1">
        <w:r w:rsidR="00546BDE" w:rsidRPr="00D8474E">
          <w:rPr>
            <w:rStyle w:val="Hyperlink"/>
          </w:rPr>
          <w:t>Ostale Online usluge</w:t>
        </w:r>
        <w:r w:rsidR="00546BDE">
          <w:tab/>
        </w:r>
        <w:r w:rsidR="00546BDE">
          <w:fldChar w:fldCharType="begin"/>
        </w:r>
        <w:r w:rsidR="00546BDE">
          <w:instrText xml:space="preserve"> PAGEREF _Toc533600462 \h </w:instrText>
        </w:r>
        <w:r w:rsidR="00546BDE">
          <w:fldChar w:fldCharType="separate"/>
        </w:r>
        <w:r w:rsidR="00546BDE">
          <w:t>70</w:t>
        </w:r>
        <w:r w:rsidR="00546BDE">
          <w:fldChar w:fldCharType="end"/>
        </w:r>
      </w:hyperlink>
    </w:p>
    <w:p w14:paraId="592E4E80" w14:textId="77777777" w:rsidR="00546BDE" w:rsidRDefault="00925DB0">
      <w:pPr>
        <w:pStyle w:val="TOC3"/>
        <w:rPr>
          <w:rFonts w:eastAsiaTheme="minorEastAsia"/>
          <w:smallCaps w:val="0"/>
          <w:sz w:val="22"/>
        </w:rPr>
      </w:pPr>
      <w:hyperlink w:anchor="_Toc533600463" w:history="1">
        <w:r w:rsidR="00546BDE" w:rsidRPr="00D8474E">
          <w:rPr>
            <w:rStyle w:val="Hyperlink"/>
          </w:rPr>
          <w:t>Bing karte</w:t>
        </w:r>
        <w:r w:rsidR="00546BDE">
          <w:tab/>
        </w:r>
        <w:r w:rsidR="00546BDE">
          <w:fldChar w:fldCharType="begin"/>
        </w:r>
        <w:r w:rsidR="00546BDE">
          <w:instrText xml:space="preserve"> PAGEREF _Toc533600463 \h </w:instrText>
        </w:r>
        <w:r w:rsidR="00546BDE">
          <w:fldChar w:fldCharType="separate"/>
        </w:r>
        <w:r w:rsidR="00546BDE">
          <w:t>70</w:t>
        </w:r>
        <w:r w:rsidR="00546BDE">
          <w:fldChar w:fldCharType="end"/>
        </w:r>
      </w:hyperlink>
    </w:p>
    <w:p w14:paraId="60865A97" w14:textId="77777777" w:rsidR="00546BDE" w:rsidRDefault="00925DB0">
      <w:pPr>
        <w:pStyle w:val="TOC3"/>
        <w:rPr>
          <w:rFonts w:eastAsiaTheme="minorEastAsia"/>
          <w:smallCaps w:val="0"/>
          <w:sz w:val="22"/>
        </w:rPr>
      </w:pPr>
      <w:hyperlink w:anchor="_Toc533600464" w:history="1">
        <w:r w:rsidR="00546BDE" w:rsidRPr="00D8474E">
          <w:rPr>
            <w:rStyle w:val="Hyperlink"/>
          </w:rPr>
          <w:t>Platforma za poslovne aplikacije</w:t>
        </w:r>
        <w:r w:rsidR="00546BDE">
          <w:tab/>
        </w:r>
        <w:r w:rsidR="00546BDE">
          <w:fldChar w:fldCharType="begin"/>
        </w:r>
        <w:r w:rsidR="00546BDE">
          <w:instrText xml:space="preserve"> PAGEREF _Toc533600464 \h </w:instrText>
        </w:r>
        <w:r w:rsidR="00546BDE">
          <w:fldChar w:fldCharType="separate"/>
        </w:r>
        <w:r w:rsidR="00546BDE">
          <w:t>70</w:t>
        </w:r>
        <w:r w:rsidR="00546BDE">
          <w:fldChar w:fldCharType="end"/>
        </w:r>
      </w:hyperlink>
    </w:p>
    <w:p w14:paraId="1D4E47BF" w14:textId="77777777" w:rsidR="00546BDE" w:rsidRDefault="00925DB0">
      <w:pPr>
        <w:pStyle w:val="TOC3"/>
        <w:rPr>
          <w:rFonts w:eastAsiaTheme="minorEastAsia"/>
          <w:smallCaps w:val="0"/>
          <w:sz w:val="22"/>
        </w:rPr>
      </w:pPr>
      <w:hyperlink w:anchor="_Toc533600465" w:history="1">
        <w:r w:rsidR="00546BDE" w:rsidRPr="00D8474E">
          <w:rPr>
            <w:rStyle w:val="Hyperlink"/>
          </w:rPr>
          <w:t>GitHub Enterprise</w:t>
        </w:r>
        <w:r w:rsidR="00546BDE">
          <w:tab/>
        </w:r>
        <w:r w:rsidR="00546BDE">
          <w:fldChar w:fldCharType="begin"/>
        </w:r>
        <w:r w:rsidR="00546BDE">
          <w:instrText xml:space="preserve"> PAGEREF _Toc533600465 \h </w:instrText>
        </w:r>
        <w:r w:rsidR="00546BDE">
          <w:fldChar w:fldCharType="separate"/>
        </w:r>
        <w:r w:rsidR="00546BDE">
          <w:t>71</w:t>
        </w:r>
        <w:r w:rsidR="00546BDE">
          <w:fldChar w:fldCharType="end"/>
        </w:r>
      </w:hyperlink>
    </w:p>
    <w:p w14:paraId="5F232BA6" w14:textId="77777777" w:rsidR="00546BDE" w:rsidRDefault="00925DB0">
      <w:pPr>
        <w:pStyle w:val="TOC3"/>
        <w:rPr>
          <w:rFonts w:eastAsiaTheme="minorEastAsia"/>
          <w:smallCaps w:val="0"/>
          <w:sz w:val="22"/>
        </w:rPr>
      </w:pPr>
      <w:hyperlink w:anchor="_Toc533600466" w:history="1">
        <w:r w:rsidR="00546BDE" w:rsidRPr="00D8474E">
          <w:rPr>
            <w:rStyle w:val="Hyperlink"/>
          </w:rPr>
          <w:t>Microsoft Kaizala Pro</w:t>
        </w:r>
        <w:r w:rsidR="00546BDE">
          <w:tab/>
        </w:r>
        <w:r w:rsidR="00546BDE">
          <w:fldChar w:fldCharType="begin"/>
        </w:r>
        <w:r w:rsidR="00546BDE">
          <w:instrText xml:space="preserve"> PAGEREF _Toc533600466 \h </w:instrText>
        </w:r>
        <w:r w:rsidR="00546BDE">
          <w:fldChar w:fldCharType="separate"/>
        </w:r>
        <w:r w:rsidR="00546BDE">
          <w:t>72</w:t>
        </w:r>
        <w:r w:rsidR="00546BDE">
          <w:fldChar w:fldCharType="end"/>
        </w:r>
      </w:hyperlink>
    </w:p>
    <w:p w14:paraId="634E6129" w14:textId="77777777" w:rsidR="00546BDE" w:rsidRDefault="00925DB0">
      <w:pPr>
        <w:pStyle w:val="TOC3"/>
        <w:rPr>
          <w:rFonts w:eastAsiaTheme="minorEastAsia"/>
          <w:smallCaps w:val="0"/>
          <w:sz w:val="22"/>
        </w:rPr>
      </w:pPr>
      <w:hyperlink w:anchor="_Toc533600467" w:history="1">
        <w:r w:rsidR="00546BDE" w:rsidRPr="00D8474E">
          <w:rPr>
            <w:rStyle w:val="Hyperlink"/>
          </w:rPr>
          <w:t>Microsoft Cloud App Security</w:t>
        </w:r>
        <w:r w:rsidR="00546BDE">
          <w:tab/>
        </w:r>
        <w:r w:rsidR="00546BDE">
          <w:fldChar w:fldCharType="begin"/>
        </w:r>
        <w:r w:rsidR="00546BDE">
          <w:instrText xml:space="preserve"> PAGEREF _Toc533600467 \h </w:instrText>
        </w:r>
        <w:r w:rsidR="00546BDE">
          <w:fldChar w:fldCharType="separate"/>
        </w:r>
        <w:r w:rsidR="00546BDE">
          <w:t>72</w:t>
        </w:r>
        <w:r w:rsidR="00546BDE">
          <w:fldChar w:fldCharType="end"/>
        </w:r>
      </w:hyperlink>
    </w:p>
    <w:p w14:paraId="50F24446" w14:textId="77777777" w:rsidR="00546BDE" w:rsidRDefault="00925DB0">
      <w:pPr>
        <w:pStyle w:val="TOC3"/>
        <w:rPr>
          <w:rFonts w:eastAsiaTheme="minorEastAsia"/>
          <w:smallCaps w:val="0"/>
          <w:sz w:val="22"/>
        </w:rPr>
      </w:pPr>
      <w:hyperlink w:anchor="_Toc533600468" w:history="1">
        <w:r w:rsidR="00546BDE" w:rsidRPr="00D8474E">
          <w:rPr>
            <w:rStyle w:val="Hyperlink"/>
          </w:rPr>
          <w:t>Microsoft Intune</w:t>
        </w:r>
        <w:r w:rsidR="00546BDE">
          <w:tab/>
        </w:r>
        <w:r w:rsidR="00546BDE">
          <w:fldChar w:fldCharType="begin"/>
        </w:r>
        <w:r w:rsidR="00546BDE">
          <w:instrText xml:space="preserve"> PAGEREF _Toc533600468 \h </w:instrText>
        </w:r>
        <w:r w:rsidR="00546BDE">
          <w:fldChar w:fldCharType="separate"/>
        </w:r>
        <w:r w:rsidR="00546BDE">
          <w:t>72</w:t>
        </w:r>
        <w:r w:rsidR="00546BDE">
          <w:fldChar w:fldCharType="end"/>
        </w:r>
      </w:hyperlink>
    </w:p>
    <w:p w14:paraId="79321E39" w14:textId="77777777" w:rsidR="00546BDE" w:rsidRDefault="00925DB0">
      <w:pPr>
        <w:pStyle w:val="TOC3"/>
        <w:rPr>
          <w:rFonts w:eastAsiaTheme="minorEastAsia"/>
          <w:smallCaps w:val="0"/>
          <w:sz w:val="22"/>
        </w:rPr>
      </w:pPr>
      <w:hyperlink w:anchor="_Toc533600469" w:history="1">
        <w:r w:rsidR="00546BDE" w:rsidRPr="00D8474E">
          <w:rPr>
            <w:rStyle w:val="Hyperlink"/>
          </w:rPr>
          <w:t>Microsoft Learning</w:t>
        </w:r>
        <w:r w:rsidR="00546BDE">
          <w:tab/>
        </w:r>
        <w:r w:rsidR="00546BDE">
          <w:fldChar w:fldCharType="begin"/>
        </w:r>
        <w:r w:rsidR="00546BDE">
          <w:instrText xml:space="preserve"> PAGEREF _Toc533600469 \h </w:instrText>
        </w:r>
        <w:r w:rsidR="00546BDE">
          <w:fldChar w:fldCharType="separate"/>
        </w:r>
        <w:r w:rsidR="00546BDE">
          <w:t>73</w:t>
        </w:r>
        <w:r w:rsidR="00546BDE">
          <w:fldChar w:fldCharType="end"/>
        </w:r>
      </w:hyperlink>
    </w:p>
    <w:p w14:paraId="12BE6706" w14:textId="77777777" w:rsidR="00546BDE" w:rsidRDefault="00925DB0">
      <w:pPr>
        <w:pStyle w:val="TOC3"/>
        <w:rPr>
          <w:rFonts w:eastAsiaTheme="minorEastAsia"/>
          <w:smallCaps w:val="0"/>
          <w:sz w:val="22"/>
        </w:rPr>
      </w:pPr>
      <w:hyperlink w:anchor="_Toc533600470" w:history="1">
        <w:r w:rsidR="00546BDE" w:rsidRPr="00D8474E">
          <w:rPr>
            <w:rStyle w:val="Hyperlink"/>
          </w:rPr>
          <w:t>Minecraft: Education Edition</w:t>
        </w:r>
        <w:r w:rsidR="00546BDE">
          <w:tab/>
        </w:r>
        <w:r w:rsidR="00546BDE">
          <w:fldChar w:fldCharType="begin"/>
        </w:r>
        <w:r w:rsidR="00546BDE">
          <w:instrText xml:space="preserve"> PAGEREF _Toc533600470 \h </w:instrText>
        </w:r>
        <w:r w:rsidR="00546BDE">
          <w:fldChar w:fldCharType="separate"/>
        </w:r>
        <w:r w:rsidR="00546BDE">
          <w:t>74</w:t>
        </w:r>
        <w:r w:rsidR="00546BDE">
          <w:fldChar w:fldCharType="end"/>
        </w:r>
      </w:hyperlink>
    </w:p>
    <w:p w14:paraId="2D82FD77" w14:textId="77777777" w:rsidR="00546BDE" w:rsidRDefault="00925DB0">
      <w:pPr>
        <w:pStyle w:val="TOC1"/>
        <w:rPr>
          <w:rFonts w:eastAsiaTheme="minorEastAsia"/>
          <w:b w:val="0"/>
          <w:caps w:val="0"/>
          <w:noProof/>
          <w:sz w:val="22"/>
          <w:szCs w:val="22"/>
        </w:rPr>
      </w:pPr>
      <w:hyperlink w:anchor="_Toc533600471" w:history="1">
        <w:r w:rsidR="00546BDE" w:rsidRPr="00D8474E">
          <w:rPr>
            <w:rStyle w:val="Hyperlink"/>
            <w:noProof/>
          </w:rPr>
          <w:t>Pojmovnik</w:t>
        </w:r>
        <w:r w:rsidR="00546BDE">
          <w:rPr>
            <w:noProof/>
          </w:rPr>
          <w:tab/>
        </w:r>
        <w:r w:rsidR="00546BDE">
          <w:rPr>
            <w:noProof/>
          </w:rPr>
          <w:fldChar w:fldCharType="begin"/>
        </w:r>
        <w:r w:rsidR="00546BDE">
          <w:rPr>
            <w:noProof/>
          </w:rPr>
          <w:instrText xml:space="preserve"> PAGEREF _Toc533600471 \h </w:instrText>
        </w:r>
        <w:r w:rsidR="00546BDE">
          <w:rPr>
            <w:noProof/>
          </w:rPr>
        </w:r>
        <w:r w:rsidR="00546BDE">
          <w:rPr>
            <w:noProof/>
          </w:rPr>
          <w:fldChar w:fldCharType="separate"/>
        </w:r>
        <w:r w:rsidR="00546BDE">
          <w:rPr>
            <w:noProof/>
          </w:rPr>
          <w:t>75</w:t>
        </w:r>
        <w:r w:rsidR="00546BDE">
          <w:rPr>
            <w:noProof/>
          </w:rPr>
          <w:fldChar w:fldCharType="end"/>
        </w:r>
      </w:hyperlink>
    </w:p>
    <w:p w14:paraId="15427F1F" w14:textId="77777777" w:rsidR="00546BDE" w:rsidRDefault="00925DB0">
      <w:pPr>
        <w:pStyle w:val="TOC2"/>
        <w:rPr>
          <w:rFonts w:eastAsiaTheme="minorEastAsia"/>
          <w:smallCaps w:val="0"/>
          <w:sz w:val="22"/>
        </w:rPr>
      </w:pPr>
      <w:hyperlink w:anchor="_Toc533600472" w:history="1">
        <w:r w:rsidR="00546BDE" w:rsidRPr="00D8474E">
          <w:rPr>
            <w:rStyle w:val="Hyperlink"/>
          </w:rPr>
          <w:t>Atributi</w:t>
        </w:r>
        <w:r w:rsidR="00546BDE">
          <w:tab/>
        </w:r>
        <w:r w:rsidR="00546BDE">
          <w:fldChar w:fldCharType="begin"/>
        </w:r>
        <w:r w:rsidR="00546BDE">
          <w:instrText xml:space="preserve"> PAGEREF _Toc533600472 \h </w:instrText>
        </w:r>
        <w:r w:rsidR="00546BDE">
          <w:fldChar w:fldCharType="separate"/>
        </w:r>
        <w:r w:rsidR="00546BDE">
          <w:t>75</w:t>
        </w:r>
        <w:r w:rsidR="00546BDE">
          <w:fldChar w:fldCharType="end"/>
        </w:r>
      </w:hyperlink>
    </w:p>
    <w:p w14:paraId="33138747" w14:textId="77777777" w:rsidR="00546BDE" w:rsidRDefault="00925DB0">
      <w:pPr>
        <w:pStyle w:val="TOC2"/>
        <w:rPr>
          <w:rFonts w:eastAsiaTheme="minorEastAsia"/>
          <w:smallCaps w:val="0"/>
          <w:sz w:val="22"/>
        </w:rPr>
      </w:pPr>
      <w:hyperlink w:anchor="_Toc533600473" w:history="1">
        <w:r w:rsidR="00546BDE" w:rsidRPr="00D8474E">
          <w:rPr>
            <w:rStyle w:val="Hyperlink"/>
          </w:rPr>
          <w:t>Vrijednosti ćelije</w:t>
        </w:r>
        <w:r w:rsidR="00546BDE">
          <w:tab/>
        </w:r>
        <w:r w:rsidR="00546BDE">
          <w:fldChar w:fldCharType="begin"/>
        </w:r>
        <w:r w:rsidR="00546BDE">
          <w:instrText xml:space="preserve"> PAGEREF _Toc533600473 \h </w:instrText>
        </w:r>
        <w:r w:rsidR="00546BDE">
          <w:fldChar w:fldCharType="separate"/>
        </w:r>
        <w:r w:rsidR="00546BDE">
          <w:t>76</w:t>
        </w:r>
        <w:r w:rsidR="00546BDE">
          <w:fldChar w:fldCharType="end"/>
        </w:r>
      </w:hyperlink>
    </w:p>
    <w:p w14:paraId="0F397F6B" w14:textId="77777777" w:rsidR="00546BDE" w:rsidRDefault="00925DB0">
      <w:pPr>
        <w:pStyle w:val="TOC2"/>
        <w:rPr>
          <w:rFonts w:eastAsiaTheme="minorEastAsia"/>
          <w:smallCaps w:val="0"/>
          <w:sz w:val="22"/>
        </w:rPr>
      </w:pPr>
      <w:hyperlink w:anchor="_Toc533600474" w:history="1">
        <w:r w:rsidR="00546BDE" w:rsidRPr="00D8474E">
          <w:rPr>
            <w:rStyle w:val="Hyperlink"/>
          </w:rPr>
          <w:t>Zaglavlja stupaca</w:t>
        </w:r>
        <w:r w:rsidR="00546BDE">
          <w:tab/>
        </w:r>
        <w:r w:rsidR="00546BDE">
          <w:fldChar w:fldCharType="begin"/>
        </w:r>
        <w:r w:rsidR="00546BDE">
          <w:instrText xml:space="preserve"> PAGEREF _Toc533600474 \h </w:instrText>
        </w:r>
        <w:r w:rsidR="00546BDE">
          <w:fldChar w:fldCharType="separate"/>
        </w:r>
        <w:r w:rsidR="00546BDE">
          <w:t>77</w:t>
        </w:r>
        <w:r w:rsidR="00546BDE">
          <w:fldChar w:fldCharType="end"/>
        </w:r>
      </w:hyperlink>
    </w:p>
    <w:p w14:paraId="2BD9F06F" w14:textId="77777777" w:rsidR="00546BDE" w:rsidRDefault="00925DB0">
      <w:pPr>
        <w:pStyle w:val="TOC2"/>
        <w:rPr>
          <w:rFonts w:eastAsiaTheme="minorEastAsia"/>
          <w:smallCaps w:val="0"/>
          <w:sz w:val="22"/>
        </w:rPr>
      </w:pPr>
      <w:hyperlink w:anchor="_Toc533600475" w:history="1">
        <w:r w:rsidR="00546BDE" w:rsidRPr="00D8474E">
          <w:rPr>
            <w:rStyle w:val="Hyperlink"/>
          </w:rPr>
          <w:t>Definicije</w:t>
        </w:r>
        <w:r w:rsidR="00546BDE">
          <w:tab/>
        </w:r>
        <w:r w:rsidR="00546BDE">
          <w:fldChar w:fldCharType="begin"/>
        </w:r>
        <w:r w:rsidR="00546BDE">
          <w:instrText xml:space="preserve"> PAGEREF _Toc533600475 \h </w:instrText>
        </w:r>
        <w:r w:rsidR="00546BDE">
          <w:fldChar w:fldCharType="separate"/>
        </w:r>
        <w:r w:rsidR="00546BDE">
          <w:t>77</w:t>
        </w:r>
        <w:r w:rsidR="00546BDE">
          <w:fldChar w:fldCharType="end"/>
        </w:r>
      </w:hyperlink>
    </w:p>
    <w:p w14:paraId="62E98D84" w14:textId="77777777" w:rsidR="00546BDE" w:rsidRDefault="00925DB0">
      <w:pPr>
        <w:pStyle w:val="TOC1"/>
        <w:rPr>
          <w:rFonts w:eastAsiaTheme="minorEastAsia"/>
          <w:b w:val="0"/>
          <w:caps w:val="0"/>
          <w:noProof/>
          <w:sz w:val="22"/>
          <w:szCs w:val="22"/>
        </w:rPr>
      </w:pPr>
      <w:hyperlink w:anchor="_Toc533600476" w:history="1">
        <w:r w:rsidR="00546BDE" w:rsidRPr="00D8474E">
          <w:rPr>
            <w:rStyle w:val="Hyperlink"/>
            <w:noProof/>
          </w:rPr>
          <w:t>Dodatak A – Licence ekvivalentne CAL-u/ML-u</w:t>
        </w:r>
        <w:r w:rsidR="00546BDE">
          <w:rPr>
            <w:noProof/>
          </w:rPr>
          <w:tab/>
        </w:r>
        <w:r w:rsidR="00546BDE">
          <w:rPr>
            <w:noProof/>
          </w:rPr>
          <w:fldChar w:fldCharType="begin"/>
        </w:r>
        <w:r w:rsidR="00546BDE">
          <w:rPr>
            <w:noProof/>
          </w:rPr>
          <w:instrText xml:space="preserve"> PAGEREF _Toc533600476 \h </w:instrText>
        </w:r>
        <w:r w:rsidR="00546BDE">
          <w:rPr>
            <w:noProof/>
          </w:rPr>
        </w:r>
        <w:r w:rsidR="00546BDE">
          <w:rPr>
            <w:noProof/>
          </w:rPr>
          <w:fldChar w:fldCharType="separate"/>
        </w:r>
        <w:r w:rsidR="00546BDE">
          <w:rPr>
            <w:noProof/>
          </w:rPr>
          <w:t>80</w:t>
        </w:r>
        <w:r w:rsidR="00546BDE">
          <w:rPr>
            <w:noProof/>
          </w:rPr>
          <w:fldChar w:fldCharType="end"/>
        </w:r>
      </w:hyperlink>
    </w:p>
    <w:p w14:paraId="34E6EDD3" w14:textId="77777777" w:rsidR="00546BDE" w:rsidRDefault="00925DB0">
      <w:pPr>
        <w:pStyle w:val="TOC1"/>
        <w:rPr>
          <w:rFonts w:eastAsiaTheme="minorEastAsia"/>
          <w:b w:val="0"/>
          <w:caps w:val="0"/>
          <w:noProof/>
          <w:sz w:val="22"/>
          <w:szCs w:val="22"/>
        </w:rPr>
      </w:pPr>
      <w:hyperlink w:anchor="_Toc533600477" w:history="1">
        <w:r w:rsidR="00546BDE" w:rsidRPr="00D8474E">
          <w:rPr>
            <w:rStyle w:val="Hyperlink"/>
            <w:noProof/>
          </w:rPr>
          <w:t>Dodatak B – Tehnološko jamstvo Software Assurance</w:t>
        </w:r>
        <w:r w:rsidR="00546BDE">
          <w:rPr>
            <w:noProof/>
          </w:rPr>
          <w:tab/>
        </w:r>
        <w:r w:rsidR="00546BDE">
          <w:rPr>
            <w:noProof/>
          </w:rPr>
          <w:fldChar w:fldCharType="begin"/>
        </w:r>
        <w:r w:rsidR="00546BDE">
          <w:rPr>
            <w:noProof/>
          </w:rPr>
          <w:instrText xml:space="preserve"> PAGEREF _Toc533600477 \h </w:instrText>
        </w:r>
        <w:r w:rsidR="00546BDE">
          <w:rPr>
            <w:noProof/>
          </w:rPr>
        </w:r>
        <w:r w:rsidR="00546BDE">
          <w:rPr>
            <w:noProof/>
          </w:rPr>
          <w:fldChar w:fldCharType="separate"/>
        </w:r>
        <w:r w:rsidR="00546BDE">
          <w:rPr>
            <w:noProof/>
          </w:rPr>
          <w:t>82</w:t>
        </w:r>
        <w:r w:rsidR="00546BDE">
          <w:rPr>
            <w:noProof/>
          </w:rPr>
          <w:fldChar w:fldCharType="end"/>
        </w:r>
      </w:hyperlink>
    </w:p>
    <w:p w14:paraId="1A3E8E92" w14:textId="77777777" w:rsidR="00546BDE" w:rsidRDefault="00925DB0">
      <w:pPr>
        <w:pStyle w:val="TOC2"/>
        <w:rPr>
          <w:rFonts w:eastAsiaTheme="minorEastAsia"/>
          <w:smallCaps w:val="0"/>
          <w:sz w:val="22"/>
        </w:rPr>
      </w:pPr>
      <w:hyperlink w:anchor="_Toc533600478" w:history="1">
        <w:r w:rsidR="00546BDE" w:rsidRPr="00D8474E">
          <w:rPr>
            <w:rStyle w:val="Hyperlink"/>
          </w:rPr>
          <w:t>Kupnja tehnološkog jamstva Software Assurance</w:t>
        </w:r>
        <w:r w:rsidR="00546BDE">
          <w:tab/>
        </w:r>
        <w:r w:rsidR="00546BDE">
          <w:fldChar w:fldCharType="begin"/>
        </w:r>
        <w:r w:rsidR="00546BDE">
          <w:instrText xml:space="preserve"> PAGEREF _Toc533600478 \h </w:instrText>
        </w:r>
        <w:r w:rsidR="00546BDE">
          <w:fldChar w:fldCharType="separate"/>
        </w:r>
        <w:r w:rsidR="00546BDE">
          <w:t>82</w:t>
        </w:r>
        <w:r w:rsidR="00546BDE">
          <w:fldChar w:fldCharType="end"/>
        </w:r>
      </w:hyperlink>
    </w:p>
    <w:p w14:paraId="6CF0457D" w14:textId="77777777" w:rsidR="00546BDE" w:rsidRDefault="00925DB0">
      <w:pPr>
        <w:pStyle w:val="TOC2"/>
        <w:rPr>
          <w:rFonts w:eastAsiaTheme="minorEastAsia"/>
          <w:smallCaps w:val="0"/>
          <w:sz w:val="22"/>
        </w:rPr>
      </w:pPr>
      <w:hyperlink w:anchor="_Toc533600479" w:history="1">
        <w:r w:rsidR="00546BDE" w:rsidRPr="00D8474E">
          <w:rPr>
            <w:rStyle w:val="Hyperlink"/>
          </w:rPr>
          <w:t>Obnova tehnološkog jamstva Software Assurance</w:t>
        </w:r>
        <w:r w:rsidR="00546BDE">
          <w:tab/>
        </w:r>
        <w:r w:rsidR="00546BDE">
          <w:fldChar w:fldCharType="begin"/>
        </w:r>
        <w:r w:rsidR="00546BDE">
          <w:instrText xml:space="preserve"> PAGEREF _Toc533600479 \h </w:instrText>
        </w:r>
        <w:r w:rsidR="00546BDE">
          <w:fldChar w:fldCharType="separate"/>
        </w:r>
        <w:r w:rsidR="00546BDE">
          <w:t>82</w:t>
        </w:r>
        <w:r w:rsidR="00546BDE">
          <w:fldChar w:fldCharType="end"/>
        </w:r>
      </w:hyperlink>
    </w:p>
    <w:p w14:paraId="58A6AD11" w14:textId="77777777" w:rsidR="00546BDE" w:rsidRDefault="00925DB0">
      <w:pPr>
        <w:pStyle w:val="TOC2"/>
        <w:rPr>
          <w:rFonts w:eastAsiaTheme="minorEastAsia"/>
          <w:smallCaps w:val="0"/>
          <w:sz w:val="22"/>
        </w:rPr>
      </w:pPr>
      <w:hyperlink w:anchor="_Toc533600480" w:history="1">
        <w:r w:rsidR="00546BDE" w:rsidRPr="00D8474E">
          <w:rPr>
            <w:rStyle w:val="Hyperlink"/>
          </w:rPr>
          <w:t>Migracijske licence za prekinute ili obustavljene proizvode</w:t>
        </w:r>
        <w:r w:rsidR="00546BDE">
          <w:tab/>
        </w:r>
        <w:r w:rsidR="00546BDE">
          <w:fldChar w:fldCharType="begin"/>
        </w:r>
        <w:r w:rsidR="00546BDE">
          <w:instrText xml:space="preserve"> PAGEREF _Toc533600480 \h </w:instrText>
        </w:r>
        <w:r w:rsidR="00546BDE">
          <w:fldChar w:fldCharType="separate"/>
        </w:r>
        <w:r w:rsidR="00546BDE">
          <w:t>83</w:t>
        </w:r>
        <w:r w:rsidR="00546BDE">
          <w:fldChar w:fldCharType="end"/>
        </w:r>
      </w:hyperlink>
    </w:p>
    <w:p w14:paraId="0D4A4B4E" w14:textId="77777777" w:rsidR="00546BDE" w:rsidRDefault="00925DB0">
      <w:pPr>
        <w:pStyle w:val="TOC2"/>
        <w:rPr>
          <w:rFonts w:eastAsiaTheme="minorEastAsia"/>
          <w:smallCaps w:val="0"/>
          <w:sz w:val="22"/>
        </w:rPr>
      </w:pPr>
      <w:hyperlink w:anchor="_Toc533600481" w:history="1">
        <w:r w:rsidR="00546BDE" w:rsidRPr="00D8474E">
          <w:rPr>
            <w:rStyle w:val="Hyperlink"/>
          </w:rPr>
          <w:t>Pogodnosti tehnološkog jamstva Software Assurance</w:t>
        </w:r>
        <w:r w:rsidR="00546BDE">
          <w:tab/>
        </w:r>
        <w:r w:rsidR="00546BDE">
          <w:fldChar w:fldCharType="begin"/>
        </w:r>
        <w:r w:rsidR="00546BDE">
          <w:instrText xml:space="preserve"> PAGEREF _Toc533600481 \h </w:instrText>
        </w:r>
        <w:r w:rsidR="00546BDE">
          <w:fldChar w:fldCharType="separate"/>
        </w:r>
        <w:r w:rsidR="00546BDE">
          <w:t>83</w:t>
        </w:r>
        <w:r w:rsidR="00546BDE">
          <w:fldChar w:fldCharType="end"/>
        </w:r>
      </w:hyperlink>
    </w:p>
    <w:p w14:paraId="7637B8EA" w14:textId="77777777" w:rsidR="00546BDE" w:rsidRDefault="00925DB0">
      <w:pPr>
        <w:pStyle w:val="TOC1"/>
        <w:rPr>
          <w:rFonts w:eastAsiaTheme="minorEastAsia"/>
          <w:b w:val="0"/>
          <w:caps w:val="0"/>
          <w:noProof/>
          <w:sz w:val="22"/>
          <w:szCs w:val="22"/>
        </w:rPr>
      </w:pPr>
      <w:hyperlink w:anchor="_Toc533600482" w:history="1">
        <w:r w:rsidR="00546BDE" w:rsidRPr="00D8474E">
          <w:rPr>
            <w:rStyle w:val="Hyperlink"/>
            <w:noProof/>
          </w:rPr>
          <w:t>Dodatak C – Dodatne i druge prijelazne licence</w:t>
        </w:r>
        <w:r w:rsidR="00546BDE">
          <w:rPr>
            <w:noProof/>
          </w:rPr>
          <w:tab/>
        </w:r>
        <w:r w:rsidR="00546BDE">
          <w:rPr>
            <w:noProof/>
          </w:rPr>
          <w:fldChar w:fldCharType="begin"/>
        </w:r>
        <w:r w:rsidR="00546BDE">
          <w:rPr>
            <w:noProof/>
          </w:rPr>
          <w:instrText xml:space="preserve"> PAGEREF _Toc533600482 \h </w:instrText>
        </w:r>
        <w:r w:rsidR="00546BDE">
          <w:rPr>
            <w:noProof/>
          </w:rPr>
        </w:r>
        <w:r w:rsidR="00546BDE">
          <w:rPr>
            <w:noProof/>
          </w:rPr>
          <w:fldChar w:fldCharType="separate"/>
        </w:r>
        <w:r w:rsidR="00546BDE">
          <w:rPr>
            <w:noProof/>
          </w:rPr>
          <w:t>95</w:t>
        </w:r>
        <w:r w:rsidR="00546BDE">
          <w:rPr>
            <w:noProof/>
          </w:rPr>
          <w:fldChar w:fldCharType="end"/>
        </w:r>
      </w:hyperlink>
    </w:p>
    <w:p w14:paraId="52BDD115" w14:textId="77777777" w:rsidR="00546BDE" w:rsidRDefault="00925DB0">
      <w:pPr>
        <w:pStyle w:val="TOC2"/>
        <w:rPr>
          <w:rFonts w:eastAsiaTheme="minorEastAsia"/>
          <w:smallCaps w:val="0"/>
          <w:sz w:val="22"/>
        </w:rPr>
      </w:pPr>
      <w:hyperlink w:anchor="_Toc533600483" w:history="1">
        <w:r w:rsidR="00546BDE" w:rsidRPr="00D8474E">
          <w:rPr>
            <w:rStyle w:val="Hyperlink"/>
          </w:rPr>
          <w:t>Dodaci</w:t>
        </w:r>
        <w:r w:rsidR="00546BDE">
          <w:tab/>
        </w:r>
        <w:r w:rsidR="00546BDE">
          <w:fldChar w:fldCharType="begin"/>
        </w:r>
        <w:r w:rsidR="00546BDE">
          <w:instrText xml:space="preserve"> PAGEREF _Toc533600483 \h </w:instrText>
        </w:r>
        <w:r w:rsidR="00546BDE">
          <w:fldChar w:fldCharType="separate"/>
        </w:r>
        <w:r w:rsidR="00546BDE">
          <w:t>95</w:t>
        </w:r>
        <w:r w:rsidR="00546BDE">
          <w:fldChar w:fldCharType="end"/>
        </w:r>
      </w:hyperlink>
    </w:p>
    <w:p w14:paraId="570AF801" w14:textId="77777777" w:rsidR="00546BDE" w:rsidRDefault="00925DB0">
      <w:pPr>
        <w:pStyle w:val="TOC3"/>
        <w:rPr>
          <w:rFonts w:eastAsiaTheme="minorEastAsia"/>
          <w:smallCaps w:val="0"/>
          <w:sz w:val="22"/>
        </w:rPr>
      </w:pPr>
      <w:hyperlink w:anchor="_Toc533600484" w:history="1">
        <w:r w:rsidR="00546BDE" w:rsidRPr="00D8474E">
          <w:rPr>
            <w:rStyle w:val="Hyperlink"/>
          </w:rPr>
          <w:t>Računalni operacijski sustav Windows</w:t>
        </w:r>
        <w:r w:rsidR="00546BDE">
          <w:tab/>
        </w:r>
        <w:r w:rsidR="00546BDE">
          <w:fldChar w:fldCharType="begin"/>
        </w:r>
        <w:r w:rsidR="00546BDE">
          <w:instrText xml:space="preserve"> PAGEREF _Toc533600484 \h </w:instrText>
        </w:r>
        <w:r w:rsidR="00546BDE">
          <w:fldChar w:fldCharType="separate"/>
        </w:r>
        <w:r w:rsidR="00546BDE">
          <w:t>95</w:t>
        </w:r>
        <w:r w:rsidR="00546BDE">
          <w:fldChar w:fldCharType="end"/>
        </w:r>
      </w:hyperlink>
    </w:p>
    <w:p w14:paraId="5AD93559" w14:textId="77777777" w:rsidR="00546BDE" w:rsidRDefault="00925DB0">
      <w:pPr>
        <w:pStyle w:val="TOC3"/>
        <w:rPr>
          <w:rFonts w:eastAsiaTheme="minorEastAsia"/>
          <w:smallCaps w:val="0"/>
          <w:sz w:val="22"/>
        </w:rPr>
      </w:pPr>
      <w:hyperlink w:anchor="_Toc533600485" w:history="1">
        <w:r w:rsidR="00546BDE" w:rsidRPr="00D8474E">
          <w:rPr>
            <w:rStyle w:val="Hyperlink"/>
          </w:rPr>
          <w:t>Korisnički planovi za Microsoft Azure</w:t>
        </w:r>
        <w:r w:rsidR="00546BDE">
          <w:tab/>
        </w:r>
        <w:r w:rsidR="00546BDE">
          <w:fldChar w:fldCharType="begin"/>
        </w:r>
        <w:r w:rsidR="00546BDE">
          <w:instrText xml:space="preserve"> PAGEREF _Toc533600485 \h </w:instrText>
        </w:r>
        <w:r w:rsidR="00546BDE">
          <w:fldChar w:fldCharType="separate"/>
        </w:r>
        <w:r w:rsidR="00546BDE">
          <w:t>95</w:t>
        </w:r>
        <w:r w:rsidR="00546BDE">
          <w:fldChar w:fldCharType="end"/>
        </w:r>
      </w:hyperlink>
    </w:p>
    <w:p w14:paraId="59E08241" w14:textId="77777777" w:rsidR="00546BDE" w:rsidRDefault="00925DB0">
      <w:pPr>
        <w:pStyle w:val="TOC3"/>
        <w:rPr>
          <w:rFonts w:eastAsiaTheme="minorEastAsia"/>
          <w:smallCaps w:val="0"/>
          <w:sz w:val="22"/>
        </w:rPr>
      </w:pPr>
      <w:hyperlink w:anchor="_Toc533600486" w:history="1">
        <w:r w:rsidR="00546BDE" w:rsidRPr="00D8474E">
          <w:rPr>
            <w:rStyle w:val="Hyperlink"/>
          </w:rPr>
          <w:t>Microsoft 365</w:t>
        </w:r>
        <w:r w:rsidR="00546BDE">
          <w:tab/>
        </w:r>
        <w:r w:rsidR="00546BDE">
          <w:fldChar w:fldCharType="begin"/>
        </w:r>
        <w:r w:rsidR="00546BDE">
          <w:instrText xml:space="preserve"> PAGEREF _Toc533600486 \h </w:instrText>
        </w:r>
        <w:r w:rsidR="00546BDE">
          <w:fldChar w:fldCharType="separate"/>
        </w:r>
        <w:r w:rsidR="00546BDE">
          <w:t>95</w:t>
        </w:r>
        <w:r w:rsidR="00546BDE">
          <w:fldChar w:fldCharType="end"/>
        </w:r>
      </w:hyperlink>
    </w:p>
    <w:p w14:paraId="14F1D92C" w14:textId="77777777" w:rsidR="00546BDE" w:rsidRDefault="00925DB0">
      <w:pPr>
        <w:pStyle w:val="TOC3"/>
        <w:rPr>
          <w:rFonts w:eastAsiaTheme="minorEastAsia"/>
          <w:smallCaps w:val="0"/>
          <w:sz w:val="22"/>
        </w:rPr>
      </w:pPr>
      <w:hyperlink w:anchor="_Toc533600487" w:history="1">
        <w:r w:rsidR="00546BDE" w:rsidRPr="00D8474E">
          <w:rPr>
            <w:rStyle w:val="Hyperlink"/>
          </w:rPr>
          <w:t>Enterprise Mobility + Security</w:t>
        </w:r>
        <w:r w:rsidR="00546BDE">
          <w:tab/>
        </w:r>
        <w:r w:rsidR="00546BDE">
          <w:fldChar w:fldCharType="begin"/>
        </w:r>
        <w:r w:rsidR="00546BDE">
          <w:instrText xml:space="preserve"> PAGEREF _Toc533600487 \h </w:instrText>
        </w:r>
        <w:r w:rsidR="00546BDE">
          <w:fldChar w:fldCharType="separate"/>
        </w:r>
        <w:r w:rsidR="00546BDE">
          <w:t>95</w:t>
        </w:r>
        <w:r w:rsidR="00546BDE">
          <w:fldChar w:fldCharType="end"/>
        </w:r>
      </w:hyperlink>
    </w:p>
    <w:p w14:paraId="1D25337F" w14:textId="77777777" w:rsidR="00546BDE" w:rsidRDefault="00925DB0">
      <w:pPr>
        <w:pStyle w:val="TOC3"/>
        <w:rPr>
          <w:rFonts w:eastAsiaTheme="minorEastAsia"/>
          <w:smallCaps w:val="0"/>
          <w:sz w:val="22"/>
        </w:rPr>
      </w:pPr>
      <w:hyperlink w:anchor="_Toc533600488" w:history="1">
        <w:r w:rsidR="00546BDE" w:rsidRPr="00D8474E">
          <w:rPr>
            <w:rStyle w:val="Hyperlink"/>
          </w:rPr>
          <w:t>Microsoft Dynamics 365 Services</w:t>
        </w:r>
        <w:r w:rsidR="00546BDE">
          <w:tab/>
        </w:r>
        <w:r w:rsidR="00546BDE">
          <w:fldChar w:fldCharType="begin"/>
        </w:r>
        <w:r w:rsidR="00546BDE">
          <w:instrText xml:space="preserve"> PAGEREF _Toc533600488 \h </w:instrText>
        </w:r>
        <w:r w:rsidR="00546BDE">
          <w:fldChar w:fldCharType="separate"/>
        </w:r>
        <w:r w:rsidR="00546BDE">
          <w:t>96</w:t>
        </w:r>
        <w:r w:rsidR="00546BDE">
          <w:fldChar w:fldCharType="end"/>
        </w:r>
      </w:hyperlink>
    </w:p>
    <w:p w14:paraId="37353FB1" w14:textId="77777777" w:rsidR="00546BDE" w:rsidRDefault="00925DB0">
      <w:pPr>
        <w:pStyle w:val="TOC3"/>
        <w:rPr>
          <w:rFonts w:eastAsiaTheme="minorEastAsia"/>
          <w:smallCaps w:val="0"/>
          <w:sz w:val="22"/>
        </w:rPr>
      </w:pPr>
      <w:hyperlink w:anchor="_Toc533600489" w:history="1">
        <w:r w:rsidR="00546BDE" w:rsidRPr="00D8474E">
          <w:rPr>
            <w:rStyle w:val="Hyperlink"/>
          </w:rPr>
          <w:t>Aplikacije Office 365</w:t>
        </w:r>
        <w:r w:rsidR="00546BDE">
          <w:tab/>
        </w:r>
        <w:r w:rsidR="00546BDE">
          <w:fldChar w:fldCharType="begin"/>
        </w:r>
        <w:r w:rsidR="00546BDE">
          <w:instrText xml:space="preserve"> PAGEREF _Toc533600489 \h </w:instrText>
        </w:r>
        <w:r w:rsidR="00546BDE">
          <w:fldChar w:fldCharType="separate"/>
        </w:r>
        <w:r w:rsidR="00546BDE">
          <w:t>96</w:t>
        </w:r>
        <w:r w:rsidR="00546BDE">
          <w:fldChar w:fldCharType="end"/>
        </w:r>
      </w:hyperlink>
    </w:p>
    <w:p w14:paraId="10D937C1" w14:textId="77777777" w:rsidR="00546BDE" w:rsidRDefault="00925DB0">
      <w:pPr>
        <w:pStyle w:val="TOC3"/>
        <w:rPr>
          <w:rFonts w:eastAsiaTheme="minorEastAsia"/>
          <w:smallCaps w:val="0"/>
          <w:sz w:val="22"/>
        </w:rPr>
      </w:pPr>
      <w:hyperlink w:anchor="_Toc533600490" w:history="1">
        <w:r w:rsidR="00546BDE" w:rsidRPr="00D8474E">
          <w:rPr>
            <w:rStyle w:val="Hyperlink"/>
          </w:rPr>
          <w:t>Paketi Office 365</w:t>
        </w:r>
        <w:r w:rsidR="00546BDE">
          <w:tab/>
        </w:r>
        <w:r w:rsidR="00546BDE">
          <w:fldChar w:fldCharType="begin"/>
        </w:r>
        <w:r w:rsidR="00546BDE">
          <w:instrText xml:space="preserve"> PAGEREF _Toc533600490 \h </w:instrText>
        </w:r>
        <w:r w:rsidR="00546BDE">
          <w:fldChar w:fldCharType="separate"/>
        </w:r>
        <w:r w:rsidR="00546BDE">
          <w:t>96</w:t>
        </w:r>
        <w:r w:rsidR="00546BDE">
          <w:fldChar w:fldCharType="end"/>
        </w:r>
      </w:hyperlink>
    </w:p>
    <w:p w14:paraId="783CA168" w14:textId="77777777" w:rsidR="00546BDE" w:rsidRDefault="00925DB0">
      <w:pPr>
        <w:pStyle w:val="TOC3"/>
        <w:rPr>
          <w:rFonts w:eastAsiaTheme="minorEastAsia"/>
          <w:smallCaps w:val="0"/>
          <w:sz w:val="22"/>
        </w:rPr>
      </w:pPr>
      <w:hyperlink w:anchor="_Toc533600491" w:history="1">
        <w:r w:rsidR="00546BDE" w:rsidRPr="00D8474E">
          <w:rPr>
            <w:rStyle w:val="Hyperlink"/>
          </w:rPr>
          <w:t>Office 365 Advanced Threat Protection</w:t>
        </w:r>
        <w:r w:rsidR="00546BDE">
          <w:tab/>
        </w:r>
        <w:r w:rsidR="00546BDE">
          <w:fldChar w:fldCharType="begin"/>
        </w:r>
        <w:r w:rsidR="00546BDE">
          <w:instrText xml:space="preserve"> PAGEREF _Toc533600491 \h </w:instrText>
        </w:r>
        <w:r w:rsidR="00546BDE">
          <w:fldChar w:fldCharType="separate"/>
        </w:r>
        <w:r w:rsidR="00546BDE">
          <w:t>97</w:t>
        </w:r>
        <w:r w:rsidR="00546BDE">
          <w:fldChar w:fldCharType="end"/>
        </w:r>
      </w:hyperlink>
    </w:p>
    <w:p w14:paraId="4908F8C2" w14:textId="77777777" w:rsidR="00546BDE" w:rsidRDefault="00925DB0">
      <w:pPr>
        <w:pStyle w:val="TOC3"/>
        <w:rPr>
          <w:rFonts w:eastAsiaTheme="minorEastAsia"/>
          <w:smallCaps w:val="0"/>
          <w:sz w:val="22"/>
        </w:rPr>
      </w:pPr>
      <w:hyperlink w:anchor="_Toc533600492" w:history="1">
        <w:r w:rsidR="00546BDE" w:rsidRPr="00D8474E">
          <w:rPr>
            <w:rStyle w:val="Hyperlink"/>
          </w:rPr>
          <w:t>Office 365 Data Loss Prevention Add-on</w:t>
        </w:r>
        <w:r w:rsidR="00546BDE">
          <w:tab/>
        </w:r>
        <w:r w:rsidR="00546BDE">
          <w:fldChar w:fldCharType="begin"/>
        </w:r>
        <w:r w:rsidR="00546BDE">
          <w:instrText xml:space="preserve"> PAGEREF _Toc533600492 \h </w:instrText>
        </w:r>
        <w:r w:rsidR="00546BDE">
          <w:fldChar w:fldCharType="separate"/>
        </w:r>
        <w:r w:rsidR="00546BDE">
          <w:t>97</w:t>
        </w:r>
        <w:r w:rsidR="00546BDE">
          <w:fldChar w:fldCharType="end"/>
        </w:r>
      </w:hyperlink>
    </w:p>
    <w:p w14:paraId="783C0C8E" w14:textId="77777777" w:rsidR="00546BDE" w:rsidRDefault="00925DB0">
      <w:pPr>
        <w:pStyle w:val="TOC3"/>
        <w:rPr>
          <w:rFonts w:eastAsiaTheme="minorEastAsia"/>
          <w:smallCaps w:val="0"/>
          <w:sz w:val="22"/>
        </w:rPr>
      </w:pPr>
      <w:hyperlink w:anchor="_Toc533600493" w:history="1">
        <w:r w:rsidR="00546BDE" w:rsidRPr="00D8474E">
          <w:rPr>
            <w:rStyle w:val="Hyperlink"/>
          </w:rPr>
          <w:t>Office 365 Cloud App Security</w:t>
        </w:r>
        <w:r w:rsidR="00546BDE">
          <w:tab/>
        </w:r>
        <w:r w:rsidR="00546BDE">
          <w:fldChar w:fldCharType="begin"/>
        </w:r>
        <w:r w:rsidR="00546BDE">
          <w:instrText xml:space="preserve"> PAGEREF _Toc533600493 \h </w:instrText>
        </w:r>
        <w:r w:rsidR="00546BDE">
          <w:fldChar w:fldCharType="separate"/>
        </w:r>
        <w:r w:rsidR="00546BDE">
          <w:t>97</w:t>
        </w:r>
        <w:r w:rsidR="00546BDE">
          <w:fldChar w:fldCharType="end"/>
        </w:r>
      </w:hyperlink>
    </w:p>
    <w:p w14:paraId="32BA9ADF" w14:textId="77777777" w:rsidR="00546BDE" w:rsidRDefault="00925DB0">
      <w:pPr>
        <w:pStyle w:val="TOC3"/>
        <w:rPr>
          <w:rFonts w:eastAsiaTheme="minorEastAsia"/>
          <w:smallCaps w:val="0"/>
          <w:sz w:val="22"/>
        </w:rPr>
      </w:pPr>
      <w:hyperlink w:anchor="_Toc533600494" w:history="1">
        <w:r w:rsidR="00546BDE" w:rsidRPr="00D8474E">
          <w:rPr>
            <w:rStyle w:val="Hyperlink"/>
          </w:rPr>
          <w:t>Office 365 Threat Intelligence</w:t>
        </w:r>
        <w:r w:rsidR="00546BDE">
          <w:tab/>
        </w:r>
        <w:r w:rsidR="00546BDE">
          <w:fldChar w:fldCharType="begin"/>
        </w:r>
        <w:r w:rsidR="00546BDE">
          <w:instrText xml:space="preserve"> PAGEREF _Toc533600494 \h </w:instrText>
        </w:r>
        <w:r w:rsidR="00546BDE">
          <w:fldChar w:fldCharType="separate"/>
        </w:r>
        <w:r w:rsidR="00546BDE">
          <w:t>97</w:t>
        </w:r>
        <w:r w:rsidR="00546BDE">
          <w:fldChar w:fldCharType="end"/>
        </w:r>
      </w:hyperlink>
    </w:p>
    <w:p w14:paraId="3BD43D72" w14:textId="77777777" w:rsidR="00546BDE" w:rsidRDefault="00925DB0">
      <w:pPr>
        <w:pStyle w:val="TOC3"/>
        <w:rPr>
          <w:rFonts w:eastAsiaTheme="minorEastAsia"/>
          <w:smallCaps w:val="0"/>
          <w:sz w:val="22"/>
        </w:rPr>
      </w:pPr>
      <w:hyperlink w:anchor="_Toc533600495" w:history="1">
        <w:r w:rsidR="00546BDE" w:rsidRPr="00D8474E">
          <w:rPr>
            <w:rStyle w:val="Hyperlink"/>
          </w:rPr>
          <w:t>Multi-Geo Capabilities u sustavu Office 365</w:t>
        </w:r>
        <w:r w:rsidR="00546BDE">
          <w:tab/>
        </w:r>
        <w:r w:rsidR="00546BDE">
          <w:fldChar w:fldCharType="begin"/>
        </w:r>
        <w:r w:rsidR="00546BDE">
          <w:instrText xml:space="preserve"> PAGEREF _Toc533600495 \h </w:instrText>
        </w:r>
        <w:r w:rsidR="00546BDE">
          <w:fldChar w:fldCharType="separate"/>
        </w:r>
        <w:r w:rsidR="00546BDE">
          <w:t>97</w:t>
        </w:r>
        <w:r w:rsidR="00546BDE">
          <w:fldChar w:fldCharType="end"/>
        </w:r>
      </w:hyperlink>
    </w:p>
    <w:p w14:paraId="58460F7C" w14:textId="77777777" w:rsidR="00546BDE" w:rsidRDefault="00925DB0">
      <w:pPr>
        <w:pStyle w:val="TOC3"/>
        <w:rPr>
          <w:rFonts w:eastAsiaTheme="minorEastAsia"/>
          <w:smallCaps w:val="0"/>
          <w:sz w:val="22"/>
        </w:rPr>
      </w:pPr>
      <w:hyperlink w:anchor="_Toc533600496" w:history="1">
        <w:r w:rsidR="00546BDE" w:rsidRPr="00D8474E">
          <w:rPr>
            <w:rStyle w:val="Hyperlink"/>
          </w:rPr>
          <w:t>Exchange Online</w:t>
        </w:r>
        <w:r w:rsidR="00546BDE">
          <w:tab/>
        </w:r>
        <w:r w:rsidR="00546BDE">
          <w:fldChar w:fldCharType="begin"/>
        </w:r>
        <w:r w:rsidR="00546BDE">
          <w:instrText xml:space="preserve"> PAGEREF _Toc533600496 \h </w:instrText>
        </w:r>
        <w:r w:rsidR="00546BDE">
          <w:fldChar w:fldCharType="separate"/>
        </w:r>
        <w:r w:rsidR="00546BDE">
          <w:t>98</w:t>
        </w:r>
        <w:r w:rsidR="00546BDE">
          <w:fldChar w:fldCharType="end"/>
        </w:r>
      </w:hyperlink>
    </w:p>
    <w:p w14:paraId="12CCF66B" w14:textId="77777777" w:rsidR="00546BDE" w:rsidRDefault="00925DB0">
      <w:pPr>
        <w:pStyle w:val="TOC3"/>
        <w:rPr>
          <w:rFonts w:eastAsiaTheme="minorEastAsia"/>
          <w:smallCaps w:val="0"/>
          <w:sz w:val="22"/>
        </w:rPr>
      </w:pPr>
      <w:hyperlink w:anchor="_Toc533600497" w:history="1">
        <w:r w:rsidR="00546BDE" w:rsidRPr="00D8474E">
          <w:rPr>
            <w:rStyle w:val="Hyperlink"/>
          </w:rPr>
          <w:t>Project Online</w:t>
        </w:r>
        <w:r w:rsidR="00546BDE">
          <w:tab/>
        </w:r>
        <w:r w:rsidR="00546BDE">
          <w:fldChar w:fldCharType="begin"/>
        </w:r>
        <w:r w:rsidR="00546BDE">
          <w:instrText xml:space="preserve"> PAGEREF _Toc533600497 \h </w:instrText>
        </w:r>
        <w:r w:rsidR="00546BDE">
          <w:fldChar w:fldCharType="separate"/>
        </w:r>
        <w:r w:rsidR="00546BDE">
          <w:t>98</w:t>
        </w:r>
        <w:r w:rsidR="00546BDE">
          <w:fldChar w:fldCharType="end"/>
        </w:r>
      </w:hyperlink>
    </w:p>
    <w:p w14:paraId="5C162FB3" w14:textId="77777777" w:rsidR="00546BDE" w:rsidRDefault="00925DB0">
      <w:pPr>
        <w:pStyle w:val="TOC3"/>
        <w:rPr>
          <w:rFonts w:eastAsiaTheme="minorEastAsia"/>
          <w:smallCaps w:val="0"/>
          <w:sz w:val="22"/>
        </w:rPr>
      </w:pPr>
      <w:hyperlink w:anchor="_Toc533600498" w:history="1">
        <w:r w:rsidR="00546BDE" w:rsidRPr="00D8474E">
          <w:rPr>
            <w:rStyle w:val="Hyperlink"/>
          </w:rPr>
          <w:t>SharePoint Online</w:t>
        </w:r>
        <w:r w:rsidR="00546BDE">
          <w:tab/>
        </w:r>
        <w:r w:rsidR="00546BDE">
          <w:fldChar w:fldCharType="begin"/>
        </w:r>
        <w:r w:rsidR="00546BDE">
          <w:instrText xml:space="preserve"> PAGEREF _Toc533600498 \h </w:instrText>
        </w:r>
        <w:r w:rsidR="00546BDE">
          <w:fldChar w:fldCharType="separate"/>
        </w:r>
        <w:r w:rsidR="00546BDE">
          <w:t>98</w:t>
        </w:r>
        <w:r w:rsidR="00546BDE">
          <w:fldChar w:fldCharType="end"/>
        </w:r>
      </w:hyperlink>
    </w:p>
    <w:p w14:paraId="5A30D525" w14:textId="77777777" w:rsidR="00546BDE" w:rsidRDefault="00925DB0">
      <w:pPr>
        <w:pStyle w:val="TOC3"/>
        <w:rPr>
          <w:rFonts w:eastAsiaTheme="minorEastAsia"/>
          <w:smallCaps w:val="0"/>
          <w:sz w:val="22"/>
        </w:rPr>
      </w:pPr>
      <w:hyperlink w:anchor="_Toc533600499" w:history="1">
        <w:r w:rsidR="00546BDE" w:rsidRPr="00D8474E">
          <w:rPr>
            <w:rStyle w:val="Hyperlink"/>
          </w:rPr>
          <w:t>Skype za tvrtke online</w:t>
        </w:r>
        <w:r w:rsidR="00546BDE">
          <w:tab/>
        </w:r>
        <w:r w:rsidR="00546BDE">
          <w:fldChar w:fldCharType="begin"/>
        </w:r>
        <w:r w:rsidR="00546BDE">
          <w:instrText xml:space="preserve"> PAGEREF _Toc533600499 \h </w:instrText>
        </w:r>
        <w:r w:rsidR="00546BDE">
          <w:fldChar w:fldCharType="separate"/>
        </w:r>
        <w:r w:rsidR="00546BDE">
          <w:t>98</w:t>
        </w:r>
        <w:r w:rsidR="00546BDE">
          <w:fldChar w:fldCharType="end"/>
        </w:r>
      </w:hyperlink>
    </w:p>
    <w:p w14:paraId="1E6DD498" w14:textId="77777777" w:rsidR="00546BDE" w:rsidRDefault="00925DB0">
      <w:pPr>
        <w:pStyle w:val="TOC3"/>
        <w:rPr>
          <w:rFonts w:eastAsiaTheme="minorEastAsia"/>
          <w:smallCaps w:val="0"/>
          <w:sz w:val="22"/>
        </w:rPr>
      </w:pPr>
      <w:hyperlink w:anchor="_Toc533600500" w:history="1">
        <w:r w:rsidR="00546BDE" w:rsidRPr="00D8474E">
          <w:rPr>
            <w:rStyle w:val="Hyperlink"/>
          </w:rPr>
          <w:t>Microsoft Intune</w:t>
        </w:r>
        <w:r w:rsidR="00546BDE">
          <w:tab/>
        </w:r>
        <w:r w:rsidR="00546BDE">
          <w:fldChar w:fldCharType="begin"/>
        </w:r>
        <w:r w:rsidR="00546BDE">
          <w:instrText xml:space="preserve"> PAGEREF _Toc533600500 \h </w:instrText>
        </w:r>
        <w:r w:rsidR="00546BDE">
          <w:fldChar w:fldCharType="separate"/>
        </w:r>
        <w:r w:rsidR="00546BDE">
          <w:t>98</w:t>
        </w:r>
        <w:r w:rsidR="00546BDE">
          <w:fldChar w:fldCharType="end"/>
        </w:r>
      </w:hyperlink>
    </w:p>
    <w:p w14:paraId="76819120" w14:textId="77777777" w:rsidR="00546BDE" w:rsidRDefault="00925DB0">
      <w:pPr>
        <w:pStyle w:val="TOC2"/>
        <w:rPr>
          <w:rFonts w:eastAsiaTheme="minorEastAsia"/>
          <w:smallCaps w:val="0"/>
          <w:sz w:val="22"/>
        </w:rPr>
      </w:pPr>
      <w:hyperlink w:anchor="_Toc533600501" w:history="1">
        <w:r w:rsidR="00546BDE" w:rsidRPr="00D8474E">
          <w:rPr>
            <w:rStyle w:val="Hyperlink"/>
          </w:rPr>
          <w:t>Prijelazni SA</w:t>
        </w:r>
        <w:r w:rsidR="00546BDE">
          <w:tab/>
        </w:r>
        <w:r w:rsidR="00546BDE">
          <w:fldChar w:fldCharType="begin"/>
        </w:r>
        <w:r w:rsidR="00546BDE">
          <w:instrText xml:space="preserve"> PAGEREF _Toc533600501 \h </w:instrText>
        </w:r>
        <w:r w:rsidR="00546BDE">
          <w:fldChar w:fldCharType="separate"/>
        </w:r>
        <w:r w:rsidR="00546BDE">
          <w:t>98</w:t>
        </w:r>
        <w:r w:rsidR="00546BDE">
          <w:fldChar w:fldCharType="end"/>
        </w:r>
      </w:hyperlink>
    </w:p>
    <w:p w14:paraId="63A96485" w14:textId="77777777" w:rsidR="00546BDE" w:rsidRDefault="00925DB0">
      <w:pPr>
        <w:pStyle w:val="TOC3"/>
        <w:rPr>
          <w:rFonts w:eastAsiaTheme="minorEastAsia"/>
          <w:smallCaps w:val="0"/>
          <w:sz w:val="22"/>
        </w:rPr>
      </w:pPr>
      <w:hyperlink w:anchor="_Toc533600502" w:history="1">
        <w:r w:rsidR="00546BDE" w:rsidRPr="00D8474E">
          <w:rPr>
            <w:rStyle w:val="Hyperlink"/>
          </w:rPr>
          <w:t>Paketi CAL</w:t>
        </w:r>
        <w:r w:rsidR="00546BDE">
          <w:tab/>
        </w:r>
        <w:r w:rsidR="00546BDE">
          <w:fldChar w:fldCharType="begin"/>
        </w:r>
        <w:r w:rsidR="00546BDE">
          <w:instrText xml:space="preserve"> PAGEREF _Toc533600502 \h </w:instrText>
        </w:r>
        <w:r w:rsidR="00546BDE">
          <w:fldChar w:fldCharType="separate"/>
        </w:r>
        <w:r w:rsidR="00546BDE">
          <w:t>99</w:t>
        </w:r>
        <w:r w:rsidR="00546BDE">
          <w:fldChar w:fldCharType="end"/>
        </w:r>
      </w:hyperlink>
    </w:p>
    <w:p w14:paraId="748231BB" w14:textId="77777777" w:rsidR="00546BDE" w:rsidRDefault="00925DB0">
      <w:pPr>
        <w:pStyle w:val="TOC3"/>
        <w:rPr>
          <w:rFonts w:eastAsiaTheme="minorEastAsia"/>
          <w:smallCaps w:val="0"/>
          <w:sz w:val="22"/>
        </w:rPr>
      </w:pPr>
      <w:hyperlink w:anchor="_Toc533600503" w:history="1">
        <w:r w:rsidR="00546BDE" w:rsidRPr="00D8474E">
          <w:rPr>
            <w:rStyle w:val="Hyperlink"/>
          </w:rPr>
          <w:t>Računalni operacijski sustav Windows</w:t>
        </w:r>
        <w:r w:rsidR="00546BDE">
          <w:tab/>
        </w:r>
        <w:r w:rsidR="00546BDE">
          <w:fldChar w:fldCharType="begin"/>
        </w:r>
        <w:r w:rsidR="00546BDE">
          <w:instrText xml:space="preserve"> PAGEREF _Toc533600503 \h </w:instrText>
        </w:r>
        <w:r w:rsidR="00546BDE">
          <w:fldChar w:fldCharType="separate"/>
        </w:r>
        <w:r w:rsidR="00546BDE">
          <w:t>99</w:t>
        </w:r>
        <w:r w:rsidR="00546BDE">
          <w:fldChar w:fldCharType="end"/>
        </w:r>
      </w:hyperlink>
    </w:p>
    <w:p w14:paraId="41BAD6F5" w14:textId="77777777" w:rsidR="00546BDE" w:rsidRDefault="00925DB0">
      <w:pPr>
        <w:pStyle w:val="TOC3"/>
        <w:rPr>
          <w:rFonts w:eastAsiaTheme="minorEastAsia"/>
          <w:smallCaps w:val="0"/>
          <w:sz w:val="22"/>
        </w:rPr>
      </w:pPr>
      <w:hyperlink w:anchor="_Toc533600504" w:history="1">
        <w:r w:rsidR="00546BDE" w:rsidRPr="00D8474E">
          <w:rPr>
            <w:rStyle w:val="Hyperlink"/>
          </w:rPr>
          <w:t>Microsoft 365</w:t>
        </w:r>
        <w:r w:rsidR="00546BDE">
          <w:tab/>
        </w:r>
        <w:r w:rsidR="00546BDE">
          <w:fldChar w:fldCharType="begin"/>
        </w:r>
        <w:r w:rsidR="00546BDE">
          <w:instrText xml:space="preserve"> PAGEREF _Toc533600504 \h </w:instrText>
        </w:r>
        <w:r w:rsidR="00546BDE">
          <w:fldChar w:fldCharType="separate"/>
        </w:r>
        <w:r w:rsidR="00546BDE">
          <w:t>99</w:t>
        </w:r>
        <w:r w:rsidR="00546BDE">
          <w:fldChar w:fldCharType="end"/>
        </w:r>
      </w:hyperlink>
    </w:p>
    <w:p w14:paraId="37D550F1" w14:textId="77777777" w:rsidR="00546BDE" w:rsidRDefault="00925DB0">
      <w:pPr>
        <w:pStyle w:val="TOC3"/>
        <w:rPr>
          <w:rFonts w:eastAsiaTheme="minorEastAsia"/>
          <w:smallCaps w:val="0"/>
          <w:sz w:val="22"/>
        </w:rPr>
      </w:pPr>
      <w:hyperlink w:anchor="_Toc533600505" w:history="1">
        <w:r w:rsidR="00546BDE" w:rsidRPr="00D8474E">
          <w:rPr>
            <w:rStyle w:val="Hyperlink"/>
          </w:rPr>
          <w:t>Enterprise Mobility + Security</w:t>
        </w:r>
        <w:r w:rsidR="00546BDE">
          <w:tab/>
        </w:r>
        <w:r w:rsidR="00546BDE">
          <w:fldChar w:fldCharType="begin"/>
        </w:r>
        <w:r w:rsidR="00546BDE">
          <w:instrText xml:space="preserve"> PAGEREF _Toc533600505 \h </w:instrText>
        </w:r>
        <w:r w:rsidR="00546BDE">
          <w:fldChar w:fldCharType="separate"/>
        </w:r>
        <w:r w:rsidR="00546BDE">
          <w:t>99</w:t>
        </w:r>
        <w:r w:rsidR="00546BDE">
          <w:fldChar w:fldCharType="end"/>
        </w:r>
      </w:hyperlink>
    </w:p>
    <w:p w14:paraId="0D8F0286" w14:textId="77777777" w:rsidR="00546BDE" w:rsidRDefault="00925DB0">
      <w:pPr>
        <w:pStyle w:val="TOC3"/>
        <w:rPr>
          <w:rFonts w:eastAsiaTheme="minorEastAsia"/>
          <w:smallCaps w:val="0"/>
          <w:sz w:val="22"/>
        </w:rPr>
      </w:pPr>
      <w:hyperlink w:anchor="_Toc533600506" w:history="1">
        <w:r w:rsidR="00546BDE" w:rsidRPr="00D8474E">
          <w:rPr>
            <w:rStyle w:val="Hyperlink"/>
          </w:rPr>
          <w:t>Microsoft Dynamics 365 Services</w:t>
        </w:r>
        <w:r w:rsidR="00546BDE">
          <w:tab/>
        </w:r>
        <w:r w:rsidR="00546BDE">
          <w:fldChar w:fldCharType="begin"/>
        </w:r>
        <w:r w:rsidR="00546BDE">
          <w:instrText xml:space="preserve"> PAGEREF _Toc533600506 \h </w:instrText>
        </w:r>
        <w:r w:rsidR="00546BDE">
          <w:fldChar w:fldCharType="separate"/>
        </w:r>
        <w:r w:rsidR="00546BDE">
          <w:t>99</w:t>
        </w:r>
        <w:r w:rsidR="00546BDE">
          <w:fldChar w:fldCharType="end"/>
        </w:r>
      </w:hyperlink>
    </w:p>
    <w:p w14:paraId="42608168" w14:textId="77777777" w:rsidR="00546BDE" w:rsidRDefault="00925DB0">
      <w:pPr>
        <w:pStyle w:val="TOC3"/>
        <w:rPr>
          <w:rFonts w:eastAsiaTheme="minorEastAsia"/>
          <w:smallCaps w:val="0"/>
          <w:sz w:val="22"/>
        </w:rPr>
      </w:pPr>
      <w:hyperlink w:anchor="_Toc533600507" w:history="1">
        <w:r w:rsidR="00546BDE" w:rsidRPr="00D8474E">
          <w:rPr>
            <w:rStyle w:val="Hyperlink"/>
          </w:rPr>
          <w:t>Aplikacije Office 365</w:t>
        </w:r>
        <w:r w:rsidR="00546BDE">
          <w:tab/>
        </w:r>
        <w:r w:rsidR="00546BDE">
          <w:fldChar w:fldCharType="begin"/>
        </w:r>
        <w:r w:rsidR="00546BDE">
          <w:instrText xml:space="preserve"> PAGEREF _Toc533600507 \h </w:instrText>
        </w:r>
        <w:r w:rsidR="00546BDE">
          <w:fldChar w:fldCharType="separate"/>
        </w:r>
        <w:r w:rsidR="00546BDE">
          <w:t>100</w:t>
        </w:r>
        <w:r w:rsidR="00546BDE">
          <w:fldChar w:fldCharType="end"/>
        </w:r>
      </w:hyperlink>
    </w:p>
    <w:p w14:paraId="0B514B80" w14:textId="77777777" w:rsidR="00546BDE" w:rsidRDefault="00925DB0">
      <w:pPr>
        <w:pStyle w:val="TOC3"/>
        <w:rPr>
          <w:rFonts w:eastAsiaTheme="minorEastAsia"/>
          <w:smallCaps w:val="0"/>
          <w:sz w:val="22"/>
        </w:rPr>
      </w:pPr>
      <w:hyperlink w:anchor="_Toc533600508" w:history="1">
        <w:r w:rsidR="00546BDE" w:rsidRPr="00D8474E">
          <w:rPr>
            <w:rStyle w:val="Hyperlink"/>
          </w:rPr>
          <w:t>Paketi Office 365</w:t>
        </w:r>
        <w:r w:rsidR="00546BDE">
          <w:tab/>
        </w:r>
        <w:r w:rsidR="00546BDE">
          <w:fldChar w:fldCharType="begin"/>
        </w:r>
        <w:r w:rsidR="00546BDE">
          <w:instrText xml:space="preserve"> PAGEREF _Toc533600508 \h </w:instrText>
        </w:r>
        <w:r w:rsidR="00546BDE">
          <w:fldChar w:fldCharType="separate"/>
        </w:r>
        <w:r w:rsidR="00546BDE">
          <w:t>100</w:t>
        </w:r>
        <w:r w:rsidR="00546BDE">
          <w:fldChar w:fldCharType="end"/>
        </w:r>
      </w:hyperlink>
    </w:p>
    <w:p w14:paraId="48CA2360" w14:textId="77777777" w:rsidR="00546BDE" w:rsidRDefault="00925DB0">
      <w:pPr>
        <w:pStyle w:val="TOC3"/>
        <w:rPr>
          <w:rFonts w:eastAsiaTheme="minorEastAsia"/>
          <w:smallCaps w:val="0"/>
          <w:sz w:val="22"/>
        </w:rPr>
      </w:pPr>
      <w:hyperlink w:anchor="_Toc533600509" w:history="1">
        <w:r w:rsidR="00546BDE" w:rsidRPr="00D8474E">
          <w:rPr>
            <w:rStyle w:val="Hyperlink"/>
          </w:rPr>
          <w:t>Project Online</w:t>
        </w:r>
        <w:r w:rsidR="00546BDE">
          <w:tab/>
        </w:r>
        <w:r w:rsidR="00546BDE">
          <w:fldChar w:fldCharType="begin"/>
        </w:r>
        <w:r w:rsidR="00546BDE">
          <w:instrText xml:space="preserve"> PAGEREF _Toc533600509 \h </w:instrText>
        </w:r>
        <w:r w:rsidR="00546BDE">
          <w:fldChar w:fldCharType="separate"/>
        </w:r>
        <w:r w:rsidR="00546BDE">
          <w:t>100</w:t>
        </w:r>
        <w:r w:rsidR="00546BDE">
          <w:fldChar w:fldCharType="end"/>
        </w:r>
      </w:hyperlink>
    </w:p>
    <w:p w14:paraId="0DBBE45B" w14:textId="77777777" w:rsidR="00546BDE" w:rsidRDefault="00925DB0">
      <w:pPr>
        <w:pStyle w:val="TOC1"/>
        <w:rPr>
          <w:rFonts w:eastAsiaTheme="minorEastAsia"/>
          <w:b w:val="0"/>
          <w:caps w:val="0"/>
          <w:noProof/>
          <w:sz w:val="22"/>
          <w:szCs w:val="22"/>
        </w:rPr>
      </w:pPr>
      <w:hyperlink w:anchor="_Toc533600510" w:history="1">
        <w:r w:rsidR="00546BDE" w:rsidRPr="00D8474E">
          <w:rPr>
            <w:rStyle w:val="Hyperlink"/>
            <w:noProof/>
          </w:rPr>
          <w:t>Dodatak D – Profesionalne usluge</w:t>
        </w:r>
        <w:r w:rsidR="00546BDE">
          <w:rPr>
            <w:noProof/>
          </w:rPr>
          <w:tab/>
        </w:r>
        <w:r w:rsidR="00546BDE">
          <w:rPr>
            <w:noProof/>
          </w:rPr>
          <w:fldChar w:fldCharType="begin"/>
        </w:r>
        <w:r w:rsidR="00546BDE">
          <w:rPr>
            <w:noProof/>
          </w:rPr>
          <w:instrText xml:space="preserve"> PAGEREF _Toc533600510 \h </w:instrText>
        </w:r>
        <w:r w:rsidR="00546BDE">
          <w:rPr>
            <w:noProof/>
          </w:rPr>
        </w:r>
        <w:r w:rsidR="00546BDE">
          <w:rPr>
            <w:noProof/>
          </w:rPr>
          <w:fldChar w:fldCharType="separate"/>
        </w:r>
        <w:r w:rsidR="00546BDE">
          <w:rPr>
            <w:noProof/>
          </w:rPr>
          <w:t>101</w:t>
        </w:r>
        <w:r w:rsidR="00546BDE">
          <w:rPr>
            <w:noProof/>
          </w:rPr>
          <w:fldChar w:fldCharType="end"/>
        </w:r>
      </w:hyperlink>
    </w:p>
    <w:p w14:paraId="7C343FA9" w14:textId="77777777" w:rsidR="00546BDE" w:rsidRDefault="00925DB0">
      <w:pPr>
        <w:pStyle w:val="TOC2"/>
        <w:rPr>
          <w:rFonts w:eastAsiaTheme="minorEastAsia"/>
          <w:smallCaps w:val="0"/>
          <w:sz w:val="22"/>
        </w:rPr>
      </w:pPr>
      <w:hyperlink w:anchor="_Toc533600511" w:history="1">
        <w:r w:rsidR="00546BDE" w:rsidRPr="00D8474E">
          <w:rPr>
            <w:rStyle w:val="Hyperlink"/>
          </w:rPr>
          <w:t>Ponude Microsoft Premier podrške</w:t>
        </w:r>
        <w:r w:rsidR="00546BDE">
          <w:tab/>
        </w:r>
        <w:r w:rsidR="00546BDE">
          <w:fldChar w:fldCharType="begin"/>
        </w:r>
        <w:r w:rsidR="00546BDE">
          <w:instrText xml:space="preserve"> PAGEREF _Toc533600511 \h </w:instrText>
        </w:r>
        <w:r w:rsidR="00546BDE">
          <w:fldChar w:fldCharType="separate"/>
        </w:r>
        <w:r w:rsidR="00546BDE">
          <w:t>101</w:t>
        </w:r>
        <w:r w:rsidR="00546BDE">
          <w:fldChar w:fldCharType="end"/>
        </w:r>
      </w:hyperlink>
    </w:p>
    <w:p w14:paraId="7B7B36F8" w14:textId="77777777" w:rsidR="00546BDE" w:rsidRDefault="00925DB0">
      <w:pPr>
        <w:pStyle w:val="TOC2"/>
        <w:rPr>
          <w:rFonts w:eastAsiaTheme="minorEastAsia"/>
          <w:smallCaps w:val="0"/>
          <w:sz w:val="22"/>
        </w:rPr>
      </w:pPr>
      <w:hyperlink w:anchor="_Toc533600512" w:history="1">
        <w:r w:rsidR="00546BDE" w:rsidRPr="00D8474E">
          <w:rPr>
            <w:rStyle w:val="Hyperlink"/>
          </w:rPr>
          <w:t>Ponude Microsoft Digitalnih savjetodavnih usluga</w:t>
        </w:r>
        <w:r w:rsidR="00546BDE">
          <w:tab/>
        </w:r>
        <w:r w:rsidR="00546BDE">
          <w:fldChar w:fldCharType="begin"/>
        </w:r>
        <w:r w:rsidR="00546BDE">
          <w:instrText xml:space="preserve"> PAGEREF _Toc533600512 \h </w:instrText>
        </w:r>
        <w:r w:rsidR="00546BDE">
          <w:fldChar w:fldCharType="separate"/>
        </w:r>
        <w:r w:rsidR="00546BDE">
          <w:t>102</w:t>
        </w:r>
        <w:r w:rsidR="00546BDE">
          <w:fldChar w:fldCharType="end"/>
        </w:r>
      </w:hyperlink>
    </w:p>
    <w:p w14:paraId="40F8BC9C" w14:textId="77777777" w:rsidR="00546BDE" w:rsidRDefault="00925DB0">
      <w:pPr>
        <w:pStyle w:val="TOC2"/>
        <w:rPr>
          <w:rFonts w:eastAsiaTheme="minorEastAsia"/>
          <w:smallCaps w:val="0"/>
          <w:sz w:val="22"/>
        </w:rPr>
      </w:pPr>
      <w:hyperlink w:anchor="_Toc533600513" w:history="1">
        <w:r w:rsidR="00546BDE" w:rsidRPr="00D8474E">
          <w:rPr>
            <w:rStyle w:val="Hyperlink"/>
          </w:rPr>
          <w:t>Ponude Sales Productivity Accelerator</w:t>
        </w:r>
        <w:r w:rsidR="00546BDE">
          <w:tab/>
        </w:r>
        <w:r w:rsidR="00546BDE">
          <w:fldChar w:fldCharType="begin"/>
        </w:r>
        <w:r w:rsidR="00546BDE">
          <w:instrText xml:space="preserve"> PAGEREF _Toc533600513 \h </w:instrText>
        </w:r>
        <w:r w:rsidR="00546BDE">
          <w:fldChar w:fldCharType="separate"/>
        </w:r>
        <w:r w:rsidR="00546BDE">
          <w:t>102</w:t>
        </w:r>
        <w:r w:rsidR="00546BDE">
          <w:fldChar w:fldCharType="end"/>
        </w:r>
      </w:hyperlink>
    </w:p>
    <w:p w14:paraId="21687188" w14:textId="77777777" w:rsidR="00546BDE" w:rsidRDefault="00925DB0">
      <w:pPr>
        <w:pStyle w:val="TOC1"/>
        <w:rPr>
          <w:rFonts w:eastAsiaTheme="minorEastAsia"/>
          <w:b w:val="0"/>
          <w:caps w:val="0"/>
          <w:noProof/>
          <w:sz w:val="22"/>
          <w:szCs w:val="22"/>
        </w:rPr>
      </w:pPr>
      <w:hyperlink w:anchor="_Toc533600514" w:history="1">
        <w:r w:rsidR="00546BDE" w:rsidRPr="00D8474E">
          <w:rPr>
            <w:rStyle w:val="Hyperlink"/>
            <w:noProof/>
          </w:rPr>
          <w:t>Dodatak E – Dodatne odredbe Ugovora o Programu</w:t>
        </w:r>
        <w:r w:rsidR="00546BDE">
          <w:rPr>
            <w:noProof/>
          </w:rPr>
          <w:tab/>
        </w:r>
        <w:r w:rsidR="00546BDE">
          <w:rPr>
            <w:noProof/>
          </w:rPr>
          <w:fldChar w:fldCharType="begin"/>
        </w:r>
        <w:r w:rsidR="00546BDE">
          <w:rPr>
            <w:noProof/>
          </w:rPr>
          <w:instrText xml:space="preserve"> PAGEREF _Toc533600514 \h </w:instrText>
        </w:r>
        <w:r w:rsidR="00546BDE">
          <w:rPr>
            <w:noProof/>
          </w:rPr>
        </w:r>
        <w:r w:rsidR="00546BDE">
          <w:rPr>
            <w:noProof/>
          </w:rPr>
          <w:fldChar w:fldCharType="separate"/>
        </w:r>
        <w:r w:rsidR="00546BDE">
          <w:rPr>
            <w:noProof/>
          </w:rPr>
          <w:t>104</w:t>
        </w:r>
        <w:r w:rsidR="00546BDE">
          <w:rPr>
            <w:noProof/>
          </w:rPr>
          <w:fldChar w:fldCharType="end"/>
        </w:r>
      </w:hyperlink>
    </w:p>
    <w:p w14:paraId="3ED84579" w14:textId="77777777" w:rsidR="00546BDE" w:rsidRDefault="00925DB0">
      <w:pPr>
        <w:pStyle w:val="TOC2"/>
        <w:rPr>
          <w:rFonts w:eastAsiaTheme="minorEastAsia"/>
          <w:smallCaps w:val="0"/>
          <w:sz w:val="22"/>
        </w:rPr>
      </w:pPr>
      <w:hyperlink w:anchor="_Toc533600515" w:history="1">
        <w:r w:rsidR="00546BDE" w:rsidRPr="00D8474E">
          <w:rPr>
            <w:rStyle w:val="Hyperlink"/>
          </w:rPr>
          <w:t>Dodatne odredbe za program Select Plus</w:t>
        </w:r>
        <w:r w:rsidR="00546BDE">
          <w:tab/>
        </w:r>
        <w:r w:rsidR="00546BDE">
          <w:fldChar w:fldCharType="begin"/>
        </w:r>
        <w:r w:rsidR="00546BDE">
          <w:instrText xml:space="preserve"> PAGEREF _Toc533600515 \h </w:instrText>
        </w:r>
        <w:r w:rsidR="00546BDE">
          <w:fldChar w:fldCharType="separate"/>
        </w:r>
        <w:r w:rsidR="00546BDE">
          <w:t>104</w:t>
        </w:r>
        <w:r w:rsidR="00546BDE">
          <w:fldChar w:fldCharType="end"/>
        </w:r>
      </w:hyperlink>
    </w:p>
    <w:p w14:paraId="09EE0F59" w14:textId="77777777" w:rsidR="00546BDE" w:rsidRDefault="00925DB0">
      <w:pPr>
        <w:pStyle w:val="TOC2"/>
        <w:rPr>
          <w:rFonts w:eastAsiaTheme="minorEastAsia"/>
          <w:smallCaps w:val="0"/>
          <w:sz w:val="22"/>
        </w:rPr>
      </w:pPr>
      <w:hyperlink w:anchor="_Toc533600516" w:history="1">
        <w:r w:rsidR="00546BDE" w:rsidRPr="00D8474E">
          <w:rPr>
            <w:rStyle w:val="Hyperlink"/>
          </w:rPr>
          <w:t>Definicija Upravljanja za Kvalificirane uređaje</w:t>
        </w:r>
        <w:r w:rsidR="00546BDE">
          <w:tab/>
        </w:r>
        <w:r w:rsidR="00546BDE">
          <w:fldChar w:fldCharType="begin"/>
        </w:r>
        <w:r w:rsidR="00546BDE">
          <w:instrText xml:space="preserve"> PAGEREF _Toc533600516 \h </w:instrText>
        </w:r>
        <w:r w:rsidR="00546BDE">
          <w:fldChar w:fldCharType="separate"/>
        </w:r>
        <w:r w:rsidR="00546BDE">
          <w:t>104</w:t>
        </w:r>
        <w:r w:rsidR="00546BDE">
          <w:fldChar w:fldCharType="end"/>
        </w:r>
      </w:hyperlink>
    </w:p>
    <w:p w14:paraId="0CCF7B63" w14:textId="77777777" w:rsidR="00546BDE" w:rsidRDefault="00925DB0">
      <w:pPr>
        <w:pStyle w:val="TOC2"/>
        <w:rPr>
          <w:rFonts w:eastAsiaTheme="minorEastAsia"/>
          <w:smallCaps w:val="0"/>
          <w:sz w:val="22"/>
        </w:rPr>
      </w:pPr>
      <w:hyperlink w:anchor="_Toc533600517" w:history="1">
        <w:r w:rsidR="00546BDE" w:rsidRPr="00D8474E">
          <w:rPr>
            <w:rStyle w:val="Hyperlink"/>
          </w:rPr>
          <w:t>Online usluge u programima Open</w:t>
        </w:r>
        <w:r w:rsidR="00546BDE">
          <w:tab/>
        </w:r>
        <w:r w:rsidR="00546BDE">
          <w:fldChar w:fldCharType="begin"/>
        </w:r>
        <w:r w:rsidR="00546BDE">
          <w:instrText xml:space="preserve"> PAGEREF _Toc533600517 \h </w:instrText>
        </w:r>
        <w:r w:rsidR="00546BDE">
          <w:fldChar w:fldCharType="separate"/>
        </w:r>
        <w:r w:rsidR="00546BDE">
          <w:t>104</w:t>
        </w:r>
        <w:r w:rsidR="00546BDE">
          <w:fldChar w:fldCharType="end"/>
        </w:r>
      </w:hyperlink>
    </w:p>
    <w:p w14:paraId="0EBD4555" w14:textId="77777777" w:rsidR="00546BDE" w:rsidRDefault="00925DB0">
      <w:pPr>
        <w:pStyle w:val="TOC2"/>
        <w:rPr>
          <w:rFonts w:eastAsiaTheme="minorEastAsia"/>
          <w:smallCaps w:val="0"/>
          <w:sz w:val="22"/>
        </w:rPr>
      </w:pPr>
      <w:hyperlink w:anchor="_Toc533600518" w:history="1">
        <w:r w:rsidR="00546BDE" w:rsidRPr="00D8474E">
          <w:rPr>
            <w:rStyle w:val="Hyperlink"/>
          </w:rPr>
          <w:t>Dodatne odredbe za Profesionalne usluge – naslijeđeni ugovori</w:t>
        </w:r>
        <w:r w:rsidR="00546BDE">
          <w:tab/>
        </w:r>
        <w:r w:rsidR="00546BDE">
          <w:fldChar w:fldCharType="begin"/>
        </w:r>
        <w:r w:rsidR="00546BDE">
          <w:instrText xml:space="preserve"> PAGEREF _Toc533600518 \h </w:instrText>
        </w:r>
        <w:r w:rsidR="00546BDE">
          <w:fldChar w:fldCharType="separate"/>
        </w:r>
        <w:r w:rsidR="00546BDE">
          <w:t>104</w:t>
        </w:r>
        <w:r w:rsidR="00546BDE">
          <w:fldChar w:fldCharType="end"/>
        </w:r>
      </w:hyperlink>
    </w:p>
    <w:p w14:paraId="0E19827B" w14:textId="77777777" w:rsidR="00546BDE" w:rsidRDefault="00925DB0">
      <w:pPr>
        <w:pStyle w:val="TOC1"/>
        <w:rPr>
          <w:rFonts w:eastAsiaTheme="minorEastAsia"/>
          <w:b w:val="0"/>
          <w:caps w:val="0"/>
          <w:noProof/>
          <w:sz w:val="22"/>
          <w:szCs w:val="22"/>
        </w:rPr>
      </w:pPr>
      <w:hyperlink w:anchor="_Toc533600519" w:history="1">
        <w:r w:rsidR="00546BDE" w:rsidRPr="00D8474E">
          <w:rPr>
            <w:rStyle w:val="Hyperlink"/>
            <w:noProof/>
          </w:rPr>
          <w:t>Dodatak F – Promocije</w:t>
        </w:r>
        <w:r w:rsidR="00546BDE">
          <w:rPr>
            <w:noProof/>
          </w:rPr>
          <w:tab/>
        </w:r>
        <w:r w:rsidR="00546BDE">
          <w:rPr>
            <w:noProof/>
          </w:rPr>
          <w:fldChar w:fldCharType="begin"/>
        </w:r>
        <w:r w:rsidR="00546BDE">
          <w:rPr>
            <w:noProof/>
          </w:rPr>
          <w:instrText xml:space="preserve"> PAGEREF _Toc533600519 \h </w:instrText>
        </w:r>
        <w:r w:rsidR="00546BDE">
          <w:rPr>
            <w:noProof/>
          </w:rPr>
        </w:r>
        <w:r w:rsidR="00546BDE">
          <w:rPr>
            <w:noProof/>
          </w:rPr>
          <w:fldChar w:fldCharType="separate"/>
        </w:r>
        <w:r w:rsidR="00546BDE">
          <w:rPr>
            <w:noProof/>
          </w:rPr>
          <w:t>106</w:t>
        </w:r>
        <w:r w:rsidR="00546BDE">
          <w:rPr>
            <w:noProof/>
          </w:rPr>
          <w:fldChar w:fldCharType="end"/>
        </w:r>
      </w:hyperlink>
    </w:p>
    <w:p w14:paraId="03AF6FCB" w14:textId="77777777" w:rsidR="00546BDE" w:rsidRDefault="00925DB0">
      <w:pPr>
        <w:pStyle w:val="TOC2"/>
        <w:rPr>
          <w:rFonts w:eastAsiaTheme="minorEastAsia"/>
          <w:smallCaps w:val="0"/>
          <w:sz w:val="22"/>
        </w:rPr>
      </w:pPr>
      <w:hyperlink w:anchor="_Toc533600520" w:history="1">
        <w:r w:rsidR="00546BDE" w:rsidRPr="00D8474E">
          <w:rPr>
            <w:rStyle w:val="Hyperlink"/>
          </w:rPr>
          <w:t>Promocija Azure Compute Capacity</w:t>
        </w:r>
        <w:r w:rsidR="00546BDE">
          <w:tab/>
        </w:r>
        <w:r w:rsidR="00546BDE">
          <w:fldChar w:fldCharType="begin"/>
        </w:r>
        <w:r w:rsidR="00546BDE">
          <w:instrText xml:space="preserve"> PAGEREF _Toc533600520 \h </w:instrText>
        </w:r>
        <w:r w:rsidR="00546BDE">
          <w:fldChar w:fldCharType="separate"/>
        </w:r>
        <w:r w:rsidR="00546BDE">
          <w:t>106</w:t>
        </w:r>
        <w:r w:rsidR="00546BDE">
          <w:fldChar w:fldCharType="end"/>
        </w:r>
      </w:hyperlink>
    </w:p>
    <w:p w14:paraId="7C6080AE" w14:textId="77777777" w:rsidR="00546BDE" w:rsidRDefault="00925DB0">
      <w:pPr>
        <w:pStyle w:val="TOC2"/>
        <w:rPr>
          <w:rFonts w:eastAsiaTheme="minorEastAsia"/>
          <w:smallCaps w:val="0"/>
          <w:sz w:val="22"/>
        </w:rPr>
      </w:pPr>
      <w:hyperlink w:anchor="_Toc533600521" w:history="1">
        <w:r w:rsidR="00546BDE" w:rsidRPr="00D8474E">
          <w:rPr>
            <w:rStyle w:val="Hyperlink"/>
          </w:rPr>
          <w:t>Promocija SQL Server 2017 za Linux</w:t>
        </w:r>
        <w:r w:rsidR="00546BDE">
          <w:tab/>
        </w:r>
        <w:r w:rsidR="00546BDE">
          <w:fldChar w:fldCharType="begin"/>
        </w:r>
        <w:r w:rsidR="00546BDE">
          <w:instrText xml:space="preserve"> PAGEREF _Toc533600521 \h </w:instrText>
        </w:r>
        <w:r w:rsidR="00546BDE">
          <w:fldChar w:fldCharType="separate"/>
        </w:r>
        <w:r w:rsidR="00546BDE">
          <w:t>106</w:t>
        </w:r>
        <w:r w:rsidR="00546BDE">
          <w:fldChar w:fldCharType="end"/>
        </w:r>
      </w:hyperlink>
    </w:p>
    <w:p w14:paraId="1D358D6C" w14:textId="77777777" w:rsidR="00546BDE" w:rsidRDefault="00925DB0">
      <w:pPr>
        <w:pStyle w:val="TOC1"/>
        <w:rPr>
          <w:rFonts w:eastAsiaTheme="minorEastAsia"/>
          <w:b w:val="0"/>
          <w:caps w:val="0"/>
          <w:noProof/>
          <w:sz w:val="22"/>
          <w:szCs w:val="22"/>
        </w:rPr>
      </w:pPr>
      <w:hyperlink w:anchor="_Toc533600522" w:history="1">
        <w:r w:rsidR="00546BDE" w:rsidRPr="00D8474E">
          <w:rPr>
            <w:rStyle w:val="Hyperlink"/>
            <w:noProof/>
          </w:rPr>
          <w:t>Dodatak G – Odredbe za sustav za pohranu i Azure Data Box</w:t>
        </w:r>
        <w:r w:rsidR="00546BDE">
          <w:rPr>
            <w:noProof/>
          </w:rPr>
          <w:tab/>
        </w:r>
        <w:r w:rsidR="00546BDE">
          <w:rPr>
            <w:noProof/>
          </w:rPr>
          <w:fldChar w:fldCharType="begin"/>
        </w:r>
        <w:r w:rsidR="00546BDE">
          <w:rPr>
            <w:noProof/>
          </w:rPr>
          <w:instrText xml:space="preserve"> PAGEREF _Toc533600522 \h </w:instrText>
        </w:r>
        <w:r w:rsidR="00546BDE">
          <w:rPr>
            <w:noProof/>
          </w:rPr>
        </w:r>
        <w:r w:rsidR="00546BDE">
          <w:rPr>
            <w:noProof/>
          </w:rPr>
          <w:fldChar w:fldCharType="separate"/>
        </w:r>
        <w:r w:rsidR="00546BDE">
          <w:rPr>
            <w:noProof/>
          </w:rPr>
          <w:t>107</w:t>
        </w:r>
        <w:r w:rsidR="00546BDE">
          <w:rPr>
            <w:noProof/>
          </w:rPr>
          <w:fldChar w:fldCharType="end"/>
        </w:r>
      </w:hyperlink>
    </w:p>
    <w:p w14:paraId="2A7F259A" w14:textId="77777777" w:rsidR="00546BDE" w:rsidRDefault="00925DB0">
      <w:pPr>
        <w:pStyle w:val="TOC2"/>
        <w:rPr>
          <w:rFonts w:eastAsiaTheme="minorEastAsia"/>
          <w:smallCaps w:val="0"/>
          <w:sz w:val="22"/>
        </w:rPr>
      </w:pPr>
      <w:hyperlink w:anchor="_Toc533600523" w:history="1">
        <w:r w:rsidR="00546BDE" w:rsidRPr="00D8474E">
          <w:rPr>
            <w:rStyle w:val="Hyperlink"/>
          </w:rPr>
          <w:t>Odredbe za sustav za pohranu</w:t>
        </w:r>
        <w:r w:rsidR="00546BDE">
          <w:tab/>
        </w:r>
        <w:r w:rsidR="00546BDE">
          <w:fldChar w:fldCharType="begin"/>
        </w:r>
        <w:r w:rsidR="00546BDE">
          <w:instrText xml:space="preserve"> PAGEREF _Toc533600523 \h </w:instrText>
        </w:r>
        <w:r w:rsidR="00546BDE">
          <w:fldChar w:fldCharType="separate"/>
        </w:r>
        <w:r w:rsidR="00546BDE">
          <w:t>107</w:t>
        </w:r>
        <w:r w:rsidR="00546BDE">
          <w:fldChar w:fldCharType="end"/>
        </w:r>
      </w:hyperlink>
    </w:p>
    <w:p w14:paraId="6AD255B7" w14:textId="77777777" w:rsidR="00546BDE" w:rsidRDefault="00925DB0">
      <w:pPr>
        <w:pStyle w:val="TOC2"/>
        <w:rPr>
          <w:rFonts w:eastAsiaTheme="minorEastAsia"/>
          <w:smallCaps w:val="0"/>
          <w:sz w:val="22"/>
        </w:rPr>
      </w:pPr>
      <w:hyperlink w:anchor="_Toc533600524" w:history="1">
        <w:r w:rsidR="00546BDE" w:rsidRPr="00D8474E">
          <w:rPr>
            <w:rStyle w:val="Hyperlink"/>
          </w:rPr>
          <w:t>Odredbe za Azure Data Box</w:t>
        </w:r>
        <w:r w:rsidR="00546BDE">
          <w:tab/>
        </w:r>
        <w:r w:rsidR="00546BDE">
          <w:fldChar w:fldCharType="begin"/>
        </w:r>
        <w:r w:rsidR="00546BDE">
          <w:instrText xml:space="preserve"> PAGEREF _Toc533600524 \h </w:instrText>
        </w:r>
        <w:r w:rsidR="00546BDE">
          <w:fldChar w:fldCharType="separate"/>
        </w:r>
        <w:r w:rsidR="00546BDE">
          <w:t>108</w:t>
        </w:r>
        <w:r w:rsidR="00546BDE">
          <w:fldChar w:fldCharType="end"/>
        </w:r>
      </w:hyperlink>
    </w:p>
    <w:p w14:paraId="222F4658" w14:textId="77777777" w:rsidR="00546BDE" w:rsidRDefault="00925DB0">
      <w:pPr>
        <w:pStyle w:val="TOC1"/>
        <w:rPr>
          <w:rFonts w:eastAsiaTheme="minorEastAsia"/>
          <w:b w:val="0"/>
          <w:caps w:val="0"/>
          <w:noProof/>
          <w:sz w:val="22"/>
          <w:szCs w:val="22"/>
        </w:rPr>
      </w:pPr>
      <w:hyperlink w:anchor="_Toc533600525" w:history="1">
        <w:r w:rsidR="00546BDE" w:rsidRPr="00D8474E">
          <w:rPr>
            <w:rStyle w:val="Hyperlink"/>
            <w:noProof/>
          </w:rPr>
          <w:t>Dodatak H – pogodnosti za studentsko korištenje i akademske programe</w:t>
        </w:r>
        <w:r w:rsidR="00546BDE">
          <w:rPr>
            <w:noProof/>
          </w:rPr>
          <w:tab/>
        </w:r>
        <w:r w:rsidR="00546BDE">
          <w:rPr>
            <w:noProof/>
          </w:rPr>
          <w:fldChar w:fldCharType="begin"/>
        </w:r>
        <w:r w:rsidR="00546BDE">
          <w:rPr>
            <w:noProof/>
          </w:rPr>
          <w:instrText xml:space="preserve"> PAGEREF _Toc533600525 \h </w:instrText>
        </w:r>
        <w:r w:rsidR="00546BDE">
          <w:rPr>
            <w:noProof/>
          </w:rPr>
        </w:r>
        <w:r w:rsidR="00546BDE">
          <w:rPr>
            <w:noProof/>
          </w:rPr>
          <w:fldChar w:fldCharType="separate"/>
        </w:r>
        <w:r w:rsidR="00546BDE">
          <w:rPr>
            <w:noProof/>
          </w:rPr>
          <w:t>111</w:t>
        </w:r>
        <w:r w:rsidR="00546BDE">
          <w:rPr>
            <w:noProof/>
          </w:rPr>
          <w:fldChar w:fldCharType="end"/>
        </w:r>
      </w:hyperlink>
    </w:p>
    <w:p w14:paraId="0AAA5100" w14:textId="77777777" w:rsidR="00546BDE" w:rsidRDefault="00925DB0">
      <w:pPr>
        <w:pStyle w:val="TOC2"/>
        <w:rPr>
          <w:rFonts w:eastAsiaTheme="minorEastAsia"/>
          <w:smallCaps w:val="0"/>
          <w:sz w:val="22"/>
        </w:rPr>
      </w:pPr>
      <w:hyperlink w:anchor="_Toc533600526" w:history="1">
        <w:r w:rsidR="00546BDE" w:rsidRPr="00D8474E">
          <w:rPr>
            <w:rStyle w:val="Hyperlink"/>
          </w:rPr>
          <w:t>Prava na pogodnosti za studentsko korištenje po kvalificiranim programima</w:t>
        </w:r>
        <w:r w:rsidR="00546BDE">
          <w:tab/>
        </w:r>
        <w:r w:rsidR="00546BDE">
          <w:fldChar w:fldCharType="begin"/>
        </w:r>
        <w:r w:rsidR="00546BDE">
          <w:instrText xml:space="preserve"> PAGEREF _Toc533600526 \h </w:instrText>
        </w:r>
        <w:r w:rsidR="00546BDE">
          <w:fldChar w:fldCharType="separate"/>
        </w:r>
        <w:r w:rsidR="00546BDE">
          <w:t>111</w:t>
        </w:r>
        <w:r w:rsidR="00546BDE">
          <w:fldChar w:fldCharType="end"/>
        </w:r>
      </w:hyperlink>
    </w:p>
    <w:p w14:paraId="42F214DD" w14:textId="77777777" w:rsidR="00546BDE" w:rsidRDefault="00925DB0">
      <w:pPr>
        <w:pStyle w:val="TOC2"/>
        <w:rPr>
          <w:rFonts w:eastAsiaTheme="minorEastAsia"/>
          <w:smallCaps w:val="0"/>
          <w:sz w:val="22"/>
        </w:rPr>
      </w:pPr>
      <w:hyperlink w:anchor="_Toc533600527" w:history="1">
        <w:r w:rsidR="00546BDE" w:rsidRPr="00D8474E">
          <w:rPr>
            <w:rStyle w:val="Hyperlink"/>
          </w:rPr>
          <w:t>Scenariji kombiniranih platformskih proizvoda za obrazovanje (EPP)</w:t>
        </w:r>
        <w:r w:rsidR="00546BDE">
          <w:tab/>
        </w:r>
        <w:r w:rsidR="00546BDE">
          <w:fldChar w:fldCharType="begin"/>
        </w:r>
        <w:r w:rsidR="00546BDE">
          <w:instrText xml:space="preserve"> PAGEREF _Toc533600527 \h </w:instrText>
        </w:r>
        <w:r w:rsidR="00546BDE">
          <w:fldChar w:fldCharType="separate"/>
        </w:r>
        <w:r w:rsidR="00546BDE">
          <w:t>112</w:t>
        </w:r>
        <w:r w:rsidR="00546BDE">
          <w:fldChar w:fldCharType="end"/>
        </w:r>
      </w:hyperlink>
    </w:p>
    <w:p w14:paraId="5C172E09" w14:textId="77777777" w:rsidR="00546BDE" w:rsidRDefault="00925DB0">
      <w:pPr>
        <w:pStyle w:val="TOC2"/>
        <w:rPr>
          <w:rFonts w:eastAsiaTheme="minorEastAsia"/>
          <w:smallCaps w:val="0"/>
          <w:sz w:val="22"/>
        </w:rPr>
      </w:pPr>
      <w:hyperlink w:anchor="_Toc533600528" w:history="1">
        <w:r w:rsidR="00546BDE" w:rsidRPr="00D8474E">
          <w:rPr>
            <w:rStyle w:val="Hyperlink"/>
          </w:rPr>
          <w:t>Dostupnost programa Enrollment for Education Solutions (pristupnica za Obrazovna rješenja) (verzija prije 2017.)</w:t>
        </w:r>
        <w:r w:rsidR="00546BDE">
          <w:tab/>
        </w:r>
        <w:r w:rsidR="00546BDE">
          <w:fldChar w:fldCharType="begin"/>
        </w:r>
        <w:r w:rsidR="00546BDE">
          <w:instrText xml:space="preserve"> PAGEREF _Toc533600528 \h </w:instrText>
        </w:r>
        <w:r w:rsidR="00546BDE">
          <w:fldChar w:fldCharType="separate"/>
        </w:r>
        <w:r w:rsidR="00546BDE">
          <w:t>112</w:t>
        </w:r>
        <w:r w:rsidR="00546BDE">
          <w:fldChar w:fldCharType="end"/>
        </w:r>
      </w:hyperlink>
    </w:p>
    <w:p w14:paraId="004E019D" w14:textId="77777777" w:rsidR="00546BDE" w:rsidRDefault="00925DB0">
      <w:pPr>
        <w:pStyle w:val="TOC1"/>
        <w:rPr>
          <w:rFonts w:eastAsiaTheme="minorEastAsia"/>
          <w:b w:val="0"/>
          <w:caps w:val="0"/>
          <w:noProof/>
          <w:sz w:val="22"/>
          <w:szCs w:val="22"/>
        </w:rPr>
      </w:pPr>
      <w:hyperlink w:anchor="_Toc533600529" w:history="1">
        <w:r w:rsidR="00546BDE" w:rsidRPr="00D8474E">
          <w:rPr>
            <w:rStyle w:val="Hyperlink"/>
            <w:noProof/>
          </w:rPr>
          <w:t>Kazalo</w:t>
        </w:r>
        <w:r w:rsidR="00546BDE">
          <w:rPr>
            <w:noProof/>
          </w:rPr>
          <w:tab/>
        </w:r>
        <w:r w:rsidR="00546BDE">
          <w:rPr>
            <w:noProof/>
          </w:rPr>
          <w:fldChar w:fldCharType="begin"/>
        </w:r>
        <w:r w:rsidR="00546BDE">
          <w:rPr>
            <w:noProof/>
          </w:rPr>
          <w:instrText xml:space="preserve"> PAGEREF _Toc533600529 \h </w:instrText>
        </w:r>
        <w:r w:rsidR="00546BDE">
          <w:rPr>
            <w:noProof/>
          </w:rPr>
        </w:r>
        <w:r w:rsidR="00546BDE">
          <w:rPr>
            <w:noProof/>
          </w:rPr>
          <w:fldChar w:fldCharType="separate"/>
        </w:r>
        <w:r w:rsidR="00546BDE">
          <w:rPr>
            <w:noProof/>
          </w:rPr>
          <w:t>113</w:t>
        </w:r>
        <w:r w:rsidR="00546BDE">
          <w:rPr>
            <w:noProof/>
          </w:rPr>
          <w:fldChar w:fldCharType="end"/>
        </w:r>
      </w:hyperlink>
    </w:p>
    <w:p w14:paraId="4BA09E8E" w14:textId="77777777" w:rsidR="00C62AA2" w:rsidRDefault="00546BDE">
      <w:pPr>
        <w:pStyle w:val="ProductList-Body"/>
        <w:sectPr w:rsidR="00C62AA2">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6BEF821B" w14:textId="77777777" w:rsidR="00C62AA2" w:rsidRDefault="00C62AA2">
      <w:pPr>
        <w:pStyle w:val="ProductList-Body"/>
      </w:pPr>
    </w:p>
    <w:p w14:paraId="5E5F29D6" w14:textId="77777777" w:rsidR="00C62AA2" w:rsidRDefault="00C62AA2">
      <w:pPr>
        <w:sectPr w:rsidR="00C62AA2">
          <w:headerReference w:type="default" r:id="rId18"/>
          <w:footerReference w:type="default" r:id="rId19"/>
          <w:type w:val="continuous"/>
          <w:pgSz w:w="12240" w:h="15840" w:code="1"/>
          <w:pgMar w:top="1170" w:right="720" w:bottom="720" w:left="720" w:header="432" w:footer="288" w:gutter="0"/>
          <w:cols w:space="360"/>
        </w:sectPr>
      </w:pPr>
    </w:p>
    <w:p w14:paraId="03D4E378" w14:textId="77777777" w:rsidR="00C62AA2" w:rsidRDefault="00546BDE">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533600386"/>
      <w:r>
        <w:instrText>Uvod</w:instrText>
      </w:r>
      <w:bookmarkEnd w:id="3"/>
      <w:r>
        <w:instrText>" \l 1</w:instrText>
      </w:r>
      <w:r>
        <w:fldChar w:fldCharType="end"/>
      </w:r>
    </w:p>
    <w:p w14:paraId="19271537" w14:textId="77777777" w:rsidR="00C62AA2" w:rsidRDefault="00C62AA2">
      <w:pPr>
        <w:pStyle w:val="ProductList-Body"/>
      </w:pPr>
    </w:p>
    <w:p w14:paraId="0B658F50" w14:textId="77777777" w:rsidR="00C62AA2" w:rsidRDefault="00546BDE">
      <w:pPr>
        <w:pStyle w:val="ProductList-Offering1Heading"/>
        <w:outlineLvl w:val="1"/>
      </w:pPr>
      <w:bookmarkStart w:id="4" w:name="_Sec532"/>
      <w:r>
        <w:t>O ovom dokumentu</w:t>
      </w:r>
      <w:bookmarkEnd w:id="4"/>
      <w:r>
        <w:fldChar w:fldCharType="begin"/>
      </w:r>
      <w:r>
        <w:instrText xml:space="preserve"> TC "</w:instrText>
      </w:r>
      <w:bookmarkStart w:id="5" w:name="_Toc533600387"/>
      <w:r>
        <w:instrText>O ovom dokumentu</w:instrText>
      </w:r>
      <w:bookmarkEnd w:id="5"/>
      <w:r>
        <w:instrText>" \l 2</w:instrText>
      </w:r>
      <w:r>
        <w:fldChar w:fldCharType="end"/>
      </w:r>
    </w:p>
    <w:p w14:paraId="5237A99B" w14:textId="77777777" w:rsidR="00C62AA2" w:rsidRDefault="00546BDE">
      <w:pPr>
        <w:pStyle w:val="ProductList-Body"/>
      </w:pPr>
      <w:r>
        <w:t xml:space="preserve">Počevši od 1. srpnja 2015., Odredbe za proizvode zamjenjuju Popis proizvoda i Prava na korištenje proizvoda (engl. Product Use Rights, PUR). Sve reference na Popis proizvoda i Prava na korištenje proizvoda u Klijentovim ugovorima o količinskom licenciranju odnose se na primjenjive odjeljke u Odredbama za proizvode. Odredbe za proizvode opisuju dostupnost Proizvoda i Profesionalnih usluga putem Microsoftovih programa količinskog licenciranja (prethodno opisanih u Popisu proizvoda), kao i prava na korištenje Softverskih proizvoda (prethodno opisanih u Pravima na korištenje proizvoda). Uvjeti pružanja usluga za Online usluge referencirane u ovom dokumentu objavljene su u dokumentu Odredbe za Online usluge (OST) na web-mjestu </w:t>
      </w:r>
      <w:hyperlink r:id="rId20">
        <w:r>
          <w:rPr>
            <w:color w:val="00467F"/>
            <w:u w:val="single"/>
          </w:rPr>
          <w:t>http://go.microsoft.com/?linkid=9840733</w:t>
        </w:r>
      </w:hyperlink>
      <w:r>
        <w:t>.</w:t>
      </w:r>
    </w:p>
    <w:p w14:paraId="3C728C54" w14:textId="77777777" w:rsidR="00C62AA2" w:rsidRDefault="00C62AA2">
      <w:pPr>
        <w:pStyle w:val="ProductList-Body"/>
      </w:pPr>
    </w:p>
    <w:p w14:paraId="117E575F" w14:textId="77777777" w:rsidR="00C62AA2" w:rsidRDefault="00546BDE">
      <w:pPr>
        <w:pStyle w:val="ProductList-Body"/>
      </w:pPr>
      <w:r>
        <w:t xml:space="preserve">Proizvodi navedeni u Odredbama za proizvode dostupni su od datuma na </w:t>
      </w:r>
      <w:hyperlink w:anchor="_Sec843">
        <w:r>
          <w:rPr>
            <w:color w:val="00467F"/>
            <w:u w:val="single"/>
          </w:rPr>
          <w:t>naslovnici</w:t>
        </w:r>
      </w:hyperlink>
      <w:r>
        <w:t xml:space="preserve"> Odredbi za proizvode. Starije verzije Odredbi za proizvode, uključujući starije verzije Popisa proizvoda i Prava na korištenje proizvoda, dostupne su na adresi </w:t>
      </w:r>
      <w:hyperlink r:id="rId21">
        <w:r>
          <w:rPr>
            <w:color w:val="00467F"/>
            <w:u w:val="single"/>
          </w:rPr>
          <w:t>http://go.microsoft.com/?linkid=9839207</w:t>
        </w:r>
      </w:hyperlink>
      <w:r>
        <w:t xml:space="preserve">. Informacije o obustavljenim Microsoftovim proizvodima i uslugama dostupne su na adresi </w:t>
      </w:r>
      <w:hyperlink r:id="rId22">
        <w:r>
          <w:rPr>
            <w:color w:val="00467F"/>
            <w:u w:val="single"/>
          </w:rPr>
          <w:t>http://www.microsoftvolumelicensing.com</w:t>
        </w:r>
      </w:hyperlink>
      <w:r>
        <w:t>. Klijenti se trebaju obratiti svojem prodavaču ili Microsoftovu voditelju za korisnike kako bi dobili informacije u vezi s regionalnom dostupnošću Microsoftovih proizvoda i Profesionalnih usluga.</w:t>
      </w:r>
    </w:p>
    <w:p w14:paraId="36EA9DB8" w14:textId="77777777" w:rsidR="00C62AA2" w:rsidRDefault="00546BDE">
      <w:pPr>
        <w:pStyle w:val="ProductList-Offering1Heading"/>
        <w:outlineLvl w:val="1"/>
      </w:pPr>
      <w:bookmarkStart w:id="6" w:name="_Sec533"/>
      <w:r>
        <w:t>Sadržaj ovog dokumenta</w:t>
      </w:r>
      <w:bookmarkEnd w:id="6"/>
      <w:r>
        <w:fldChar w:fldCharType="begin"/>
      </w:r>
      <w:r>
        <w:instrText xml:space="preserve"> TC "</w:instrText>
      </w:r>
      <w:bookmarkStart w:id="7" w:name="_Toc533600388"/>
      <w:r>
        <w:instrText>Sadržaj ovog dokumenta</w:instrText>
      </w:r>
      <w:bookmarkEnd w:id="7"/>
      <w:r>
        <w:instrText>" \l 2</w:instrText>
      </w:r>
      <w:r>
        <w:fldChar w:fldCharType="end"/>
      </w:r>
    </w:p>
    <w:p w14:paraId="61B17D40" w14:textId="77777777" w:rsidR="00C62AA2" w:rsidRDefault="00546BDE">
      <w:pPr>
        <w:pStyle w:val="ProductList-Body"/>
      </w:pPr>
      <w:r>
        <w:t xml:space="preserve">Odredbe za proizvode uključuju sljedeće odjeljke: </w:t>
      </w:r>
    </w:p>
    <w:p w14:paraId="711EDF2E" w14:textId="77777777" w:rsidR="00C62AA2" w:rsidRDefault="00925DB0" w:rsidP="00546BDE">
      <w:pPr>
        <w:pStyle w:val="ProductList-Bullet"/>
        <w:numPr>
          <w:ilvl w:val="0"/>
          <w:numId w:val="3"/>
        </w:numPr>
      </w:pPr>
      <w:hyperlink w:anchor="_Sec531">
        <w:r w:rsidR="00546BDE">
          <w:rPr>
            <w:color w:val="00467F"/>
            <w:u w:val="single"/>
          </w:rPr>
          <w:t>Uvod</w:t>
        </w:r>
      </w:hyperlink>
      <w:r w:rsidR="00546BDE">
        <w:t xml:space="preserve"> u kojem se nalazi popis najnovijih promjena.</w:t>
      </w:r>
    </w:p>
    <w:p w14:paraId="4864ED3C" w14:textId="77777777" w:rsidR="00C62AA2" w:rsidRDefault="00925DB0" w:rsidP="00546BDE">
      <w:pPr>
        <w:pStyle w:val="ProductList-Bullet"/>
        <w:numPr>
          <w:ilvl w:val="0"/>
          <w:numId w:val="3"/>
        </w:numPr>
      </w:pPr>
      <w:hyperlink w:anchor="_Sec536">
        <w:r w:rsidR="00546BDE">
          <w:rPr>
            <w:color w:val="00467F"/>
            <w:u w:val="single"/>
          </w:rPr>
          <w:t>Licencne odredbe</w:t>
        </w:r>
      </w:hyperlink>
      <w:r w:rsidR="00546BDE">
        <w:t xml:space="preserve"> koje sadrže Univerzalne licencne odredbe i Odredbe za licencni model koje se primjenjuju na softverske proizvode.</w:t>
      </w:r>
    </w:p>
    <w:p w14:paraId="62EDE4A5" w14:textId="77777777" w:rsidR="00C62AA2" w:rsidRDefault="00925DB0" w:rsidP="00546BDE">
      <w:pPr>
        <w:pStyle w:val="ProductList-Bullet"/>
        <w:numPr>
          <w:ilvl w:val="0"/>
          <w:numId w:val="3"/>
        </w:numPr>
      </w:pPr>
      <w:hyperlink w:anchor="_Sec547">
        <w:r w:rsidR="00546BDE">
          <w:rPr>
            <w:color w:val="00467F"/>
            <w:u w:val="single"/>
          </w:rPr>
          <w:t>Softverski proizvodi</w:t>
        </w:r>
      </w:hyperlink>
      <w:r w:rsidR="00546BDE">
        <w:t xml:space="preserve"> u kojem su navedeni svi unosi softverskih proizvoda.</w:t>
      </w:r>
    </w:p>
    <w:p w14:paraId="5B698394" w14:textId="77777777" w:rsidR="00C62AA2" w:rsidRDefault="00925DB0" w:rsidP="00546BDE">
      <w:pPr>
        <w:pStyle w:val="ProductList-Bullet"/>
        <w:numPr>
          <w:ilvl w:val="0"/>
          <w:numId w:val="3"/>
        </w:numPr>
      </w:pPr>
      <w:hyperlink w:anchor="_Sec548">
        <w:r w:rsidR="00546BDE">
          <w:rPr>
            <w:color w:val="00467F"/>
            <w:u w:val="single"/>
          </w:rPr>
          <w:t>Proizvodi Online usluga</w:t>
        </w:r>
      </w:hyperlink>
      <w:r w:rsidR="00546BDE">
        <w:t xml:space="preserve"> u kojem su navedeni svi Unosi proizvoda Online usluga.</w:t>
      </w:r>
    </w:p>
    <w:p w14:paraId="79E9A558" w14:textId="77777777" w:rsidR="00C62AA2" w:rsidRDefault="00925DB0" w:rsidP="00546BDE">
      <w:pPr>
        <w:pStyle w:val="ProductList-Bullet"/>
        <w:numPr>
          <w:ilvl w:val="0"/>
          <w:numId w:val="3"/>
        </w:numPr>
      </w:pPr>
      <w:hyperlink w:anchor="_Sec549">
        <w:r w:rsidR="00546BDE">
          <w:rPr>
            <w:color w:val="00467F"/>
            <w:u w:val="single"/>
          </w:rPr>
          <w:t>Pojmovnik</w:t>
        </w:r>
      </w:hyperlink>
      <w:r w:rsidR="00546BDE">
        <w:t xml:space="preserve"> u kojem se definiraju pojmovi kao što su Atributi, Vrijednosti ćelija, Zaglavlja stupaca i drugi pojmovi napisani velikim početnim slovom u Odredbama za proizvode.</w:t>
      </w:r>
    </w:p>
    <w:p w14:paraId="13792658" w14:textId="77777777" w:rsidR="00C62AA2" w:rsidRDefault="00546BDE" w:rsidP="00546BDE">
      <w:pPr>
        <w:pStyle w:val="ProductList-Bullet"/>
        <w:numPr>
          <w:ilvl w:val="0"/>
          <w:numId w:val="3"/>
        </w:numPr>
      </w:pPr>
      <w:r>
        <w:t>Dodaci su sljedeći:</w:t>
      </w:r>
    </w:p>
    <w:p w14:paraId="29C0BDBC" w14:textId="77777777" w:rsidR="00C62AA2" w:rsidRDefault="00925DB0" w:rsidP="00546BDE">
      <w:pPr>
        <w:pStyle w:val="ProductList-Bullet"/>
        <w:numPr>
          <w:ilvl w:val="1"/>
          <w:numId w:val="3"/>
        </w:numPr>
      </w:pPr>
      <w:hyperlink w:anchor="_Sec591">
        <w:r w:rsidR="00546BDE">
          <w:rPr>
            <w:color w:val="00467F"/>
            <w:u w:val="single"/>
          </w:rPr>
          <w:t>Dodatak A – Tablica Licence ekvivalentne CAL-u/ML-u</w:t>
        </w:r>
      </w:hyperlink>
      <w:r w:rsidR="00546BDE">
        <w:t xml:space="preserve"> u kojoj se navode CAL paketi i licence dostupne za pretplatu na Online usluge koje omogućuju pristup poslužiteljskim proizvodima.</w:t>
      </w:r>
    </w:p>
    <w:p w14:paraId="623B9EE0" w14:textId="77777777" w:rsidR="00C62AA2" w:rsidRDefault="00925DB0" w:rsidP="00546BDE">
      <w:pPr>
        <w:pStyle w:val="ProductList-Bullet"/>
        <w:numPr>
          <w:ilvl w:val="1"/>
          <w:numId w:val="3"/>
        </w:numPr>
      </w:pPr>
      <w:hyperlink w:anchor="_Sec564">
        <w:r w:rsidR="00546BDE">
          <w:rPr>
            <w:color w:val="00467F"/>
            <w:u w:val="single"/>
          </w:rPr>
          <w:t>Dodatak B – Software Assurance</w:t>
        </w:r>
      </w:hyperlink>
      <w:r w:rsidR="00546BDE">
        <w:t xml:space="preserve"> u kojem se opisuju pravila o kupovini tehnološkog jamstva Software Assurance i dodatne pogodnosti dostupne klijentima tehnološkog jamstva Software Assurance.</w:t>
      </w:r>
    </w:p>
    <w:p w14:paraId="244ADF74" w14:textId="77777777" w:rsidR="00C62AA2" w:rsidRDefault="00925DB0" w:rsidP="00546BDE">
      <w:pPr>
        <w:pStyle w:val="ProductList-Bullet"/>
        <w:numPr>
          <w:ilvl w:val="1"/>
          <w:numId w:val="3"/>
        </w:numPr>
      </w:pPr>
      <w:hyperlink w:anchor="_Sec1237">
        <w:r w:rsidR="00546BDE">
          <w:rPr>
            <w:color w:val="00467F"/>
            <w:u w:val="single"/>
          </w:rPr>
          <w:t>Dodatak C – Dodatne i druge prijelazne licence za Online usluge</w:t>
        </w:r>
      </w:hyperlink>
      <w:r w:rsidR="00546BDE">
        <w:t xml:space="preserve"> u kojem se opisuju kvalificirani proizvodi i uvjeti za Dodatne USL-ove i USL-ove za Prijelazni SA</w:t>
      </w:r>
    </w:p>
    <w:p w14:paraId="676B2414" w14:textId="77777777" w:rsidR="00C62AA2" w:rsidRDefault="00925DB0" w:rsidP="00546BDE">
      <w:pPr>
        <w:pStyle w:val="ProductList-Bullet"/>
        <w:numPr>
          <w:ilvl w:val="1"/>
          <w:numId w:val="3"/>
        </w:numPr>
      </w:pPr>
      <w:hyperlink w:anchor="_Sec562">
        <w:r w:rsidR="00546BDE">
          <w:rPr>
            <w:color w:val="00467F"/>
            <w:u w:val="single"/>
          </w:rPr>
          <w:t>Dodatak D – Profesionalne usluge</w:t>
        </w:r>
      </w:hyperlink>
      <w:r w:rsidR="00546BDE">
        <w:t xml:space="preserve"> u kojem se navode Profesionalne usluge koje se nude putem Microsoftova količinskog licenciranja.</w:t>
      </w:r>
    </w:p>
    <w:p w14:paraId="14540349" w14:textId="77777777" w:rsidR="00C62AA2" w:rsidRDefault="00925DB0" w:rsidP="00546BDE">
      <w:pPr>
        <w:pStyle w:val="ProductList-Bullet"/>
        <w:numPr>
          <w:ilvl w:val="1"/>
          <w:numId w:val="3"/>
        </w:numPr>
      </w:pPr>
      <w:hyperlink w:anchor="_Sec563">
        <w:r w:rsidR="00546BDE">
          <w:rPr>
            <w:color w:val="00467F"/>
            <w:u w:val="single"/>
          </w:rPr>
          <w:t>Dodatak E – Dodatne odredbe Ugovora o programu</w:t>
        </w:r>
      </w:hyperlink>
      <w:r w:rsidR="00546BDE">
        <w:t xml:space="preserve"> u kojem se navode dodatne odredbe za Ugovore o Microsoftovu programu količinskog licenciranja.</w:t>
      </w:r>
    </w:p>
    <w:p w14:paraId="760ED032" w14:textId="77777777" w:rsidR="00C62AA2" w:rsidRDefault="00925DB0" w:rsidP="00546BDE">
      <w:pPr>
        <w:pStyle w:val="ProductList-Bullet"/>
        <w:numPr>
          <w:ilvl w:val="1"/>
          <w:numId w:val="3"/>
        </w:numPr>
      </w:pPr>
      <w:hyperlink w:anchor="_Sec572">
        <w:r w:rsidR="00546BDE">
          <w:rPr>
            <w:color w:val="00467F"/>
            <w:u w:val="single"/>
          </w:rPr>
          <w:t>Dodatak F – Promocije proizvoda</w:t>
        </w:r>
      </w:hyperlink>
      <w:r w:rsidR="00546BDE">
        <w:t xml:space="preserve"> u kojem se navode promocije Proizvoda koje inače nisu navedene u Cjeniku.</w:t>
      </w:r>
    </w:p>
    <w:p w14:paraId="315615B6" w14:textId="77777777" w:rsidR="00C62AA2" w:rsidRDefault="00925DB0" w:rsidP="00546BDE">
      <w:pPr>
        <w:pStyle w:val="ProductList-Bullet"/>
        <w:numPr>
          <w:ilvl w:val="1"/>
          <w:numId w:val="3"/>
        </w:numPr>
      </w:pPr>
      <w:hyperlink w:anchor="_Sec899">
        <w:r w:rsidR="00546BDE">
          <w:rPr>
            <w:color w:val="00467F"/>
            <w:u w:val="single"/>
          </w:rPr>
          <w:t>Dodatak G – Odredbe za sustav za pohranu i Azure Data Box</w:t>
        </w:r>
      </w:hyperlink>
      <w:r w:rsidR="00546BDE">
        <w:t xml:space="preserve"> u kojima se navode dodatne odredbe za uređaje iz Sustava za pohranu i Azure Data Box. </w:t>
      </w:r>
    </w:p>
    <w:p w14:paraId="4E8BB139" w14:textId="77777777" w:rsidR="00C62AA2" w:rsidRDefault="00925DB0" w:rsidP="00546BDE">
      <w:pPr>
        <w:pStyle w:val="ProductList-Bullet"/>
        <w:numPr>
          <w:ilvl w:val="1"/>
          <w:numId w:val="3"/>
        </w:numPr>
      </w:pPr>
      <w:hyperlink w:anchor="_Sec1230">
        <w:r w:rsidR="00546BDE">
          <w:rPr>
            <w:color w:val="00467F"/>
            <w:u w:val="single"/>
          </w:rPr>
          <w:t>Dodatak H – pogodnosti za studentsko korištenje i akademske programe</w:t>
        </w:r>
      </w:hyperlink>
      <w:r w:rsidR="00546BDE">
        <w:t xml:space="preserve"> u kojem se navode kvalificirani proizvodi i povezane </w:t>
      </w:r>
      <w:r w:rsidR="00546BDE">
        <w:fldChar w:fldCharType="begin"/>
      </w:r>
      <w:r w:rsidR="00546BDE">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rsidR="00546BDE">
        <w:fldChar w:fldCharType="separate"/>
      </w:r>
      <w:r w:rsidR="00546BDE">
        <w:rPr>
          <w:color w:val="0563C1"/>
        </w:rPr>
        <w:t>pogodnosti za studentsko korištenje</w:t>
      </w:r>
      <w:r w:rsidR="00546BDE">
        <w:fldChar w:fldCharType="end"/>
      </w:r>
      <w:r w:rsidR="00546BDE">
        <w:t>.</w:t>
      </w:r>
    </w:p>
    <w:p w14:paraId="601AA3D5" w14:textId="77777777" w:rsidR="00C62AA2" w:rsidRDefault="00925DB0" w:rsidP="00546BDE">
      <w:pPr>
        <w:pStyle w:val="ProductList-Bullet"/>
        <w:numPr>
          <w:ilvl w:val="0"/>
          <w:numId w:val="3"/>
        </w:numPr>
      </w:pPr>
      <w:hyperlink w:anchor="_Sec844">
        <w:r w:rsidR="00546BDE">
          <w:rPr>
            <w:color w:val="00467F"/>
            <w:u w:val="single"/>
          </w:rPr>
          <w:t>Kazalo</w:t>
        </w:r>
      </w:hyperlink>
      <w:r w:rsidR="00546BDE">
        <w:t xml:space="preserve"> u kojem se navode svi proizvodi referencirani u odredbama za proizvode i gdje se nalaze.</w:t>
      </w:r>
    </w:p>
    <w:p w14:paraId="790C1132" w14:textId="77777777" w:rsidR="00C62AA2" w:rsidRDefault="00546BDE">
      <w:pPr>
        <w:pStyle w:val="ProductList-Offering1Heading"/>
        <w:outlineLvl w:val="1"/>
      </w:pPr>
      <w:bookmarkStart w:id="8" w:name="_Sec534"/>
      <w:r>
        <w:t>Kretanje kroz Unose proizvoda</w:t>
      </w:r>
      <w:bookmarkEnd w:id="8"/>
      <w:r>
        <w:fldChar w:fldCharType="begin"/>
      </w:r>
      <w:r>
        <w:instrText xml:space="preserve"> TC "</w:instrText>
      </w:r>
      <w:bookmarkStart w:id="9" w:name="_Toc533600389"/>
      <w:r>
        <w:instrText>Kretanje kroz Unose proizvoda</w:instrText>
      </w:r>
      <w:bookmarkEnd w:id="9"/>
      <w:r>
        <w:instrText>" \l 2</w:instrText>
      </w:r>
      <w:r>
        <w:fldChar w:fldCharType="end"/>
      </w:r>
    </w:p>
    <w:p w14:paraId="5EFC9DCE" w14:textId="77777777" w:rsidR="00C62AA2" w:rsidRDefault="00546BDE">
      <w:pPr>
        <w:pStyle w:val="ProductList-Body"/>
      </w:pPr>
      <w:r>
        <w:t>Svaki Unos softverskog proizvoda sastoji se od četiri odjeljka: Dostupnost programa, Uvjeti za proizvod, Prava na korištenje proizvoda i Tehnološko jamstvo Software Assurance.</w:t>
      </w:r>
    </w:p>
    <w:p w14:paraId="1C3EBE61" w14:textId="77777777" w:rsidR="00C62AA2" w:rsidRDefault="00546BDE">
      <w:pPr>
        <w:pStyle w:val="ProductList-Body"/>
      </w:pPr>
      <w:r>
        <w:t xml:space="preserve">Svaki Unos proizvoda za Online usluge sastoji se od dva odjeljka: Dostupnost programa i Uvjeti za proizvod. </w:t>
      </w:r>
    </w:p>
    <w:p w14:paraId="2E1A6136" w14:textId="77777777" w:rsidR="00C62AA2" w:rsidRDefault="00C62AA2">
      <w:pPr>
        <w:pStyle w:val="ProductList-Body"/>
      </w:pPr>
    </w:p>
    <w:p w14:paraId="45102384" w14:textId="77777777" w:rsidR="00C62AA2" w:rsidRDefault="00546BDE">
      <w:pPr>
        <w:pStyle w:val="ProductList-Body"/>
      </w:pPr>
      <w:r>
        <w:rPr>
          <w:b/>
          <w:color w:val="00188F"/>
        </w:rPr>
        <w:t xml:space="preserve">1. U odjeljku Dostupnost programa </w:t>
      </w:r>
      <w:r>
        <w:t>za svaki se proizvod navodi vrsta ponude, broj bodova (ako je to primjenjivo) i dostupnost u programima količinskog licenciranja.</w:t>
      </w:r>
    </w:p>
    <w:p w14:paraId="172F630F" w14:textId="77777777" w:rsidR="00C62AA2" w:rsidRDefault="00546BDE">
      <w:pPr>
        <w:pStyle w:val="ProductList-Body"/>
      </w:pPr>
      <w:r>
        <w:rPr>
          <w:noProof/>
        </w:rPr>
        <w:drawing>
          <wp:inline distT="0" distB="0" distL="0" distR="0" wp14:anchorId="26562A6E" wp14:editId="52A6816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FF803B4" w14:textId="77777777" w:rsidR="00C62AA2" w:rsidRDefault="00C62AA2">
      <w:pPr>
        <w:pStyle w:val="ProductList-Body"/>
      </w:pPr>
    </w:p>
    <w:p w14:paraId="38B2CE48" w14:textId="77777777" w:rsidR="00C62AA2" w:rsidRDefault="00546BDE">
      <w:pPr>
        <w:pStyle w:val="ProductList-Body"/>
      </w:pPr>
      <w:r>
        <w:rPr>
          <w:b/>
          <w:color w:val="00188F"/>
        </w:rPr>
        <w:t xml:space="preserve">2. U odjeljku Uvjeti za proizvod </w:t>
      </w:r>
      <w:r>
        <w:t>mogu se pronaći dodatne informacije u vezi s nabavljanjem Proizvoda, kao što su preduvjeti za kupnju, prethodne verzije i primjenjiva Skupina proizvoda.</w:t>
      </w:r>
    </w:p>
    <w:p w14:paraId="3EA07B58" w14:textId="77777777" w:rsidR="00C62AA2" w:rsidRDefault="00546BDE">
      <w:pPr>
        <w:pStyle w:val="ProductList-Body"/>
      </w:pPr>
      <w:r>
        <w:rPr>
          <w:noProof/>
        </w:rPr>
        <w:lastRenderedPageBreak/>
        <w:drawing>
          <wp:inline distT="0" distB="0" distL="0" distR="0" wp14:anchorId="58BEEBD0" wp14:editId="2F696886">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DA8BAFB" w14:textId="77777777" w:rsidR="00C62AA2" w:rsidRDefault="00C62AA2">
      <w:pPr>
        <w:pStyle w:val="ProductList-Body"/>
      </w:pPr>
    </w:p>
    <w:p w14:paraId="3D1A0B1F" w14:textId="77777777" w:rsidR="00C62AA2" w:rsidRDefault="00546BDE">
      <w:pPr>
        <w:pStyle w:val="ProductList-Body"/>
      </w:pPr>
      <w:r>
        <w:rPr>
          <w:b/>
          <w:color w:val="00188F"/>
        </w:rPr>
        <w:t xml:space="preserve">3. U odjeljku Prava na korištenje proizvoda </w:t>
      </w:r>
      <w:r>
        <w:t xml:space="preserve">navode se Licencne odredbe za svaki Softverski proizvod, uključujući Opće licencne odredbe, primjenjivi Licencni model i sve Posebne licencne odredbe za određeni proizvod. Reference na „Prava na korištenje </w:t>
      </w:r>
      <w:proofErr w:type="gramStart"/>
      <w:r>
        <w:t>proizvoda“ u</w:t>
      </w:r>
      <w:proofErr w:type="gramEnd"/>
      <w:r>
        <w:t xml:space="preserve"> Klijentovom ugovoru o količinskom licenciranju odnose se na odredbe navedene u odjeljku Prava na korištenje proizvoda pojedinačnog Unosa softverskog proizvoda. Odredbe o Online uslugama navedene su u dokumentu Odredbe za Online usluge (OST).</w:t>
      </w:r>
    </w:p>
    <w:p w14:paraId="2B29793B" w14:textId="77777777" w:rsidR="00C62AA2" w:rsidRDefault="00546BDE">
      <w:pPr>
        <w:pStyle w:val="ProductList-Body"/>
      </w:pPr>
      <w:r>
        <w:rPr>
          <w:noProof/>
        </w:rPr>
        <w:drawing>
          <wp:inline distT="0" distB="0" distL="0" distR="0" wp14:anchorId="79DBADF9" wp14:editId="7BAE2CB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11CA585" w14:textId="77777777" w:rsidR="00C62AA2" w:rsidRDefault="00C62AA2">
      <w:pPr>
        <w:pStyle w:val="ProductList-Body"/>
      </w:pPr>
    </w:p>
    <w:p w14:paraId="7306DE64" w14:textId="77777777" w:rsidR="00C62AA2" w:rsidRDefault="00546BDE">
      <w:pPr>
        <w:pStyle w:val="ProductList-Body"/>
      </w:pPr>
      <w:r>
        <w:rPr>
          <w:b/>
          <w:color w:val="00188F"/>
        </w:rPr>
        <w:t xml:space="preserve">4. U odjeljku Tehnološko jamstvo Software Assurance </w:t>
      </w:r>
      <w:r>
        <w:t>navode se odredbe i uvjeti povezani s pokrivenošću tehnološkim jamstvom Software Assurance.</w:t>
      </w:r>
    </w:p>
    <w:p w14:paraId="698EA4ED" w14:textId="77777777" w:rsidR="00C62AA2" w:rsidRDefault="00546BDE">
      <w:pPr>
        <w:pStyle w:val="ProductList-Body"/>
      </w:pPr>
      <w:r>
        <w:rPr>
          <w:noProof/>
        </w:rPr>
        <w:drawing>
          <wp:inline distT="0" distB="0" distL="0" distR="0" wp14:anchorId="63F6E4C3" wp14:editId="11B2FD2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205A0904" w14:textId="77777777" w:rsidR="00C62AA2" w:rsidRDefault="00546BDE">
      <w:pPr>
        <w:pStyle w:val="ProductList-Offering1Heading"/>
        <w:outlineLvl w:val="1"/>
      </w:pPr>
      <w:bookmarkStart w:id="10" w:name="_Sec535"/>
      <w:r>
        <w:t>Pojašnjenja i sažetak izmjena ovog dokumenta</w:t>
      </w:r>
      <w:bookmarkEnd w:id="10"/>
      <w:r>
        <w:fldChar w:fldCharType="begin"/>
      </w:r>
      <w:r>
        <w:instrText xml:space="preserve"> TC "</w:instrText>
      </w:r>
      <w:bookmarkStart w:id="11" w:name="_Toc533600390"/>
      <w:r>
        <w:instrText>Pojašnjenja i sažetak izmjena ovog dokumenta</w:instrText>
      </w:r>
      <w:bookmarkEnd w:id="11"/>
      <w:r>
        <w:instrText>" \l 2</w:instrText>
      </w:r>
      <w:r>
        <w:fldChar w:fldCharType="end"/>
      </w:r>
    </w:p>
    <w:p w14:paraId="3918AE07" w14:textId="77777777" w:rsidR="00C62AA2" w:rsidRDefault="00546BDE">
      <w:pPr>
        <w:pStyle w:val="ProductList-Body"/>
      </w:pPr>
      <w:r>
        <w:t>U daljnjem su tekstu navedene najnovije dopune, izbrisani dijelovi i druge izmjene Odredbi za proizvode. U nastavku su navedena i pojašnjenja Microsoftovih pravila kojima se odgovara na najčešća pitanja Klijenata.</w:t>
      </w:r>
    </w:p>
    <w:tbl>
      <w:tblPr>
        <w:tblStyle w:val="PURTable"/>
        <w:tblW w:w="0" w:type="dxa"/>
        <w:tblLook w:val="04A0" w:firstRow="1" w:lastRow="0" w:firstColumn="1" w:lastColumn="0" w:noHBand="0" w:noVBand="1"/>
      </w:tblPr>
      <w:tblGrid>
        <w:gridCol w:w="5466"/>
        <w:gridCol w:w="5450"/>
      </w:tblGrid>
      <w:tr w:rsidR="00C62AA2" w14:paraId="699D81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D918A4" w14:textId="77777777" w:rsidR="00C62AA2" w:rsidRDefault="00546BDE">
            <w:pPr>
              <w:pStyle w:val="ProductList-TableBody"/>
            </w:pPr>
            <w:r>
              <w:rPr>
                <w:color w:val="FFFFFF"/>
              </w:rPr>
              <w:t>Dopune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92F3BD" w14:textId="77777777" w:rsidR="00C62AA2" w:rsidRDefault="00546BDE">
            <w:pPr>
              <w:pStyle w:val="ProductList-TableBody"/>
            </w:pPr>
            <w:r>
              <w:rPr>
                <w:color w:val="FFFFFF"/>
              </w:rPr>
              <w:t>Izbrisani dijelovi</w:t>
            </w:r>
          </w:p>
        </w:tc>
      </w:tr>
      <w:tr w:rsidR="00C62AA2" w14:paraId="38471ED8" w14:textId="77777777">
        <w:tc>
          <w:tcPr>
            <w:tcW w:w="6120" w:type="dxa"/>
            <w:tcBorders>
              <w:top w:val="single" w:sz="4" w:space="0" w:color="000000"/>
              <w:left w:val="single" w:sz="4" w:space="0" w:color="000000"/>
              <w:bottom w:val="single" w:sz="4" w:space="0" w:color="000000"/>
              <w:right w:val="single" w:sz="4" w:space="0" w:color="000000"/>
            </w:tcBorders>
          </w:tcPr>
          <w:p w14:paraId="5A75C661" w14:textId="77777777" w:rsidR="00C62AA2" w:rsidRDefault="00546BDE">
            <w:pPr>
              <w:pStyle w:val="ProductList-TableBody"/>
            </w:pPr>
            <w:r>
              <w:t>GitHub Enterprise (SL po korisniku)</w:t>
            </w:r>
          </w:p>
        </w:tc>
        <w:tc>
          <w:tcPr>
            <w:tcW w:w="6120" w:type="dxa"/>
            <w:tcBorders>
              <w:top w:val="single" w:sz="4" w:space="0" w:color="000000"/>
              <w:left w:val="single" w:sz="4" w:space="0" w:color="000000"/>
              <w:bottom w:val="single" w:sz="4" w:space="0" w:color="000000"/>
              <w:right w:val="single" w:sz="4" w:space="0" w:color="000000"/>
            </w:tcBorders>
          </w:tcPr>
          <w:p w14:paraId="7348508D" w14:textId="77777777" w:rsidR="00C62AA2" w:rsidRDefault="00C62AA2">
            <w:pPr>
              <w:pStyle w:val="ProductList-TableBody"/>
            </w:pPr>
          </w:p>
        </w:tc>
      </w:tr>
    </w:tbl>
    <w:p w14:paraId="1B77146B" w14:textId="77777777" w:rsidR="00C62AA2" w:rsidRDefault="00C62AA2">
      <w:pPr>
        <w:pStyle w:val="ProductList-Body"/>
      </w:pPr>
    </w:p>
    <w:p w14:paraId="42571F71" w14:textId="77777777" w:rsidR="00C62AA2" w:rsidRDefault="00546BDE">
      <w:pPr>
        <w:pStyle w:val="ProductList-ClauseHeading"/>
        <w:outlineLvl w:val="2"/>
      </w:pPr>
      <w:r>
        <w:t>Online usluge</w:t>
      </w:r>
    </w:p>
    <w:p w14:paraId="235E1256" w14:textId="77777777" w:rsidR="00C62AA2" w:rsidRDefault="00925DB0">
      <w:pPr>
        <w:pStyle w:val="ProductList-Body"/>
      </w:pPr>
      <w:hyperlink w:anchor="_Sec1151">
        <w:r w:rsidR="00546BDE">
          <w:rPr>
            <w:color w:val="00467F"/>
            <w:u w:val="single"/>
          </w:rPr>
          <w:t>Microsoft 365 Dynamics Services</w:t>
        </w:r>
      </w:hyperlink>
      <w:r w:rsidR="00546BDE">
        <w:t>: Pojašnjeni su preduvjeti za Klijente s aplikacijom Dynamics 365 for Marketing uključenom uz 10 ili više planova Dynamics 365 Engagement Plan radi kupnje dodatnih paketa za kontakte ili dodatnih instanci Marketinga.</w:t>
      </w:r>
    </w:p>
    <w:p w14:paraId="6AF23060" w14:textId="77777777" w:rsidR="00C62AA2" w:rsidRDefault="00925DB0">
      <w:pPr>
        <w:pStyle w:val="ProductList-Body"/>
      </w:pPr>
      <w:hyperlink w:anchor="_Sec633">
        <w:r w:rsidR="00546BDE">
          <w:rPr>
            <w:color w:val="00467F"/>
            <w:u w:val="single"/>
          </w:rPr>
          <w:t>Aplikacije Office 365</w:t>
        </w:r>
      </w:hyperlink>
      <w:r w:rsidR="00546BDE">
        <w:t>: ažurirana je klauzula Multi-Geo Capabilities u sustavu Office 365 radi smanjivanja preduvjeta o minimalnoj upotrebi s 5000 na 2500 pretplata na Office 365 Services i uklonjen je preduvjet da Klijent mora imati adresu fakturiranja u Indiji da bi iskoristio ponudu Multi-Geo Capabilities u sustavu Office 365 u Indiji.</w:t>
      </w:r>
    </w:p>
    <w:p w14:paraId="6836C97C" w14:textId="77777777" w:rsidR="00C62AA2" w:rsidRDefault="00C62AA2">
      <w:pPr>
        <w:pStyle w:val="ProductList-Body"/>
      </w:pPr>
    </w:p>
    <w:p w14:paraId="18DC8892" w14:textId="77777777" w:rsidR="00C62AA2" w:rsidRDefault="00546BDE">
      <w:pPr>
        <w:pStyle w:val="ProductList-ClauseHeading"/>
        <w:outlineLvl w:val="2"/>
      </w:pPr>
      <w:r>
        <w:t>Dodatak B – Tehnološko jamstvo Software Assurance</w:t>
      </w:r>
    </w:p>
    <w:p w14:paraId="5F6FF971" w14:textId="77777777" w:rsidR="00C62AA2" w:rsidRDefault="00925DB0">
      <w:pPr>
        <w:pStyle w:val="ProductList-Body"/>
      </w:pPr>
      <w:hyperlink w:anchor="_Sec573">
        <w:r w:rsidR="00546BDE">
          <w:rPr>
            <w:color w:val="00467F"/>
            <w:u w:val="single"/>
          </w:rPr>
          <w:t>Kupnja tehnološkog jamstva Software Assurance</w:t>
        </w:r>
      </w:hyperlink>
      <w:r w:rsidR="00546BDE">
        <w:t>: Dodan je Office Professional Plus 2019 kupljen od OEM-a kao licenca koja ispunjava uvjete za kupnju tehnološkog jamstva Software Assurance za Office Standard.</w:t>
      </w:r>
    </w:p>
    <w:p w14:paraId="65C14AED" w14:textId="77777777" w:rsidR="00C62AA2" w:rsidRDefault="00925DB0">
      <w:pPr>
        <w:pStyle w:val="ProductList-Body"/>
      </w:pPr>
      <w:hyperlink w:anchor="_Sec584">
        <w:r w:rsidR="00546BDE">
          <w:rPr>
            <w:color w:val="00467F"/>
            <w:u w:val="single"/>
          </w:rPr>
          <w:t>Pogodnosti tehnološkog jamstva Software Assurance</w:t>
        </w:r>
      </w:hyperlink>
      <w:r w:rsidR="00546BDE">
        <w:t>: Office 2016 više nije dostupan u programu Home Use Program za tehnološko jamstvo Software Assurance. Kao rezultat toga, aplikacije sustava Office 2016 uklonjene su kao odgovarajuće licence za Home Use Program.</w:t>
      </w:r>
    </w:p>
    <w:p w14:paraId="43644EFF"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C181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771D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2D0F433" w14:textId="77777777" w:rsidR="00C62AA2" w:rsidRDefault="00C62AA2">
      <w:pPr>
        <w:pStyle w:val="ProductList-Body"/>
      </w:pPr>
    </w:p>
    <w:p w14:paraId="2534EA8C" w14:textId="77777777" w:rsidR="00C62AA2" w:rsidRDefault="00C62AA2">
      <w:pPr>
        <w:sectPr w:rsidR="00C62AA2">
          <w:headerReference w:type="default" r:id="rId27"/>
          <w:footerReference w:type="default" r:id="rId28"/>
          <w:type w:val="continuous"/>
          <w:pgSz w:w="12240" w:h="15840" w:code="1"/>
          <w:pgMar w:top="1170" w:right="720" w:bottom="720" w:left="720" w:header="432" w:footer="288" w:gutter="0"/>
          <w:cols w:space="360"/>
        </w:sectPr>
      </w:pPr>
    </w:p>
    <w:p w14:paraId="7A16C22B" w14:textId="77777777" w:rsidR="00C62AA2" w:rsidRDefault="00546BDE">
      <w:pPr>
        <w:pStyle w:val="ProductList-SectionHeading"/>
        <w:pageBreakBefore/>
        <w:outlineLvl w:val="0"/>
      </w:pPr>
      <w:bookmarkStart w:id="12" w:name="_Sec536"/>
      <w:bookmarkEnd w:id="2"/>
      <w:r>
        <w:lastRenderedPageBreak/>
        <w:t>Licencne odredbe</w:t>
      </w:r>
      <w:r>
        <w:fldChar w:fldCharType="begin"/>
      </w:r>
      <w:r>
        <w:instrText xml:space="preserve"> TC "</w:instrText>
      </w:r>
      <w:bookmarkStart w:id="13" w:name="_Toc533600391"/>
      <w:r>
        <w:instrText>Licencne odredbe</w:instrText>
      </w:r>
      <w:bookmarkEnd w:id="13"/>
      <w:r>
        <w:instrText>" \l 1</w:instrText>
      </w:r>
      <w:r>
        <w:fldChar w:fldCharType="end"/>
      </w:r>
    </w:p>
    <w:p w14:paraId="5623DD23" w14:textId="77777777" w:rsidR="00C62AA2" w:rsidRDefault="00546BDE">
      <w:pPr>
        <w:pStyle w:val="ProductList-Body"/>
      </w:pPr>
      <w:r>
        <w:t xml:space="preserve">Sve instance „Prava na korištenje </w:t>
      </w:r>
      <w:proofErr w:type="gramStart"/>
      <w:r>
        <w:t>proizvoda“ u</w:t>
      </w:r>
      <w:proofErr w:type="gramEnd"/>
      <w:r>
        <w:t xml:space="preserve"> Klijentovom ugovoru o količinskom licenciranju odnose se na odredbe navedene u odjeljku „Prava na korištenje proizvoda“ pojedinačnog Unosa proizvoda. Za svaki Proizvod to uključuje Opće licencne odredbe, primjenjive Odredbe za licencni model i sve Posebne licencne odredbe za određeni proizvod u Unosu proizvoda.</w:t>
      </w:r>
    </w:p>
    <w:p w14:paraId="38E768BF" w14:textId="77777777" w:rsidR="00C62AA2" w:rsidRDefault="00C62AA2">
      <w:pPr>
        <w:pStyle w:val="ProductList-Body"/>
      </w:pPr>
    </w:p>
    <w:p w14:paraId="20AA49D8" w14:textId="77777777" w:rsidR="00C62AA2" w:rsidRDefault="00546BDE">
      <w:pPr>
        <w:pStyle w:val="ProductList-Body"/>
      </w:pPr>
      <w:r>
        <w:t>Za Online usluge reference na „Prava na korištenje proizvoda“ u Klijentovu ugovoru o količinskom licenciranju odnose se na Odredbe za Online usluge (OST). Ako se softverski Proizvod sastoji od softverskih i online usluga, online usluge regulirane su odredbama u Odredbama Online usluga, a sav drugi softver reguliran je ovim Licencnim odredbama.</w:t>
      </w:r>
    </w:p>
    <w:p w14:paraId="3FDFB0DF" w14:textId="77777777" w:rsidR="00C62AA2" w:rsidRDefault="00546BDE">
      <w:pPr>
        <w:pStyle w:val="ProductList-OfferingGroupHeading"/>
        <w:outlineLvl w:val="1"/>
      </w:pPr>
      <w:bookmarkStart w:id="14" w:name="_Sec537"/>
      <w:r>
        <w:t>Univerzalne licencne odredbe</w:t>
      </w:r>
      <w:bookmarkEnd w:id="14"/>
      <w:r>
        <w:fldChar w:fldCharType="begin"/>
      </w:r>
      <w:r>
        <w:instrText xml:space="preserve"> TC "</w:instrText>
      </w:r>
      <w:bookmarkStart w:id="15" w:name="_Toc533600392"/>
      <w:r>
        <w:instrText>Univerzalne licencne odredbe</w:instrText>
      </w:r>
      <w:bookmarkEnd w:id="15"/>
      <w:r>
        <w:instrText>" \l 2</w:instrText>
      </w:r>
      <w:r>
        <w:fldChar w:fldCharType="end"/>
      </w:r>
    </w:p>
    <w:p w14:paraId="039126D8" w14:textId="77777777" w:rsidR="00C62AA2" w:rsidRDefault="00546BDE">
      <w:pPr>
        <w:pStyle w:val="ProductList-Body"/>
      </w:pPr>
      <w:r>
        <w:t>Univerzalne licencne odredbe primjenjuju se na korištenje svih Proizvoda licenciranih putem Microsoftova količinskog licenciranja (osim ako je drugačije navedeno u Odredbama za licencni model i/ili Posebnim licencnim odredbama za određeni proizvod).</w:t>
      </w:r>
    </w:p>
    <w:p w14:paraId="728BD90C" w14:textId="77777777" w:rsidR="00C62AA2" w:rsidRDefault="00C62AA2">
      <w:pPr>
        <w:pStyle w:val="ProductList-Body"/>
      </w:pPr>
    </w:p>
    <w:p w14:paraId="7A12A47B" w14:textId="77777777" w:rsidR="00C62AA2" w:rsidRDefault="00546BDE">
      <w:pPr>
        <w:pStyle w:val="ProductList-ClauseHeading"/>
        <w:outlineLvl w:val="2"/>
      </w:pPr>
      <w:r>
        <w:t>1. Definicije</w:t>
      </w:r>
    </w:p>
    <w:p w14:paraId="383CFE17" w14:textId="77777777" w:rsidR="00C62AA2" w:rsidRDefault="00546BDE">
      <w:pPr>
        <w:pStyle w:val="ProductList-Body"/>
      </w:pPr>
      <w:r>
        <w:t xml:space="preserve">Pojmovi koji se koriste u Odredbama o proizvodima, ali nisu definirani u </w:t>
      </w:r>
      <w:hyperlink w:anchor="_Sec549">
        <w:r>
          <w:rPr>
            <w:color w:val="00467F"/>
            <w:u w:val="single"/>
          </w:rPr>
          <w:t>Pojmovniku</w:t>
        </w:r>
      </w:hyperlink>
      <w:r>
        <w:t>, definirani su u Klijentovom ugovoru o količinskom licenciranju.</w:t>
      </w:r>
    </w:p>
    <w:p w14:paraId="16EC987E" w14:textId="77777777" w:rsidR="00C62AA2" w:rsidRDefault="00C62AA2">
      <w:pPr>
        <w:pStyle w:val="ProductList-Body"/>
      </w:pPr>
    </w:p>
    <w:p w14:paraId="0DA2CEFA" w14:textId="77777777" w:rsidR="00C62AA2" w:rsidRDefault="00546BDE">
      <w:pPr>
        <w:pStyle w:val="ProductList-ClauseHeading"/>
        <w:outlineLvl w:val="2"/>
      </w:pPr>
      <w:r>
        <w:t>2. Klijentova prava na korištenje proizvoda</w:t>
      </w:r>
    </w:p>
    <w:p w14:paraId="39EAFEF3" w14:textId="77777777" w:rsidR="00C62AA2" w:rsidRDefault="00546BDE">
      <w:pPr>
        <w:pStyle w:val="ProductList-Body"/>
      </w:pPr>
      <w:r>
        <w:t xml:space="preserve">Ako Klijent postupa u skladu s odredbama ugovora o količinskom licenciranju, ovlašten je koristiti softver izričito na način određen u Odredbama za proizvode. Klijentu 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svaki Proizvod i svaku zasebno licenciranu funkciju koja se koristi na nekom uređaju ili je koristi pojedini korisnik.</w:t>
      </w:r>
    </w:p>
    <w:p w14:paraId="0743779D" w14:textId="77777777" w:rsidR="00C62AA2" w:rsidRDefault="00C62AA2">
      <w:pPr>
        <w:pStyle w:val="ProductList-Body"/>
      </w:pPr>
    </w:p>
    <w:p w14:paraId="42507284" w14:textId="77777777" w:rsidR="00C62AA2" w:rsidRDefault="00546BDE">
      <w:pPr>
        <w:pStyle w:val="ProductList-ClauseHeading"/>
        <w:outlineLvl w:val="2"/>
      </w:pPr>
      <w:r>
        <w:t>3. Prava na korištenje drugih verzija i starijih izdanja</w:t>
      </w:r>
    </w:p>
    <w:p w14:paraId="2345F970" w14:textId="77777777" w:rsidR="00C62AA2" w:rsidRDefault="00546BDE">
      <w:pPr>
        <w:pStyle w:val="ProductList-Body"/>
      </w:pPr>
      <w:r>
        <w:t xml:space="preserve">Za svaku dopuštenu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Klijent može umjesto licencirane verzije stvoriti, pohraniti, instalirati ili koristiti kopiju ili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prethodne verzije, drugu dopuštenu jezičnu verziju ili drugu dostupnu verziju platforme (na primjer 32-bitnu ili 64-bitnu) ili dopušteno starije izdanje, odnosno pristupati im. I dalje se primjenjuju prava na korištenje za licenciranu verziju. Licence za prethodne verzije i starija izdanja ne ispunjavaju preduvjete za licenciranje za Proizvod.</w:t>
      </w:r>
    </w:p>
    <w:p w14:paraId="4E7EFC1A" w14:textId="77777777" w:rsidR="00C62AA2" w:rsidRDefault="00C62AA2">
      <w:pPr>
        <w:pStyle w:val="ProductList-Body"/>
      </w:pPr>
    </w:p>
    <w:p w14:paraId="789A570C" w14:textId="77777777" w:rsidR="00C62AA2" w:rsidRDefault="00546BDE">
      <w:pPr>
        <w:pStyle w:val="ProductList-ClauseHeading"/>
        <w:outlineLvl w:val="2"/>
      </w:pPr>
      <w:r>
        <w:t>4. Softver trećih osoba</w:t>
      </w:r>
    </w:p>
    <w:p w14:paraId="540A4CE3" w14:textId="77777777" w:rsidR="00C62AA2" w:rsidRDefault="00546BDE">
      <w:pPr>
        <w:pStyle w:val="ProductList-Body"/>
      </w:pPr>
      <w:r>
        <w:t>Softver može sadržavati vlasničke programe ili komponente trećih osoba ili programe i komponente otvorenog koda koje su možda licencirane u skladu sa zasebnim odredbama koje se prikazuju Klijentu tijekom instalacije ili u datoteci „ThirdPartyNotices“ priloženoj uz softver. Softver može sadržavati i programe otvorenog koda trećih osoba koje Microsoft, a ne treća osoba, licencira Klijentu na temelju Microsoftovih licencnih odredbi.</w:t>
      </w:r>
    </w:p>
    <w:p w14:paraId="2A347F1A" w14:textId="77777777" w:rsidR="00C62AA2" w:rsidRDefault="00C62AA2">
      <w:pPr>
        <w:pStyle w:val="ProductList-Body"/>
      </w:pPr>
    </w:p>
    <w:p w14:paraId="3AFCCBBB" w14:textId="77777777" w:rsidR="00C62AA2" w:rsidRDefault="00546BDE">
      <w:pPr>
        <w:pStyle w:val="ProductList-ClauseHeading"/>
        <w:outlineLvl w:val="2"/>
      </w:pPr>
      <w:r>
        <w:t>5. Kôd probne inačice. ažuriranja ili dodaci, dodatna funkcija</w:t>
      </w:r>
    </w:p>
    <w:p w14:paraId="0F20A31F" w14:textId="77777777" w:rsidR="00C62AA2" w:rsidRDefault="00546BDE">
      <w:pPr>
        <w:pStyle w:val="ProductList-Body"/>
      </w:pPr>
      <w:r>
        <w:t>Microsoft može ponuditi ažuriranja ili dodatke za Proizvode. Klijent može koristiti ažuriranja ili dodatke za Proizvode, kôd probne inačice, dodatnu funkciju i neobavezne dodatne usluge za Proizvode na koje se primjenjuju posebne odgovarajuće odredbe (ako takve postoje). Neki Proizvodi zahtijevaju automatska ažuriranja, kao što je opisano u Posebnim licencnim odredbama za određene proizvode.</w:t>
      </w:r>
    </w:p>
    <w:p w14:paraId="721E9C19" w14:textId="77777777" w:rsidR="00C62AA2" w:rsidRDefault="00C62AA2">
      <w:pPr>
        <w:pStyle w:val="ProductList-Body"/>
      </w:pPr>
    </w:p>
    <w:p w14:paraId="1B5761FF" w14:textId="77777777" w:rsidR="00C62AA2" w:rsidRDefault="00546BDE">
      <w:pPr>
        <w:pStyle w:val="ProductList-ClauseHeading"/>
        <w:outlineLvl w:val="2"/>
      </w:pPr>
      <w:r>
        <w:t>6. Ograničenja</w:t>
      </w:r>
    </w:p>
    <w:p w14:paraId="0257314F" w14:textId="77777777" w:rsidR="00C62AA2" w:rsidRDefault="00546BDE">
      <w:pPr>
        <w:pStyle w:val="ProductList-Body"/>
      </w:pPr>
      <w:r>
        <w:t xml:space="preserve">Klijent ne smije (i nije licenciran za to) koristiti Proizvode za nuđenje komercijalnih usluga hostinga trećim osobama, zaobilaženje bilo kakvih tehničkih ograničenja u Proizvodu ili ograničenja u dokumentaciji Proizvoda ili razdvajanje softvera radi korištenja na više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temelju jedne Licence (čak i ako su OSE-ovi na istom fizičkom hardverskom sustavu), osim ako to Microsoft izričito dopušta. Pravo pristupa softveru na bilo kojem uređaju ne daje Klijentu bilo kakvo pravo implementiranja Microsoftovih patenata ili drugih Microsoftovih prava intelektualne imovine u sam uređaj ili u bilo koji drugi softver ili uređaje.</w:t>
      </w:r>
    </w:p>
    <w:p w14:paraId="660B439E" w14:textId="77777777" w:rsidR="00C62AA2" w:rsidRDefault="00C62AA2">
      <w:pPr>
        <w:pStyle w:val="ProductList-Body"/>
      </w:pPr>
    </w:p>
    <w:p w14:paraId="592DECC6" w14:textId="77777777" w:rsidR="00C62AA2" w:rsidRDefault="00546BDE">
      <w:pPr>
        <w:pStyle w:val="ProductList-ClauseHeading"/>
        <w:outlineLvl w:val="2"/>
      </w:pPr>
      <w:r>
        <w:t>7. Tehnološko jamstvo Software Assurance</w:t>
      </w:r>
    </w:p>
    <w:p w14:paraId="51E159BF" w14:textId="77777777" w:rsidR="00C62AA2" w:rsidRDefault="00546BDE">
      <w:pPr>
        <w:pStyle w:val="ProductList-Body"/>
      </w:pPr>
      <w:r>
        <w:t xml:space="preserve">Tehnološko jamstvo Software Assurance može Klijentu dati dodatna prava na korištenje proizvoda. Ta dodatna prava prestaju istekom tehnološkog jamstva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osim ako je drugačije navedeno u opisu pogodnosti.</w:t>
      </w:r>
    </w:p>
    <w:p w14:paraId="4D3CCADA" w14:textId="77777777" w:rsidR="00C62AA2" w:rsidRDefault="00C62AA2">
      <w:pPr>
        <w:pStyle w:val="ProductList-Body"/>
      </w:pPr>
    </w:p>
    <w:p w14:paraId="303EFE90" w14:textId="77777777" w:rsidR="00C62AA2" w:rsidRDefault="00546BDE">
      <w:pPr>
        <w:pStyle w:val="ProductList-ClauseHeading"/>
        <w:outlineLvl w:val="2"/>
      </w:pPr>
      <w:r>
        <w:t>8. Povjeravanje upravljanja softverom trećim osobama</w:t>
      </w:r>
    </w:p>
    <w:p w14:paraId="7BB8AD54" w14:textId="77777777" w:rsidR="00C62AA2" w:rsidRDefault="00546BDE">
      <w:pPr>
        <w:pStyle w:val="ProductList-Body"/>
      </w:pPr>
      <w:r>
        <w:t xml:space="preserve">Klijent može instalirati i koristiti licencirane kopije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 ostalim uređajima kojima upravljaju i koje kontroliraju treće osobe, pod uvjetom da su ti Poslužitelji i ostali uređaji namijenjeni isključivo upotrebi Klijenta. Klijent preuzima sve obveze predviđene ugovorom o količinskom licenciranju, bez obzira na fizičku lokaciju hardvera na kojem koristi softver.</w:t>
      </w:r>
    </w:p>
    <w:p w14:paraId="76DE799B" w14:textId="77777777" w:rsidR="00C62AA2" w:rsidRDefault="00C62AA2">
      <w:pPr>
        <w:pStyle w:val="ProductList-Body"/>
      </w:pPr>
    </w:p>
    <w:p w14:paraId="4FEC2685" w14:textId="77777777" w:rsidR="00C62AA2" w:rsidRDefault="00546BDE">
      <w:pPr>
        <w:pStyle w:val="ProductList-ClauseHeading"/>
        <w:outlineLvl w:val="2"/>
      </w:pPr>
      <w:r>
        <w:t>9. Prijenos i preraspodjela Licenci</w:t>
      </w:r>
    </w:p>
    <w:p w14:paraId="318E95DB" w14:textId="77777777" w:rsidR="00C62AA2" w:rsidRDefault="00546BDE">
      <w:pPr>
        <w:pStyle w:val="ProductList-Body"/>
      </w:pPr>
      <w:r>
        <w:t xml:space="preserve">Da bi Klijent mogao koristiti softver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najprije mora prenijeti 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 uređaj ili korisnika. Klijent može preraspodijeliti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drugom uređaju ili korisniku, ali najranije 90 dana od posljednje preraspodjele te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osim ako je preraspodjela potrebna zbog (i) trajnog hardverskog kvara ili gubitka, (ii) prekida zaposlenja ili ugovora korisnika ili (iii) privremenog premještanja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klijentskih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ili uređaju radi pokrivanja u slučaju odsutnosti korisnika ili nedostupnosti uređaja koji je u kvaru. Klijent mora </w:t>
      </w:r>
      <w:r>
        <w:lastRenderedPageBreak/>
        <w:t xml:space="preserve">ukloniti softver ili blokirati pristup s prethodnog uređaja ili za prethodnog korisnika. Tehnološko jamstvo Software Assurance i sve Licence koje su odobrene ili nabavljene u vezi s tehnološkim jamstvom Software Assurance mogu se preraspodijeliti samo zajedno s odgovarajućom standardnom (punom) kvalificiranom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Na preraspodjelu licenci za računalni operacijski sustav Windows po uređaju primjenjuju se dodatne odredbe, kao što je navedeno u odjeljku </w:t>
      </w:r>
      <w:hyperlink w:anchor="_Sec652">
        <w:r>
          <w:rPr>
            <w:color w:val="00467F"/>
            <w:u w:val="single"/>
          </w:rPr>
          <w:t>Unos proizvoda za sustav Windows</w:t>
        </w:r>
      </w:hyperlink>
      <w:r>
        <w:t>.</w:t>
      </w:r>
    </w:p>
    <w:p w14:paraId="4617CEB8" w14:textId="77777777" w:rsidR="00C62AA2" w:rsidRDefault="00C62AA2">
      <w:pPr>
        <w:pStyle w:val="ProductList-Body"/>
      </w:pPr>
    </w:p>
    <w:p w14:paraId="1A6252B8" w14:textId="77777777" w:rsidR="00C62AA2" w:rsidRDefault="00546BDE">
      <w:pPr>
        <w:pStyle w:val="ProductList-ClauseHeading"/>
        <w:outlineLvl w:val="2"/>
      </w:pPr>
      <w:r>
        <w:t>10. Tehničke mjere</w:t>
      </w:r>
    </w:p>
    <w:p w14:paraId="490C2992" w14:textId="77777777" w:rsidR="00C62AA2" w:rsidRDefault="00546BDE">
      <w:pPr>
        <w:pStyle w:val="ProductList-Body"/>
      </w:pPr>
      <w:r>
        <w:t>Microsoft će možda upotrebljavati tehničke mjere za provođenje uvjeta koje ograničavaju Klijentovu upotrebu određenih verzija proizvoda te potvrditi sukladnost s tim uvjetima kao što je utvrđeno Klijentovim ugovorom o količinskom licenciranju. Neki Proizvodi zaštićeni su tehnološkim mjerama te je za instaliranje tih proizvoda ili pristup njima potrebna aktivacija ili provjera valjanosti, kao i ključ proizvoda.</w:t>
      </w:r>
    </w:p>
    <w:p w14:paraId="72A39FE0" w14:textId="77777777" w:rsidR="00C62AA2" w:rsidRDefault="00C62AA2">
      <w:pPr>
        <w:pStyle w:val="ProductList-Body"/>
      </w:pPr>
    </w:p>
    <w:p w14:paraId="0A394C6A" w14:textId="77777777" w:rsidR="00C62AA2" w:rsidRDefault="00546BDE">
      <w:pPr>
        <w:pStyle w:val="ProductList-SubClauseHeading"/>
        <w:outlineLvl w:val="3"/>
      </w:pPr>
      <w:r>
        <w:t>10.1 Aktivacija i provjera valjanosti</w:t>
      </w:r>
    </w:p>
    <w:p w14:paraId="533531AF" w14:textId="77777777" w:rsidR="00C62AA2" w:rsidRDefault="00546BDE">
      <w:pPr>
        <w:pStyle w:val="ProductList-BodyIndented"/>
      </w:pPr>
      <w:r>
        <w:t>Klijent se obvezuje upotrebljavati odgovarajući ključ proizvoda koji društvo Microsoft pruža radi aktivacije i potvrde valjanosti softverskog Proizvoda koji Klijent instalira. Klijentovo pravo na korištenje softvera nakon vremena navedenog u softverskom Proizvodu može biti ograničeno, osim ako ga aktivirate. Klijent nije licenciran za nastavak korištenja softvera ako ga je neuspješno pokušao aktivirati. Svaki uređaj koji nije aktiviran putem usluge Key Management Service (KMS) mora koristiti Multiple Activation Key (MAK) ili aktivaciju utemeljenu na servisu Azure AD. Klijent ne smije zaobići aktivaciju ili provjeru valjanosti.</w:t>
      </w:r>
    </w:p>
    <w:p w14:paraId="3ABFE2BD" w14:textId="77777777" w:rsidR="00C62AA2" w:rsidRDefault="00C62AA2">
      <w:pPr>
        <w:pStyle w:val="ProductList-BodyIndented"/>
      </w:pPr>
    </w:p>
    <w:p w14:paraId="6E6A302B" w14:textId="77777777" w:rsidR="00C62AA2" w:rsidRDefault="00546BDE">
      <w:pPr>
        <w:pStyle w:val="ProductList-SubClauseHeading"/>
        <w:outlineLvl w:val="3"/>
      </w:pPr>
      <w:r>
        <w:t>10.2 Ključevi proizvoda</w:t>
      </w:r>
    </w:p>
    <w:p w14:paraId="7AC6D4B5" w14:textId="77777777" w:rsidR="00C62AA2" w:rsidRDefault="00546BDE">
      <w:pPr>
        <w:pStyle w:val="ProductList-BodyIndented"/>
      </w:pPr>
      <w:r>
        <w:t>Za licencirano korištenje softvera potreban je dodijeljeni ključ proizvoda. Svi ključevi proizvoda predstavljaju Microsoftovu povjerljivu informaciju. Bez obzira na eventualne suprotne odredbe u Klijentovu ugovoru o količinskom licenciranju, Klijent ne smijete otkrivati ključeve proizvoda trećim osobama. Klijent ne smijete dopustiti neosiguran pristup svojim uređajima za usluge upravljanja ključevima (engl. Key Management Service, KMS) putem nenadzirane mreže. U slučaju neovlaštenog korištenja ili otkrivanja ključeva proizvoda ili KMS ključeva, Microsoft može onemogućiti sljedeće aktivacije, deaktivirati ili blokirati aktivaciju ili provjeru valjanosti ključeva proizvoda te poduzeti druge odgovarajuće radnje.</w:t>
      </w:r>
    </w:p>
    <w:p w14:paraId="38DB23F5" w14:textId="77777777" w:rsidR="00C62AA2" w:rsidRDefault="00C62AA2">
      <w:pPr>
        <w:pStyle w:val="ProductList-BodyIndented"/>
      </w:pPr>
    </w:p>
    <w:p w14:paraId="49FF3FC0" w14:textId="77777777" w:rsidR="00C62AA2" w:rsidRDefault="00546BDE">
      <w:pPr>
        <w:pStyle w:val="ProductList-ClauseHeading"/>
        <w:outlineLvl w:val="2"/>
      </w:pPr>
      <w:r>
        <w:t>11. Obavijesti</w:t>
      </w:r>
    </w:p>
    <w:p w14:paraId="603D891B" w14:textId="77777777" w:rsidR="00C62AA2" w:rsidRDefault="00546BDE">
      <w:pPr>
        <w:pStyle w:val="ProductList-Body"/>
      </w:pPr>
      <w:r>
        <w:t>Tamo gdje je to naznačeno u odjeljku Prava na korištenje proizvoda za pojedinačni Unos proizvoda primjenjuju se sljedeće obavijesti:</w:t>
      </w:r>
    </w:p>
    <w:p w14:paraId="33C1C147" w14:textId="77777777" w:rsidR="00C62AA2" w:rsidRDefault="00C62AA2">
      <w:pPr>
        <w:pStyle w:val="ProductList-Body"/>
      </w:pPr>
    </w:p>
    <w:p w14:paraId="2B208CEC" w14:textId="77777777" w:rsidR="00C62AA2" w:rsidRDefault="00546BDE">
      <w:pPr>
        <w:pStyle w:val="ProductList-SubClauseHeading"/>
        <w:outlineLvl w:val="3"/>
      </w:pPr>
      <w:r>
        <w:t>11.1 Internetske značajke</w:t>
      </w:r>
    </w:p>
    <w:p w14:paraId="1ACB0231" w14:textId="77777777" w:rsidR="00C62AA2" w:rsidRDefault="00546BDE">
      <w:pPr>
        <w:pStyle w:val="ProductList-BodyIndented"/>
      </w:pPr>
      <w:r>
        <w:t>Softverski proizvodi mogu sadržavati značajke koje povezuju i šalju informacije putem interneta Microsoftovim sustavima i sustavima njegovih Povezanih društava i davatelja usluga i to bez dodatne obavijesti. Korištenje tih informacija opisano je u Microsoftovoj izjavi o zaštiti privatnosti (</w:t>
      </w:r>
      <w:hyperlink r:id="rId29">
        <w:r>
          <w:rPr>
            <w:color w:val="00467F"/>
            <w:u w:val="single"/>
          </w:rPr>
          <w:t>aka.ms/privacy</w:t>
        </w:r>
      </w:hyperlink>
      <w:r>
        <w:t>).</w:t>
      </w:r>
    </w:p>
    <w:p w14:paraId="791FDE13" w14:textId="77777777" w:rsidR="00C62AA2" w:rsidRDefault="00C62AA2">
      <w:pPr>
        <w:pStyle w:val="ProductList-BodyIndented"/>
      </w:pPr>
    </w:p>
    <w:p w14:paraId="56977BA8" w14:textId="77777777" w:rsidR="00C62AA2" w:rsidRDefault="00546BDE">
      <w:pPr>
        <w:pStyle w:val="ProductList-SubClauseHeading"/>
        <w:outlineLvl w:val="3"/>
      </w:pPr>
      <w:r>
        <w:t>11.2 Bing karte</w:t>
      </w:r>
    </w:p>
    <w:p w14:paraId="0C6FC682" w14:textId="77777777" w:rsidR="00C62AA2" w:rsidRDefault="00546BDE">
      <w:pPr>
        <w:pStyle w:val="ProductList-BodyIndented"/>
      </w:pPr>
      <w:r>
        <w:t xml:space="preserve">Proizvod može uključivati primjerak Bing karata. Svaki sadržaj koji se pruža putem Bing karata, uključujući geografske kodove, može se koristiti samo u proizvodu putem kojeg se došlo do sadržaja. Na Klijentovu uporabu Bing karata primjenjuju se Odredbe o korištenju Bing karata za krajnje korisnike koje su dostupne na adresi </w:t>
      </w:r>
      <w:hyperlink r:id="rId30">
        <w:r>
          <w:rPr>
            <w:color w:val="00467F"/>
            <w:u w:val="single"/>
          </w:rPr>
          <w:t>http://go.microsoft.com/?linkid=9710837</w:t>
        </w:r>
      </w:hyperlink>
      <w:r>
        <w:t xml:space="preserve"> i Microsoftova izjava o zaštiti privatnosti dostupna na adresi </w:t>
      </w:r>
      <w:hyperlink r:id="rId31">
        <w:r>
          <w:rPr>
            <w:color w:val="00467F"/>
            <w:u w:val="single"/>
          </w:rPr>
          <w:t>http://go.microsoft.com/fwlink/?LinkID=248686</w:t>
        </w:r>
      </w:hyperlink>
      <w:r>
        <w:t>.</w:t>
      </w:r>
    </w:p>
    <w:p w14:paraId="371F20F9" w14:textId="77777777" w:rsidR="00C62AA2" w:rsidRDefault="00C62AA2">
      <w:pPr>
        <w:pStyle w:val="ProductList-BodyIndented"/>
      </w:pPr>
    </w:p>
    <w:p w14:paraId="4040CFB1" w14:textId="77777777" w:rsidR="00C62AA2" w:rsidRDefault="00546BDE">
      <w:pPr>
        <w:pStyle w:val="ProductList-SubClauseHeading"/>
        <w:outlineLvl w:val="3"/>
      </w:pPr>
      <w:r>
        <w:t>11.3 Vizualni standard H.264/AVC, videostandard VC-1 i vizualni standard MPEG-4 Part 2</w:t>
      </w:r>
    </w:p>
    <w:p w14:paraId="116C8DF9" w14:textId="77777777" w:rsidR="00C62AA2" w:rsidRDefault="00546BDE">
      <w:pPr>
        <w:pStyle w:val="ProductList-BodyIndented"/>
      </w:pPr>
      <w:r>
        <w:t xml:space="preserve">Taj softver može obuhvaćati tehnologiju sažimanja videopodataka H.264/AVC, VC-1 i MPEG-4 Part 2. MPEG LA, L.L.C. zahtijeva prikaz ove obavijesti: OVAJ JE PROIZVOD LICENCIRAN U SKLOPU PATENTNOG PORTFELJA LICENCI AVC, VC-1, MPEG-4 PART 2 VISUAL ZA OSOBNU I NEKOMERCIJALNU UPOTREBU KORISNIKA ZA (i) KODIRANJE VIDEOZAPISA U SKLADU S GORE NAVEDENIM („VIDEOSTANDARDI“) I/ILI (ii) DEKODIRANJE VIDEOSTANDARDA AVC, VC-1, MPEG-4 PART 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32">
        <w:r>
          <w:rPr>
            <w:color w:val="00467F"/>
            <w:u w:val="single"/>
          </w:rPr>
          <w:t>www.mpegla.com</w:t>
        </w:r>
      </w:hyperlink>
      <w:r>
        <w:t>. Ova obavijest ne ograničava i ne zabranjuje korištenje softvera u uobičajene poslovne svrhe koje ne podrazumijevaju (i) redistribuciju softvera trećim osobama ili (ii) stvaranje sadržaja korištenjem tehnologija usklađenih s VIDEOSTANDARDIMA za distribuciju trećim osobama.</w:t>
      </w:r>
    </w:p>
    <w:p w14:paraId="0C8F46AD" w14:textId="77777777" w:rsidR="00C62AA2" w:rsidRDefault="00C62AA2">
      <w:pPr>
        <w:pStyle w:val="ProductList-BodyIndented"/>
      </w:pPr>
    </w:p>
    <w:p w14:paraId="6F971DAE" w14:textId="77777777" w:rsidR="00C62AA2" w:rsidRDefault="00546BDE">
      <w:pPr>
        <w:pStyle w:val="ProductList-SubClauseHeading"/>
        <w:outlineLvl w:val="3"/>
      </w:pPr>
      <w:r>
        <w:t>11.4 Zaštita od zlonamjernog softvera</w:t>
      </w:r>
    </w:p>
    <w:p w14:paraId="135A9D51" w14:textId="77777777" w:rsidR="00C62AA2" w:rsidRDefault="00546BDE">
      <w:pPr>
        <w:pStyle w:val="ProductList-BodyIndented"/>
      </w:pPr>
      <w:r>
        <w:t>Microsoft se brine za zaštitu uređaja klijenata od zlonamjernog softvera. Softver će uključiti zaštitu od zlonamjernog softvera ako je druga zaštita istekla ili ako se ne instalira. Da bi se to učinilo, onemogućit će se ili će se možda morati ukloniti drugi softver za zaštitu od zlonamjernog softvera.</w:t>
      </w:r>
    </w:p>
    <w:p w14:paraId="1651DEB5" w14:textId="77777777" w:rsidR="00C62AA2" w:rsidRDefault="00C62AA2">
      <w:pPr>
        <w:pStyle w:val="ProductList-BodyIndented"/>
      </w:pPr>
    </w:p>
    <w:p w14:paraId="5DD974A8" w14:textId="77777777" w:rsidR="00C62AA2" w:rsidRDefault="00546BDE">
      <w:pPr>
        <w:pStyle w:val="ProductList-ClauseHeading"/>
        <w:outlineLvl w:val="2"/>
      </w:pPr>
      <w:r>
        <w:t>12. Komponente fontova, slike i zvukovi</w:t>
      </w:r>
    </w:p>
    <w:p w14:paraId="7A5D45FE" w14:textId="77777777" w:rsidR="00C62AA2" w:rsidRDefault="00546BDE">
      <w:pPr>
        <w:pStyle w:val="ProductList-Body"/>
      </w:pPr>
      <w:r>
        <w:t xml:space="preserve">Prilikom korištenja softvera Klijent može isključivo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pristupiti ikonama, slikama, zvukovima i medijskim sadržajima obuhvaćenima softverom te ih koristiti, a može koristiti i fontove koje sadrži ili instalira taj softver radi prikaza i ispisa sadržaja. Klijent smije ugraditi fontove u sadržaj samo kako je dopušteno ograničenjima ugradnje u fontovima i privremeno ih preuzeti na pisač ili drugi izlazni uređaj radi ispisa sadržaja.</w:t>
      </w:r>
    </w:p>
    <w:p w14:paraId="67530FDE" w14:textId="77777777" w:rsidR="00C62AA2" w:rsidRDefault="00C62AA2">
      <w:pPr>
        <w:pStyle w:val="ProductList-Body"/>
      </w:pPr>
    </w:p>
    <w:p w14:paraId="78949561" w14:textId="77777777" w:rsidR="00C62AA2" w:rsidRDefault="00546BDE">
      <w:pPr>
        <w:pStyle w:val="ProductList-ClauseHeading"/>
        <w:outlineLvl w:val="2"/>
      </w:pPr>
      <w:r>
        <w:lastRenderedPageBreak/>
        <w:t>13. Obuhvaćene tehnologije</w:t>
      </w:r>
    </w:p>
    <w:p w14:paraId="7733B35B" w14:textId="77777777" w:rsidR="00C62AA2" w:rsidRDefault="00546BDE">
      <w:pPr>
        <w:pStyle w:val="ProductList-Body"/>
      </w:pPr>
      <w:r>
        <w:t>Proizvodi mogu obuhvaćati druge komponente Microsoftove tehnologije koje podliježu vlastitim licencnim odredbama, kao što je navedeno u odjeljku Prava na korištenje proizvoda za pojedinačni Unos proizvoda. Ako zasebne odredbe za te komponente nisu navedene u Posebnim licencnim odredbama za određene proizvode, može ih se pronaći u zasebnoj mapi u instalacijskom direktoriju Proizvoda ili putem jedinstvenog instalacijskog programa Proizvoda.</w:t>
      </w:r>
    </w:p>
    <w:p w14:paraId="1574937C" w14:textId="77777777" w:rsidR="00C62AA2" w:rsidRDefault="00C62AA2">
      <w:pPr>
        <w:pStyle w:val="ProductList-Body"/>
      </w:pPr>
    </w:p>
    <w:p w14:paraId="344AC567" w14:textId="77777777" w:rsidR="00C62AA2" w:rsidRDefault="00546BDE">
      <w:pPr>
        <w:pStyle w:val="ProductList-ClauseHeading"/>
        <w:outlineLvl w:val="2"/>
      </w:pPr>
      <w:r>
        <w:t>14. Testiranje mjernih performansi (engl. benchmark)</w:t>
      </w:r>
    </w:p>
    <w:p w14:paraId="3383D397" w14:textId="77777777" w:rsidR="00C62AA2" w:rsidRDefault="00546BDE">
      <w:pPr>
        <w:pStyle w:val="ProductList-Body"/>
      </w:pPr>
      <w:r>
        <w:t xml:space="preserve">Klijent je dužan prethodno pribaviti odobrenje društva Microsoft u pisanom obliku za otkrivanje rezultata testiranja mjernih performansi bilo kojeg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 proizvoda ili paketa Microsoft Desktop Optimization Pack</w:t>
      </w:r>
      <w:r>
        <w:fldChar w:fldCharType="end"/>
      </w:r>
      <w:r>
        <w:t xml:space="preserve"> trećim osobama. </w:t>
      </w:r>
    </w:p>
    <w:p w14:paraId="63591328" w14:textId="77777777" w:rsidR="00C62AA2" w:rsidRDefault="00C62AA2">
      <w:pPr>
        <w:pStyle w:val="ProductList-Body"/>
      </w:pPr>
    </w:p>
    <w:p w14:paraId="6B40D46C" w14:textId="77777777" w:rsidR="00C62AA2" w:rsidRDefault="00546BDE">
      <w:pPr>
        <w:pStyle w:val="ProductList-ClauseHeading"/>
        <w:outlineLvl w:val="2"/>
      </w:pPr>
      <w:r>
        <w:t>15. Multipleksiranje</w:t>
      </w:r>
    </w:p>
    <w:p w14:paraId="31222CD8" w14:textId="77777777" w:rsidR="00C62AA2" w:rsidRDefault="00546BDE">
      <w:pPr>
        <w:pStyle w:val="ProductList-Body"/>
      </w:pPr>
      <w:r>
        <w:t xml:space="preserve">Multipleksiranjem ili akumuliranjem za smanjenje broja izravnih veza sa softverom ne smanjuje se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071F2CD2" w14:textId="77777777" w:rsidR="00C62AA2" w:rsidRDefault="00C62AA2">
      <w:pPr>
        <w:pStyle w:val="ProductList-Body"/>
      </w:pPr>
    </w:p>
    <w:p w14:paraId="5207194E" w14:textId="77777777" w:rsidR="00C62AA2" w:rsidRDefault="00546BDE">
      <w:pPr>
        <w:pStyle w:val="ProductList-ClauseHeading"/>
        <w:outlineLvl w:val="2"/>
      </w:pPr>
      <w:r>
        <w:t>16. Administrativna prava i prava na podršku</w:t>
      </w:r>
    </w:p>
    <w:p w14:paraId="756294D5" w14:textId="77777777" w:rsidR="00C62AA2" w:rsidRDefault="00546BDE">
      <w:pPr>
        <w:pStyle w:val="ProductList-Body"/>
      </w:pPr>
      <w:r>
        <w:t xml:space="preserve">Klijent može dopustiti pristup poslužiteljskom softveru koji se koristi na bilo kojem dopuštenom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za dva korisnika bez CAL-ova i to isključivo u administrativne svrhe. Klijent može dopustiti i daljinski pristup drugim Proizvodima isključivo u svrhu pružanja tehničke podrške za proizvod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w:t>
      </w:r>
    </w:p>
    <w:p w14:paraId="61F4A4DD" w14:textId="77777777" w:rsidR="00C62AA2" w:rsidRDefault="00C62AA2">
      <w:pPr>
        <w:pStyle w:val="ProductList-Body"/>
      </w:pPr>
    </w:p>
    <w:p w14:paraId="0165AB4C" w14:textId="77777777" w:rsidR="00C62AA2" w:rsidRDefault="00546BDE">
      <w:pPr>
        <w:pStyle w:val="ProductList-ClauseHeading"/>
        <w:outlineLvl w:val="2"/>
      </w:pPr>
      <w:r>
        <w:t>17. Distributivni kôd</w:t>
      </w:r>
    </w:p>
    <w:p w14:paraId="34694380" w14:textId="77777777" w:rsidR="00C62AA2" w:rsidRDefault="00546BDE">
      <w:pPr>
        <w:pStyle w:val="ProductList-Body"/>
      </w:pPr>
      <w:r>
        <w:t xml:space="preserve">Softver može sadržavati kôd koji je Kupac ovlašten distribuirati u sklopu programa koje razvije ako se pridržava dolje navedenih odredbi. </w:t>
      </w:r>
    </w:p>
    <w:p w14:paraId="454F4484" w14:textId="77777777" w:rsidR="00C62AA2" w:rsidRDefault="00C62AA2">
      <w:pPr>
        <w:pStyle w:val="ProductList-Body"/>
      </w:pPr>
    </w:p>
    <w:p w14:paraId="0D045815" w14:textId="77777777" w:rsidR="00C62AA2" w:rsidRDefault="00546BDE">
      <w:pPr>
        <w:pStyle w:val="ProductList-SubClauseHeading"/>
        <w:outlineLvl w:val="3"/>
      </w:pPr>
      <w:r>
        <w:t>17.1 Prava na korištenje i distribuciju</w:t>
      </w:r>
    </w:p>
    <w:p w14:paraId="7AB3CA6F" w14:textId="77777777" w:rsidR="00C62AA2" w:rsidRDefault="00546BDE">
      <w:pPr>
        <w:pStyle w:val="ProductList-BodyIndented"/>
      </w:pPr>
      <w:r>
        <w:t xml:space="preserve">Niže navedene kodne i tekstne datoteke jesu „Distributivni kôd“. </w:t>
      </w:r>
    </w:p>
    <w:p w14:paraId="5E69F5FD" w14:textId="77777777" w:rsidR="00C62AA2" w:rsidRDefault="00546BDE" w:rsidP="00546BDE">
      <w:pPr>
        <w:pStyle w:val="ProductList-Bullet"/>
        <w:numPr>
          <w:ilvl w:val="1"/>
          <w:numId w:val="4"/>
        </w:numPr>
      </w:pPr>
      <w:r>
        <w:t>Datoteke REDIST.TXT: Klijent može kopirati i distribuirati kôd u obliku objektnog kôda naveden u datotekama REDIST.TXT i OTHER-DIST.TXT, kao i bilo koji kôd s oznakom „Silverlight Libraries“, Silverlight „Client Libraries“ i Silverlight „Server Libraries“.</w:t>
      </w:r>
    </w:p>
    <w:p w14:paraId="220ED9E2" w14:textId="77777777" w:rsidR="00C62AA2" w:rsidRDefault="00546BDE" w:rsidP="00546BDE">
      <w:pPr>
        <w:pStyle w:val="ProductList-Bullet"/>
        <w:numPr>
          <w:ilvl w:val="1"/>
          <w:numId w:val="4"/>
        </w:numPr>
      </w:pPr>
      <w:r>
        <w:t>Uzorak kôda, predlošci i stilovi: Klijent može modificirati, kopirati i distribuirati izvorni i objektni kôd označen kao „uzorak“, „predložak“ „jednostavni stilovi“ i „stilovi skice“.</w:t>
      </w:r>
    </w:p>
    <w:p w14:paraId="2EC966F4" w14:textId="77777777" w:rsidR="00C62AA2" w:rsidRDefault="00546BDE" w:rsidP="00546BDE">
      <w:pPr>
        <w:pStyle w:val="ProductList-Bullet"/>
        <w:numPr>
          <w:ilvl w:val="1"/>
          <w:numId w:val="4"/>
        </w:numPr>
      </w:pPr>
      <w:r>
        <w:t>Distribucija od strane trećih osoba: Distributerima svojih programa Klijent može dopustiti kopiranje i distribuciju Distributivnog kôda kao dio tih programa.</w:t>
      </w:r>
    </w:p>
    <w:p w14:paraId="7F7F6CCA" w14:textId="77777777" w:rsidR="00C62AA2" w:rsidRDefault="00546BDE" w:rsidP="00546BDE">
      <w:pPr>
        <w:pStyle w:val="ProductList-Bullet"/>
        <w:numPr>
          <w:ilvl w:val="1"/>
          <w:numId w:val="4"/>
        </w:numPr>
      </w:pPr>
      <w:r>
        <w:t>Biblioteka slika: Klijent može kopirati i distribuirati slike, grafike i animacije iz Biblioteke slika na način opisan u dokumentaciji za softver.</w:t>
      </w:r>
    </w:p>
    <w:p w14:paraId="567D6C87" w14:textId="77777777" w:rsidR="00C62AA2" w:rsidRDefault="00C62AA2">
      <w:pPr>
        <w:pStyle w:val="ProductList-BodyIndented"/>
      </w:pPr>
    </w:p>
    <w:p w14:paraId="24B96DA8" w14:textId="77777777" w:rsidR="00C62AA2" w:rsidRDefault="00546BDE">
      <w:pPr>
        <w:pStyle w:val="ProductList-SubClauseHeading"/>
        <w:outlineLvl w:val="3"/>
      </w:pPr>
      <w:r>
        <w:t>17.2 Pravila distribucije</w:t>
      </w:r>
    </w:p>
    <w:p w14:paraId="78B08E1C" w14:textId="77777777" w:rsidR="00C62AA2" w:rsidRDefault="00546BDE">
      <w:pPr>
        <w:pStyle w:val="ProductList-BodyIndented"/>
      </w:pPr>
      <w:r>
        <w:t>Za svaki Distributivni kôd koji distribuira Klijent mora:</w:t>
      </w:r>
    </w:p>
    <w:p w14:paraId="2848BE56" w14:textId="77777777" w:rsidR="00C62AA2" w:rsidRDefault="00546BDE" w:rsidP="00546BDE">
      <w:pPr>
        <w:pStyle w:val="ProductList-Bullet"/>
        <w:numPr>
          <w:ilvl w:val="1"/>
          <w:numId w:val="5"/>
        </w:numPr>
      </w:pPr>
      <w:r>
        <w:t>distribuirati Kôd samo uz programe Klijenta, pri čemu programi Klijenta daju značajnu primarnu funkciju Distributivnom kôdu;</w:t>
      </w:r>
    </w:p>
    <w:p w14:paraId="09BAADF4" w14:textId="77777777" w:rsidR="00C62AA2" w:rsidRDefault="00546BDE" w:rsidP="00546BDE">
      <w:pPr>
        <w:pStyle w:val="ProductList-Bullet"/>
        <w:numPr>
          <w:ilvl w:val="1"/>
          <w:numId w:val="5"/>
        </w:numPr>
      </w:pPr>
      <w:r>
        <w:t>zahtijevati od distributera i vanjskih krajnjih korisnika prihvaćanje odredbi kojima se Distributivni kôd štiti barem u istoj mjeri kao i u Klijentovu ugovoru o količinskom licenciranju, uključujući Odredbe o proizvodima;</w:t>
      </w:r>
    </w:p>
    <w:p w14:paraId="59B032C5" w14:textId="77777777" w:rsidR="00C62AA2" w:rsidRDefault="00546BDE" w:rsidP="00546BDE">
      <w:pPr>
        <w:pStyle w:val="ProductList-Bullet"/>
        <w:numPr>
          <w:ilvl w:val="1"/>
          <w:numId w:val="5"/>
        </w:numPr>
      </w:pPr>
      <w:r>
        <w:t>obeštetiti, obraniti i zaštititi Microsoft od bilo kakvih zahtjeva, uključujući odvjetničke naknade, u vezi s distribucijom ili korištenjem Klijentovih programa, osim u mjeri u kojoj se bilo koji zahtjev temelji isključivo na Distributivnom kôdu sadržanom u Klijentovim programima.</w:t>
      </w:r>
    </w:p>
    <w:p w14:paraId="57989432" w14:textId="77777777" w:rsidR="00C62AA2" w:rsidRDefault="00C62AA2">
      <w:pPr>
        <w:pStyle w:val="ProductList-BodyIndented"/>
      </w:pPr>
    </w:p>
    <w:p w14:paraId="137A19D5" w14:textId="77777777" w:rsidR="00C62AA2" w:rsidRDefault="00546BDE">
      <w:pPr>
        <w:pStyle w:val="ProductList-SubClauseHeading"/>
        <w:outlineLvl w:val="3"/>
      </w:pPr>
      <w:r>
        <w:t>17.3 Ograničenja distribucije</w:t>
      </w:r>
    </w:p>
    <w:p w14:paraId="4E3DC7C9" w14:textId="77777777" w:rsidR="00C62AA2" w:rsidRDefault="00546BDE">
      <w:pPr>
        <w:pStyle w:val="ProductList-BodyIndented"/>
      </w:pPr>
      <w:r>
        <w:t>Klijent ne smije:</w:t>
      </w:r>
    </w:p>
    <w:p w14:paraId="332647D5" w14:textId="77777777" w:rsidR="00C62AA2" w:rsidRDefault="00546BDE" w:rsidP="00546BDE">
      <w:pPr>
        <w:pStyle w:val="ProductList-Bullet"/>
        <w:numPr>
          <w:ilvl w:val="1"/>
          <w:numId w:val="6"/>
        </w:numPr>
      </w:pPr>
      <w:r>
        <w:t>mijenjati obavijesti o autorskom pravu, žigovima ili patentima sadržanim u Distributivnom kodu</w:t>
      </w:r>
    </w:p>
    <w:p w14:paraId="5E9E79BD" w14:textId="77777777" w:rsidR="00C62AA2" w:rsidRDefault="00546BDE" w:rsidP="00546BDE">
      <w:pPr>
        <w:pStyle w:val="ProductList-Bullet"/>
        <w:numPr>
          <w:ilvl w:val="1"/>
          <w:numId w:val="6"/>
        </w:numPr>
      </w:pPr>
      <w:r>
        <w:t>koristiti Microsoftove žigove u nazivima Klijentovih programa ili na način kojim se sugerira da njegovi programi potječu od tvrtke Microsoft ili da ih Microsoft odobrava, odnosno podržava;</w:t>
      </w:r>
    </w:p>
    <w:p w14:paraId="00B12CD1" w14:textId="77777777" w:rsidR="00C62AA2" w:rsidRDefault="00546BDE" w:rsidP="00546BDE">
      <w:pPr>
        <w:pStyle w:val="ProductList-Bullet"/>
        <w:numPr>
          <w:ilvl w:val="1"/>
          <w:numId w:val="6"/>
        </w:numPr>
      </w:pPr>
      <w:r>
        <w:t>distribuirati Distributivni kôd u zlonamjerne ili prijevarne programa ili zajedno s njima ili ga distribuirati na bilo kakav protuzakonit način;</w:t>
      </w:r>
    </w:p>
    <w:p w14:paraId="281109A5" w14:textId="77777777" w:rsidR="00C62AA2" w:rsidRDefault="00546BDE" w:rsidP="00546BDE">
      <w:pPr>
        <w:pStyle w:val="ProductList-Bullet"/>
        <w:numPr>
          <w:ilvl w:val="1"/>
          <w:numId w:val="6"/>
        </w:numPr>
      </w:pPr>
      <w:r>
        <w:t xml:space="preserve">modificirati ili distribuirati izvorni kod Distributivnog koda na način da bi se na bilo koji njegov dio mogle primjenjivati odredbe Isključene licence. Isključena licenca ona je licenca za čije je korištenje, modificiranje ili distribuciju potrebno da se kôd otkrije ili distribuira u obliku izvornog koda ili da drugi imaju pravo modificirati kôd. </w:t>
      </w:r>
    </w:p>
    <w:p w14:paraId="30ABCFDE" w14:textId="77777777" w:rsidR="00C62AA2" w:rsidRDefault="00C62AA2">
      <w:pPr>
        <w:pStyle w:val="ProductList-BodyIndented"/>
      </w:pPr>
    </w:p>
    <w:p w14:paraId="4A523D38" w14:textId="77777777" w:rsidR="00C62AA2" w:rsidRDefault="00546BDE">
      <w:pPr>
        <w:pStyle w:val="ProductList-ClauseHeading"/>
        <w:outlineLvl w:val="2"/>
      </w:pPr>
      <w:r>
        <w:t>18. Softver i usluge</w:t>
      </w:r>
    </w:p>
    <w:p w14:paraId="50036D10" w14:textId="77777777" w:rsidR="00C62AA2" w:rsidRDefault="00546BDE">
      <w:pPr>
        <w:pStyle w:val="ProductList-Body"/>
      </w:pPr>
      <w:r>
        <w:t>Microsoft može pružati usluge za Proizvode putem softverskih značajki koje se putem interneta povezuju s Microsoftovim računalnim sustavom ili sustavima davatelja usluga. Microsoft može u bilo kojem trenutku promijeniti ili ukinuti pružanje takvih usluga. Klijent ne smije koristiti ove usluge na način koji bi ih mogao oštetiti ili drugim korisnicima otežati njihovu upotrebu. Klijent ne smije koristiti usluge da na bilo koji način pokuša dobiti neovlašten pristup nekoj usluzi, podacima, računu ili mreži.</w:t>
      </w:r>
    </w:p>
    <w:p w14:paraId="2E7BED8F" w14:textId="77777777" w:rsidR="00C62AA2" w:rsidRDefault="00C62AA2">
      <w:pPr>
        <w:pStyle w:val="ProductList-Body"/>
      </w:pPr>
    </w:p>
    <w:p w14:paraId="63554C42" w14:textId="77777777" w:rsidR="00C62AA2" w:rsidRDefault="00546BDE">
      <w:pPr>
        <w:pStyle w:val="ProductList-ClauseHeading"/>
        <w:outlineLvl w:val="2"/>
      </w:pPr>
      <w:r>
        <w:t>19. Obrada osobnih podataka; GDPR</w:t>
      </w:r>
    </w:p>
    <w:p w14:paraId="5A5B5A7D" w14:textId="77777777" w:rsidR="00C62AA2" w:rsidRDefault="00546BDE">
      <w:pPr>
        <w:pStyle w:val="ProductList-Body"/>
      </w:pPr>
      <w:r>
        <w:t xml:space="preserve">U mjeri u kojoj je Microsoft izvođač ili podizvođač obrade osobnih podataka u vezi sa softverskim Proizvodom, Microsoft se svim klijentima, od 25. svibnja 2018. kao datuma stupanja na snagu, obvezuje (a) prema odredbi „Obrada osobnih podataka; GDPR“ u odjeljku „Odredbe zaštite osobnih podataka“ </w:t>
      </w:r>
      <w:hyperlink r:id="rId33">
        <w:r>
          <w:rPr>
            <w:color w:val="00467F"/>
            <w:u w:val="single"/>
          </w:rPr>
          <w:t>Odredbi Online usluga</w:t>
        </w:r>
      </w:hyperlink>
      <w:r>
        <w:t xml:space="preserve"> i (b) prema odredbama Opće uredbe o zaštiti podataka Europske unije u Dodatku 4 </w:t>
      </w:r>
      <w:hyperlink r:id="rId34">
        <w:r>
          <w:rPr>
            <w:color w:val="00467F"/>
            <w:u w:val="single"/>
          </w:rPr>
          <w:t>Odredbi Online usluga</w:t>
        </w:r>
      </w:hyperlink>
      <w:r>
        <w:t xml:space="preserve">. </w:t>
      </w:r>
    </w:p>
    <w:p w14:paraId="7DAB576E"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91316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4617F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C590B64" w14:textId="77777777" w:rsidR="00C62AA2" w:rsidRDefault="00C62AA2">
      <w:pPr>
        <w:pStyle w:val="ProductList-Body"/>
      </w:pPr>
    </w:p>
    <w:p w14:paraId="1F16C56F" w14:textId="77777777" w:rsidR="00C62AA2" w:rsidRDefault="00546BDE">
      <w:pPr>
        <w:pStyle w:val="ProductList-OfferingGroupHeading"/>
        <w:outlineLvl w:val="1"/>
      </w:pPr>
      <w:bookmarkStart w:id="16" w:name="_Sec538"/>
      <w:r>
        <w:t>Odredbe za licencni model</w:t>
      </w:r>
      <w:bookmarkEnd w:id="16"/>
      <w:r>
        <w:fldChar w:fldCharType="begin"/>
      </w:r>
      <w:r>
        <w:instrText xml:space="preserve"> TC "</w:instrText>
      </w:r>
      <w:bookmarkStart w:id="17" w:name="_Toc533600393"/>
      <w:r>
        <w:instrText>Odredbe za licencni model</w:instrText>
      </w:r>
      <w:bookmarkEnd w:id="17"/>
      <w:r>
        <w:instrText>" \l 2</w:instrText>
      </w:r>
      <w:r>
        <w:fldChar w:fldCharType="end"/>
      </w:r>
    </w:p>
    <w:p w14:paraId="47A0FF74" w14:textId="77777777" w:rsidR="00C62AA2" w:rsidRDefault="00546BDE">
      <w:pPr>
        <w:pStyle w:val="ProductList-Body"/>
      </w:pPr>
      <w:r>
        <w:t>Licencni model za svaki Proizvod naveden je u odjeljku Prava na korištenje proizvoda u Unosu proizvoda. Odredbe za licencni model odnose se na sve Proizvode licencirane prema tom Licencnom modelu, kao što je navedeno u Unosu proizvoda, na koje se primjenjuju sve iznimke i druge odredbe navedene u Posebnim licencnim odredbama za određeni proizvod.</w:t>
      </w:r>
    </w:p>
    <w:p w14:paraId="0674CD9A" w14:textId="77777777" w:rsidR="00C62AA2" w:rsidRDefault="00546BDE">
      <w:pPr>
        <w:pStyle w:val="ProductList-Offering2Heading"/>
        <w:outlineLvl w:val="2"/>
      </w:pPr>
      <w:bookmarkStart w:id="18" w:name="_Sec539"/>
      <w:r>
        <w:t>Računalne aplikacije</w:t>
      </w:r>
      <w:bookmarkEnd w:id="18"/>
      <w:r>
        <w:fldChar w:fldCharType="begin"/>
      </w:r>
      <w:r>
        <w:instrText xml:space="preserve"> TC "</w:instrText>
      </w:r>
      <w:bookmarkStart w:id="19" w:name="_Toc533600394"/>
      <w:r>
        <w:instrText>Računalne aplikacije</w:instrText>
      </w:r>
      <w:bookmarkEnd w:id="19"/>
      <w:r>
        <w:instrText>" \l 3</w:instrText>
      </w:r>
      <w:r>
        <w:fldChar w:fldCharType="end"/>
      </w:r>
    </w:p>
    <w:p w14:paraId="4A0032DC" w14:textId="77777777" w:rsidR="00C62AA2" w:rsidRDefault="00546BDE">
      <w:pPr>
        <w:pStyle w:val="ProductList-ClauseHeading"/>
        <w:outlineLvl w:val="3"/>
      </w:pPr>
      <w:r>
        <w:t>Licenca za uređaj</w:t>
      </w:r>
    </w:p>
    <w:p w14:paraId="04ABF851" w14:textId="77777777" w:rsidR="00C62AA2" w:rsidRDefault="00546BDE" w:rsidP="00546BDE">
      <w:pPr>
        <w:pStyle w:val="ProductList-Bullet"/>
        <w:numPr>
          <w:ilvl w:val="0"/>
          <w:numId w:val="7"/>
        </w:numPr>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 Klijent ima pravo instalirati neograničeni broj kopija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na bilo koji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namijenjen za Klijentovo korištenje. </w:t>
      </w:r>
    </w:p>
    <w:p w14:paraId="5461FF76" w14:textId="77777777" w:rsidR="00C62AA2" w:rsidRDefault="00546BDE" w:rsidP="00546BDE">
      <w:pPr>
        <w:pStyle w:val="ProductList-Bullet"/>
        <w:numPr>
          <w:ilvl w:val="0"/>
          <w:numId w:val="7"/>
        </w:numPr>
      </w:pPr>
      <w:r>
        <w:t xml:space="preserve">Osim ako Klijent licencira softver kao Enterprise proizvod ili za cijelu tvrtku, softver može instalirati i na pojedinačnom prenosivom uređaju za korištenje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4E922902" w14:textId="77777777" w:rsidR="00C62AA2" w:rsidRDefault="00546BDE" w:rsidP="00546BDE">
      <w:pPr>
        <w:pStyle w:val="ProductList-Bullet"/>
        <w:numPr>
          <w:ilvl w:val="0"/>
          <w:numId w:val="7"/>
        </w:numPr>
      </w:pPr>
      <w:r>
        <w:t xml:space="preserve">Neograničeni broj korisnika može koristiti softver koji se izvodi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ali samo jedan korisnik može istodobno pristupiti softveru i koristiti ga. </w:t>
      </w:r>
    </w:p>
    <w:p w14:paraId="583C1515" w14:textId="77777777" w:rsidR="00C62AA2" w:rsidRDefault="00546BDE" w:rsidP="00546BDE">
      <w:pPr>
        <w:pStyle w:val="ProductList-Bullet"/>
        <w:numPr>
          <w:ilvl w:val="0"/>
          <w:numId w:val="7"/>
        </w:numPr>
      </w:pPr>
      <w:r>
        <w:t xml:space="preserve">Daljinsko korištenje softvera instaliranog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t xml:space="preserve"> tog uređaja s bilo kojeg uređaja ili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w:t>
      </w:r>
    </w:p>
    <w:p w14:paraId="14019AED" w14:textId="77777777" w:rsidR="00C62AA2" w:rsidRDefault="00546BDE" w:rsidP="00546BDE">
      <w:pPr>
        <w:pStyle w:val="ProductList-Bullet"/>
        <w:numPr>
          <w:ilvl w:val="0"/>
          <w:numId w:val="7"/>
        </w:numPr>
      </w:pPr>
      <w:r>
        <w:t xml:space="preserve">Daljinsko korištenje softvera instaliranog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Klijentovu korištenju dopušteno je za bilo kojeg korisnika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CA136D7" w14:textId="77777777" w:rsidR="00C62AA2" w:rsidRDefault="00C62AA2">
      <w:pPr>
        <w:pStyle w:val="ProductList-Body"/>
      </w:pPr>
    </w:p>
    <w:p w14:paraId="6FC1872E" w14:textId="77777777" w:rsidR="00C62AA2" w:rsidRDefault="00546BDE">
      <w:pPr>
        <w:pStyle w:val="ProductList-ClauseHeading"/>
        <w:outlineLvl w:val="3"/>
      </w:pPr>
      <w:r>
        <w:t>Medijski elementi i predlošci</w:t>
      </w:r>
    </w:p>
    <w:p w14:paraId="6E6BEEF0" w14:textId="77777777" w:rsidR="00C62AA2" w:rsidRDefault="00546BDE">
      <w:pPr>
        <w:pStyle w:val="ProductList-Body"/>
      </w:pPr>
      <w:r>
        <w:t>Microsoft daje Klijentu licencu za kopiranje, distribuciju, izvođenje i prikazivanje medijskih elemenata (slika, isječaka crteža, animacija, zvukova, glazbe, videoisječaka, predložaka i drugih oblika sadržaja) uključenih uz softver i web-aplikacije Office Web Apps u projektima i dokumentima, osim što Klijent ne smije prodavati, licencirati ni distribuirati kopije medijskih elemenata same ili kao proizvod čija su primarna vrijednost medijski elementi.</w:t>
      </w:r>
    </w:p>
    <w:p w14:paraId="3DBA5783" w14:textId="77777777" w:rsidR="00C62AA2" w:rsidRDefault="00546BDE">
      <w:pPr>
        <w:pStyle w:val="ProductList-Offering2Heading"/>
        <w:outlineLvl w:val="2"/>
      </w:pPr>
      <w:bookmarkStart w:id="20" w:name="_Sec540"/>
      <w:r>
        <w:t>Operacijski sustavi za stolna računala</w:t>
      </w:r>
      <w:bookmarkEnd w:id="20"/>
      <w:r>
        <w:fldChar w:fldCharType="begin"/>
      </w:r>
      <w:r>
        <w:instrText xml:space="preserve"> TC "</w:instrText>
      </w:r>
      <w:bookmarkStart w:id="21" w:name="_Toc533600395"/>
      <w:r>
        <w:instrText>Operacijski sustavi za stolna računala</w:instrText>
      </w:r>
      <w:bookmarkEnd w:id="21"/>
      <w:r>
        <w:instrText>" \l 3</w:instrText>
      </w:r>
      <w:r>
        <w:fldChar w:fldCharType="end"/>
      </w:r>
    </w:p>
    <w:p w14:paraId="30BC0CD7" w14:textId="77777777" w:rsidR="00C62AA2" w:rsidRDefault="00546BDE">
      <w:pPr>
        <w:pStyle w:val="ProductList-ClauseHeading"/>
        <w:outlineLvl w:val="3"/>
      </w:pPr>
      <w:r>
        <w:t>Licenca za uređaj</w:t>
      </w:r>
    </w:p>
    <w:p w14:paraId="39455C30" w14:textId="77777777" w:rsidR="00C62AA2" w:rsidRDefault="00546BDE" w:rsidP="00546BDE">
      <w:pPr>
        <w:pStyle w:val="ProductList-Bullet"/>
        <w:numPr>
          <w:ilvl w:val="0"/>
          <w:numId w:val="8"/>
        </w:numPr>
      </w:pPr>
      <w:r>
        <w:t xml:space="preserve">Klijent može instalirati jednu kopiju softvera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 lokalni virtualni hardverski sustav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34EE6D3D" w14:textId="77777777" w:rsidR="00C62AA2" w:rsidRDefault="00546BDE" w:rsidP="00546BDE">
      <w:pPr>
        <w:pStyle w:val="ProductList-Bullet"/>
        <w:numPr>
          <w:ilvl w:val="0"/>
          <w:numId w:val="8"/>
        </w:numPr>
      </w:pPr>
      <w:r>
        <w:t>Klijent ima pravo istodobno koristiti softver na najviše dva procesora.</w:t>
      </w:r>
    </w:p>
    <w:p w14:paraId="39E181CC" w14:textId="77777777" w:rsidR="00C62AA2" w:rsidRDefault="00546BDE" w:rsidP="00546BDE">
      <w:pPr>
        <w:pStyle w:val="ProductList-Bullet"/>
        <w:numPr>
          <w:ilvl w:val="0"/>
          <w:numId w:val="8"/>
        </w:numPr>
      </w:pPr>
      <w:r>
        <w:t>Lokalno korištenje dopušteno je za bilo kojeg korisnika.</w:t>
      </w:r>
    </w:p>
    <w:p w14:paraId="1B3D3146" w14:textId="77777777" w:rsidR="00C62AA2" w:rsidRDefault="00546BDE" w:rsidP="00546BDE">
      <w:pPr>
        <w:pStyle w:val="ProductList-Bullet"/>
        <w:numPr>
          <w:ilvl w:val="0"/>
          <w:numId w:val="8"/>
        </w:numPr>
      </w:pPr>
      <w:r>
        <w:t xml:space="preserve">Daljinsko korištenje dopušteno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 bilo kojeg drugog korisnika s drugog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ili Windows VDA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w:t>
      </w:r>
    </w:p>
    <w:p w14:paraId="15980CD2" w14:textId="77777777" w:rsidR="00C62AA2" w:rsidRDefault="00546BDE" w:rsidP="00546BDE">
      <w:pPr>
        <w:pStyle w:val="ProductList-Bullet"/>
        <w:numPr>
          <w:ilvl w:val="0"/>
          <w:numId w:val="8"/>
        </w:numPr>
      </w:pPr>
      <w:r>
        <w:t>Samo jedan korisnik može istodobno pristupiti softveru i koristiti ga.</w:t>
      </w:r>
    </w:p>
    <w:p w14:paraId="05308539" w14:textId="77777777" w:rsidR="00C62AA2" w:rsidRDefault="00546BDE" w:rsidP="00546BDE">
      <w:pPr>
        <w:pStyle w:val="ProductList-Bullet"/>
        <w:numPr>
          <w:ilvl w:val="0"/>
          <w:numId w:val="8"/>
        </w:numPr>
      </w:pPr>
      <w:r>
        <w:t xml:space="preserve">Klijent smije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uređajem</w:t>
      </w:r>
      <w:r>
        <w:fldChar w:fldCharType="end"/>
      </w:r>
      <w:r>
        <w:t xml:space="preserve"> povezati najviše 20 drugih uređaja radi zajedničkog korištenja datoteka, ispisivanja, korištenja servisa Internet Information Services, zajedničkog korištenja internetske veze ili telefonskih servisa.</w:t>
      </w:r>
    </w:p>
    <w:p w14:paraId="31738046" w14:textId="77777777" w:rsidR="00C62AA2" w:rsidRDefault="00546BDE" w:rsidP="00546BDE">
      <w:pPr>
        <w:pStyle w:val="ProductList-Bullet"/>
        <w:numPr>
          <w:ilvl w:val="0"/>
          <w:numId w:val="8"/>
        </w:numPr>
      </w:pPr>
      <w:r>
        <w:t>Za aktivacije pomoću usluge upravljanja ključevima (KMS) ili slične tehnologije dopušten je neograničen broj veza.</w:t>
      </w:r>
    </w:p>
    <w:p w14:paraId="370CC97C" w14:textId="77777777" w:rsidR="00C62AA2" w:rsidRDefault="00C62AA2">
      <w:pPr>
        <w:pStyle w:val="ProductList-Body"/>
      </w:pPr>
    </w:p>
    <w:p w14:paraId="009A5B8A" w14:textId="77777777" w:rsidR="00C62AA2" w:rsidRDefault="00546BDE">
      <w:pPr>
        <w:pStyle w:val="ProductList-ClauseHeading"/>
        <w:outlineLvl w:val="3"/>
      </w:pPr>
      <w:r>
        <w:t>Adobe Flash Player</w:t>
      </w:r>
    </w:p>
    <w:p w14:paraId="3CB6672B" w14:textId="77777777" w:rsidR="00C62AA2" w:rsidRDefault="00546BDE">
      <w:pPr>
        <w:pStyle w:val="ProductList-Body"/>
      </w:pPr>
      <w:r>
        <w:t xml:space="preserve">Softver može uključivati verziju programa Adobe Flash Player. Klijent se slaže da se na njegovo korištenje programa Adobe Flash Player primjenjuju licencne odredbe za tvrtku Adobe Systems Incorporated na adresi </w:t>
      </w:r>
      <w:hyperlink r:id="rId35">
        <w:r>
          <w:rPr>
            <w:color w:val="00467F"/>
            <w:u w:val="single"/>
          </w:rPr>
          <w:t>http://go.microsoft.com/fwlink/?linkid=248532</w:t>
        </w:r>
      </w:hyperlink>
      <w:r>
        <w:t>. Adobe i Flash registrirani su žigovi ili žigovi tvrtke Adobe Systems Incorporated u Sjedinjenim Državama i/ili drugim državama.</w:t>
      </w:r>
    </w:p>
    <w:p w14:paraId="3CA0B2A4" w14:textId="77777777" w:rsidR="00C62AA2" w:rsidRDefault="00546BDE">
      <w:pPr>
        <w:pStyle w:val="ProductList-Offering2Heading"/>
        <w:outlineLvl w:val="2"/>
      </w:pPr>
      <w:bookmarkStart w:id="22" w:name="_Sec541"/>
      <w:r>
        <w:t>Po jezgri/CAL-u</w:t>
      </w:r>
      <w:bookmarkEnd w:id="22"/>
      <w:r>
        <w:fldChar w:fldCharType="begin"/>
      </w:r>
      <w:r>
        <w:instrText xml:space="preserve"> TC "</w:instrText>
      </w:r>
      <w:bookmarkStart w:id="23" w:name="_Toc533600396"/>
      <w:r>
        <w:instrText>Po jezgri/CAL-u</w:instrText>
      </w:r>
      <w:bookmarkEnd w:id="23"/>
      <w:r>
        <w:instrText>" \l 3</w:instrText>
      </w:r>
      <w:r>
        <w:fldChar w:fldCharType="end"/>
      </w:r>
    </w:p>
    <w:p w14:paraId="7BF21098" w14:textId="77777777" w:rsidR="00C62AA2" w:rsidRDefault="00546BDE">
      <w:pPr>
        <w:pStyle w:val="ProductList-ClauseHeading"/>
        <w:outlineLvl w:val="3"/>
      </w:pPr>
      <w:r>
        <w:t>Poslužiteljske licence (po jezgri)</w:t>
      </w:r>
    </w:p>
    <w:p w14:paraId="1073A151" w14:textId="77777777" w:rsidR="00C62AA2" w:rsidRDefault="00546BDE" w:rsidP="00546BDE">
      <w:pPr>
        <w:pStyle w:val="ProductList-Bullet"/>
        <w:numPr>
          <w:ilvl w:val="0"/>
          <w:numId w:val="9"/>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 </w:t>
      </w:r>
    </w:p>
    <w:p w14:paraId="3F004AE9" w14:textId="77777777" w:rsidR="00C62AA2" w:rsidRDefault="00546BDE" w:rsidP="00546BDE">
      <w:pPr>
        <w:pStyle w:val="ProductList-Bullet"/>
        <w:numPr>
          <w:ilvl w:val="0"/>
          <w:numId w:val="9"/>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946A61D" w14:textId="77777777" w:rsidR="00C62AA2" w:rsidRDefault="00546BDE" w:rsidP="00546BDE">
      <w:pPr>
        <w:pStyle w:val="ProductList-Bullet"/>
        <w:numPr>
          <w:ilvl w:val="0"/>
          <w:numId w:val="9"/>
        </w:numPr>
      </w:pPr>
      <w:r>
        <w:t xml:space="preserve">Izdanje za podatkovni centar omogućuje korištenje poslužiteljskog softvera u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65F555D" w14:textId="77777777" w:rsidR="00C62AA2" w:rsidRDefault="00546BDE" w:rsidP="00546BDE">
      <w:pPr>
        <w:pStyle w:val="ProductList-Bullet"/>
        <w:numPr>
          <w:ilvl w:val="0"/>
          <w:numId w:val="9"/>
        </w:numPr>
      </w:pPr>
      <w:r>
        <w:t>Standardno izdanje:</w:t>
      </w:r>
    </w:p>
    <w:p w14:paraId="425ABEC8" w14:textId="77777777" w:rsidR="00C62AA2" w:rsidRDefault="00546BDE" w:rsidP="00546BDE">
      <w:pPr>
        <w:pStyle w:val="ProductList-Bullet"/>
        <w:numPr>
          <w:ilvl w:val="1"/>
          <w:numId w:val="9"/>
        </w:numPr>
      </w:pPr>
      <w:r>
        <w:t xml:space="preserve">Standardno izdanje omogućuje korištenje poslužiteljskog softvera u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w:t>
      </w:r>
    </w:p>
    <w:p w14:paraId="2E55CB02" w14:textId="77777777" w:rsidR="00C62AA2" w:rsidRDefault="00546BDE" w:rsidP="00546BDE">
      <w:pPr>
        <w:pStyle w:val="ProductList-Bullet"/>
        <w:numPr>
          <w:ilvl w:val="1"/>
          <w:numId w:val="9"/>
        </w:numPr>
      </w:pPr>
      <w:r>
        <w:t xml:space="preserve">Standardno izdanje omogućuje korištenje jednog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Instaliranog primjerka</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Virtualna 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samo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 </w:t>
      </w:r>
    </w:p>
    <w:p w14:paraId="2C59E917" w14:textId="77777777" w:rsidR="00C62AA2" w:rsidRDefault="00546BDE" w:rsidP="00546BDE">
      <w:pPr>
        <w:pStyle w:val="ProductList-Bullet"/>
        <w:numPr>
          <w:ilvl w:val="1"/>
          <w:numId w:val="9"/>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koristiti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04FD746" w14:textId="77777777" w:rsidR="00C62AA2" w:rsidRDefault="00546BDE" w:rsidP="00546BDE">
      <w:pPr>
        <w:pStyle w:val="ProductList-Bullet"/>
        <w:numPr>
          <w:ilvl w:val="0"/>
          <w:numId w:val="9"/>
        </w:numPr>
      </w:pPr>
      <w:r>
        <w:lastRenderedPageBreak/>
        <w:t xml:space="preserve">Sve dok je ukupni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i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nepromijenjen, preraspodjela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dopuštena je svaki puta kada Klijent ponovno particionira jedan hardverski uređaj. </w:t>
      </w:r>
    </w:p>
    <w:p w14:paraId="62024995" w14:textId="77777777" w:rsidR="00C62AA2" w:rsidRDefault="00546BDE" w:rsidP="00546BDE">
      <w:pPr>
        <w:pStyle w:val="ProductList-Bullet"/>
        <w:numPr>
          <w:ilvl w:val="0"/>
          <w:numId w:val="9"/>
        </w:numPr>
      </w:pPr>
      <w:r>
        <w:t xml:space="preserve">Kao jednokratna alternativa za dodjelu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po korisniku ili po uređaju, određeni broj osnovnih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može se namijeniti jednom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 xml:space="preserve"> poslužiteljskog softvera na pojedinačnom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(način „po poslužitelju“) da bi se istom broju korisnika ili uređaja omogućio istodobni pristup tom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Primjerku</w:t>
      </w:r>
      <w:r>
        <w:fldChar w:fldCharType="end"/>
      </w:r>
      <w:r>
        <w:t>.</w:t>
      </w:r>
    </w:p>
    <w:p w14:paraId="0CCDB8F7" w14:textId="77777777" w:rsidR="00C62AA2" w:rsidRDefault="00C62AA2">
      <w:pPr>
        <w:pStyle w:val="ProductList-Body"/>
      </w:pPr>
    </w:p>
    <w:p w14:paraId="4B3D9B6B" w14:textId="77777777" w:rsidR="00C62AA2" w:rsidRDefault="00546BDE">
      <w:pPr>
        <w:pStyle w:val="ProductList-ClauseHeading"/>
        <w:outlineLvl w:val="3"/>
      </w:pPr>
      <w:r>
        <w:t>Licence za pristup</w:t>
      </w:r>
    </w:p>
    <w:p w14:paraId="158040D9" w14:textId="77777777" w:rsidR="00C62AA2" w:rsidRDefault="00546BDE" w:rsidP="00546BDE">
      <w:pPr>
        <w:pStyle w:val="ProductList-Bullet"/>
        <w:numPr>
          <w:ilvl w:val="0"/>
          <w:numId w:val="10"/>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74448AAA" w14:textId="77777777" w:rsidR="00C62AA2" w:rsidRDefault="00546BDE" w:rsidP="00546B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w:t>
      </w:r>
    </w:p>
    <w:p w14:paraId="048880B1" w14:textId="77777777" w:rsidR="00C62AA2" w:rsidRDefault="00546BDE" w:rsidP="00546B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poslužiteljskom softveru koji koristi </w:t>
      </w:r>
      <w:r>
        <w:fldChar w:fldCharType="begin"/>
      </w:r>
      <w:r>
        <w:instrText xml:space="preserve"> AutoTextList   \s NoStyle \t "Pojam radna opterećenja na webu (nazivaju se još i „internetska web-rješenja“) označavaju javno dostupne web-stranice, web-mjesta, web-aplikacije, web-usluge i/ili posluživanje POP3 pošte. (Cijelu definiciju potražite u Pojmovniku.)" </w:instrText>
      </w:r>
      <w:r>
        <w:fldChar w:fldCharType="separate"/>
      </w:r>
      <w:r>
        <w:rPr>
          <w:color w:val="0563C1"/>
        </w:rPr>
        <w:t>Web-opterećenje</w:t>
      </w:r>
      <w:r>
        <w:fldChar w:fldCharType="end"/>
      </w:r>
      <w:r>
        <w:t xml:space="preserve"> ili </w:t>
      </w:r>
      <w:r>
        <w:fldChar w:fldCharType="begin"/>
      </w:r>
      <w:r>
        <w:instrText xml:space="preserve"> AutoTextList   \s NoStyle \t "Radno opterećenje računalstva visokih performansi (HPC) znači radno opterećenje kod kojeg se poslužiteljski softver koristi za pokretanje Čvora klastera... (Cijelu definiciju potražite u Pojmovniku.)" </w:instrText>
      </w:r>
      <w:r>
        <w:fldChar w:fldCharType="separate"/>
      </w:r>
      <w:r>
        <w:rPr>
          <w:color w:val="0563C1"/>
        </w:rPr>
        <w:t>HPC opterećenje</w:t>
      </w:r>
      <w:r>
        <w:fldChar w:fldCharType="end"/>
      </w:r>
      <w:r>
        <w:t>.</w:t>
      </w:r>
    </w:p>
    <w:p w14:paraId="03BDAD31" w14:textId="77777777" w:rsidR="00C62AA2" w:rsidRDefault="00546BDE" w:rsidP="00546BDE">
      <w:pPr>
        <w:pStyle w:val="ProductList-Bullet"/>
        <w:numPr>
          <w:ilvl w:val="0"/>
          <w:numId w:val="10"/>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upravljanje njima.</w:t>
      </w:r>
    </w:p>
    <w:p w14:paraId="1EA9EEB2" w14:textId="77777777" w:rsidR="00C62AA2" w:rsidRDefault="00546BDE">
      <w:pPr>
        <w:pStyle w:val="ProductList-Offering2Heading"/>
        <w:outlineLvl w:val="2"/>
      </w:pPr>
      <w:bookmarkStart w:id="24" w:name="_Sec542"/>
      <w:r>
        <w:t>Poslužitelj/CAL</w:t>
      </w:r>
      <w:bookmarkEnd w:id="24"/>
      <w:r>
        <w:fldChar w:fldCharType="begin"/>
      </w:r>
      <w:r>
        <w:instrText xml:space="preserve"> TC "</w:instrText>
      </w:r>
      <w:bookmarkStart w:id="25" w:name="_Toc533600397"/>
      <w:r>
        <w:instrText>Poslužitelj/CAL</w:instrText>
      </w:r>
      <w:bookmarkEnd w:id="25"/>
      <w:r>
        <w:instrText>" \l 3</w:instrText>
      </w:r>
      <w:r>
        <w:fldChar w:fldCharType="end"/>
      </w:r>
    </w:p>
    <w:p w14:paraId="7836D77C" w14:textId="77777777" w:rsidR="00C62AA2" w:rsidRDefault="00546BDE">
      <w:pPr>
        <w:pStyle w:val="ProductList-ClauseHeading"/>
        <w:outlineLvl w:val="3"/>
      </w:pPr>
      <w:r>
        <w:t>Poslužiteljske licence (po primjerku)</w:t>
      </w:r>
    </w:p>
    <w:p w14:paraId="6AF5B26B" w14:textId="77777777" w:rsidR="00C62AA2" w:rsidRDefault="00546BD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koju stekne.</w:t>
      </w:r>
    </w:p>
    <w:p w14:paraId="6ECAB52B" w14:textId="77777777" w:rsidR="00C62AA2" w:rsidRDefault="00C62AA2">
      <w:pPr>
        <w:pStyle w:val="ProductList-Body"/>
      </w:pPr>
    </w:p>
    <w:p w14:paraId="71952E06" w14:textId="77777777" w:rsidR="00C62AA2" w:rsidRDefault="00546BDE">
      <w:pPr>
        <w:pStyle w:val="ProductList-ClauseHeading"/>
        <w:outlineLvl w:val="3"/>
      </w:pPr>
      <w:r>
        <w:t>Licence za pristup</w:t>
      </w:r>
    </w:p>
    <w:p w14:paraId="0313A2AE" w14:textId="77777777" w:rsidR="00C62AA2" w:rsidRDefault="00546BDE" w:rsidP="00546BDE">
      <w:pPr>
        <w:pStyle w:val="ProductList-Bullet"/>
        <w:numPr>
          <w:ilvl w:val="0"/>
          <w:numId w:val="11"/>
        </w:numPr>
      </w:pPr>
      <w:r>
        <w:t xml:space="preserve">Osim kao što je opisano ovdje i napomenuto u </w:t>
      </w: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Posebnim licencnim odredbama za određene proizvode</w:t>
      </w:r>
      <w:r>
        <w:fldChar w:fldCharType="end"/>
      </w:r>
      <w:r>
        <w:t xml:space="preserve">, za pristup svim primjercima poslužiteljskog softvera potrebni su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ili </w:t>
      </w:r>
      <w:r>
        <w:fldChar w:fldCharType="begin"/>
      </w:r>
      <w:r>
        <w:instrText xml:space="preserve"> AutoTextList   \s NoStyle \t "Pojam Licenca ekvivalentna CAL-u označava SL po korisniku ili Licencu za vanjski priključak (engl. External Connector) navedenu u tablici „Pristup poslužiteljskom softveru“ za Proizvod ili paketu CAL Suite ili SL-u, kako je navedeno u Tablici ekvivalentnih licenci. (Cijelu definiciju potražite u Pojmovniku.)" </w:instrText>
      </w:r>
      <w:r>
        <w:fldChar w:fldCharType="separate"/>
      </w:r>
      <w:r>
        <w:rPr>
          <w:color w:val="0563C1"/>
        </w:rPr>
        <w:t>Licence ekvivalentne CAL-u</w:t>
      </w:r>
      <w:r>
        <w:fldChar w:fldCharType="end"/>
      </w:r>
      <w:r>
        <w:t>.</w:t>
      </w:r>
    </w:p>
    <w:p w14:paraId="2354A27D" w14:textId="77777777" w:rsidR="00C62AA2" w:rsidRDefault="00546BDE" w:rsidP="00546BDE">
      <w:pPr>
        <w:pStyle w:val="ProductList-Bullet"/>
        <w:numPr>
          <w:ilvl w:val="0"/>
          <w:numId w:val="11"/>
        </w:numPr>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drugog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Licenciranog poslužitelja</w:t>
      </w:r>
      <w:r>
        <w:fldChar w:fldCharType="end"/>
      </w:r>
      <w:r>
        <w:t xml:space="preserve">. </w:t>
      </w:r>
    </w:p>
    <w:p w14:paraId="00EA4E83" w14:textId="77777777" w:rsidR="00C62AA2" w:rsidRDefault="00546BDE">
      <w:pPr>
        <w:pStyle w:val="ProductList-Offering2Heading"/>
        <w:outlineLvl w:val="2"/>
      </w:pPr>
      <w:bookmarkStart w:id="26" w:name="_Sec543"/>
      <w:r>
        <w:t>Po jezgri</w:t>
      </w:r>
      <w:bookmarkEnd w:id="26"/>
      <w:r>
        <w:fldChar w:fldCharType="begin"/>
      </w:r>
      <w:r>
        <w:instrText xml:space="preserve"> TC "</w:instrText>
      </w:r>
      <w:bookmarkStart w:id="27" w:name="_Toc533600398"/>
      <w:r>
        <w:instrText>Po jezgri</w:instrText>
      </w:r>
      <w:bookmarkEnd w:id="27"/>
      <w:r>
        <w:instrText>" \l 3</w:instrText>
      </w:r>
      <w:r>
        <w:fldChar w:fldCharType="end"/>
      </w:r>
    </w:p>
    <w:p w14:paraId="37D2AB71" w14:textId="77777777" w:rsidR="00C62AA2" w:rsidRDefault="00546BDE">
      <w:pPr>
        <w:pStyle w:val="ProductList-Body"/>
      </w:pPr>
      <w:r>
        <w:t xml:space="preserve">Za Proizvode u okviru Licencnog modela po jezgri Klijent mora odabrati Licenciranje po </w:t>
      </w:r>
      <w:r>
        <w:fldChar w:fldCharType="begin"/>
      </w:r>
      <w:r>
        <w:instrText xml:space="preserve"> AutoTextList   \s NoStyle \t "Pojam fizička jezgra označava jezgru u fizičkom procesoru." </w:instrText>
      </w:r>
      <w:r>
        <w:fldChar w:fldCharType="separate"/>
      </w:r>
      <w:r>
        <w:rPr>
          <w:color w:val="0563C1"/>
        </w:rPr>
        <w:t>Fizičkoj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Licenciranje po pojedinačnom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Odredbe za obje te mogućnosti navedene su u nastavku.</w:t>
      </w:r>
    </w:p>
    <w:p w14:paraId="2807DC34" w14:textId="77777777" w:rsidR="00C62AA2" w:rsidRDefault="00C62AA2">
      <w:pPr>
        <w:pStyle w:val="ProductList-Body"/>
      </w:pPr>
    </w:p>
    <w:p w14:paraId="50978723" w14:textId="77777777" w:rsidR="00C62AA2" w:rsidRDefault="00546BDE">
      <w:pPr>
        <w:pStyle w:val="ProductList-ClauseHeading"/>
        <w:outlineLvl w:val="3"/>
      </w:pPr>
      <w:r>
        <w:t>Poslužiteljske licence (po jezgri) – licenciranje po Fizičkoj jezgri na Poslužitelju.</w:t>
      </w:r>
    </w:p>
    <w:p w14:paraId="60283828" w14:textId="77777777" w:rsidR="00C62AA2" w:rsidRDefault="00546BDE" w:rsidP="00546BDE">
      <w:pPr>
        <w:pStyle w:val="ProductList-Bullet"/>
        <w:numPr>
          <w:ilvl w:val="0"/>
          <w:numId w:val="12"/>
        </w:numPr>
      </w:pPr>
      <w:r>
        <w:t xml:space="preserve">Klijent može koristiti poslužiteljski softver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kao što je opisano u nastavku.</w:t>
      </w:r>
    </w:p>
    <w:p w14:paraId="01FF4CB3" w14:textId="77777777" w:rsidR="00C62AA2" w:rsidRDefault="00546BDE" w:rsidP="00546BDE">
      <w:pPr>
        <w:pStyle w:val="ProductList-Bullet"/>
        <w:numPr>
          <w:ilvl w:val="0"/>
          <w:numId w:val="12"/>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Fizičkom procesoru.</w:t>
      </w:r>
    </w:p>
    <w:p w14:paraId="3A2E0D4D" w14:textId="77777777" w:rsidR="00C62AA2" w:rsidRDefault="00546BDE" w:rsidP="00546BDE">
      <w:pPr>
        <w:pStyle w:val="ProductList-Bullet"/>
        <w:numPr>
          <w:ilvl w:val="0"/>
          <w:numId w:val="12"/>
        </w:numPr>
      </w:pPr>
      <w:r>
        <w:t xml:space="preserve">Za izdanje Enterprise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onoliko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Fizičkih OSE-ova</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koliko mu je licenci dodijeljeno.</w:t>
      </w:r>
    </w:p>
    <w:p w14:paraId="13C10524" w14:textId="77777777" w:rsidR="00C62AA2" w:rsidRDefault="00546BDE" w:rsidP="00546BDE">
      <w:pPr>
        <w:pStyle w:val="ProductList-Bullet"/>
        <w:numPr>
          <w:ilvl w:val="0"/>
          <w:numId w:val="12"/>
        </w:numPr>
      </w:pPr>
      <w:r>
        <w:t xml:space="preserve">Za svaku dodatnu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izdanje Enterprise koju Klijent prenese preko broja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prema gornjem članku 2, može koristiti poslužiteljski softver u jednom dodatnom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6EEEE91A" w14:textId="77777777" w:rsidR="00C62AA2" w:rsidRDefault="00546BDE" w:rsidP="00546BDE">
      <w:pPr>
        <w:pStyle w:val="ProductList-Bullet"/>
        <w:numPr>
          <w:ilvl w:val="0"/>
          <w:numId w:val="12"/>
        </w:numPr>
      </w:pPr>
      <w:r>
        <w:t xml:space="preserve">Za druga izdanja 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isključivo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5E717F08" w14:textId="77777777" w:rsidR="00C62AA2" w:rsidRDefault="00C62AA2">
      <w:pPr>
        <w:pStyle w:val="ProductList-Body"/>
      </w:pPr>
    </w:p>
    <w:p w14:paraId="43234806" w14:textId="77777777" w:rsidR="00C62AA2" w:rsidRDefault="00546BDE">
      <w:pPr>
        <w:pStyle w:val="ProductList-ClauseHeading"/>
        <w:outlineLvl w:val="3"/>
      </w:pPr>
      <w:r>
        <w:t>Poslužiteljske licence (po jezgri) – Licenciranje po pojedinačnim virtualnim OSE-ovima</w:t>
      </w:r>
    </w:p>
    <w:p w14:paraId="3B8EDA28" w14:textId="77777777" w:rsidR="00C62AA2" w:rsidRDefault="00546BDE" w:rsidP="00546BDE">
      <w:pPr>
        <w:pStyle w:val="ProductList-Bullet"/>
        <w:numPr>
          <w:ilvl w:val="0"/>
          <w:numId w:val="13"/>
        </w:numPr>
      </w:pPr>
      <w:r>
        <w:t xml:space="preserve">Klijent može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bilo kojem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nabavi dovoljan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kao što je opisano u nastavku.</w:t>
      </w:r>
    </w:p>
    <w:p w14:paraId="72541169" w14:textId="77777777" w:rsidR="00C62AA2" w:rsidRDefault="00546BDE" w:rsidP="00546BDE">
      <w:pPr>
        <w:pStyle w:val="ProductList-Bullet"/>
        <w:numPr>
          <w:ilvl w:val="0"/>
          <w:numId w:val="13"/>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uz preduvjet od minimalno četiri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w:t>
      </w:r>
    </w:p>
    <w:p w14:paraId="1E2CE408" w14:textId="77777777" w:rsidR="00C62AA2" w:rsidRDefault="00546BDE" w:rsidP="00546BDE">
      <w:pPr>
        <w:pStyle w:val="ProductList-Bullet"/>
        <w:numPr>
          <w:ilvl w:val="0"/>
          <w:numId w:val="13"/>
        </w:numPr>
      </w:pPr>
      <w:r>
        <w:t xml:space="preserve">Osim toga, ako je bilo koja od tih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u bilo kojem trenutku mapirana u više </w:t>
      </w:r>
      <w:r>
        <w:fldChar w:fldCharType="begin"/>
      </w:r>
      <w:r>
        <w:instrText xml:space="preserve"> AutoTextList   \s NoStyle \t "Pojam Hardverski niz označava ili Fizičku jezgru ili hiperniz u Fizičkom procesoru." </w:instrText>
      </w:r>
      <w:r>
        <w:fldChar w:fldCharType="separate"/>
      </w:r>
      <w:r>
        <w:rPr>
          <w:color w:val="0563C1"/>
        </w:rPr>
        <w:t>Hardverskih nizova</w:t>
      </w:r>
      <w:r>
        <w:fldChar w:fldCharType="end"/>
      </w:r>
      <w:r>
        <w:t xml:space="preserve">, Klijentu je potrebna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u koji je ta jezgra mapirana. </w:t>
      </w:r>
    </w:p>
    <w:p w14:paraId="3B34B630" w14:textId="77777777" w:rsidR="00C62AA2" w:rsidRDefault="00546BDE">
      <w:pPr>
        <w:pStyle w:val="ProductList-Offering2Heading"/>
        <w:outlineLvl w:val="2"/>
      </w:pPr>
      <w:bookmarkStart w:id="28" w:name="_Sec544"/>
      <w:r>
        <w:t>Poslužitelji za upravljanje</w:t>
      </w:r>
      <w:bookmarkEnd w:id="28"/>
      <w:r>
        <w:fldChar w:fldCharType="begin"/>
      </w:r>
      <w:r>
        <w:instrText xml:space="preserve"> TC "</w:instrText>
      </w:r>
      <w:bookmarkStart w:id="29" w:name="_Toc533600399"/>
      <w:r>
        <w:instrText>Poslužitelji za upravljanje</w:instrText>
      </w:r>
      <w:bookmarkEnd w:id="29"/>
      <w:r>
        <w:instrText>" \l 3</w:instrText>
      </w:r>
      <w:r>
        <w:fldChar w:fldCharType="end"/>
      </w:r>
    </w:p>
    <w:p w14:paraId="703E1A83" w14:textId="77777777" w:rsidR="00C62AA2" w:rsidRDefault="00546BDE">
      <w:pPr>
        <w:pStyle w:val="ProductList-ClauseHeading"/>
        <w:outlineLvl w:val="3"/>
      </w:pPr>
      <w:r>
        <w:t>Licence za upravljanje</w:t>
      </w:r>
    </w:p>
    <w:p w14:paraId="198C13F2" w14:textId="77777777" w:rsidR="00C62AA2" w:rsidRDefault="00546BDE">
      <w:pPr>
        <w:pStyle w:val="ProductList-Body"/>
      </w:pPr>
      <w:r>
        <w:t xml:space="preserve">Verzija Licence za upravljanje, a ne verzija korištenog softvera, određuje verziju primjenjivih Licencnih odredbi (uključujući korištenje u skladu s pravima na starije verzije bez obzira na eventualne suprotne odredbe). </w:t>
      </w:r>
    </w:p>
    <w:p w14:paraId="2DE5E43C" w14:textId="77777777" w:rsidR="00C62AA2" w:rsidRDefault="00C62AA2">
      <w:pPr>
        <w:pStyle w:val="ProductList-Body"/>
      </w:pPr>
    </w:p>
    <w:p w14:paraId="6771A9E9" w14:textId="77777777" w:rsidR="00C62AA2" w:rsidRDefault="00546BDE">
      <w:pPr>
        <w:pStyle w:val="ProductList-ClauseHeading"/>
        <w:outlineLvl w:val="3"/>
      </w:pPr>
      <w:r>
        <w:t>Poslužiteljske licence za upravljanje (po jezgri)</w:t>
      </w:r>
    </w:p>
    <w:p w14:paraId="0E9040DD" w14:textId="77777777" w:rsidR="00C62AA2" w:rsidRDefault="00546BDE" w:rsidP="00546BDE">
      <w:pPr>
        <w:pStyle w:val="ProductList-Bullet"/>
        <w:numPr>
          <w:ilvl w:val="0"/>
          <w:numId w:val="14"/>
        </w:numPr>
      </w:pPr>
      <w:r>
        <w:t xml:space="preserve">Klijent može koristiti softver na bilo kojem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njegovo korištenje radi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Upravljanja OSE-ovima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stekne dovoljan broj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Poslužiteljskih</w:t>
      </w:r>
      <w:r>
        <w:fldChar w:fldCharType="end"/>
      </w:r>
      <w:r>
        <w:t xml:space="preserve"> licenci za upravljanje kao što je opisano u nastavku.</w:t>
      </w:r>
    </w:p>
    <w:p w14:paraId="4F15235E" w14:textId="77777777" w:rsidR="00C62AA2" w:rsidRDefault="00546BDE" w:rsidP="00546BDE">
      <w:pPr>
        <w:pStyle w:val="ProductList-Bullet"/>
        <w:numPr>
          <w:ilvl w:val="0"/>
          <w:numId w:val="14"/>
        </w:numPr>
      </w:pPr>
      <w:r>
        <w:t xml:space="preserve">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78FAB91E" w14:textId="77777777" w:rsidR="00C62AA2" w:rsidRDefault="00546BDE" w:rsidP="00546BDE">
      <w:pPr>
        <w:pStyle w:val="ProductList-Bullet"/>
        <w:numPr>
          <w:ilvl w:val="0"/>
          <w:numId w:val="14"/>
        </w:numPr>
      </w:pPr>
      <w:r>
        <w:t xml:space="preserve">Izdanje za podatkovni centar omogućuje korištenje poslužiteljskog softvera za upravljanje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59CAA49" w14:textId="77777777" w:rsidR="00C62AA2" w:rsidRDefault="00546BDE" w:rsidP="00546BDE">
      <w:pPr>
        <w:pStyle w:val="ProductList-Bullet"/>
        <w:numPr>
          <w:ilvl w:val="0"/>
          <w:numId w:val="14"/>
        </w:numPr>
      </w:pPr>
      <w:r>
        <w:t>Standardno izdanje:</w:t>
      </w:r>
    </w:p>
    <w:p w14:paraId="263D8C10" w14:textId="77777777" w:rsidR="00C62AA2" w:rsidRDefault="00546BDE" w:rsidP="00546BDE">
      <w:pPr>
        <w:pStyle w:val="ProductList-Bullet"/>
        <w:numPr>
          <w:ilvl w:val="1"/>
          <w:numId w:val="14"/>
        </w:numPr>
      </w:pPr>
      <w:r>
        <w:t xml:space="preserve">Standardno izdanje omogućuje korištenje softvera za upravljanje s najviše dva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okruženja operacijskih sustava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2232F79D" w14:textId="77777777" w:rsidR="00C62AA2" w:rsidRDefault="00546BDE" w:rsidP="00546BDE">
      <w:pPr>
        <w:pStyle w:val="ProductList-Bullet"/>
        <w:numPr>
          <w:ilvl w:val="1"/>
          <w:numId w:val="14"/>
        </w:numPr>
      </w:pPr>
      <w:r>
        <w:lastRenderedPageBreak/>
        <w:t xml:space="preserve">Standardno izdanje omogućuje upravljanje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Fizičkim OSE-om</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dva dodatna Virtualna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ako se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koristi isključivo za pružanje hostinga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Virtualnim OSE-ovima</w:t>
      </w:r>
      <w:r>
        <w:fldChar w:fldCharType="end"/>
      </w:r>
      <w:r>
        <w:t xml:space="preserve"> i upravljanje njima.</w:t>
      </w:r>
    </w:p>
    <w:p w14:paraId="1852058C" w14:textId="77777777" w:rsidR="00C62AA2" w:rsidRDefault="00546BDE" w:rsidP="00546BDE">
      <w:pPr>
        <w:pStyle w:val="ProductList-Bullet"/>
        <w:numPr>
          <w:ilvl w:val="1"/>
          <w:numId w:val="14"/>
        </w:numPr>
      </w:pPr>
      <w:r>
        <w:t xml:space="preserve">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točki 2, te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w:t>
      </w:r>
    </w:p>
    <w:p w14:paraId="1DAB9897" w14:textId="77777777" w:rsidR="00C62AA2" w:rsidRDefault="00546BDE" w:rsidP="00546BDE">
      <w:pPr>
        <w:pStyle w:val="ProductList-Bullet"/>
        <w:numPr>
          <w:ilvl w:val="0"/>
          <w:numId w:val="14"/>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w:t>
      </w:r>
      <w:r>
        <w:fldChar w:fldCharType="end"/>
      </w:r>
      <w:r>
        <w:t xml:space="preserve"> operacijski sustavi zahtijevaju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w:t>
      </w:r>
    </w:p>
    <w:p w14:paraId="5B098C54" w14:textId="77777777" w:rsidR="00C62AA2" w:rsidRDefault="00C62AA2">
      <w:pPr>
        <w:pStyle w:val="ProductList-Body"/>
      </w:pPr>
    </w:p>
    <w:p w14:paraId="18596A8E" w14:textId="77777777" w:rsidR="00C62AA2" w:rsidRDefault="00546BDE">
      <w:pPr>
        <w:pStyle w:val="ProductList-ClauseHeading"/>
        <w:outlineLvl w:val="3"/>
      </w:pPr>
      <w:r>
        <w:t>Klijentske licence za upravljanje (po OSE-u ili korisniku)</w:t>
      </w:r>
    </w:p>
    <w:p w14:paraId="39597C9D" w14:textId="77777777" w:rsidR="00C62AA2" w:rsidRDefault="00546BDE" w:rsidP="00546BDE">
      <w:pPr>
        <w:pStyle w:val="ProductList-Bullet"/>
        <w:numPr>
          <w:ilvl w:val="0"/>
          <w:numId w:val="15"/>
        </w:numPr>
      </w:pPr>
      <w:r>
        <w:t xml:space="preserve">Klijent može koristiti softver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uređajima koje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za svaku Klijentsku licencu za upravljanje.</w:t>
      </w:r>
    </w:p>
    <w:p w14:paraId="390E6143" w14:textId="77777777" w:rsidR="00C62AA2" w:rsidRDefault="00546BDE" w:rsidP="00546BDE">
      <w:pPr>
        <w:pStyle w:val="ProductList-Bullet"/>
        <w:numPr>
          <w:ilvl w:val="0"/>
          <w:numId w:val="15"/>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na kojima se koriste operacijski sustavi osim onih s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t xml:space="preserve"> operacijskim sustavima zahtijevaju Klijentske licence za upravljanje ili </w:t>
      </w:r>
      <w:r>
        <w:fldChar w:fldCharType="begin"/>
      </w:r>
      <w:r>
        <w:instrText xml:space="preserve"> AutoTextList   \s NoStyle \t "Licenca ekvivalentna licenci za upravljanje označava SL po korisniku naveden u tablici „Licenca za upravljanje“ za Proizvod ili paket CAL ili SL, kao što je navedeno u tablici Licence ekvivalentne licenci za upravljanje. (Cijelu definiciju potražite u Pojmovniku.)" </w:instrText>
      </w:r>
      <w:r>
        <w:fldChar w:fldCharType="separate"/>
      </w:r>
      <w:r>
        <w:rPr>
          <w:color w:val="0563C1"/>
        </w:rPr>
        <w:t>Licence ekvivalentne Licenci za upravljanje</w:t>
      </w:r>
      <w:r>
        <w:fldChar w:fldCharType="end"/>
      </w:r>
      <w:r>
        <w:t>.</w:t>
      </w:r>
    </w:p>
    <w:p w14:paraId="77B61317" w14:textId="77777777" w:rsidR="00C62AA2" w:rsidRDefault="00546BDE" w:rsidP="00546BDE">
      <w:pPr>
        <w:pStyle w:val="ProductList-Bullet"/>
        <w:numPr>
          <w:ilvl w:val="0"/>
          <w:numId w:val="15"/>
        </w:numPr>
      </w:pPr>
      <w:r>
        <w:t xml:space="preserve">Broj potrebnih Klijentskih licenci za upravljanje ovisi o vrsti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ili korisniku).</w:t>
      </w:r>
    </w:p>
    <w:p w14:paraId="1F074BB3" w14:textId="77777777" w:rsidR="00C62AA2" w:rsidRDefault="00546BDE" w:rsidP="00546BDE">
      <w:pPr>
        <w:pStyle w:val="ProductList-Bullet"/>
        <w:numPr>
          <w:ilvl w:val="0"/>
          <w:numId w:val="15"/>
        </w:numPr>
      </w:pPr>
      <w:r>
        <w:t xml:space="preserve">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više korisnika potrebna je Klijentska licenca za upravljanje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Korisnička klijentska licenca za upravljanje za svakog korisnika.</w:t>
      </w:r>
    </w:p>
    <w:p w14:paraId="75EFCCB1" w14:textId="77777777" w:rsidR="00C62AA2" w:rsidRDefault="00C62AA2">
      <w:pPr>
        <w:pStyle w:val="ProductList-Body"/>
      </w:pPr>
    </w:p>
    <w:p w14:paraId="0B8CAB20" w14:textId="77777777" w:rsidR="00C62AA2" w:rsidRDefault="00546BDE">
      <w:pPr>
        <w:pStyle w:val="ProductList-ClauseHeading"/>
        <w:outlineLvl w:val="3"/>
      </w:pPr>
      <w:r>
        <w:t>Nisu potrebne licence za upravljanje za:</w:t>
      </w:r>
    </w:p>
    <w:p w14:paraId="2E8D91D0" w14:textId="77777777" w:rsidR="00C62AA2" w:rsidRDefault="00546BDE" w:rsidP="00546BDE">
      <w:pPr>
        <w:pStyle w:val="ProductList-Bullet"/>
        <w:numPr>
          <w:ilvl w:val="0"/>
          <w:numId w:val="16"/>
        </w:numPr>
      </w:pP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na kojima nema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softvera;</w:t>
      </w:r>
    </w:p>
    <w:p w14:paraId="081FB255" w14:textId="77777777" w:rsidR="00C62AA2" w:rsidRDefault="00546BDE" w:rsidP="00546BDE">
      <w:pPr>
        <w:pStyle w:val="ProductList-Bullet"/>
        <w:numPr>
          <w:ilvl w:val="0"/>
          <w:numId w:val="16"/>
        </w:numPr>
      </w:pPr>
      <w:r>
        <w:t>bilo koje mrežne infrastrukturne uređaje Klijenta koji funkcioniraju isključivo u svrhu prijenosa mrežnih podataka i ne koriste softver Windows Server;</w:t>
      </w:r>
    </w:p>
    <w:p w14:paraId="43090B38" w14:textId="77777777" w:rsidR="00C62AA2" w:rsidRDefault="00546BDE" w:rsidP="00546BDE">
      <w:pPr>
        <w:pStyle w:val="ProductList-Bullet"/>
        <w:numPr>
          <w:ilvl w:val="0"/>
          <w:numId w:val="16"/>
        </w:numPr>
      </w:pPr>
      <w:r>
        <w:t xml:space="preserve">pretvorbu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iz Fizičkog okruženja u Virtualno; ili</w:t>
      </w:r>
    </w:p>
    <w:p w14:paraId="4D0040DB" w14:textId="77777777" w:rsidR="00C62AA2" w:rsidRDefault="00546BDE" w:rsidP="00546BDE">
      <w:pPr>
        <w:pStyle w:val="ProductList-Bullet"/>
        <w:numPr>
          <w:ilvl w:val="0"/>
          <w:numId w:val="16"/>
        </w:numPr>
      </w:pPr>
      <w:r>
        <w:t>bilo koji uređaj koji se isključivo prati ili se njime upravlja radi statusa njegovih hardverskih komponenti s obzirom na temperaturu sustava, brzinu ventilatora, uključivanje/isključivanje, ponovno postavljanje sustava ili dostupnost procesora.</w:t>
      </w:r>
    </w:p>
    <w:p w14:paraId="1DC4DF69" w14:textId="77777777" w:rsidR="00C62AA2" w:rsidRDefault="00C62AA2">
      <w:pPr>
        <w:pStyle w:val="ProductList-Body"/>
      </w:pPr>
    </w:p>
    <w:p w14:paraId="24BB8E6C" w14:textId="77777777" w:rsidR="00C62AA2" w:rsidRDefault="00546BDE">
      <w:pPr>
        <w:pStyle w:val="ProductList-ClauseHeading"/>
        <w:outlineLvl w:val="3"/>
      </w:pPr>
      <w:r>
        <w:t>Skupovi podataka</w:t>
      </w:r>
    </w:p>
    <w:p w14:paraId="4A537F74" w14:textId="77777777" w:rsidR="00C62AA2" w:rsidRDefault="00546BDE">
      <w:pPr>
        <w:pStyle w:val="ProductList-Body"/>
      </w:pPr>
      <w:r>
        <w:t>Klijent ne smije kopirati niti distribuirati nijedan skup podataka (ili dio skupa podataka) obuhvaćen softverom.</w:t>
      </w:r>
    </w:p>
    <w:p w14:paraId="004D6427" w14:textId="77777777" w:rsidR="00C62AA2" w:rsidRDefault="00546BDE">
      <w:pPr>
        <w:pStyle w:val="ProductList-Offering2Heading"/>
        <w:outlineLvl w:val="2"/>
      </w:pPr>
      <w:bookmarkStart w:id="30" w:name="_Sec545"/>
      <w:r>
        <w:t>Namjenski poslužitelji</w:t>
      </w:r>
      <w:bookmarkEnd w:id="30"/>
      <w:r>
        <w:fldChar w:fldCharType="begin"/>
      </w:r>
      <w:r>
        <w:instrText xml:space="preserve"> TC "</w:instrText>
      </w:r>
      <w:bookmarkStart w:id="31" w:name="_Toc533600400"/>
      <w:r>
        <w:instrText>Namjenski poslužitelji</w:instrText>
      </w:r>
      <w:bookmarkEnd w:id="31"/>
      <w:r>
        <w:instrText>" \l 3</w:instrText>
      </w:r>
      <w:r>
        <w:fldChar w:fldCharType="end"/>
      </w:r>
    </w:p>
    <w:p w14:paraId="3407EBEF" w14:textId="77777777" w:rsidR="00C62AA2" w:rsidRDefault="00546BDE">
      <w:pPr>
        <w:pStyle w:val="ProductList-ClauseHeading"/>
        <w:outlineLvl w:val="3"/>
      </w:pPr>
      <w:r>
        <w:t>Poslužiteljske licence (po primjerku)</w:t>
      </w:r>
    </w:p>
    <w:p w14:paraId="2EF2F968" w14:textId="77777777" w:rsidR="00C62AA2" w:rsidRDefault="00546BDE">
      <w:pPr>
        <w:pStyle w:val="ProductList-Body"/>
      </w:pPr>
      <w:r>
        <w:t xml:space="preserve">Klijent može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koju stekne.</w:t>
      </w:r>
    </w:p>
    <w:p w14:paraId="3A56DAE1" w14:textId="77777777" w:rsidR="00C62AA2" w:rsidRDefault="00546BDE">
      <w:pPr>
        <w:pStyle w:val="ProductList-Offering2Heading"/>
        <w:outlineLvl w:val="2"/>
      </w:pPr>
      <w:bookmarkStart w:id="32" w:name="_Sec546"/>
      <w:r>
        <w:t>Alati za razvojne inženjere</w:t>
      </w:r>
      <w:bookmarkEnd w:id="32"/>
      <w:r>
        <w:fldChar w:fldCharType="begin"/>
      </w:r>
      <w:r>
        <w:instrText xml:space="preserve"> TC "</w:instrText>
      </w:r>
      <w:bookmarkStart w:id="33" w:name="_Toc533600401"/>
      <w:r>
        <w:instrText>Alati za razvojne inženjere</w:instrText>
      </w:r>
      <w:bookmarkEnd w:id="33"/>
      <w:r>
        <w:instrText>" \l 3</w:instrText>
      </w:r>
      <w:r>
        <w:fldChar w:fldCharType="end"/>
      </w:r>
    </w:p>
    <w:p w14:paraId="3117CA3F" w14:textId="77777777" w:rsidR="00C62AA2" w:rsidRDefault="00546BDE">
      <w:pPr>
        <w:pStyle w:val="ProductList-ClauseHeading"/>
        <w:outlineLvl w:val="3"/>
      </w:pPr>
      <w:r>
        <w:t>Licence za korisnike</w:t>
      </w:r>
    </w:p>
    <w:p w14:paraId="78B6AAED" w14:textId="77777777" w:rsidR="00C62AA2" w:rsidRDefault="00546BDE" w:rsidP="00546BDE">
      <w:pPr>
        <w:pStyle w:val="ProductList-Bullet"/>
        <w:numPr>
          <w:ilvl w:val="0"/>
          <w:numId w:val="17"/>
        </w:numPr>
      </w:pPr>
      <w:r>
        <w:t xml:space="preserve">Jedan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koristiti neograničeni broj kopija softvera i bilo koje prethodne verzije na bilo kojem uređaju namijenjenom za Klijentovo korištenje za svaku Licencu po korisniku koju stekne.</w:t>
      </w:r>
    </w:p>
    <w:p w14:paraId="12C83059" w14:textId="77777777" w:rsidR="00C62AA2" w:rsidRDefault="00546BDE" w:rsidP="00546BDE">
      <w:pPr>
        <w:pStyle w:val="ProductList-Bullet"/>
        <w:numPr>
          <w:ilvl w:val="0"/>
          <w:numId w:val="17"/>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mogu koristiti softver za procjenu, razvijanje, testiranje i demonstraciju Klijentovih programa. Ta prava obuhvaćaju korištenje softvera za simulaciju okruženja krajnjeg korisnika radi dijagnosticiranja problema povezanih s vašim programima. </w:t>
      </w:r>
    </w:p>
    <w:p w14:paraId="24F38FB0" w14:textId="77777777" w:rsidR="00C62AA2" w:rsidRDefault="00546BDE" w:rsidP="00546BDE">
      <w:pPr>
        <w:pStyle w:val="ProductList-Bullet"/>
        <w:numPr>
          <w:ilvl w:val="0"/>
          <w:numId w:val="17"/>
        </w:numPr>
      </w:pPr>
      <w:r>
        <w:t xml:space="preserve">Softver nije licenciran za korištenje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Produkcijskom okruženju</w:t>
      </w:r>
      <w:r>
        <w:fldChar w:fldCharType="end"/>
      </w:r>
      <w:r>
        <w:t xml:space="preserve">. </w:t>
      </w:r>
    </w:p>
    <w:p w14:paraId="2EDC261C" w14:textId="77777777" w:rsidR="00C62AA2" w:rsidRDefault="00C62AA2">
      <w:pPr>
        <w:pStyle w:val="ProductList-Body"/>
      </w:pPr>
    </w:p>
    <w:p w14:paraId="4EAECB79" w14:textId="77777777" w:rsidR="00C62AA2" w:rsidRDefault="00546BDE">
      <w:pPr>
        <w:pStyle w:val="ProductList-ClauseHeading"/>
        <w:outlineLvl w:val="3"/>
      </w:pPr>
      <w:r>
        <w:t>Dodatne licencne odredbe za Pretplate na Visual Studio</w:t>
      </w:r>
    </w:p>
    <w:p w14:paraId="22C0CFDA" w14:textId="77777777" w:rsidR="00C62AA2" w:rsidRDefault="00546BDE">
      <w:pPr>
        <w:pStyle w:val="ProductList-Body"/>
      </w:pPr>
      <w:r>
        <w:t xml:space="preserve">Osim prava u okviru Odredbi za licencni model, za svaku stečenu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Klijent može dodijeliti Pretplatu na Visual Studio. Za Pretplate na Visual Studio „softver“ označava softver koji je dostupan Klijentu s obzirom na razinu pretplate putem preuzimanja za korisnike Pretplate na Visual Studio. Ni jedna od online usluga dostupnih putem Klijentove Pretplate na Visual Studio ne može se koristiti u </w:t>
      </w:r>
      <w:r>
        <w:fldChar w:fldCharType="begin"/>
      </w:r>
      <w:r>
        <w:instrText xml:space="preserve"> AutoTextList   \s NoStyle \t "Pojam Produkcijsko okruženje označava svaki Fizički ili Virtualni OSE koji pokreće produkcijsko radno opterećenje ili pristupa produkcijskim podacima ili Fizički OSE koji hostira jedan ili više Virtualnih OSE-ova koji pokreću produkcijska radna opterećenja ili pristupaju produkcijskim podacima." </w:instrText>
      </w:r>
      <w:r>
        <w:fldChar w:fldCharType="separate"/>
      </w:r>
      <w:r>
        <w:rPr>
          <w:color w:val="0563C1"/>
        </w:rPr>
        <w:t>Proizvodnom okruženju</w:t>
      </w:r>
      <w:r>
        <w:fldChar w:fldCharType="end"/>
      </w:r>
      <w:r>
        <w:t xml:space="preserve">. </w:t>
      </w:r>
    </w:p>
    <w:p w14:paraId="59F2B170" w14:textId="77777777" w:rsidR="00C62AA2" w:rsidRDefault="00C62AA2">
      <w:pPr>
        <w:pStyle w:val="ProductList-Body"/>
      </w:pPr>
    </w:p>
    <w:p w14:paraId="4E8E0E52" w14:textId="77777777" w:rsidR="00C62AA2" w:rsidRDefault="00546BDE">
      <w:pPr>
        <w:pStyle w:val="ProductList-SubClauseHeading"/>
        <w:outlineLvl w:val="4"/>
      </w:pPr>
      <w:r>
        <w:t>Korištenje softvera u uslugama Microsoft Azure Services</w:t>
      </w:r>
    </w:p>
    <w:p w14:paraId="3AC84A90" w14:textId="77777777" w:rsidR="00C62AA2" w:rsidRDefault="00546BDE" w:rsidP="00546BDE">
      <w:pPr>
        <w:pStyle w:val="ProductList-Bullet"/>
        <w:numPr>
          <w:ilvl w:val="1"/>
          <w:numId w:val="1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smije koristiti Softver u uslugama Microsoft Azure Services tijekom trajanja Pretplate na Visual Studio.</w:t>
      </w:r>
    </w:p>
    <w:p w14:paraId="30E149EF" w14:textId="77777777" w:rsidR="00C62AA2" w:rsidRDefault="00546BDE" w:rsidP="00546BDE">
      <w:pPr>
        <w:pStyle w:val="ProductList-Bullet"/>
        <w:numPr>
          <w:ilvl w:val="1"/>
          <w:numId w:val="18"/>
        </w:numPr>
      </w:pPr>
      <w:r>
        <w:t xml:space="preserve">Na korištenje softvera primjenjivat će se odredbe i uvjeti ugovora o količinskom licenciranju Klijenta i sve odredbe koje dolaze uz Softver. </w:t>
      </w:r>
    </w:p>
    <w:p w14:paraId="4DDE2493" w14:textId="77777777" w:rsidR="00C62AA2" w:rsidRDefault="00546BDE" w:rsidP="00546BDE">
      <w:pPr>
        <w:pStyle w:val="ProductList-Bullet"/>
        <w:numPr>
          <w:ilvl w:val="1"/>
          <w:numId w:val="18"/>
        </w:numPr>
      </w:pPr>
      <w:r>
        <w:t xml:space="preserve">Odredbe za licencni model za alate za razvojne inženjere primjenjuju se na korištenje ponuda za Softver i Azure Dev/Test, osim što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u uslugama Microsoft Azure Services koristiti Office Professional Plus ili System Center Virtual Manager u proizvodne svrhe.</w:t>
      </w:r>
    </w:p>
    <w:p w14:paraId="5E2DF192" w14:textId="77777777" w:rsidR="00C62AA2" w:rsidRDefault="00C62AA2">
      <w:pPr>
        <w:pStyle w:val="ProductList-BodyIndented"/>
      </w:pPr>
    </w:p>
    <w:p w14:paraId="23994389" w14:textId="77777777" w:rsidR="00C62AA2" w:rsidRDefault="00546BDE">
      <w:pPr>
        <w:pStyle w:val="ProductList-SubClauseHeading"/>
        <w:outlineLvl w:val="4"/>
      </w:pPr>
      <w:r>
        <w:t>Dodatni preduvjeti</w:t>
      </w:r>
    </w:p>
    <w:p w14:paraId="49C09BE9" w14:textId="77777777" w:rsidR="00C62AA2" w:rsidRDefault="00546BDE">
      <w:pPr>
        <w:pStyle w:val="ProductList-BodyIndented"/>
      </w:pPr>
      <w:r>
        <w:t>Za korištenje softvera u uslugama Microsoft Azure Services klijent mora aktivirati svoju Pretplatu na Visual Studio povezivanjem svog Microsoftova računa s Pretplatom na Visual Studio.</w:t>
      </w:r>
    </w:p>
    <w:p w14:paraId="7D2A1BDF" w14:textId="77777777" w:rsidR="00C62AA2" w:rsidRDefault="00C62AA2">
      <w:pPr>
        <w:pStyle w:val="ProductList-BodyIndented"/>
      </w:pPr>
    </w:p>
    <w:p w14:paraId="537C3F3C" w14:textId="77777777" w:rsidR="00C62AA2" w:rsidRDefault="00546BDE">
      <w:pPr>
        <w:pStyle w:val="ProductList-SubClauseHeading"/>
        <w:outlineLvl w:val="4"/>
      </w:pPr>
      <w:r>
        <w:t>Testiranje prihvatljivosti i povratne informacije</w:t>
      </w:r>
    </w:p>
    <w:p w14:paraId="6092B923" w14:textId="77777777" w:rsidR="00C62AA2" w:rsidRDefault="00546BDE">
      <w:pPr>
        <w:pStyle w:val="ProductList-BodyIndented"/>
      </w:pPr>
      <w:r>
        <w:t>Krajnji korisnici Klijenta mogu pristupati softveru i online uslugama dostupnima putem Klijentove Pretplate na Visual Studio radi testiranja prihvatljivosti ili pružanja povratnih informacija o njegovim programima.</w:t>
      </w:r>
    </w:p>
    <w:p w14:paraId="77D55378" w14:textId="77777777" w:rsidR="00C62AA2" w:rsidRDefault="00C62AA2">
      <w:pPr>
        <w:pStyle w:val="ProductList-BodyIndented"/>
      </w:pPr>
    </w:p>
    <w:p w14:paraId="4DF0280A" w14:textId="77777777" w:rsidR="00C62AA2" w:rsidRDefault="00546BDE">
      <w:pPr>
        <w:pStyle w:val="ProductList-SubClauseHeading"/>
        <w:outlineLvl w:val="4"/>
      </w:pPr>
      <w:r>
        <w:lastRenderedPageBreak/>
        <w:t>Windows Server 2016 Remote Desktop Services</w:t>
      </w:r>
    </w:p>
    <w:p w14:paraId="113CF4CE" w14:textId="77777777" w:rsidR="00C62AA2" w:rsidRDefault="00546BDE">
      <w:pPr>
        <w:pStyle w:val="ProductList-BodyIndented"/>
      </w:pPr>
      <w:r>
        <w:t>Najviše 200 anonimnih korisnika može istovremeno koristiti značajku udaljene radne površine sustava Windows Server radi pristupa online demonstracijama programa Klijenta na internetu.</w:t>
      </w:r>
    </w:p>
    <w:p w14:paraId="6A884F43" w14:textId="77777777" w:rsidR="00C62AA2" w:rsidRDefault="00C62AA2">
      <w:pPr>
        <w:pStyle w:val="ProductList-BodyIndented"/>
      </w:pPr>
    </w:p>
    <w:p w14:paraId="0A55A1AC" w14:textId="77777777" w:rsidR="00C62AA2" w:rsidRDefault="00546BDE">
      <w:pPr>
        <w:pStyle w:val="ProductList-SubClauseHeading"/>
        <w:outlineLvl w:val="4"/>
      </w:pPr>
      <w:r>
        <w:t>Ugrađeni proizvod sustava Windows</w:t>
      </w:r>
    </w:p>
    <w:p w14:paraId="1227FF48" w14:textId="77777777" w:rsidR="00C62AA2" w:rsidRDefault="00546BDE">
      <w:pPr>
        <w:pStyle w:val="ProductList-BodyIndented"/>
      </w:pPr>
      <w:r>
        <w:t xml:space="preserve">Svaki proizvod Windows Embedded licencira se u skladu s odredbama priloženim uz njega, što obuhvaća sve Microsoftove obveze vezane uz obranu od zahtjeva zbog povrede prava intelektualne imovine i neovlaštenog korištenja poslovne tajne. Ove odredbe zamjenjuju odgovarajuće odredbe u Klijentovu ugovoru o količinskom licenciranju.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pravo instalirati i koristiti neograničeni broj kopija licenciranog proizvoda Windows Embedded.</w:t>
      </w:r>
    </w:p>
    <w:p w14:paraId="23791EB0"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6CBE0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AFBE2"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50CF4991" w14:textId="77777777" w:rsidR="00C62AA2" w:rsidRDefault="00C62AA2">
      <w:pPr>
        <w:pStyle w:val="ProductList-BodyIndented"/>
      </w:pPr>
    </w:p>
    <w:p w14:paraId="3B46214F" w14:textId="77777777" w:rsidR="00C62AA2" w:rsidRDefault="00C62AA2">
      <w:pPr>
        <w:sectPr w:rsidR="00C62AA2">
          <w:headerReference w:type="default" r:id="rId36"/>
          <w:footerReference w:type="default" r:id="rId37"/>
          <w:type w:val="continuous"/>
          <w:pgSz w:w="12240" w:h="15840" w:code="1"/>
          <w:pgMar w:top="1170" w:right="720" w:bottom="720" w:left="720" w:header="432" w:footer="288" w:gutter="0"/>
          <w:cols w:space="360"/>
        </w:sectPr>
      </w:pPr>
    </w:p>
    <w:p w14:paraId="0C78A12E" w14:textId="77777777" w:rsidR="00C62AA2" w:rsidRDefault="00546BDE">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533600402"/>
      <w:r>
        <w:instrText>Softver</w:instrText>
      </w:r>
      <w:bookmarkEnd w:id="35"/>
      <w:r>
        <w:instrText>" \l 1</w:instrText>
      </w:r>
      <w:r>
        <w:fldChar w:fldCharType="end"/>
      </w:r>
    </w:p>
    <w:p w14:paraId="0ACC0E26" w14:textId="77777777" w:rsidR="00C62AA2" w:rsidRDefault="00546BDE">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600403"/>
      <w:r>
        <w:instrText>Advanced Threat Analytics</w:instrText>
      </w:r>
      <w:bookmarkEnd w:id="37"/>
      <w:r>
        <w:instrText>" \l 2</w:instrText>
      </w:r>
      <w:r>
        <w:fldChar w:fldCharType="end"/>
      </w:r>
    </w:p>
    <w:p w14:paraId="51477044" w14:textId="77777777" w:rsidR="00C62AA2" w:rsidRDefault="00546BDE">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62AA2" w14:paraId="6D7E56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ABDD7"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1B279"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D633"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E4150"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6B4A"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CA576"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486D2"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4EFCA"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801FDA"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52D79F"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6B80A"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F4A3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6011F773" w14:textId="77777777">
        <w:tc>
          <w:tcPr>
            <w:tcW w:w="4160" w:type="dxa"/>
            <w:tcBorders>
              <w:top w:val="single" w:sz="6" w:space="0" w:color="FFFFFF"/>
              <w:left w:val="none" w:sz="4" w:space="0" w:color="6E6E6E"/>
              <w:bottom w:val="dashed" w:sz="4" w:space="0" w:color="BFBFBF"/>
              <w:right w:val="none" w:sz="4" w:space="0" w:color="6E6E6E"/>
            </w:tcBorders>
          </w:tcPr>
          <w:p w14:paraId="22B719AB" w14:textId="77777777" w:rsidR="00C62AA2" w:rsidRDefault="00546BDE">
            <w:pPr>
              <w:pStyle w:val="ProductList-TableBody"/>
            </w:pPr>
            <w:r>
              <w:rPr>
                <w:color w:val="000000"/>
              </w:rPr>
              <w:t>Klijentska licenca za upravljanje Advanced Threat Analytics 2016 po OSE-u</w:t>
            </w:r>
            <w:r>
              <w:fldChar w:fldCharType="begin"/>
            </w:r>
            <w:r>
              <w:instrText xml:space="preserve"> XE "Klijentska licenca za upravljanje Advanced Threat Analytics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6087C4" w14:textId="77777777" w:rsidR="00C62AA2" w:rsidRDefault="00546BD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3455174"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52B485"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E422F0"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D3C1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7DFB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ECF7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8F8F8"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108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B852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0F2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5090839" w14:textId="77777777">
        <w:tc>
          <w:tcPr>
            <w:tcW w:w="4160" w:type="dxa"/>
            <w:tcBorders>
              <w:top w:val="dashed" w:sz="4" w:space="0" w:color="BFBFBF"/>
              <w:left w:val="none" w:sz="4" w:space="0" w:color="6E6E6E"/>
              <w:bottom w:val="none" w:sz="4" w:space="0" w:color="FFFFFF"/>
              <w:right w:val="none" w:sz="4" w:space="0" w:color="6E6E6E"/>
            </w:tcBorders>
          </w:tcPr>
          <w:p w14:paraId="2C4EDE08" w14:textId="77777777" w:rsidR="00C62AA2" w:rsidRDefault="00546BDE">
            <w:pPr>
              <w:pStyle w:val="ProductList-TableBody"/>
            </w:pPr>
            <w:r>
              <w:rPr>
                <w:color w:val="000000"/>
              </w:rPr>
              <w:t>Klijentska licenca za upravljanje Advanced Threat Analytics 2016 po korisniku</w:t>
            </w:r>
            <w:r>
              <w:fldChar w:fldCharType="begin"/>
            </w:r>
            <w:r>
              <w:instrText xml:space="preserve"> XE "Klijentska licenca za upravljanje Advanced Threat Analytics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8A897EB" w14:textId="77777777" w:rsidR="00C62AA2" w:rsidRDefault="00546BD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6D9095C"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F48D2FB" w14:textId="77777777" w:rsidR="00C62AA2" w:rsidRDefault="00546BD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D2C8BD"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E7A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E31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AC96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960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3A9A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097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2F04A" w14:textId="77777777" w:rsidR="00C62AA2" w:rsidRDefault="00C62AA2">
            <w:pPr>
              <w:pStyle w:val="ProductList-TableBody"/>
              <w:jc w:val="center"/>
            </w:pPr>
          </w:p>
        </w:tc>
      </w:tr>
    </w:tbl>
    <w:p w14:paraId="368D352B" w14:textId="77777777" w:rsidR="00C62AA2" w:rsidRDefault="00546BDE">
      <w:pPr>
        <w:pStyle w:val="ProductList-Offering1SubSection"/>
        <w:outlineLvl w:val="2"/>
      </w:pPr>
      <w:bookmarkStart w:id="39" w:name="_Sec859"/>
      <w:r>
        <w:t>2. Uvjeti za proizvod</w:t>
      </w:r>
      <w:bookmarkEnd w:id="39"/>
    </w:p>
    <w:tbl>
      <w:tblPr>
        <w:tblStyle w:val="PURTable"/>
        <w:tblW w:w="0" w:type="dxa"/>
        <w:tblLook w:val="04A0" w:firstRow="1" w:lastRow="0" w:firstColumn="1" w:lastColumn="0" w:noHBand="0" w:noVBand="1"/>
      </w:tblPr>
      <w:tblGrid>
        <w:gridCol w:w="3629"/>
        <w:gridCol w:w="3649"/>
        <w:gridCol w:w="3638"/>
      </w:tblGrid>
      <w:tr w:rsidR="00C62AA2" w14:paraId="66F5A5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3D90E1" w14:textId="77777777" w:rsidR="00C62AA2" w:rsidRDefault="00546B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6EEBF4E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F5B12" w14:textId="77777777" w:rsidR="00C62AA2" w:rsidRDefault="00546BDE">
            <w:pPr>
              <w:pStyle w:val="ProductList-TableBody"/>
            </w:pPr>
            <w:r>
              <w:rPr>
                <w:color w:val="404040"/>
              </w:rPr>
              <w:t>Starija izdanja: nije dostupno</w:t>
            </w:r>
          </w:p>
        </w:tc>
      </w:tr>
      <w:tr w:rsidR="00C62AA2" w14:paraId="58440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17E0"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F19A"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35252ED"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38">
              <w:r>
                <w:rPr>
                  <w:color w:val="000000"/>
                </w:rPr>
                <w:t>Dodatak B</w:t>
              </w:r>
            </w:hyperlink>
          </w:p>
        </w:tc>
      </w:tr>
      <w:tr w:rsidR="00C62AA2" w14:paraId="5BFE3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04BDC"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AFDA7"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1DB7D" w14:textId="77777777" w:rsidR="00C62AA2" w:rsidRDefault="00546BDE">
            <w:pPr>
              <w:pStyle w:val="ProductList-TableBody"/>
            </w:pPr>
            <w:r>
              <w:rPr>
                <w:color w:val="404040"/>
              </w:rPr>
              <w:t>Ispunjava uvjete za smanjenje broja: nije dostupno</w:t>
            </w:r>
          </w:p>
        </w:tc>
      </w:tr>
      <w:tr w:rsidR="00C62AA2" w14:paraId="368A8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E393"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CB55B1"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5898" w14:textId="77777777" w:rsidR="00C62AA2" w:rsidRDefault="00546BDE">
            <w:pPr>
              <w:pStyle w:val="ProductList-TableBody"/>
            </w:pPr>
            <w:r>
              <w:rPr>
                <w:color w:val="404040"/>
              </w:rPr>
              <w:t>Ispunjava uvjete za „true-up“: nije dostupno</w:t>
            </w:r>
          </w:p>
        </w:tc>
      </w:tr>
      <w:tr w:rsidR="00C62AA2" w14:paraId="38D86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DBDEA"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B0C5"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94BA9" w14:textId="77777777" w:rsidR="00C62AA2" w:rsidRDefault="00C62AA2">
            <w:pPr>
              <w:pStyle w:val="ProductList-TableBody"/>
            </w:pPr>
          </w:p>
        </w:tc>
      </w:tr>
    </w:tbl>
    <w:p w14:paraId="600AFEFF" w14:textId="77777777" w:rsidR="00C62AA2" w:rsidRDefault="00C62AA2">
      <w:pPr>
        <w:pStyle w:val="ProductList-Body"/>
      </w:pPr>
    </w:p>
    <w:p w14:paraId="20E55E7F" w14:textId="77777777" w:rsidR="00C62AA2" w:rsidRDefault="00546BDE">
      <w:pPr>
        <w:pStyle w:val="ProductList-ClauseHeading"/>
        <w:outlineLvl w:val="3"/>
      </w:pPr>
      <w:r>
        <w:t>2.1 Ograničenja po državama</w:t>
      </w:r>
    </w:p>
    <w:p w14:paraId="1A66EA28" w14:textId="77777777" w:rsidR="00C62AA2" w:rsidRDefault="00546BDE">
      <w:pPr>
        <w:pStyle w:val="ProductList-Body"/>
      </w:pPr>
      <w:r>
        <w:t>Klijent ne smije preuzeti Advanced Threat Analytics 2016 za uporabu i distribuciju u Narodnoj Republici Kini.</w:t>
      </w:r>
    </w:p>
    <w:p w14:paraId="7931C6F6" w14:textId="77777777" w:rsidR="00C62AA2" w:rsidRDefault="00C62AA2">
      <w:pPr>
        <w:pStyle w:val="ProductList-Body"/>
      </w:pPr>
    </w:p>
    <w:p w14:paraId="05AAC1AF" w14:textId="77777777" w:rsidR="00C62AA2" w:rsidRDefault="00546BDE">
      <w:pPr>
        <w:pStyle w:val="ProductList-ClauseHeading"/>
        <w:outlineLvl w:val="3"/>
      </w:pPr>
      <w:r>
        <w:t>2.2 Akademski klijenti</w:t>
      </w:r>
    </w:p>
    <w:p w14:paraId="02D502DC"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za Advanced Threat Analytics 2016 po OSE-u i koristiti je po korisniku ili po OSE-u kako je navedene u licencnom modelu </w:t>
      </w:r>
      <w:hyperlink w:anchor="_Sec544">
        <w:r>
          <w:rPr>
            <w:color w:val="00467F"/>
            <w:u w:val="single"/>
          </w:rPr>
          <w:t>poslužitelji za upravljanje</w:t>
        </w:r>
      </w:hyperlink>
      <w:r>
        <w:t xml:space="preserve">. </w:t>
      </w:r>
    </w:p>
    <w:p w14:paraId="40DB72CF" w14:textId="77777777" w:rsidR="00C62AA2" w:rsidRDefault="00546BDE">
      <w:pPr>
        <w:pStyle w:val="ProductList-Offering1SubSection"/>
        <w:outlineLvl w:val="2"/>
      </w:pPr>
      <w:bookmarkStart w:id="40" w:name="_Sec860"/>
      <w:r>
        <w:t>3. Prava na korištenje proizvoda</w:t>
      </w:r>
      <w:bookmarkEnd w:id="40"/>
    </w:p>
    <w:tbl>
      <w:tblPr>
        <w:tblStyle w:val="PURTable"/>
        <w:tblW w:w="0" w:type="dxa"/>
        <w:tblLook w:val="04A0" w:firstRow="1" w:lastRow="0" w:firstColumn="1" w:lastColumn="0" w:noHBand="0" w:noVBand="1"/>
      </w:tblPr>
      <w:tblGrid>
        <w:gridCol w:w="3643"/>
        <w:gridCol w:w="3625"/>
        <w:gridCol w:w="3648"/>
      </w:tblGrid>
      <w:tr w:rsidR="00C62AA2" w14:paraId="29E5B4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D05494"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C499963"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E7330" w14:textId="77777777" w:rsidR="00C62AA2" w:rsidRDefault="00546BDE">
            <w:pPr>
              <w:pStyle w:val="ProductList-TableBody"/>
            </w:pPr>
            <w:r>
              <w:rPr>
                <w:color w:val="404040"/>
              </w:rPr>
              <w:t>Dodatni softver: nije dostupno</w:t>
            </w:r>
          </w:p>
        </w:tc>
      </w:tr>
      <w:tr w:rsidR="00C62AA2" w14:paraId="20254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E72AD"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189244EC"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ABEC4"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62AA2" w14:paraId="7D61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E4AFAD"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4543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B00D" w14:textId="77777777" w:rsidR="00C62AA2" w:rsidRDefault="00C62AA2">
            <w:pPr>
              <w:pStyle w:val="ProductList-TableBody"/>
            </w:pPr>
          </w:p>
        </w:tc>
      </w:tr>
    </w:tbl>
    <w:p w14:paraId="28947D1C" w14:textId="77777777" w:rsidR="00C62AA2" w:rsidRDefault="00C62AA2">
      <w:pPr>
        <w:pStyle w:val="ProductList-Body"/>
      </w:pPr>
    </w:p>
    <w:p w14:paraId="63905756" w14:textId="77777777" w:rsidR="00C62AA2" w:rsidRDefault="00546BDE">
      <w:pPr>
        <w:pStyle w:val="ProductList-ClauseHeading"/>
        <w:outlineLvl w:val="3"/>
      </w:pPr>
      <w:r>
        <w:t>3.1. Licenca za upravljanje</w:t>
      </w:r>
    </w:p>
    <w:tbl>
      <w:tblPr>
        <w:tblStyle w:val="PURTable"/>
        <w:tblW w:w="0" w:type="dxa"/>
        <w:tblLook w:val="04A0" w:firstRow="1" w:lastRow="0" w:firstColumn="1" w:lastColumn="0" w:noHBand="0" w:noVBand="1"/>
      </w:tblPr>
      <w:tblGrid>
        <w:gridCol w:w="3634"/>
        <w:gridCol w:w="3635"/>
        <w:gridCol w:w="3647"/>
      </w:tblGrid>
      <w:tr w:rsidR="00C62AA2" w14:paraId="0E76A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7378FA"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6FF4D686" w14:textId="77777777" w:rsidR="00C62AA2" w:rsidRDefault="00546BDE">
            <w:pPr>
              <w:pStyle w:val="ProductList-TableBody"/>
            </w:pPr>
            <w:r>
              <w:t>Klijentska licenca za upravljanje Advanced Threat Analytics 2016 (korisnik ili OSE ML)</w:t>
            </w:r>
          </w:p>
          <w:p w14:paraId="1ED6CC5E" w14:textId="77777777" w:rsidR="00C62AA2" w:rsidRDefault="00546BDE">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316AE507" w14:textId="77777777" w:rsidR="00C62AA2" w:rsidRDefault="00546BDE">
            <w:pPr>
              <w:pStyle w:val="ProductList-TableBody"/>
            </w:pPr>
            <w:r>
              <w:t>Azure Advanced Threat Protection for Users (SL po korisniku)</w:t>
            </w:r>
          </w:p>
          <w:p w14:paraId="6CE0FDD4" w14:textId="77777777" w:rsidR="00C62AA2" w:rsidRDefault="00546BDE">
            <w:pPr>
              <w:pStyle w:val="ProductList-TableBody"/>
            </w:pPr>
            <w:r>
              <w:t xml:space="preserve">Licenca ekvivalentna licenci za upravljanje (pogledajte </w:t>
            </w:r>
            <w:hyperlink w:anchor="_Sec591">
              <w:r>
                <w:rPr>
                  <w:color w:val="00467F"/>
                  <w:u w:val="single"/>
                </w:rPr>
                <w:t>Dodatak A</w:t>
              </w:r>
            </w:hyperlink>
            <w:r>
              <w:t>)</w:t>
            </w:r>
          </w:p>
        </w:tc>
      </w:tr>
    </w:tbl>
    <w:p w14:paraId="7926362D" w14:textId="77777777" w:rsidR="00C62AA2" w:rsidRDefault="00C62AA2">
      <w:pPr>
        <w:pStyle w:val="ProductList-Body"/>
      </w:pPr>
    </w:p>
    <w:p w14:paraId="49F94B3E" w14:textId="77777777" w:rsidR="00C62AA2" w:rsidRDefault="00546BDE">
      <w:pPr>
        <w:pStyle w:val="ProductList-ClauseHeading"/>
        <w:outlineLvl w:val="3"/>
      </w:pPr>
      <w:r>
        <w:t>3.2 Korištenje koje zahtijeva licencu za upravljanje</w:t>
      </w:r>
    </w:p>
    <w:p w14:paraId="7BC85CC4" w14:textId="77777777" w:rsidR="00C62AA2" w:rsidRDefault="00546B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potrebne samo za klijentske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(poslužiteljske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OSE-ove</w:t>
      </w:r>
      <w:r>
        <w:fldChar w:fldCharType="end"/>
      </w:r>
      <w:r>
        <w:t xml:space="preserv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koji se nalaze na uređajima krajnjeg korisnika čiju je autentičnost provjerio Active Directory kojim upravlja Advanced Threat Analytics ili im takvi uređaji pristupaju.</w:t>
      </w:r>
    </w:p>
    <w:p w14:paraId="509BC3D6" w14:textId="77777777" w:rsidR="00C62AA2" w:rsidRDefault="00C62AA2">
      <w:pPr>
        <w:pStyle w:val="ProductList-Body"/>
      </w:pPr>
    </w:p>
    <w:p w14:paraId="02B4D3AB" w14:textId="77777777" w:rsidR="00C62AA2" w:rsidRDefault="00546BDE">
      <w:pPr>
        <w:pStyle w:val="ProductList-ClauseHeading"/>
        <w:outlineLvl w:val="3"/>
      </w:pPr>
      <w:r>
        <w:t>3.3 Licencne odredbe trećih osoba za komponente otvorenog koda</w:t>
      </w:r>
    </w:p>
    <w:p w14:paraId="6E290250" w14:textId="77777777" w:rsidR="00C62AA2" w:rsidRDefault="00546B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364AA3F0" w14:textId="77777777" w:rsidR="00C62AA2" w:rsidRDefault="00546BDE">
      <w:pPr>
        <w:pStyle w:val="ProductList-Offering1SubSection"/>
        <w:outlineLvl w:val="2"/>
      </w:pPr>
      <w:bookmarkStart w:id="41" w:name="_Sec861"/>
      <w:r>
        <w:t>4. Tehnološko jamstvo Software Assurance</w:t>
      </w:r>
      <w:bookmarkEnd w:id="41"/>
    </w:p>
    <w:tbl>
      <w:tblPr>
        <w:tblStyle w:val="PURTable"/>
        <w:tblW w:w="0" w:type="dxa"/>
        <w:tblLook w:val="04A0" w:firstRow="1" w:lastRow="0" w:firstColumn="1" w:lastColumn="0" w:noHBand="0" w:noVBand="1"/>
      </w:tblPr>
      <w:tblGrid>
        <w:gridCol w:w="3635"/>
        <w:gridCol w:w="3642"/>
        <w:gridCol w:w="3639"/>
      </w:tblGrid>
      <w:tr w:rsidR="00C62AA2" w14:paraId="33FB6A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FF5BE"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00365C6"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64180C" w14:textId="77777777" w:rsidR="00C62AA2" w:rsidRDefault="00546BDE">
            <w:pPr>
              <w:pStyle w:val="ProductList-TableBody"/>
            </w:pPr>
            <w:r>
              <w:rPr>
                <w:color w:val="404040"/>
              </w:rPr>
              <w:t>Prava prebacivanja u slučaju pogreške: nije dostupno</w:t>
            </w:r>
          </w:p>
        </w:tc>
      </w:tr>
      <w:tr w:rsidR="00C62AA2" w14:paraId="067A2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86761"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C250"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5B3E" w14:textId="77777777" w:rsidR="00C62AA2" w:rsidRDefault="00546BDE">
            <w:pPr>
              <w:pStyle w:val="ProductList-TableBody"/>
            </w:pPr>
            <w:r>
              <w:rPr>
                <w:color w:val="404040"/>
              </w:rPr>
              <w:t>Prava na korištenje roaminga: nije dostupno</w:t>
            </w:r>
          </w:p>
        </w:tc>
      </w:tr>
      <w:tr w:rsidR="00C62AA2" w14:paraId="75C39005" w14:textId="77777777">
        <w:tc>
          <w:tcPr>
            <w:tcW w:w="4040" w:type="dxa"/>
            <w:tcBorders>
              <w:top w:val="single" w:sz="4" w:space="0" w:color="000000"/>
              <w:left w:val="single" w:sz="4" w:space="0" w:color="000000"/>
              <w:bottom w:val="single" w:sz="4" w:space="0" w:color="000000"/>
              <w:right w:val="single" w:sz="4" w:space="0" w:color="000000"/>
            </w:tcBorders>
          </w:tcPr>
          <w:p w14:paraId="1839B229"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8417"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C6536" w14:textId="77777777" w:rsidR="00C62AA2" w:rsidRDefault="00C62AA2">
            <w:pPr>
              <w:pStyle w:val="ProductList-TableBody"/>
            </w:pPr>
          </w:p>
        </w:tc>
      </w:tr>
    </w:tbl>
    <w:p w14:paraId="6A7913F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104BE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0BAA2"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DFA0E72" w14:textId="77777777" w:rsidR="00C62AA2" w:rsidRDefault="00C62AA2">
      <w:pPr>
        <w:pStyle w:val="ProductList-Body"/>
      </w:pPr>
    </w:p>
    <w:p w14:paraId="1D08FC57" w14:textId="77777777" w:rsidR="00C62AA2" w:rsidRDefault="00546BDE">
      <w:pPr>
        <w:pStyle w:val="ProductList-Offering1HeadingNoBorder"/>
        <w:outlineLvl w:val="1"/>
      </w:pPr>
      <w:bookmarkStart w:id="42" w:name="_Sec592"/>
      <w:r>
        <w:t>BizTalk</w:t>
      </w:r>
      <w:bookmarkEnd w:id="42"/>
      <w:r>
        <w:fldChar w:fldCharType="begin"/>
      </w:r>
      <w:r>
        <w:instrText xml:space="preserve"> TC "</w:instrText>
      </w:r>
      <w:bookmarkStart w:id="43" w:name="_Toc533600404"/>
      <w:r>
        <w:instrText>BizTalk</w:instrText>
      </w:r>
      <w:bookmarkEnd w:id="43"/>
      <w:r>
        <w:instrText>" \l 2</w:instrText>
      </w:r>
      <w:r>
        <w:fldChar w:fldCharType="end"/>
      </w:r>
    </w:p>
    <w:p w14:paraId="7CC54FAC" w14:textId="77777777" w:rsidR="00C62AA2" w:rsidRDefault="00546BDE">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62AA2" w14:paraId="11CD0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8E70EC"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ED5E4"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06298"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4819"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1A99F"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4F7A1"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C9E2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CF127"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C1F9D"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59796"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52F4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2C1AD"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97F6F67" w14:textId="77777777">
        <w:tc>
          <w:tcPr>
            <w:tcW w:w="4160" w:type="dxa"/>
            <w:tcBorders>
              <w:top w:val="single" w:sz="6" w:space="0" w:color="FFFFFF"/>
              <w:left w:val="none" w:sz="4" w:space="0" w:color="6E6E6E"/>
              <w:bottom w:val="dashed" w:sz="4" w:space="0" w:color="BFBFBF"/>
              <w:right w:val="none" w:sz="4" w:space="0" w:color="6E6E6E"/>
            </w:tcBorders>
          </w:tcPr>
          <w:p w14:paraId="02944010" w14:textId="77777777" w:rsidR="00C62AA2" w:rsidRDefault="00546BD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C6A4EBA" w14:textId="77777777" w:rsidR="00C62AA2" w:rsidRDefault="00546B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5AEFCA" w14:textId="77777777" w:rsidR="00C62AA2" w:rsidRDefault="00546BD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CAE0E62" w14:textId="77777777" w:rsidR="00C62AA2" w:rsidRDefault="00546BD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C6AB9BD" w14:textId="77777777" w:rsidR="00C62AA2" w:rsidRDefault="00546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4767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2190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74BA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45C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A47B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E3DA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0FBF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1BE2570" w14:textId="77777777">
        <w:tc>
          <w:tcPr>
            <w:tcW w:w="4160" w:type="dxa"/>
            <w:tcBorders>
              <w:top w:val="dashed" w:sz="4" w:space="0" w:color="BFBFBF"/>
              <w:left w:val="none" w:sz="4" w:space="0" w:color="6E6E6E"/>
              <w:bottom w:val="dashed" w:sz="4" w:space="0" w:color="BFBFBF"/>
              <w:right w:val="none" w:sz="4" w:space="0" w:color="6E6E6E"/>
            </w:tcBorders>
          </w:tcPr>
          <w:p w14:paraId="18E18422" w14:textId="77777777" w:rsidR="00C62AA2" w:rsidRDefault="00546BD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96CB4B"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01C5E7"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111F799"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95489C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5EE3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138F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2DBA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E18EE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409B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5642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F3E19" w14:textId="77777777" w:rsidR="00C62AA2" w:rsidRDefault="00C62AA2">
            <w:pPr>
              <w:pStyle w:val="ProductList-TableBody"/>
              <w:jc w:val="center"/>
            </w:pPr>
          </w:p>
        </w:tc>
      </w:tr>
      <w:tr w:rsidR="00C62AA2" w14:paraId="788F8DC2" w14:textId="77777777">
        <w:tc>
          <w:tcPr>
            <w:tcW w:w="4160" w:type="dxa"/>
            <w:tcBorders>
              <w:top w:val="dashed" w:sz="4" w:space="0" w:color="BFBFBF"/>
              <w:left w:val="none" w:sz="4" w:space="0" w:color="6E6E6E"/>
              <w:bottom w:val="dashed" w:sz="4" w:space="0" w:color="BFBFBF"/>
              <w:right w:val="none" w:sz="4" w:space="0" w:color="6E6E6E"/>
            </w:tcBorders>
          </w:tcPr>
          <w:p w14:paraId="06AF2A29" w14:textId="77777777" w:rsidR="00C62AA2" w:rsidRDefault="00546BD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F10CA9"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7F77DA" w14:textId="77777777" w:rsidR="00C62AA2" w:rsidRDefault="00546BD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25B27A" w14:textId="77777777" w:rsidR="00C62AA2" w:rsidRDefault="00546BD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43CA25A" w14:textId="77777777" w:rsidR="00C62AA2" w:rsidRDefault="00546BD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1AB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4F1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16F4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0B6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FCE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345D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49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1D2E1C14" w14:textId="77777777">
        <w:tc>
          <w:tcPr>
            <w:tcW w:w="4160" w:type="dxa"/>
            <w:tcBorders>
              <w:top w:val="dashed" w:sz="4" w:space="0" w:color="BFBFBF"/>
              <w:left w:val="none" w:sz="4" w:space="0" w:color="6E6E6E"/>
              <w:bottom w:val="dashed" w:sz="4" w:space="0" w:color="BFBFBF"/>
              <w:right w:val="none" w:sz="4" w:space="0" w:color="6E6E6E"/>
            </w:tcBorders>
          </w:tcPr>
          <w:p w14:paraId="363E314E" w14:textId="77777777" w:rsidR="00C62AA2" w:rsidRDefault="00546BD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F6517C"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6A0B4DA" w14:textId="77777777" w:rsidR="00C62AA2" w:rsidRDefault="00546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46C883" w14:textId="77777777" w:rsidR="00C62AA2" w:rsidRDefault="00546B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874811" w14:textId="77777777" w:rsidR="00C62AA2" w:rsidRDefault="00546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4A56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9D8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0EF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2AB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113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51C8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53D5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14ADB6C4" w14:textId="77777777">
        <w:tc>
          <w:tcPr>
            <w:tcW w:w="4160" w:type="dxa"/>
            <w:tcBorders>
              <w:top w:val="dashed" w:sz="4" w:space="0" w:color="BFBFBF"/>
              <w:left w:val="none" w:sz="4" w:space="0" w:color="6E6E6E"/>
              <w:bottom w:val="none" w:sz="4" w:space="0" w:color="6E6E6E"/>
              <w:right w:val="none" w:sz="4" w:space="0" w:color="6E6E6E"/>
            </w:tcBorders>
          </w:tcPr>
          <w:p w14:paraId="0CF7E1F7" w14:textId="77777777" w:rsidR="00C62AA2" w:rsidRDefault="00546BD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A48B23"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F7A7F59"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9747E08"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513C6C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CCFC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AD95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070E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279A9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282C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0B43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D5474" w14:textId="77777777" w:rsidR="00C62AA2" w:rsidRDefault="00C62AA2">
            <w:pPr>
              <w:pStyle w:val="ProductList-TableBody"/>
              <w:jc w:val="center"/>
            </w:pPr>
          </w:p>
        </w:tc>
      </w:tr>
    </w:tbl>
    <w:p w14:paraId="674941C3" w14:textId="77777777" w:rsidR="00C62AA2" w:rsidRDefault="00546BDE">
      <w:pPr>
        <w:pStyle w:val="ProductList-Offering1SubSection"/>
        <w:outlineLvl w:val="2"/>
      </w:pPr>
      <w:bookmarkStart w:id="45" w:name="_Sec594"/>
      <w:r>
        <w:t>2. Uvjeti za proizvod</w:t>
      </w:r>
      <w:bookmarkEnd w:id="45"/>
    </w:p>
    <w:tbl>
      <w:tblPr>
        <w:tblStyle w:val="PURTable"/>
        <w:tblW w:w="0" w:type="dxa"/>
        <w:tblLook w:val="04A0" w:firstRow="1" w:lastRow="0" w:firstColumn="1" w:lastColumn="0" w:noHBand="0" w:noVBand="1"/>
      </w:tblPr>
      <w:tblGrid>
        <w:gridCol w:w="3629"/>
        <w:gridCol w:w="3649"/>
        <w:gridCol w:w="3638"/>
      </w:tblGrid>
      <w:tr w:rsidR="00C62AA2" w14:paraId="09AAE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CB767"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5C48A8F"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48D3B" w14:textId="77777777" w:rsidR="00C62AA2" w:rsidRDefault="00546BDE">
            <w:pPr>
              <w:pStyle w:val="ProductList-TableBody"/>
            </w:pPr>
            <w:r>
              <w:rPr>
                <w:color w:val="404040"/>
              </w:rPr>
              <w:t>Starija izdanja: nije dostupno</w:t>
            </w:r>
          </w:p>
        </w:tc>
      </w:tr>
      <w:tr w:rsidR="00C62AA2" w14:paraId="4B865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D30F8"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C95BA"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88CF51"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0000"/>
                </w:rPr>
                <w:t>Dodatak B</w:t>
              </w:r>
            </w:hyperlink>
          </w:p>
        </w:tc>
      </w:tr>
      <w:tr w:rsidR="00C62AA2" w14:paraId="5450F6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956A5"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7BEDE961"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F2EBD" w14:textId="77777777" w:rsidR="00C62AA2" w:rsidRDefault="00546BDE">
            <w:pPr>
              <w:pStyle w:val="ProductList-TableBody"/>
            </w:pPr>
            <w:r>
              <w:rPr>
                <w:color w:val="404040"/>
              </w:rPr>
              <w:t>Ispunjava uvjete za smanjenje broja: nije dostupno</w:t>
            </w:r>
          </w:p>
        </w:tc>
      </w:tr>
      <w:tr w:rsidR="00C62AA2" w14:paraId="6AA922E3" w14:textId="77777777">
        <w:tc>
          <w:tcPr>
            <w:tcW w:w="4040" w:type="dxa"/>
            <w:tcBorders>
              <w:top w:val="single" w:sz="4" w:space="0" w:color="000000"/>
              <w:left w:val="single" w:sz="4" w:space="0" w:color="000000"/>
              <w:bottom w:val="single" w:sz="4" w:space="0" w:color="000000"/>
              <w:right w:val="single" w:sz="4" w:space="0" w:color="000000"/>
            </w:tcBorders>
          </w:tcPr>
          <w:p w14:paraId="4104F81B"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izdanja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F660"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EC786" w14:textId="77777777" w:rsidR="00C62AA2" w:rsidRDefault="00546BDE">
            <w:pPr>
              <w:pStyle w:val="ProductList-TableBody"/>
            </w:pPr>
            <w:r>
              <w:rPr>
                <w:color w:val="404040"/>
              </w:rPr>
              <w:t>Ispunjava uvjete za „true-up“: nije dostupno</w:t>
            </w:r>
          </w:p>
        </w:tc>
      </w:tr>
      <w:tr w:rsidR="00C62AA2" w14:paraId="640595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5C0B"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3FC51"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3A609" w14:textId="77777777" w:rsidR="00C62AA2" w:rsidRDefault="00C62AA2">
            <w:pPr>
              <w:pStyle w:val="ProductList-TableBody"/>
            </w:pPr>
          </w:p>
        </w:tc>
      </w:tr>
    </w:tbl>
    <w:p w14:paraId="45503D26" w14:textId="77777777" w:rsidR="00C62AA2" w:rsidRDefault="00546BDE">
      <w:pPr>
        <w:pStyle w:val="ProductList-Offering1SubSection"/>
        <w:outlineLvl w:val="2"/>
      </w:pPr>
      <w:bookmarkStart w:id="46" w:name="_Sec595"/>
      <w:r>
        <w:t>3. Prava na korištenje proizvoda</w:t>
      </w:r>
      <w:bookmarkEnd w:id="46"/>
    </w:p>
    <w:tbl>
      <w:tblPr>
        <w:tblStyle w:val="PURTable"/>
        <w:tblW w:w="0" w:type="dxa"/>
        <w:tblLook w:val="04A0" w:firstRow="1" w:lastRow="0" w:firstColumn="1" w:lastColumn="0" w:noHBand="0" w:noVBand="1"/>
      </w:tblPr>
      <w:tblGrid>
        <w:gridCol w:w="3643"/>
        <w:gridCol w:w="3625"/>
        <w:gridCol w:w="3648"/>
      </w:tblGrid>
      <w:tr w:rsidR="00C62AA2" w14:paraId="6C8D2E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46C1AF"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3">
              <w:r>
                <w:rPr>
                  <w:color w:val="00467F"/>
                  <w:u w:val="single"/>
                </w:rPr>
                <w:t>Po jezgri</w:t>
              </w:r>
            </w:hyperlink>
          </w:p>
        </w:tc>
        <w:tc>
          <w:tcPr>
            <w:tcW w:w="4040" w:type="dxa"/>
            <w:tcBorders>
              <w:top w:val="single" w:sz="18" w:space="0" w:color="00188F"/>
              <w:left w:val="single" w:sz="4" w:space="0" w:color="000000"/>
              <w:bottom w:val="single" w:sz="4" w:space="0" w:color="000000"/>
              <w:right w:val="single" w:sz="4" w:space="0" w:color="000000"/>
            </w:tcBorders>
          </w:tcPr>
          <w:p w14:paraId="5F81191C"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76AD2C66"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04855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E8EC2"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7974C"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1E40AF6"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62AA2" w14:paraId="68BE004F" w14:textId="77777777">
        <w:tc>
          <w:tcPr>
            <w:tcW w:w="4040" w:type="dxa"/>
            <w:tcBorders>
              <w:top w:val="single" w:sz="4" w:space="0" w:color="000000"/>
              <w:left w:val="single" w:sz="4" w:space="0" w:color="000000"/>
              <w:bottom w:val="single" w:sz="4" w:space="0" w:color="000000"/>
              <w:right w:val="single" w:sz="4" w:space="0" w:color="000000"/>
            </w:tcBorders>
          </w:tcPr>
          <w:p w14:paraId="0B4331DA"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295A"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B1B2B" w14:textId="77777777" w:rsidR="00C62AA2" w:rsidRDefault="00C62AA2">
            <w:pPr>
              <w:pStyle w:val="ProductList-TableBody"/>
            </w:pPr>
          </w:p>
        </w:tc>
      </w:tr>
    </w:tbl>
    <w:p w14:paraId="5C1EBFAC" w14:textId="77777777" w:rsidR="00C62AA2" w:rsidRDefault="00C62AA2">
      <w:pPr>
        <w:pStyle w:val="ProductList-Body"/>
      </w:pPr>
    </w:p>
    <w:p w14:paraId="22AC15AF" w14:textId="77777777" w:rsidR="00C62AA2" w:rsidRDefault="00546BDE">
      <w:pPr>
        <w:pStyle w:val="ProductList-ClauseHeading"/>
        <w:outlineLvl w:val="3"/>
      </w:pPr>
      <w:r>
        <w:t>3.1 BizTalk Server Branch i Standard Edition</w:t>
      </w:r>
    </w:p>
    <w:p w14:paraId="3EC89924" w14:textId="77777777" w:rsidR="00C62AA2" w:rsidRDefault="00546BDE">
      <w:pPr>
        <w:pStyle w:val="ProductList-SubClauseHeading"/>
        <w:outlineLvl w:val="4"/>
      </w:pPr>
      <w:r>
        <w:t>3.1.1 Ograničenje korištenja</w:t>
      </w:r>
    </w:p>
    <w:p w14:paraId="30A7C741" w14:textId="77777777" w:rsidR="00C62AA2" w:rsidRDefault="00546BDE">
      <w:pPr>
        <w:pStyle w:val="ProductList-BodyIndented"/>
      </w:pPr>
      <w:r>
        <w:t xml:space="preserve">Klijent ne smije koristiti poslužiteljski softver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dio umreženog klastera ili u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koji je dio mrežnog skupa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istom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2F93E5E6" w14:textId="77777777" w:rsidR="00C62AA2" w:rsidRDefault="00C62AA2">
      <w:pPr>
        <w:pStyle w:val="ProductList-BodyIndented"/>
      </w:pPr>
    </w:p>
    <w:p w14:paraId="57E787DD" w14:textId="77777777" w:rsidR="00C62AA2" w:rsidRDefault="00546BDE">
      <w:pPr>
        <w:pStyle w:val="ProductList-SubClauseHeading"/>
        <w:outlineLvl w:val="4"/>
      </w:pPr>
      <w:r>
        <w:t>3.1.2 Web-komponenta sustava Office</w:t>
      </w:r>
    </w:p>
    <w:p w14:paraId="685404EC" w14:textId="77777777" w:rsidR="00C62AA2" w:rsidRDefault="00546BDE">
      <w:pPr>
        <w:pStyle w:val="ProductList-BodyIndented"/>
      </w:pPr>
      <w:r>
        <w:t xml:space="preserve">Klijent može koristiti web-komponentu sustava Office samo za pregledavanje i ispis kopija statičkih dokumenata, teksta i slika stvorenih pomoću softvera. Klijentu nisu potrebne posebne licence za kopije komponenti. </w:t>
      </w:r>
    </w:p>
    <w:p w14:paraId="7A4DB131" w14:textId="77777777" w:rsidR="00C62AA2" w:rsidRDefault="00C62AA2">
      <w:pPr>
        <w:pStyle w:val="ProductList-BodyIndented"/>
      </w:pPr>
    </w:p>
    <w:p w14:paraId="11938E61" w14:textId="77777777" w:rsidR="00C62AA2" w:rsidRDefault="00546BDE">
      <w:pPr>
        <w:pStyle w:val="ProductList-ClauseHeading"/>
        <w:outlineLvl w:val="3"/>
      </w:pPr>
      <w:r>
        <w:t>3.2 BizTalk Server Branch Edition</w:t>
      </w:r>
    </w:p>
    <w:p w14:paraId="64C9D02A" w14:textId="77777777" w:rsidR="00C62AA2" w:rsidRDefault="00546BDE">
      <w:pPr>
        <w:pStyle w:val="ProductList-Body"/>
      </w:pPr>
      <w:r>
        <w:t xml:space="preserve">Klijent može koristiti </w:t>
      </w:r>
      <w:r>
        <w:fldChar w:fldCharType="begin"/>
      </w:r>
      <w:r>
        <w:instrText xml:space="preserve"> AutoTextList   \s NoStyle \t "Pojam Korišteni primjerci označava primjerak softvera koji je učitan u memoriju i za koji je izvršena jedna ili nekoliko naredbi. (Cijelu definiciju potražite u Pojmovniku.)" </w:instrText>
      </w:r>
      <w:r>
        <w:fldChar w:fldCharType="separate"/>
      </w:r>
      <w:r>
        <w:rPr>
          <w:color w:val="0563C1"/>
        </w:rPr>
        <w:t>Instalirane primjerke</w:t>
      </w:r>
      <w:r>
        <w:fldChar w:fldCharType="end"/>
      </w:r>
      <w:r>
        <w:t xml:space="preserve"> softvera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samo u krajnjim točkama svoje interne mreže (ili krajnjim točkama svoje ustanove/tvrtke) radi povezivanja poslovnih događaja ili transakcija s aktivnostima obrađenim na toj krajnjoj točki, pod uvjetom da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ne smije:</w:t>
      </w:r>
    </w:p>
    <w:p w14:paraId="2D43CC8D" w14:textId="77777777" w:rsidR="00C62AA2" w:rsidRDefault="00546BDE" w:rsidP="00546BDE">
      <w:pPr>
        <w:pStyle w:val="ProductList-Bullet"/>
        <w:numPr>
          <w:ilvl w:val="0"/>
          <w:numId w:val="19"/>
        </w:numPr>
      </w:pPr>
      <w:r>
        <w:t xml:space="preserve">djelovati kao središnji čvor u modelu umrežavanja s međusobnim povezivanjem </w:t>
      </w:r>
    </w:p>
    <w:p w14:paraId="1D0B0947" w14:textId="77777777" w:rsidR="00C62AA2" w:rsidRDefault="00546BDE" w:rsidP="00546BDE">
      <w:pPr>
        <w:pStyle w:val="ProductList-Bullet"/>
        <w:numPr>
          <w:ilvl w:val="0"/>
          <w:numId w:val="19"/>
        </w:numPr>
      </w:pPr>
      <w:r>
        <w:t xml:space="preserve">centralizirati komunikaciju u poduzeću s drugim Poslužiteljima ili uređajima </w:t>
      </w:r>
    </w:p>
    <w:p w14:paraId="4B6FAA48" w14:textId="77777777" w:rsidR="00C62AA2" w:rsidRDefault="00546BDE" w:rsidP="00546BDE">
      <w:pPr>
        <w:pStyle w:val="ProductList-Bullet"/>
        <w:numPr>
          <w:ilvl w:val="0"/>
          <w:numId w:val="19"/>
        </w:numPr>
      </w:pPr>
      <w:r>
        <w:t>automatizirati poslovne procese za sve odjele, poslovne jedinice ili podružnice.</w:t>
      </w:r>
    </w:p>
    <w:p w14:paraId="15E45C8F" w14:textId="77777777" w:rsidR="00C62AA2" w:rsidRDefault="00C62AA2">
      <w:pPr>
        <w:pStyle w:val="ProductList-Body"/>
      </w:pPr>
    </w:p>
    <w:p w14:paraId="74BF899A" w14:textId="77777777" w:rsidR="00C62AA2" w:rsidRDefault="00546BDE">
      <w:pPr>
        <w:pStyle w:val="ProductList-ClauseHeading"/>
        <w:outlineLvl w:val="3"/>
      </w:pPr>
      <w:r>
        <w:t>3.3. Dodatni softver</w:t>
      </w:r>
    </w:p>
    <w:tbl>
      <w:tblPr>
        <w:tblStyle w:val="PURTable"/>
        <w:tblW w:w="0" w:type="dxa"/>
        <w:tblLook w:val="04A0" w:firstRow="1" w:lastRow="0" w:firstColumn="1" w:lastColumn="0" w:noHBand="0" w:noVBand="1"/>
      </w:tblPr>
      <w:tblGrid>
        <w:gridCol w:w="3636"/>
        <w:gridCol w:w="3651"/>
        <w:gridCol w:w="3629"/>
      </w:tblGrid>
      <w:tr w:rsidR="00C62AA2" w14:paraId="3AFC0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EC6DD" w14:textId="77777777" w:rsidR="00C62AA2" w:rsidRDefault="00546BDE">
            <w:pPr>
              <w:pStyle w:val="ProductList-TableBody"/>
            </w:pPr>
            <w:r>
              <w:t>alati za administriranje i praćenje</w:t>
            </w:r>
          </w:p>
        </w:tc>
        <w:tc>
          <w:tcPr>
            <w:tcW w:w="4040" w:type="dxa"/>
            <w:tcBorders>
              <w:top w:val="single" w:sz="18" w:space="0" w:color="0072C6"/>
              <w:left w:val="single" w:sz="4" w:space="0" w:color="000000"/>
              <w:bottom w:val="single" w:sz="4" w:space="0" w:color="000000"/>
              <w:right w:val="single" w:sz="4" w:space="0" w:color="000000"/>
            </w:tcBorders>
          </w:tcPr>
          <w:p w14:paraId="18EFF81C" w14:textId="77777777" w:rsidR="00C62AA2" w:rsidRDefault="00546BD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90E0C55" w14:textId="77777777" w:rsidR="00C62AA2" w:rsidRDefault="00546BDE">
            <w:pPr>
              <w:pStyle w:val="ProductList-TableBody"/>
            </w:pPr>
            <w:r>
              <w:t>sheme i predlošci vezani uz BizTalk Server</w:t>
            </w:r>
          </w:p>
        </w:tc>
      </w:tr>
      <w:tr w:rsidR="00C62AA2" w14:paraId="40B4E959" w14:textId="77777777">
        <w:tc>
          <w:tcPr>
            <w:tcW w:w="4040" w:type="dxa"/>
            <w:tcBorders>
              <w:top w:val="single" w:sz="4" w:space="0" w:color="000000"/>
              <w:left w:val="single" w:sz="4" w:space="0" w:color="000000"/>
              <w:bottom w:val="single" w:sz="4" w:space="0" w:color="000000"/>
              <w:right w:val="single" w:sz="4" w:space="0" w:color="000000"/>
            </w:tcBorders>
          </w:tcPr>
          <w:p w14:paraId="70D754C7" w14:textId="77777777" w:rsidR="00C62AA2" w:rsidRDefault="00546BD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FDC4796" w14:textId="77777777" w:rsidR="00C62AA2" w:rsidRDefault="00546BDE">
            <w:pPr>
              <w:pStyle w:val="ProductList-TableBody"/>
            </w:pPr>
            <w:r>
              <w:t>BAM Alert Provider za SQL servise za obavješćivanje</w:t>
            </w:r>
          </w:p>
        </w:tc>
        <w:tc>
          <w:tcPr>
            <w:tcW w:w="4040" w:type="dxa"/>
            <w:tcBorders>
              <w:top w:val="single" w:sz="4" w:space="0" w:color="000000"/>
              <w:left w:val="single" w:sz="4" w:space="0" w:color="000000"/>
              <w:bottom w:val="single" w:sz="4" w:space="0" w:color="000000"/>
              <w:right w:val="single" w:sz="4" w:space="0" w:color="000000"/>
            </w:tcBorders>
          </w:tcPr>
          <w:p w14:paraId="10B3118C" w14:textId="77777777" w:rsidR="00C62AA2" w:rsidRDefault="00546BDE">
            <w:pPr>
              <w:pStyle w:val="ProductList-TableBody"/>
            </w:pPr>
            <w:r>
              <w:t>BAM Event API-ji te alati za presretanje i administriranje</w:t>
            </w:r>
          </w:p>
        </w:tc>
      </w:tr>
      <w:tr w:rsidR="00C62AA2" w14:paraId="35784BE9" w14:textId="77777777">
        <w:tc>
          <w:tcPr>
            <w:tcW w:w="4040" w:type="dxa"/>
            <w:tcBorders>
              <w:top w:val="single" w:sz="4" w:space="0" w:color="000000"/>
              <w:left w:val="single" w:sz="4" w:space="0" w:color="000000"/>
              <w:bottom w:val="single" w:sz="4" w:space="0" w:color="000000"/>
              <w:right w:val="single" w:sz="4" w:space="0" w:color="000000"/>
            </w:tcBorders>
          </w:tcPr>
          <w:p w14:paraId="7768CBBA" w14:textId="77777777" w:rsidR="00C62AA2" w:rsidRDefault="00546BDE">
            <w:pPr>
              <w:pStyle w:val="ProductList-TableBody"/>
            </w:pPr>
            <w:r>
              <w:t>servisi vezani uz poslovne aktivnosti</w:t>
            </w:r>
          </w:p>
        </w:tc>
        <w:tc>
          <w:tcPr>
            <w:tcW w:w="4040" w:type="dxa"/>
            <w:tcBorders>
              <w:top w:val="single" w:sz="4" w:space="0" w:color="000000"/>
              <w:left w:val="single" w:sz="4" w:space="0" w:color="000000"/>
              <w:bottom w:val="single" w:sz="4" w:space="0" w:color="000000"/>
              <w:right w:val="single" w:sz="4" w:space="0" w:color="000000"/>
            </w:tcBorders>
          </w:tcPr>
          <w:p w14:paraId="0A5C9AF4" w14:textId="77777777" w:rsidR="00C62AA2" w:rsidRDefault="00546BDE">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1DB14A33" w14:textId="77777777" w:rsidR="00C62AA2" w:rsidRDefault="00546BDE">
            <w:pPr>
              <w:pStyle w:val="ProductList-TableBody"/>
            </w:pPr>
            <w:r>
              <w:t>Razvojni alati</w:t>
            </w:r>
          </w:p>
        </w:tc>
      </w:tr>
      <w:tr w:rsidR="00C62AA2" w14:paraId="2F9B21B5" w14:textId="77777777">
        <w:tc>
          <w:tcPr>
            <w:tcW w:w="4040" w:type="dxa"/>
            <w:tcBorders>
              <w:top w:val="single" w:sz="4" w:space="0" w:color="000000"/>
              <w:left w:val="single" w:sz="4" w:space="0" w:color="000000"/>
              <w:bottom w:val="single" w:sz="4" w:space="0" w:color="000000"/>
              <w:right w:val="single" w:sz="4" w:space="0" w:color="000000"/>
            </w:tcBorders>
          </w:tcPr>
          <w:p w14:paraId="63050B20" w14:textId="77777777" w:rsidR="00C62AA2" w:rsidRDefault="00546BD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388B087" w14:textId="77777777" w:rsidR="00C62AA2" w:rsidRDefault="00546BD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DE90615" w14:textId="77777777" w:rsidR="00C62AA2" w:rsidRDefault="00546BDE">
            <w:pPr>
              <w:pStyle w:val="ProductList-TableBody"/>
            </w:pPr>
            <w:r>
              <w:t>MQHelper.dll</w:t>
            </w:r>
          </w:p>
        </w:tc>
      </w:tr>
      <w:tr w:rsidR="00C62AA2" w14:paraId="07ABA0BD" w14:textId="77777777">
        <w:tc>
          <w:tcPr>
            <w:tcW w:w="4040" w:type="dxa"/>
            <w:tcBorders>
              <w:top w:val="single" w:sz="4" w:space="0" w:color="000000"/>
              <w:left w:val="single" w:sz="4" w:space="0" w:color="000000"/>
              <w:bottom w:val="single" w:sz="4" w:space="0" w:color="000000"/>
              <w:right w:val="single" w:sz="4" w:space="0" w:color="000000"/>
            </w:tcBorders>
          </w:tcPr>
          <w:p w14:paraId="6D68DA91" w14:textId="77777777" w:rsidR="00C62AA2" w:rsidRDefault="00546BD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A95E742" w14:textId="77777777" w:rsidR="00C62AA2" w:rsidRDefault="00546BD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3D5AF1D" w14:textId="77777777" w:rsidR="00C62AA2" w:rsidRDefault="00546BDE">
            <w:pPr>
              <w:pStyle w:val="ProductList-TableBody"/>
            </w:pPr>
            <w:r>
              <w:t>SOAP Receive Adapter</w:t>
            </w:r>
          </w:p>
        </w:tc>
      </w:tr>
      <w:tr w:rsidR="00C62AA2" w14:paraId="32BEAEA3" w14:textId="77777777">
        <w:tc>
          <w:tcPr>
            <w:tcW w:w="4040" w:type="dxa"/>
            <w:tcBorders>
              <w:top w:val="single" w:sz="4" w:space="0" w:color="000000"/>
              <w:left w:val="single" w:sz="4" w:space="0" w:color="000000"/>
              <w:bottom w:val="single" w:sz="4" w:space="0" w:color="000000"/>
              <w:right w:val="single" w:sz="4" w:space="0" w:color="000000"/>
            </w:tcBorders>
          </w:tcPr>
          <w:p w14:paraId="5E4224C9" w14:textId="77777777" w:rsidR="00C62AA2" w:rsidRDefault="00546BDE">
            <w:pPr>
              <w:pStyle w:val="ProductList-TableBody"/>
            </w:pPr>
            <w:r>
              <w:t>paketi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A8A20B7" w14:textId="77777777" w:rsidR="00C62AA2" w:rsidRDefault="00546BD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015E353" w14:textId="77777777" w:rsidR="00C62AA2" w:rsidRDefault="00546BDE">
            <w:pPr>
              <w:pStyle w:val="ProductList-TableBody"/>
            </w:pPr>
            <w:r>
              <w:t>UDDI</w:t>
            </w:r>
          </w:p>
        </w:tc>
      </w:tr>
      <w:tr w:rsidR="00C62AA2" w14:paraId="6487F2BC" w14:textId="77777777">
        <w:tc>
          <w:tcPr>
            <w:tcW w:w="4040" w:type="dxa"/>
            <w:tcBorders>
              <w:top w:val="single" w:sz="4" w:space="0" w:color="000000"/>
              <w:left w:val="single" w:sz="4" w:space="0" w:color="000000"/>
              <w:bottom w:val="single" w:sz="4" w:space="0" w:color="000000"/>
              <w:right w:val="single" w:sz="4" w:space="0" w:color="000000"/>
            </w:tcBorders>
          </w:tcPr>
          <w:p w14:paraId="583E61A1" w14:textId="77777777" w:rsidR="00C62AA2" w:rsidRDefault="00546BD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C344317" w14:textId="77777777" w:rsidR="00C62AA2" w:rsidRDefault="00546BD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2BFEAEE3" w14:textId="77777777" w:rsidR="00C62AA2" w:rsidRDefault="00C62AA2">
            <w:pPr>
              <w:pStyle w:val="ProductList-TableBody"/>
            </w:pPr>
          </w:p>
        </w:tc>
      </w:tr>
    </w:tbl>
    <w:p w14:paraId="4E77FFF2" w14:textId="77777777" w:rsidR="00C62AA2" w:rsidRDefault="00546BDE">
      <w:pPr>
        <w:pStyle w:val="ProductList-Offering1SubSection"/>
        <w:outlineLvl w:val="2"/>
      </w:pPr>
      <w:bookmarkStart w:id="47" w:name="_Sec596"/>
      <w:r>
        <w:t>4. Tehnološko jamstvo Software Assurance</w:t>
      </w:r>
      <w:bookmarkEnd w:id="47"/>
    </w:p>
    <w:p w14:paraId="6CA2C519" w14:textId="77777777" w:rsidR="00C62AA2" w:rsidRDefault="00C62AA2">
      <w:pPr>
        <w:pStyle w:val="ProductList-Body"/>
      </w:pPr>
    </w:p>
    <w:tbl>
      <w:tblPr>
        <w:tblStyle w:val="PURTable"/>
        <w:tblW w:w="0" w:type="dxa"/>
        <w:tblLook w:val="04A0" w:firstRow="1" w:lastRow="0" w:firstColumn="1" w:lastColumn="0" w:noHBand="0" w:noVBand="1"/>
      </w:tblPr>
      <w:tblGrid>
        <w:gridCol w:w="3635"/>
        <w:gridCol w:w="3642"/>
        <w:gridCol w:w="3639"/>
      </w:tblGrid>
      <w:tr w:rsidR="00C62AA2" w14:paraId="5DD21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03649"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DF5F11" w14:textId="77777777" w:rsidR="00C62AA2" w:rsidRDefault="00546BDE">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EF321" w14:textId="77777777" w:rsidR="00C62AA2" w:rsidRDefault="00546BDE">
            <w:pPr>
              <w:pStyle w:val="ProductList-TableBody"/>
            </w:pPr>
            <w:r>
              <w:rPr>
                <w:color w:val="404040"/>
              </w:rPr>
              <w:t>Prava prebacivanja u slučaju pogreške: nije dostupno</w:t>
            </w:r>
          </w:p>
        </w:tc>
      </w:tr>
      <w:tr w:rsidR="00C62AA2" w14:paraId="7A2DE613" w14:textId="77777777">
        <w:tc>
          <w:tcPr>
            <w:tcW w:w="4040" w:type="dxa"/>
            <w:tcBorders>
              <w:top w:val="single" w:sz="4" w:space="0" w:color="000000"/>
              <w:left w:val="single" w:sz="4" w:space="0" w:color="000000"/>
              <w:bottom w:val="single" w:sz="4" w:space="0" w:color="000000"/>
              <w:right w:val="single" w:sz="4" w:space="0" w:color="000000"/>
            </w:tcBorders>
          </w:tcPr>
          <w:p w14:paraId="60EF4C41"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574D340D"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39">
              <w:r>
                <w:rPr>
                  <w:color w:val="00467F"/>
                  <w:u w:val="single"/>
                </w:rPr>
                <w:t>Popis proizvoda – prosinac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2B9C7" w14:textId="77777777" w:rsidR="00C62AA2" w:rsidRDefault="00546BDE">
            <w:pPr>
              <w:pStyle w:val="ProductList-TableBody"/>
            </w:pPr>
            <w:r>
              <w:rPr>
                <w:color w:val="404040"/>
              </w:rPr>
              <w:t>Prava na korištenje roaminga: nije dostupno</w:t>
            </w:r>
          </w:p>
        </w:tc>
      </w:tr>
      <w:tr w:rsidR="00C62AA2" w14:paraId="70154FCF" w14:textId="77777777">
        <w:tc>
          <w:tcPr>
            <w:tcW w:w="4040" w:type="dxa"/>
            <w:tcBorders>
              <w:top w:val="single" w:sz="4" w:space="0" w:color="000000"/>
              <w:left w:val="single" w:sz="4" w:space="0" w:color="000000"/>
              <w:bottom w:val="single" w:sz="4" w:space="0" w:color="000000"/>
              <w:right w:val="single" w:sz="4" w:space="0" w:color="000000"/>
            </w:tcBorders>
          </w:tcPr>
          <w:p w14:paraId="4DE05E7D"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B75B"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7DEA6" w14:textId="77777777" w:rsidR="00C62AA2" w:rsidRDefault="00C62AA2">
            <w:pPr>
              <w:pStyle w:val="ProductList-TableBody"/>
            </w:pPr>
          </w:p>
        </w:tc>
      </w:tr>
    </w:tbl>
    <w:p w14:paraId="7CA3994E" w14:textId="77777777" w:rsidR="00C62AA2" w:rsidRDefault="00C62AA2">
      <w:pPr>
        <w:pStyle w:val="ProductList-Body"/>
      </w:pPr>
    </w:p>
    <w:p w14:paraId="2B3D2EC3" w14:textId="77777777" w:rsidR="00C62AA2" w:rsidRDefault="00546BDE">
      <w:pPr>
        <w:pStyle w:val="ProductList-ClauseHeading"/>
        <w:outlineLvl w:val="3"/>
      </w:pPr>
      <w:r>
        <w:t>4.1 Biz Talk Server 2016 Enterprise – Neograničena virtualizacija</w:t>
      </w:r>
    </w:p>
    <w:p w14:paraId="6537B831" w14:textId="77777777" w:rsidR="00C62AA2" w:rsidRDefault="00546BDE">
      <w:pPr>
        <w:pStyle w:val="ProductList-Body"/>
      </w:pPr>
      <w:r>
        <w:t xml:space="preserve">Klijent može instalirati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Poslužiteljskim</w:t>
      </w:r>
      <w:r>
        <w:fldChar w:fldCharType="end"/>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(po jezgri). </w:t>
      </w:r>
    </w:p>
    <w:p w14:paraId="25A22956" w14:textId="77777777" w:rsidR="00C62AA2" w:rsidRDefault="00C62AA2">
      <w:pPr>
        <w:pStyle w:val="ProductList-Body"/>
      </w:pPr>
    </w:p>
    <w:p w14:paraId="5918938B" w14:textId="77777777" w:rsidR="00C62AA2" w:rsidRDefault="00546BDE">
      <w:pPr>
        <w:pStyle w:val="ProductList-ClauseHeading"/>
        <w:outlineLvl w:val="3"/>
      </w:pPr>
      <w:r>
        <w:t>4.2 Paketi značajki za Biz Talk Server</w:t>
      </w:r>
    </w:p>
    <w:p w14:paraId="1EE12A64" w14:textId="77777777" w:rsidR="00C62AA2" w:rsidRDefault="00546BDE">
      <w:pPr>
        <w:pStyle w:val="ProductList-Body"/>
      </w:pPr>
      <w:r>
        <w:t>Klijent može koristiti Pakete značajki izdane tijekom trajanja njegova tehnološkog jamstva Software Assurance.</w:t>
      </w:r>
    </w:p>
    <w:p w14:paraId="3F241193" w14:textId="77777777" w:rsidR="00C62AA2" w:rsidRDefault="00C62AA2">
      <w:pPr>
        <w:pStyle w:val="ProductList-Body"/>
      </w:pPr>
    </w:p>
    <w:p w14:paraId="65C306AC"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11F8B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E3DF43"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E1B4E56" w14:textId="77777777" w:rsidR="00C62AA2" w:rsidRDefault="00C62AA2">
      <w:pPr>
        <w:pStyle w:val="ProductList-Body"/>
      </w:pPr>
    </w:p>
    <w:p w14:paraId="4898E90C" w14:textId="77777777" w:rsidR="00C62AA2" w:rsidRDefault="00546BDE">
      <w:pPr>
        <w:pStyle w:val="ProductList-Offering1HeadingNoBorder"/>
        <w:outlineLvl w:val="1"/>
      </w:pPr>
      <w:bookmarkStart w:id="48" w:name="_Sec597"/>
      <w:r>
        <w:t>Paketi CAL</w:t>
      </w:r>
      <w:bookmarkEnd w:id="48"/>
      <w:r>
        <w:fldChar w:fldCharType="begin"/>
      </w:r>
      <w:r>
        <w:instrText xml:space="preserve"> TC "</w:instrText>
      </w:r>
      <w:bookmarkStart w:id="49" w:name="_Toc533600405"/>
      <w:r>
        <w:instrText>Paketi CAL</w:instrText>
      </w:r>
      <w:bookmarkEnd w:id="49"/>
      <w:r>
        <w:instrText>" \l 2</w:instrText>
      </w:r>
      <w:r>
        <w:fldChar w:fldCharType="end"/>
      </w:r>
    </w:p>
    <w:p w14:paraId="2D3146DB" w14:textId="77777777" w:rsidR="00C62AA2" w:rsidRDefault="00546BDE">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C62AA2" w14:paraId="4BC3BEC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77FCB3"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64142"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25FD6"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6CEF"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DEA6"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84744"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2E80E"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D0760"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0C0BE"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F352E"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7FEBA"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3F751"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3E166F3A" w14:textId="77777777">
        <w:tc>
          <w:tcPr>
            <w:tcW w:w="4160" w:type="dxa"/>
            <w:tcBorders>
              <w:top w:val="single" w:sz="6" w:space="0" w:color="FFFFFF"/>
              <w:left w:val="none" w:sz="4" w:space="0" w:color="6E6E6E"/>
              <w:bottom w:val="dashed" w:sz="4" w:space="0" w:color="BFBFBF"/>
              <w:right w:val="none" w:sz="4" w:space="0" w:color="6E6E6E"/>
            </w:tcBorders>
          </w:tcPr>
          <w:p w14:paraId="2F7AEF20" w14:textId="77777777" w:rsidR="00C62AA2" w:rsidRDefault="00546BDE">
            <w:pPr>
              <w:pStyle w:val="ProductList-TableBody"/>
            </w:pPr>
            <w:r>
              <w:t>Core CAL Suite</w:t>
            </w:r>
            <w:r>
              <w:fldChar w:fldCharType="begin"/>
            </w:r>
            <w:r>
              <w:instrText xml:space="preserve"> XE "Core CAL Suite" </w:instrText>
            </w:r>
            <w:r>
              <w:fldChar w:fldCharType="end"/>
            </w:r>
            <w:r>
              <w:t xml:space="preserve"> (uređaj i korisnik)</w:t>
            </w:r>
          </w:p>
        </w:tc>
        <w:tc>
          <w:tcPr>
            <w:tcW w:w="620" w:type="dxa"/>
            <w:tcBorders>
              <w:top w:val="single" w:sz="6" w:space="0" w:color="FFFFFF"/>
              <w:left w:val="none" w:sz="4" w:space="0" w:color="6E6E6E"/>
              <w:bottom w:val="dashed" w:sz="4" w:space="0" w:color="BFBFBF"/>
              <w:right w:val="none" w:sz="4" w:space="0" w:color="6E6E6E"/>
            </w:tcBorders>
          </w:tcPr>
          <w:p w14:paraId="1A346AC1"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7F03691"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6A4B52"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D838D1"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8945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0B4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11F9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2B63"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B6A02"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E7790"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DA8EE"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62AA2" w14:paraId="290D8D5D" w14:textId="77777777">
        <w:tc>
          <w:tcPr>
            <w:tcW w:w="4160" w:type="dxa"/>
            <w:tcBorders>
              <w:top w:val="dashed" w:sz="4" w:space="0" w:color="BFBFBF"/>
              <w:left w:val="none" w:sz="4" w:space="0" w:color="6E6E6E"/>
              <w:bottom w:val="dashed" w:sz="4" w:space="0" w:color="BFBFBF"/>
              <w:right w:val="none" w:sz="4" w:space="0" w:color="6E6E6E"/>
            </w:tcBorders>
          </w:tcPr>
          <w:p w14:paraId="7DB5E9D2" w14:textId="77777777" w:rsidR="00C62AA2" w:rsidRDefault="00546BDE">
            <w:pPr>
              <w:pStyle w:val="ProductList-TableBody"/>
            </w:pPr>
            <w:r>
              <w:t>Core CAL Suite Bridge za Office 365</w:t>
            </w:r>
            <w:r>
              <w:fldChar w:fldCharType="begin"/>
            </w:r>
            <w:r>
              <w:instrText xml:space="preserve"> XE "Core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6D827C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7A0ABA"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FA65D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212AF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B15E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054C7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4290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6042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9F826"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1BB8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4B982" w14:textId="77777777" w:rsidR="00C62AA2" w:rsidRDefault="00C62AA2">
            <w:pPr>
              <w:pStyle w:val="ProductList-TableBody"/>
              <w:jc w:val="center"/>
            </w:pPr>
          </w:p>
        </w:tc>
      </w:tr>
      <w:tr w:rsidR="00C62AA2" w14:paraId="4DBA00BE" w14:textId="77777777">
        <w:tc>
          <w:tcPr>
            <w:tcW w:w="4160" w:type="dxa"/>
            <w:tcBorders>
              <w:top w:val="dashed" w:sz="4" w:space="0" w:color="BFBFBF"/>
              <w:left w:val="none" w:sz="4" w:space="0" w:color="6E6E6E"/>
              <w:bottom w:val="dashed" w:sz="4" w:space="0" w:color="BFBFBF"/>
              <w:right w:val="none" w:sz="4" w:space="0" w:color="6E6E6E"/>
            </w:tcBorders>
          </w:tcPr>
          <w:p w14:paraId="07F4FA29" w14:textId="77777777" w:rsidR="00C62AA2" w:rsidRDefault="00546BDE">
            <w:pPr>
              <w:pStyle w:val="ProductList-TableBody"/>
            </w:pPr>
            <w:r>
              <w:t>Core CAL Suite Bridge za Prijelazni SL sustava Office 365 (SL po korisniku)</w:t>
            </w:r>
            <w:r>
              <w:fldChar w:fldCharType="begin"/>
            </w:r>
            <w:r>
              <w:instrText xml:space="preserve"> XE "Core CAL Suite Bridge za Prijelazni SL sustava Office 365 (SL po korisniku)"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2DB469"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6EFEDA"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33E1D1"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6AC2A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95AB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9786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D703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6FBE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A5B3A"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AB48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BC38D" w14:textId="77777777" w:rsidR="00C62AA2" w:rsidRDefault="00C62AA2">
            <w:pPr>
              <w:pStyle w:val="ProductList-TableBody"/>
              <w:jc w:val="center"/>
            </w:pPr>
          </w:p>
        </w:tc>
      </w:tr>
      <w:tr w:rsidR="00C62AA2" w14:paraId="274A8B75" w14:textId="77777777">
        <w:tc>
          <w:tcPr>
            <w:tcW w:w="4160" w:type="dxa"/>
            <w:tcBorders>
              <w:top w:val="dashed" w:sz="4" w:space="0" w:color="BFBFBF"/>
              <w:left w:val="none" w:sz="4" w:space="0" w:color="6E6E6E"/>
              <w:bottom w:val="dashed" w:sz="4" w:space="0" w:color="BFBFBF"/>
              <w:right w:val="none" w:sz="4" w:space="0" w:color="6E6E6E"/>
            </w:tcBorders>
          </w:tcPr>
          <w:p w14:paraId="73BB5110" w14:textId="77777777" w:rsidR="00C62AA2" w:rsidRDefault="00546BDE">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7421BD0F"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5ED82B"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97BCDE"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3562E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0BC2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AB0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5539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917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0F12E"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512ED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F436D" w14:textId="77777777" w:rsidR="00C62AA2" w:rsidRDefault="00C62AA2">
            <w:pPr>
              <w:pStyle w:val="ProductList-TableBody"/>
              <w:jc w:val="center"/>
            </w:pPr>
          </w:p>
        </w:tc>
      </w:tr>
      <w:tr w:rsidR="00C62AA2" w14:paraId="5AFF25F8" w14:textId="77777777">
        <w:tc>
          <w:tcPr>
            <w:tcW w:w="4160" w:type="dxa"/>
            <w:tcBorders>
              <w:top w:val="dashed" w:sz="4" w:space="0" w:color="BFBFBF"/>
              <w:left w:val="none" w:sz="4" w:space="0" w:color="6E6E6E"/>
              <w:bottom w:val="dashed" w:sz="4" w:space="0" w:color="BFBFBF"/>
              <w:right w:val="none" w:sz="4" w:space="0" w:color="6E6E6E"/>
            </w:tcBorders>
          </w:tcPr>
          <w:p w14:paraId="71D4DFB1" w14:textId="77777777" w:rsidR="00C62AA2" w:rsidRDefault="00546BDE">
            <w:pPr>
              <w:pStyle w:val="ProductList-TableBody"/>
            </w:pPr>
            <w:r>
              <w:t>Core CAL Suite Bridge za Microsoft Intune</w:t>
            </w:r>
            <w:r>
              <w:fldChar w:fldCharType="begin"/>
            </w:r>
            <w:r>
              <w:instrText xml:space="preserve"> XE "Core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0E96817D"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F25960"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B7DDB"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F82D6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3739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6E64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DE5F3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74D6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E18D"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6DCB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B03F" w14:textId="77777777" w:rsidR="00C62AA2" w:rsidRDefault="00C62AA2">
            <w:pPr>
              <w:pStyle w:val="ProductList-TableBody"/>
              <w:jc w:val="center"/>
            </w:pPr>
          </w:p>
        </w:tc>
      </w:tr>
      <w:tr w:rsidR="00C62AA2" w14:paraId="7C414985" w14:textId="77777777">
        <w:tc>
          <w:tcPr>
            <w:tcW w:w="4160" w:type="dxa"/>
            <w:tcBorders>
              <w:top w:val="dashed" w:sz="4" w:space="0" w:color="BFBFBF"/>
              <w:left w:val="none" w:sz="4" w:space="0" w:color="6E6E6E"/>
              <w:bottom w:val="dashed" w:sz="4" w:space="0" w:color="BFBFBF"/>
              <w:right w:val="none" w:sz="4" w:space="0" w:color="6E6E6E"/>
            </w:tcBorders>
          </w:tcPr>
          <w:p w14:paraId="09608712" w14:textId="77777777" w:rsidR="00C62AA2" w:rsidRDefault="00546BDE">
            <w:pPr>
              <w:pStyle w:val="ProductList-TableBody"/>
            </w:pPr>
            <w:r>
              <w:t>Core CAL Suite Bridge za Enterprise Mobility + Security</w:t>
            </w:r>
            <w:r>
              <w:fldChar w:fldCharType="begin"/>
            </w:r>
            <w:r>
              <w:instrText xml:space="preserve"> XE "Core CAL Suite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72A6733"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C5E91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8B0D57"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B861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4F99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948F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0FD7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911A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82151"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309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DB97A" w14:textId="77777777" w:rsidR="00C62AA2" w:rsidRDefault="00C62AA2">
            <w:pPr>
              <w:pStyle w:val="ProductList-TableBody"/>
              <w:jc w:val="center"/>
            </w:pPr>
          </w:p>
        </w:tc>
      </w:tr>
      <w:tr w:rsidR="00C62AA2" w14:paraId="5A8D1E8D" w14:textId="77777777">
        <w:tc>
          <w:tcPr>
            <w:tcW w:w="4160" w:type="dxa"/>
            <w:tcBorders>
              <w:top w:val="dashed" w:sz="4" w:space="0" w:color="BFBFBF"/>
              <w:left w:val="none" w:sz="4" w:space="0" w:color="6E6E6E"/>
              <w:bottom w:val="dashed" w:sz="4" w:space="0" w:color="BFBFBF"/>
              <w:right w:val="none" w:sz="4" w:space="0" w:color="6E6E6E"/>
            </w:tcBorders>
          </w:tcPr>
          <w:p w14:paraId="6FAE691A" w14:textId="77777777" w:rsidR="00C62AA2" w:rsidRDefault="00546BDE">
            <w:pPr>
              <w:pStyle w:val="ProductList-TableBody"/>
            </w:pPr>
            <w:r>
              <w:t>Enterprise CAL Suite</w:t>
            </w:r>
            <w:r>
              <w:fldChar w:fldCharType="begin"/>
            </w:r>
            <w:r>
              <w:instrText xml:space="preserve"> XE "Enterprise CAL Suite"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102F8F8"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15F293"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707B8E2" w14:textId="77777777" w:rsidR="00C62AA2" w:rsidRDefault="00546BD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7E4C9AE0" w14:textId="77777777" w:rsidR="00C62AA2" w:rsidRDefault="00546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E8F6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0C21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25A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D576B"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F8307"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2979C"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FD02"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"Školski proizvod za računalnu platformu" </w:instrText>
            </w:r>
            <w:r>
              <w:fldChar w:fldCharType="separate"/>
            </w:r>
            <w:r>
              <w:rPr>
                <w:color w:val="000000"/>
              </w:rPr>
              <w:t>SD,S</w:t>
            </w:r>
            <w:r>
              <w:fldChar w:fldCharType="end"/>
            </w:r>
          </w:p>
        </w:tc>
      </w:tr>
      <w:tr w:rsidR="00C62AA2" w14:paraId="4F9AC013" w14:textId="77777777">
        <w:tc>
          <w:tcPr>
            <w:tcW w:w="4160" w:type="dxa"/>
            <w:tcBorders>
              <w:top w:val="dashed" w:sz="4" w:space="0" w:color="BFBFBF"/>
              <w:left w:val="none" w:sz="4" w:space="0" w:color="6E6E6E"/>
              <w:bottom w:val="dashed" w:sz="4" w:space="0" w:color="BFBFBF"/>
              <w:right w:val="none" w:sz="4" w:space="0" w:color="6E6E6E"/>
            </w:tcBorders>
          </w:tcPr>
          <w:p w14:paraId="72D9E58E" w14:textId="77777777" w:rsidR="00C62AA2" w:rsidRDefault="00546BDE">
            <w:pPr>
              <w:pStyle w:val="ProductList-TableBody"/>
            </w:pPr>
            <w:r>
              <w:t>Enterprise CAL Suite Bridge za Office 365</w:t>
            </w:r>
            <w:r>
              <w:fldChar w:fldCharType="begin"/>
            </w:r>
            <w:r>
              <w:instrText xml:space="preserve"> XE "Enterprise CAL Suite Bridge za Office 365"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2C486CBA"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FE406"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5BACD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201CAD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F1F5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28E9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55415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7DA6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85AC"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EF2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08C80" w14:textId="77777777" w:rsidR="00C62AA2" w:rsidRDefault="00C62AA2">
            <w:pPr>
              <w:pStyle w:val="ProductList-TableBody"/>
              <w:jc w:val="center"/>
            </w:pPr>
          </w:p>
        </w:tc>
      </w:tr>
      <w:tr w:rsidR="00C62AA2" w14:paraId="5D1CFD90" w14:textId="77777777">
        <w:tc>
          <w:tcPr>
            <w:tcW w:w="4160" w:type="dxa"/>
            <w:tcBorders>
              <w:top w:val="dashed" w:sz="4" w:space="0" w:color="BFBFBF"/>
              <w:left w:val="none" w:sz="4" w:space="0" w:color="6E6E6E"/>
              <w:bottom w:val="dashed" w:sz="4" w:space="0" w:color="BFBFBF"/>
              <w:right w:val="none" w:sz="4" w:space="0" w:color="6E6E6E"/>
            </w:tcBorders>
          </w:tcPr>
          <w:p w14:paraId="7EC76DDE" w14:textId="77777777" w:rsidR="00C62AA2" w:rsidRDefault="00546BDE">
            <w:pPr>
              <w:pStyle w:val="ProductList-TableBody"/>
            </w:pPr>
            <w:r>
              <w:t>Enterprise CAL Suite Bridge za Office 365 iz tehnološkog jamstva Software Assurance</w:t>
            </w:r>
            <w:r>
              <w:fldChar w:fldCharType="begin"/>
            </w:r>
            <w:r>
              <w:instrText xml:space="preserve"> XE "Enterprise CAL Suite Bridge za Office 365 iz tehnološkog jamstva Software Assurance"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43CEDD1A"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5073C"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F36C00"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8328B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BE0A3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9AA2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093E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6A53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CED78"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F012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89BE" w14:textId="77777777" w:rsidR="00C62AA2" w:rsidRDefault="00C62AA2">
            <w:pPr>
              <w:pStyle w:val="ProductList-TableBody"/>
              <w:jc w:val="center"/>
            </w:pPr>
          </w:p>
        </w:tc>
      </w:tr>
      <w:tr w:rsidR="00C62AA2" w14:paraId="696529A6" w14:textId="77777777">
        <w:tc>
          <w:tcPr>
            <w:tcW w:w="4160" w:type="dxa"/>
            <w:tcBorders>
              <w:top w:val="dashed" w:sz="4" w:space="0" w:color="BFBFBF"/>
              <w:left w:val="none" w:sz="4" w:space="0" w:color="6E6E6E"/>
              <w:bottom w:val="dashed" w:sz="4" w:space="0" w:color="BFBFBF"/>
              <w:right w:val="none" w:sz="4" w:space="0" w:color="6E6E6E"/>
            </w:tcBorders>
          </w:tcPr>
          <w:p w14:paraId="3C38585A" w14:textId="77777777" w:rsidR="00C62AA2" w:rsidRDefault="00546BDE">
            <w:pPr>
              <w:pStyle w:val="ProductList-TableBody"/>
            </w:pPr>
            <w:r>
              <w:t>Enterprise CAL Suite Bridge za Office 365 i Microsoft Intune</w:t>
            </w:r>
            <w:r>
              <w:fldChar w:fldCharType="begin"/>
            </w:r>
            <w:r>
              <w:instrText xml:space="preserve"> XE "Enterprise CAL Suite Bridge za Office 365 i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58A242C5"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E863BE"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76A9B"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D19C7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B769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23D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4EB1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CAC8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72BC"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84D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87BE0" w14:textId="77777777" w:rsidR="00C62AA2" w:rsidRDefault="00C62AA2">
            <w:pPr>
              <w:pStyle w:val="ProductList-TableBody"/>
              <w:jc w:val="center"/>
            </w:pPr>
          </w:p>
        </w:tc>
      </w:tr>
      <w:tr w:rsidR="00C62AA2" w14:paraId="084153A7" w14:textId="77777777">
        <w:tc>
          <w:tcPr>
            <w:tcW w:w="4160" w:type="dxa"/>
            <w:tcBorders>
              <w:top w:val="dashed" w:sz="4" w:space="0" w:color="BFBFBF"/>
              <w:left w:val="none" w:sz="4" w:space="0" w:color="6E6E6E"/>
              <w:bottom w:val="dashed" w:sz="4" w:space="0" w:color="BFBFBF"/>
              <w:right w:val="none" w:sz="4" w:space="0" w:color="6E6E6E"/>
            </w:tcBorders>
          </w:tcPr>
          <w:p w14:paraId="68FBA702" w14:textId="77777777" w:rsidR="00C62AA2" w:rsidRDefault="00546BDE">
            <w:pPr>
              <w:pStyle w:val="ProductList-TableBody"/>
            </w:pPr>
            <w:r>
              <w:t>Enterprise CAL Suite Bridge za Microsoft Intune</w:t>
            </w:r>
            <w:r>
              <w:fldChar w:fldCharType="begin"/>
            </w:r>
            <w:r>
              <w:instrText xml:space="preserve"> XE "Enterprise CAL Suite Bridge za Microsoft Intune"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1942F289"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5F407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38249D"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E174A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4E77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F731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9E935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8537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DFA8"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F31A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0DD2A" w14:textId="77777777" w:rsidR="00C62AA2" w:rsidRDefault="00C62AA2">
            <w:pPr>
              <w:pStyle w:val="ProductList-TableBody"/>
              <w:jc w:val="center"/>
            </w:pPr>
          </w:p>
        </w:tc>
      </w:tr>
      <w:tr w:rsidR="00C62AA2" w14:paraId="40178404" w14:textId="77777777">
        <w:tc>
          <w:tcPr>
            <w:tcW w:w="4160" w:type="dxa"/>
            <w:tcBorders>
              <w:top w:val="dashed" w:sz="4" w:space="0" w:color="BFBFBF"/>
              <w:left w:val="none" w:sz="4" w:space="0" w:color="6E6E6E"/>
              <w:bottom w:val="dashed" w:sz="4" w:space="0" w:color="BFBFBF"/>
              <w:right w:val="none" w:sz="4" w:space="0" w:color="6E6E6E"/>
            </w:tcBorders>
          </w:tcPr>
          <w:p w14:paraId="4D32D468" w14:textId="77777777" w:rsidR="00C62AA2" w:rsidRDefault="00546BDE">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po korisniku)</w:t>
            </w:r>
          </w:p>
        </w:tc>
        <w:tc>
          <w:tcPr>
            <w:tcW w:w="620" w:type="dxa"/>
            <w:tcBorders>
              <w:top w:val="dashed" w:sz="4" w:space="0" w:color="BFBFBF"/>
              <w:left w:val="none" w:sz="4" w:space="0" w:color="6E6E6E"/>
              <w:bottom w:val="dashed" w:sz="4" w:space="0" w:color="BFBFBF"/>
              <w:right w:val="none" w:sz="4" w:space="0" w:color="6E6E6E"/>
            </w:tcBorders>
          </w:tcPr>
          <w:p w14:paraId="320B701A"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D8528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E246DB"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C4FC5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0E1E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74E6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6DBE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FA9C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1F8BD"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0274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FA69B" w14:textId="77777777" w:rsidR="00C62AA2" w:rsidRDefault="00C62AA2">
            <w:pPr>
              <w:pStyle w:val="ProductList-TableBody"/>
              <w:jc w:val="center"/>
            </w:pPr>
          </w:p>
        </w:tc>
      </w:tr>
      <w:tr w:rsidR="00C62AA2" w14:paraId="00416575" w14:textId="77777777">
        <w:tc>
          <w:tcPr>
            <w:tcW w:w="4160" w:type="dxa"/>
            <w:tcBorders>
              <w:top w:val="dashed" w:sz="4" w:space="0" w:color="BFBFBF"/>
              <w:left w:val="none" w:sz="4" w:space="0" w:color="6E6E6E"/>
              <w:bottom w:val="none" w:sz="4" w:space="0" w:color="BFBFBF"/>
              <w:right w:val="none" w:sz="4" w:space="0" w:color="6E6E6E"/>
            </w:tcBorders>
          </w:tcPr>
          <w:p w14:paraId="61306318" w14:textId="77777777" w:rsidR="00C62AA2" w:rsidRDefault="00546BDE">
            <w:pPr>
              <w:pStyle w:val="ProductList-TableBody"/>
            </w:pPr>
            <w:r>
              <w:t>Enterprise CAL Bridge za Enterprise Mobility + Security iz tehnološkog jamstva Software Assurance</w:t>
            </w:r>
            <w:r>
              <w:fldChar w:fldCharType="begin"/>
            </w:r>
            <w:r>
              <w:instrText xml:space="preserve"> XE "Enterprise CAL Bridge za Enterprise Mobility + Security iz tehnološkog jamstva Software Assurance" </w:instrText>
            </w:r>
            <w:r>
              <w:fldChar w:fldCharType="end"/>
            </w:r>
            <w:r>
              <w:t xml:space="preserve"> (SL po korisniku)</w:t>
            </w:r>
          </w:p>
        </w:tc>
        <w:tc>
          <w:tcPr>
            <w:tcW w:w="620" w:type="dxa"/>
            <w:tcBorders>
              <w:top w:val="dashed" w:sz="4" w:space="0" w:color="BFBFBF"/>
              <w:left w:val="none" w:sz="4" w:space="0" w:color="6E6E6E"/>
              <w:bottom w:val="none" w:sz="4" w:space="0" w:color="BFBFBF"/>
              <w:right w:val="none" w:sz="4" w:space="0" w:color="6E6E6E"/>
            </w:tcBorders>
          </w:tcPr>
          <w:p w14:paraId="1856812A"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A5DBE2"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F14CB5"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18B34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A206C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9E5C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161C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00E3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48FD"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5EDE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552AB" w14:textId="77777777" w:rsidR="00C62AA2" w:rsidRDefault="00C62AA2">
            <w:pPr>
              <w:pStyle w:val="ProductList-TableBody"/>
              <w:jc w:val="center"/>
            </w:pPr>
          </w:p>
        </w:tc>
      </w:tr>
    </w:tbl>
    <w:p w14:paraId="67DDEC61" w14:textId="77777777" w:rsidR="00C62AA2" w:rsidRDefault="00C62AA2">
      <w:pPr>
        <w:pStyle w:val="ProductList-Body"/>
      </w:pPr>
    </w:p>
    <w:p w14:paraId="47C22BE4" w14:textId="77777777" w:rsidR="00C62AA2" w:rsidRDefault="00546BDE">
      <w:pPr>
        <w:pStyle w:val="ProductList-Offering1SubSection"/>
        <w:outlineLvl w:val="2"/>
      </w:pPr>
      <w:bookmarkStart w:id="51" w:name="_Sec599"/>
      <w:r>
        <w:t>2. Uvjeti za proizvod</w:t>
      </w:r>
      <w:bookmarkEnd w:id="51"/>
    </w:p>
    <w:tbl>
      <w:tblPr>
        <w:tblStyle w:val="PURTable"/>
        <w:tblW w:w="0" w:type="dxa"/>
        <w:tblLook w:val="04A0" w:firstRow="1" w:lastRow="0" w:firstColumn="1" w:lastColumn="0" w:noHBand="0" w:noVBand="1"/>
      </w:tblPr>
      <w:tblGrid>
        <w:gridCol w:w="3629"/>
        <w:gridCol w:w="3649"/>
        <w:gridCol w:w="3638"/>
      </w:tblGrid>
      <w:tr w:rsidR="00C62AA2" w14:paraId="037CBD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1AAC35" w14:textId="77777777" w:rsidR="00C62AA2" w:rsidRDefault="00546B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3D4D5A0D"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8474AB" w14:textId="77777777" w:rsidR="00C62AA2" w:rsidRDefault="00546BDE">
            <w:pPr>
              <w:pStyle w:val="ProductList-TableBody"/>
            </w:pPr>
            <w:r>
              <w:rPr>
                <w:color w:val="404040"/>
              </w:rPr>
              <w:t>Starija izdanja: nije dostupno</w:t>
            </w:r>
          </w:p>
        </w:tc>
      </w:tr>
      <w:tr w:rsidR="00C62AA2" w14:paraId="251C6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DA25E"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FFAD9A5"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CAL Suite Bridge odjeljak 2.3</w:t>
            </w:r>
          </w:p>
        </w:tc>
        <w:tc>
          <w:tcPr>
            <w:tcW w:w="4040" w:type="dxa"/>
            <w:tcBorders>
              <w:top w:val="single" w:sz="4" w:space="0" w:color="000000"/>
              <w:left w:val="single" w:sz="4" w:space="0" w:color="000000"/>
              <w:bottom w:val="single" w:sz="4" w:space="0" w:color="000000"/>
              <w:right w:val="single" w:sz="4" w:space="0" w:color="000000"/>
            </w:tcBorders>
          </w:tcPr>
          <w:p w14:paraId="557C858D"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7E71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82FCA"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3F42"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AFE1" w14:textId="77777777" w:rsidR="00C62AA2" w:rsidRDefault="00546BDE">
            <w:pPr>
              <w:pStyle w:val="ProductList-TableBody"/>
            </w:pPr>
            <w:r>
              <w:rPr>
                <w:color w:val="404040"/>
              </w:rPr>
              <w:t>Ispunjava uvjete za smanjenje broja: nije dostupno</w:t>
            </w:r>
          </w:p>
        </w:tc>
      </w:tr>
      <w:tr w:rsidR="00C62AA2" w14:paraId="2748A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41FE"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2A097"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7893D" w14:textId="77777777" w:rsidR="00C62AA2" w:rsidRDefault="00546BDE">
            <w:pPr>
              <w:pStyle w:val="ProductList-TableBody"/>
            </w:pPr>
            <w:r>
              <w:rPr>
                <w:color w:val="404040"/>
              </w:rPr>
              <w:t>Ispunjava uvjete za „true-up“: nije dostupno</w:t>
            </w:r>
          </w:p>
        </w:tc>
      </w:tr>
      <w:tr w:rsidR="00C62AA2" w14:paraId="4109FE98" w14:textId="77777777">
        <w:tc>
          <w:tcPr>
            <w:tcW w:w="4040" w:type="dxa"/>
            <w:tcBorders>
              <w:top w:val="single" w:sz="4" w:space="0" w:color="000000"/>
              <w:left w:val="single" w:sz="4" w:space="0" w:color="000000"/>
              <w:bottom w:val="single" w:sz="4" w:space="0" w:color="000000"/>
              <w:right w:val="single" w:sz="4" w:space="0" w:color="000000"/>
            </w:tcBorders>
          </w:tcPr>
          <w:p w14:paraId="2A5A0C1C" w14:textId="77777777" w:rsidR="00C62AA2" w:rsidRDefault="00546BDE">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Core CAL ili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F51D5"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443330B"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778DFA4" w14:textId="77777777" w:rsidR="00C62AA2" w:rsidRDefault="00C62AA2">
      <w:pPr>
        <w:pStyle w:val="ProductList-Body"/>
      </w:pPr>
    </w:p>
    <w:p w14:paraId="332868ED" w14:textId="77777777" w:rsidR="00C62AA2" w:rsidRDefault="00546BDE">
      <w:pPr>
        <w:pStyle w:val="ProductList-ClauseHeading"/>
        <w:outlineLvl w:val="3"/>
      </w:pPr>
      <w:r>
        <w:t>2.1 Postupak za utvrđivanje primjenjivih Prava na korištenje proizvoda za pakete CAL Suite</w:t>
      </w:r>
    </w:p>
    <w:p w14:paraId="304E177A" w14:textId="77777777" w:rsidR="00C62AA2" w:rsidRDefault="00546BDE">
      <w:pPr>
        <w:pStyle w:val="ProductList-Body"/>
      </w:pPr>
      <w:r>
        <w:t>Licenca CAL Suite nema verzije, a prava pristupa utvrđuju se na temelju statusa njegova tehnološkog jamstva Software Assurance. Ako tehnološko jamstvo Software Assurance istekne, prava pristupa u okviru trajnih Licenci utvrđuju se na temelju prava na korištenje proizvoda za verzije aktualna prije prestanka važenja.</w:t>
      </w:r>
    </w:p>
    <w:p w14:paraId="3EE772D2" w14:textId="77777777" w:rsidR="00C62AA2" w:rsidRDefault="00C62AA2">
      <w:pPr>
        <w:pStyle w:val="ProductList-Body"/>
      </w:pPr>
    </w:p>
    <w:p w14:paraId="502CB16A" w14:textId="77777777" w:rsidR="00C62AA2" w:rsidRDefault="00546BDE">
      <w:pPr>
        <w:pStyle w:val="ProductList-ClauseHeading"/>
        <w:outlineLvl w:val="3"/>
      </w:pPr>
      <w:r>
        <w:t>2.2. Komponente paketa CAL Suite</w:t>
      </w:r>
    </w:p>
    <w:p w14:paraId="5D9F0227" w14:textId="77777777" w:rsidR="00C62AA2" w:rsidRDefault="00546BDE">
      <w:pPr>
        <w:pStyle w:val="ProductList-Body"/>
      </w:pPr>
      <w:r>
        <w:t xml:space="preserve">U </w:t>
      </w:r>
      <w:hyperlink w:anchor="_Sec591">
        <w:r>
          <w:rPr>
            <w:color w:val="00467F"/>
            <w:u w:val="single"/>
          </w:rPr>
          <w:t>Dodatku A</w:t>
        </w:r>
      </w:hyperlink>
      <w:r>
        <w:t xml:space="preserve"> u tablici Licence ekvivalentne CAL-u/licenci za upravljanje pogledajte trenutne komponente paketa Core CAL Suite i Enterprise CAL Suite.</w:t>
      </w:r>
    </w:p>
    <w:p w14:paraId="3822796C" w14:textId="77777777" w:rsidR="00C62AA2" w:rsidRDefault="00C62AA2">
      <w:pPr>
        <w:pStyle w:val="ProductList-Body"/>
      </w:pPr>
    </w:p>
    <w:p w14:paraId="1D98E340" w14:textId="77777777" w:rsidR="00C62AA2" w:rsidRDefault="00546BDE">
      <w:pPr>
        <w:pStyle w:val="ProductList-ClauseHeading"/>
        <w:outlineLvl w:val="3"/>
      </w:pPr>
      <w:r>
        <w:t>2.3 CAL Suite Bridge</w:t>
      </w:r>
    </w:p>
    <w:p w14:paraId="0D52DEE0" w14:textId="77777777" w:rsidR="00C62AA2" w:rsidRDefault="00546BDE">
      <w:pPr>
        <w:pStyle w:val="ProductList-Body"/>
      </w:pPr>
      <w:r>
        <w:t>CAL Suite Bridge je Enterprise proizvod i može se nabaviti radi zadovoljavanja preduvjeta za opciju Organization-Wide (potpuno licenciranje) programa CAL Suite Bridge ili njemu nadređenog programa CAL Suite. Kad je potreban CAL Suite Bridge, broj CAL Suite Bridge SL-ova po korisniku treba biti jednak broju SL-ova po korisniku za kvalificiranu Online uslugu.</w:t>
      </w:r>
    </w:p>
    <w:tbl>
      <w:tblPr>
        <w:tblStyle w:val="PURTable"/>
        <w:tblW w:w="0" w:type="dxa"/>
        <w:tblLook w:val="04A0" w:firstRow="1" w:lastRow="0" w:firstColumn="1" w:lastColumn="0" w:noHBand="0" w:noVBand="1"/>
      </w:tblPr>
      <w:tblGrid>
        <w:gridCol w:w="3634"/>
        <w:gridCol w:w="3635"/>
        <w:gridCol w:w="3647"/>
      </w:tblGrid>
      <w:tr w:rsidR="00C62AA2" w14:paraId="637D9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F3CFBEF" w14:textId="77777777" w:rsidR="00C62AA2" w:rsidRDefault="00546BD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99E162" w14:textId="77777777" w:rsidR="00C62AA2" w:rsidRDefault="00546BDE">
            <w:pPr>
              <w:pStyle w:val="ProductList-TableBody"/>
            </w:pPr>
            <w:r>
              <w:rPr>
                <w:color w:val="FFFFFF"/>
              </w:rPr>
              <w:t>Nadređeni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68331C" w14:textId="77777777" w:rsidR="00C62AA2" w:rsidRDefault="00546BDE">
            <w:pPr>
              <w:pStyle w:val="ProductList-TableBody"/>
            </w:pPr>
            <w:r>
              <w:rPr>
                <w:color w:val="FFFFFF"/>
              </w:rPr>
              <w:t>Kvalificirane Online usluge</w:t>
            </w:r>
          </w:p>
        </w:tc>
      </w:tr>
      <w:tr w:rsidR="00C62AA2" w14:paraId="075EB9C3" w14:textId="77777777">
        <w:tc>
          <w:tcPr>
            <w:tcW w:w="4040" w:type="dxa"/>
            <w:tcBorders>
              <w:top w:val="single" w:sz="4" w:space="0" w:color="000000"/>
              <w:left w:val="single" w:sz="4" w:space="0" w:color="000000"/>
              <w:bottom w:val="single" w:sz="4" w:space="0" w:color="000000"/>
              <w:right w:val="single" w:sz="4" w:space="0" w:color="000000"/>
            </w:tcBorders>
          </w:tcPr>
          <w:p w14:paraId="630D90CE" w14:textId="77777777" w:rsidR="00C62AA2" w:rsidRDefault="00546BDE">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1A790F7F" w14:textId="77777777" w:rsidR="00C62AA2" w:rsidRDefault="00546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1543AC1" w14:textId="77777777" w:rsidR="00C62AA2" w:rsidRDefault="00546BDE">
            <w:pPr>
              <w:pStyle w:val="ProductList-TableBody"/>
            </w:pPr>
            <w:r>
              <w:t>Office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C62AA2" w14:paraId="41EC4AB8" w14:textId="77777777">
        <w:tc>
          <w:tcPr>
            <w:tcW w:w="4040" w:type="dxa"/>
            <w:tcBorders>
              <w:top w:val="single" w:sz="4" w:space="0" w:color="000000"/>
              <w:left w:val="single" w:sz="4" w:space="0" w:color="000000"/>
              <w:bottom w:val="single" w:sz="4" w:space="0" w:color="000000"/>
              <w:right w:val="single" w:sz="4" w:space="0" w:color="000000"/>
            </w:tcBorders>
          </w:tcPr>
          <w:p w14:paraId="5809116E" w14:textId="77777777" w:rsidR="00C62AA2" w:rsidRDefault="00546BDE">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6EEE8D83" w14:textId="77777777" w:rsidR="00C62AA2" w:rsidRDefault="00546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B7D1A6" w14:textId="77777777" w:rsidR="00C62AA2" w:rsidRDefault="00546BDE">
            <w:pPr>
              <w:pStyle w:val="ProductList-TableBody"/>
            </w:pPr>
            <w:r>
              <w:t>Office 365 Enterprise E1 i Microsoft Intune</w:t>
            </w:r>
            <w:r>
              <w:fldChar w:fldCharType="begin"/>
            </w:r>
            <w:r>
              <w:instrText xml:space="preserve"> XE "Office 365 Enterprise E1 i Microsoft Intune" </w:instrText>
            </w:r>
            <w:r>
              <w:fldChar w:fldCharType="end"/>
            </w:r>
            <w:r>
              <w:t xml:space="preserve"> ili</w:t>
            </w:r>
          </w:p>
          <w:p w14:paraId="36F2BF46" w14:textId="77777777" w:rsidR="00C62AA2" w:rsidRDefault="00546B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19A09E79" w14:textId="77777777" w:rsidR="00C62AA2" w:rsidRDefault="00546BDE">
            <w:pPr>
              <w:pStyle w:val="ProductList-TableBody"/>
            </w:pPr>
            <w:r>
              <w:t>Office 365 Enterprise E5 i Microsoft Intune</w:t>
            </w:r>
            <w:r>
              <w:fldChar w:fldCharType="begin"/>
            </w:r>
            <w:r>
              <w:instrText xml:space="preserve"> XE "Office 365 Enterprise E5 i Microsoft Intune" </w:instrText>
            </w:r>
            <w:r>
              <w:fldChar w:fldCharType="end"/>
            </w:r>
          </w:p>
        </w:tc>
      </w:tr>
      <w:tr w:rsidR="00C62AA2" w14:paraId="53A61C98" w14:textId="77777777">
        <w:tc>
          <w:tcPr>
            <w:tcW w:w="4040" w:type="dxa"/>
            <w:tcBorders>
              <w:top w:val="single" w:sz="4" w:space="0" w:color="000000"/>
              <w:left w:val="single" w:sz="4" w:space="0" w:color="000000"/>
              <w:bottom w:val="single" w:sz="4" w:space="0" w:color="000000"/>
              <w:right w:val="single" w:sz="4" w:space="0" w:color="000000"/>
            </w:tcBorders>
          </w:tcPr>
          <w:p w14:paraId="20FB489E" w14:textId="77777777" w:rsidR="00C62AA2" w:rsidRDefault="00546BDE">
            <w:pPr>
              <w:pStyle w:val="ProductList-TableBody"/>
            </w:pPr>
            <w: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631D8BB8" w14:textId="77777777" w:rsidR="00C62AA2" w:rsidRDefault="00546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F860621" w14:textId="77777777" w:rsidR="00C62AA2" w:rsidRDefault="00546BDE">
            <w:pPr>
              <w:pStyle w:val="ProductList-TableBody"/>
            </w:pPr>
            <w:r>
              <w:t>Microsoft Intune</w:t>
            </w:r>
            <w:r>
              <w:fldChar w:fldCharType="begin"/>
            </w:r>
            <w:r>
              <w:instrText xml:space="preserve"> XE "Microsoft Intune" </w:instrText>
            </w:r>
            <w:r>
              <w:fldChar w:fldCharType="end"/>
            </w:r>
          </w:p>
        </w:tc>
      </w:tr>
      <w:tr w:rsidR="00C62AA2" w14:paraId="1390EA1A" w14:textId="77777777">
        <w:tc>
          <w:tcPr>
            <w:tcW w:w="4040" w:type="dxa"/>
            <w:tcBorders>
              <w:top w:val="single" w:sz="4" w:space="0" w:color="000000"/>
              <w:left w:val="single" w:sz="4" w:space="0" w:color="000000"/>
              <w:bottom w:val="single" w:sz="4" w:space="0" w:color="000000"/>
              <w:right w:val="single" w:sz="4" w:space="0" w:color="000000"/>
            </w:tcBorders>
          </w:tcPr>
          <w:p w14:paraId="26A3CFC2" w14:textId="77777777" w:rsidR="00C62AA2" w:rsidRDefault="00546BDE">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660576" w14:textId="77777777" w:rsidR="00C62AA2" w:rsidRDefault="00546BD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5EC84B7" w14:textId="77777777" w:rsidR="00C62AA2" w:rsidRDefault="00546BDE">
            <w:pPr>
              <w:pStyle w:val="ProductList-TableBody"/>
            </w:pPr>
            <w:r>
              <w:t>Enterprise Mobility + Security E3</w:t>
            </w:r>
            <w:r>
              <w:fldChar w:fldCharType="begin"/>
            </w:r>
            <w:r>
              <w:instrText xml:space="preserve"> XE "Enterprise Mobility + Security E3" </w:instrText>
            </w:r>
            <w:r>
              <w:fldChar w:fldCharType="end"/>
            </w:r>
            <w:r>
              <w:t xml:space="preserve"> ili</w:t>
            </w:r>
          </w:p>
          <w:p w14:paraId="3DAC3C45" w14:textId="77777777" w:rsidR="00C62AA2" w:rsidRDefault="00546BDE">
            <w:pPr>
              <w:pStyle w:val="ProductList-TableBody"/>
            </w:pPr>
            <w:r>
              <w:t>Enterprise Mobility + Security E5</w:t>
            </w:r>
            <w:r>
              <w:fldChar w:fldCharType="begin"/>
            </w:r>
            <w:r>
              <w:instrText xml:space="preserve"> XE "Enterprise Mobility + Security E5" </w:instrText>
            </w:r>
            <w:r>
              <w:fldChar w:fldCharType="end"/>
            </w:r>
          </w:p>
        </w:tc>
      </w:tr>
      <w:tr w:rsidR="00C62AA2" w14:paraId="45BCDE45" w14:textId="77777777">
        <w:tc>
          <w:tcPr>
            <w:tcW w:w="4040" w:type="dxa"/>
            <w:tcBorders>
              <w:top w:val="single" w:sz="4" w:space="0" w:color="000000"/>
              <w:left w:val="single" w:sz="4" w:space="0" w:color="000000"/>
              <w:bottom w:val="single" w:sz="4" w:space="0" w:color="000000"/>
              <w:right w:val="single" w:sz="4" w:space="0" w:color="000000"/>
            </w:tcBorders>
          </w:tcPr>
          <w:p w14:paraId="3971A26A" w14:textId="77777777" w:rsidR="00C62AA2" w:rsidRDefault="00546BDE">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57709479" w14:textId="77777777" w:rsidR="00C62AA2" w:rsidRDefault="00546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4FCC93D" w14:textId="77777777" w:rsidR="00C62AA2" w:rsidRDefault="00546BDE">
            <w:pPr>
              <w:pStyle w:val="ProductList-TableBody"/>
            </w:pPr>
            <w:r>
              <w:t>Office 365 Enterprise E3</w:t>
            </w:r>
            <w:r>
              <w:fldChar w:fldCharType="begin"/>
            </w:r>
            <w:r>
              <w:instrText xml:space="preserve"> XE "Office 365 Enterprise E3" </w:instrText>
            </w:r>
            <w:r>
              <w:fldChar w:fldCharType="end"/>
            </w:r>
            <w:r>
              <w:t xml:space="preserve"> ili</w:t>
            </w:r>
          </w:p>
          <w:p w14:paraId="40C0F67D" w14:textId="77777777" w:rsidR="00C62AA2" w:rsidRDefault="00546BDE">
            <w:pPr>
              <w:pStyle w:val="ProductList-TableBody"/>
            </w:pPr>
            <w:r>
              <w:t>Office 365 Enterprise E5</w:t>
            </w:r>
            <w:r>
              <w:fldChar w:fldCharType="begin"/>
            </w:r>
            <w:r>
              <w:instrText xml:space="preserve"> XE "Office 365 Enterprise E5" </w:instrText>
            </w:r>
            <w:r>
              <w:fldChar w:fldCharType="end"/>
            </w:r>
          </w:p>
        </w:tc>
      </w:tr>
      <w:tr w:rsidR="00C62AA2" w14:paraId="03D96359" w14:textId="77777777">
        <w:tc>
          <w:tcPr>
            <w:tcW w:w="4040" w:type="dxa"/>
            <w:tcBorders>
              <w:top w:val="single" w:sz="4" w:space="0" w:color="000000"/>
              <w:left w:val="single" w:sz="4" w:space="0" w:color="000000"/>
              <w:bottom w:val="single" w:sz="4" w:space="0" w:color="000000"/>
              <w:right w:val="single" w:sz="4" w:space="0" w:color="000000"/>
            </w:tcBorders>
          </w:tcPr>
          <w:p w14:paraId="79A7D421" w14:textId="77777777" w:rsidR="00C62AA2" w:rsidRDefault="00546BDE">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3681F8BD" w14:textId="77777777" w:rsidR="00C62AA2" w:rsidRDefault="00546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304327" w14:textId="77777777" w:rsidR="00C62AA2" w:rsidRDefault="00546BDE">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14:paraId="5D8CF680" w14:textId="77777777" w:rsidR="00C62AA2" w:rsidRDefault="00546BDE">
            <w:pPr>
              <w:pStyle w:val="ProductList-TableBody"/>
            </w:pPr>
            <w:r>
              <w:t>Office 365 Enterprise E5 i Microsoft Intune</w:t>
            </w:r>
            <w:r>
              <w:fldChar w:fldCharType="begin"/>
            </w:r>
            <w:r>
              <w:instrText xml:space="preserve"> XE "Office 365 Enterprise E5 i Microsoft Intune" </w:instrText>
            </w:r>
            <w:r>
              <w:fldChar w:fldCharType="end"/>
            </w:r>
          </w:p>
        </w:tc>
      </w:tr>
      <w:tr w:rsidR="00C62AA2" w14:paraId="523C35F7" w14:textId="77777777">
        <w:tc>
          <w:tcPr>
            <w:tcW w:w="4040" w:type="dxa"/>
            <w:tcBorders>
              <w:top w:val="single" w:sz="4" w:space="0" w:color="000000"/>
              <w:left w:val="single" w:sz="4" w:space="0" w:color="000000"/>
              <w:bottom w:val="single" w:sz="4" w:space="0" w:color="000000"/>
              <w:right w:val="single" w:sz="4" w:space="0" w:color="000000"/>
            </w:tcBorders>
          </w:tcPr>
          <w:p w14:paraId="45C4EE73" w14:textId="77777777" w:rsidR="00C62AA2" w:rsidRDefault="00546BDE">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2EFC968F" w14:textId="77777777" w:rsidR="00C62AA2" w:rsidRDefault="00546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28AB31" w14:textId="77777777" w:rsidR="00C62AA2" w:rsidRDefault="00546BDE">
            <w:pPr>
              <w:pStyle w:val="ProductList-TableBody"/>
            </w:pPr>
            <w:r>
              <w:t>Microsoft Intune</w:t>
            </w:r>
            <w:r>
              <w:fldChar w:fldCharType="begin"/>
            </w:r>
            <w:r>
              <w:instrText xml:space="preserve"> XE "Microsoft Intune" </w:instrText>
            </w:r>
            <w:r>
              <w:fldChar w:fldCharType="end"/>
            </w:r>
          </w:p>
        </w:tc>
      </w:tr>
      <w:tr w:rsidR="00C62AA2" w14:paraId="7DF74BE6" w14:textId="77777777">
        <w:tc>
          <w:tcPr>
            <w:tcW w:w="4040" w:type="dxa"/>
            <w:tcBorders>
              <w:top w:val="single" w:sz="4" w:space="0" w:color="000000"/>
              <w:left w:val="single" w:sz="4" w:space="0" w:color="000000"/>
              <w:bottom w:val="single" w:sz="4" w:space="0" w:color="000000"/>
              <w:right w:val="single" w:sz="4" w:space="0" w:color="000000"/>
            </w:tcBorders>
          </w:tcPr>
          <w:p w14:paraId="6AEF234A" w14:textId="77777777" w:rsidR="00C62AA2" w:rsidRDefault="00546BDE">
            <w:pPr>
              <w:pStyle w:val="ProductList-TableBody"/>
            </w:pPr>
            <w:r>
              <w:t>Enterprise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329B090" w14:textId="77777777" w:rsidR="00C62AA2" w:rsidRDefault="00546BD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16766B2" w14:textId="77777777" w:rsidR="00C62AA2" w:rsidRDefault="00546BDE">
            <w:pPr>
              <w:pStyle w:val="ProductList-TableBody"/>
            </w:pPr>
            <w:r>
              <w:t>Enterprise Mobility + Security E3</w:t>
            </w:r>
            <w:r>
              <w:fldChar w:fldCharType="begin"/>
            </w:r>
            <w:r>
              <w:instrText xml:space="preserve"> XE "Enterprise Mobility + Security E3" </w:instrText>
            </w:r>
            <w:r>
              <w:fldChar w:fldCharType="end"/>
            </w:r>
            <w:r>
              <w:t xml:space="preserve"> ili</w:t>
            </w:r>
          </w:p>
          <w:p w14:paraId="16DB812D" w14:textId="77777777" w:rsidR="00C62AA2" w:rsidRDefault="00546BDE">
            <w:pPr>
              <w:pStyle w:val="ProductList-TableBody"/>
            </w:pPr>
            <w:r>
              <w:t>Enterprise Mobility + Security E5</w:t>
            </w:r>
            <w:r>
              <w:fldChar w:fldCharType="begin"/>
            </w:r>
            <w:r>
              <w:instrText xml:space="preserve"> XE "Enterprise Mobility + Security E5" </w:instrText>
            </w:r>
            <w:r>
              <w:fldChar w:fldCharType="end"/>
            </w:r>
          </w:p>
        </w:tc>
      </w:tr>
    </w:tbl>
    <w:p w14:paraId="1327AB5F" w14:textId="77777777" w:rsidR="00C62AA2" w:rsidRDefault="00C62AA2">
      <w:pPr>
        <w:pStyle w:val="ProductList-Body"/>
      </w:pPr>
    </w:p>
    <w:p w14:paraId="73E615E1" w14:textId="77777777" w:rsidR="00C62AA2" w:rsidRDefault="00546BDE">
      <w:pPr>
        <w:pStyle w:val="ProductList-ClauseHeading"/>
        <w:outlineLvl w:val="3"/>
      </w:pPr>
      <w:r>
        <w:t>2.4 Student Only CAL-ovi (Academic Open License i Academic Select)</w:t>
      </w:r>
    </w:p>
    <w:p w14:paraId="5CE245AF" w14:textId="77777777" w:rsidR="00C62AA2" w:rsidRDefault="00546BDE">
      <w:pPr>
        <w:pStyle w:val="ProductList-Body"/>
      </w:pPr>
      <w:r>
        <w:t>Student Only CAL-ovi ograničeni su na licenciranje računala u vlasništvu studenata ili računala u vlasništvu ustanova pojedinačnom studentu i nisu namijenjeni korištenju u laboratorijima ili učionicama.</w:t>
      </w:r>
    </w:p>
    <w:p w14:paraId="6F98289B" w14:textId="77777777" w:rsidR="00C62AA2" w:rsidRDefault="00546BDE">
      <w:pPr>
        <w:pStyle w:val="ProductList-Offering1SubSection"/>
        <w:outlineLvl w:val="2"/>
      </w:pPr>
      <w:bookmarkStart w:id="52" w:name="_Sec600"/>
      <w:r>
        <w:t>3. Prava na korištenje proizvoda</w:t>
      </w:r>
      <w:bookmarkEnd w:id="52"/>
    </w:p>
    <w:tbl>
      <w:tblPr>
        <w:tblStyle w:val="PURTable"/>
        <w:tblW w:w="0" w:type="dxa"/>
        <w:tblLook w:val="04A0" w:firstRow="1" w:lastRow="0" w:firstColumn="1" w:lastColumn="0" w:noHBand="0" w:noVBand="1"/>
      </w:tblPr>
      <w:tblGrid>
        <w:gridCol w:w="3660"/>
        <w:gridCol w:w="3618"/>
        <w:gridCol w:w="3638"/>
      </w:tblGrid>
      <w:tr w:rsidR="00C62AA2" w14:paraId="742C9F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5AC0F0"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r>
              <w:t xml:space="preserve">, </w:t>
            </w:r>
            <w:hyperlink w:anchor="_Sec541">
              <w:r>
                <w:rPr>
                  <w:color w:val="00467F"/>
                  <w:u w:val="single"/>
                </w:rPr>
                <w:t>Po jezgri/CAL</w:t>
              </w:r>
            </w:hyperlink>
            <w:r>
              <w:t xml:space="preserve">, </w:t>
            </w:r>
            <w:hyperlink w:anchor="_Sec544">
              <w:r>
                <w:rPr>
                  <w:color w:val="00467F"/>
                  <w:u w:val="single"/>
                </w:rPr>
                <w:t>Poslužitelj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A89021" w14:textId="77777777" w:rsidR="00C62AA2" w:rsidRDefault="00546B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AE0CC5" w14:textId="77777777" w:rsidR="00C62AA2" w:rsidRDefault="00546BDE">
            <w:pPr>
              <w:pStyle w:val="ProductList-TableBody"/>
            </w:pPr>
            <w:r>
              <w:rPr>
                <w:color w:val="404040"/>
              </w:rPr>
              <w:t>Dodatni softver: nije dostupno</w:t>
            </w:r>
          </w:p>
        </w:tc>
      </w:tr>
      <w:tr w:rsidR="00C62AA2" w14:paraId="44CBB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6C64D"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6DFD"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239AF" w14:textId="77777777" w:rsidR="00C62AA2" w:rsidRDefault="00546BDE">
            <w:pPr>
              <w:pStyle w:val="ProductList-TableBody"/>
            </w:pPr>
            <w:r>
              <w:rPr>
                <w:color w:val="404040"/>
              </w:rPr>
              <w:t>Obuhvaćene tehnologije: nije dostupno</w:t>
            </w:r>
          </w:p>
        </w:tc>
      </w:tr>
      <w:tr w:rsidR="00C62AA2" w14:paraId="0D968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F8ACB"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6C75"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8EC3" w14:textId="77777777" w:rsidR="00C62AA2" w:rsidRDefault="00C62AA2">
            <w:pPr>
              <w:pStyle w:val="ProductList-TableBody"/>
            </w:pPr>
          </w:p>
        </w:tc>
      </w:tr>
    </w:tbl>
    <w:p w14:paraId="621ACEB5" w14:textId="77777777" w:rsidR="00C62AA2" w:rsidRDefault="00C62AA2">
      <w:pPr>
        <w:pStyle w:val="ProductList-Body"/>
      </w:pPr>
    </w:p>
    <w:p w14:paraId="3978E925" w14:textId="77777777" w:rsidR="00C62AA2" w:rsidRDefault="00546BDE">
      <w:pPr>
        <w:pStyle w:val="ProductList-ClauseHeading"/>
        <w:outlineLvl w:val="3"/>
      </w:pPr>
      <w:r>
        <w:t>3.1 Akademski programi</w:t>
      </w:r>
    </w:p>
    <w:p w14:paraId="6E94FFCA" w14:textId="77777777" w:rsidR="00C62AA2" w:rsidRDefault="00546BDE">
      <w:pPr>
        <w:pStyle w:val="ProductList-Body"/>
      </w:pPr>
      <w:r>
        <w:t>Sljedeće se primjenjuje na klijente u svim akademskim programima količinskog licenciranja.</w:t>
      </w:r>
    </w:p>
    <w:p w14:paraId="6525CFEF" w14:textId="77777777" w:rsidR="00C62AA2" w:rsidRDefault="00C62AA2">
      <w:pPr>
        <w:pStyle w:val="ProductList-Body"/>
      </w:pPr>
    </w:p>
    <w:p w14:paraId="76A6DEDC" w14:textId="77777777" w:rsidR="00C62AA2" w:rsidRDefault="00546BDE">
      <w:pPr>
        <w:pStyle w:val="ProductList-SubClauseHeading"/>
        <w:outlineLvl w:val="4"/>
      </w:pPr>
      <w:r>
        <w:t>3.1.1 Exchange Online Archiving for Exchange Server A</w:t>
      </w:r>
    </w:p>
    <w:p w14:paraId="7AC0925B" w14:textId="77777777" w:rsidR="00C62AA2" w:rsidRDefault="00546BDE">
      <w:pPr>
        <w:pStyle w:val="ProductList-BodyIndented"/>
      </w:pPr>
      <w:r>
        <w:t xml:space="preserve">Akademske ustanove s Enrollment for Education Solutions (Pristupnicom za Obrazovna rješenja) i Open Value Subscription Agreement for Education Solutions (Pretplatničkim ugovorom Open Value Subscription za Obrazovna rješenja) licencirane za Enterprise CAL Suite za Ukupan broj korisnika i Ukupan broj studenata ovlaštene su za odgovarajući broj SL-ova za korisnika Exchange Online Archiving for Exchange Server A za sve korisnike obuhvaćene svojim Ukupnim brojem korisnika i Ukupnim brojem studenata. </w:t>
      </w:r>
    </w:p>
    <w:p w14:paraId="48BBB7C0" w14:textId="77777777" w:rsidR="00C62AA2" w:rsidRDefault="00546BDE">
      <w:pPr>
        <w:pStyle w:val="ProductList-Offering1SubSection"/>
        <w:outlineLvl w:val="2"/>
      </w:pPr>
      <w:bookmarkStart w:id="53" w:name="_Sec601"/>
      <w:r>
        <w:t>4. Tehnološko jamstvo Software Assurance</w:t>
      </w:r>
      <w:bookmarkEnd w:id="53"/>
    </w:p>
    <w:tbl>
      <w:tblPr>
        <w:tblStyle w:val="PURTable"/>
        <w:tblW w:w="0" w:type="dxa"/>
        <w:tblLook w:val="04A0" w:firstRow="1" w:lastRow="0" w:firstColumn="1" w:lastColumn="0" w:noHBand="0" w:noVBand="1"/>
      </w:tblPr>
      <w:tblGrid>
        <w:gridCol w:w="3635"/>
        <w:gridCol w:w="3642"/>
        <w:gridCol w:w="3639"/>
      </w:tblGrid>
      <w:tr w:rsidR="00C62AA2" w14:paraId="3964CF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522FB"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9BD60B"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F3C31" w14:textId="77777777" w:rsidR="00C62AA2" w:rsidRDefault="00546BDE">
            <w:pPr>
              <w:pStyle w:val="ProductList-TableBody"/>
            </w:pPr>
            <w:r>
              <w:rPr>
                <w:color w:val="404040"/>
              </w:rPr>
              <w:t>Prava prebacivanja u slučaju pogreške: nije dostupno</w:t>
            </w:r>
          </w:p>
        </w:tc>
      </w:tr>
      <w:tr w:rsidR="00C62AA2" w14:paraId="7D715B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FFE4D"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27BBC52"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0">
              <w:r>
                <w:rPr>
                  <w:color w:val="00467F"/>
                  <w:u w:val="single"/>
                </w:rPr>
                <w:t>Popis proizvoda – ožujak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6271" w14:textId="77777777" w:rsidR="00C62AA2" w:rsidRDefault="00546BDE">
            <w:pPr>
              <w:pStyle w:val="ProductList-TableBody"/>
            </w:pPr>
            <w:r>
              <w:rPr>
                <w:color w:val="404040"/>
              </w:rPr>
              <w:t>Prava na korištenje roaminga: nije dostupno</w:t>
            </w:r>
          </w:p>
        </w:tc>
      </w:tr>
      <w:tr w:rsidR="00C62AA2" w14:paraId="5D07F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4288"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50E22"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C0711" w14:textId="77777777" w:rsidR="00C62AA2" w:rsidRDefault="00C62AA2">
            <w:pPr>
              <w:pStyle w:val="ProductList-TableBody"/>
            </w:pPr>
          </w:p>
        </w:tc>
      </w:tr>
    </w:tbl>
    <w:p w14:paraId="16C9C034" w14:textId="77777777" w:rsidR="00C62AA2" w:rsidRDefault="00C62AA2">
      <w:pPr>
        <w:pStyle w:val="ProductList-Body"/>
        <w:jc w:val="right"/>
      </w:pPr>
    </w:p>
    <w:p w14:paraId="54DF42C9" w14:textId="77777777" w:rsidR="00C62AA2" w:rsidRDefault="00546BDE">
      <w:pPr>
        <w:pStyle w:val="ProductList-ClauseHeading"/>
        <w:outlineLvl w:val="3"/>
      </w:pPr>
      <w:r>
        <w:t>4.1 Proširena Prava na korištenje proizvoda za Klijente programa Microsoft 365</w:t>
      </w:r>
    </w:p>
    <w:p w14:paraId="14120631" w14:textId="77777777" w:rsidR="00C62AA2" w:rsidRDefault="00546BDE">
      <w:pPr>
        <w:pStyle w:val="ProductList-Body"/>
      </w:pPr>
      <w:r>
        <w:rPr>
          <w:color w:val="404040"/>
        </w:rPr>
        <w:t>Kvalificirani klijenti licencirani za Microsoft 365 ili kombinaciju sustava Office 365 i programa Enterprise Mobility + Security imaju isti pristup usluzi Exchange Online Archiving za Exchange Server kao isporučeni Enterprise CAL Suite. „Kvalificirani klijenti“ jesu Klijenti koji su sklopili Enterprise Enrollment (Pristupnicu Enterprise), Enterprise Subscription Enrollment (Pretplatničku pristupnicu Enterprise) ili Enrollment for Education Solutions (Pristupnicu za Obrazovna rješenja) i koji imaju aktivno tehnološko jamstvo Software Assurance za Enterprise CAL Suite od 30. studenog 2014.</w:t>
      </w:r>
    </w:p>
    <w:p w14:paraId="1284523B" w14:textId="77777777" w:rsidR="00C62AA2" w:rsidRDefault="00C62AA2">
      <w:pPr>
        <w:pStyle w:val="ProductList-Body"/>
      </w:pPr>
    </w:p>
    <w:p w14:paraId="79535F65" w14:textId="77777777" w:rsidR="00C62AA2" w:rsidRDefault="00546BDE">
      <w:pPr>
        <w:pStyle w:val="ProductList-ClauseHeading"/>
        <w:outlineLvl w:val="3"/>
      </w:pPr>
      <w:r>
        <w:t>4.2. Online usluge uključene u paket Enterprise CAL Suite</w:t>
      </w:r>
    </w:p>
    <w:p w14:paraId="0E7FAE37" w14:textId="77777777" w:rsidR="00C62AA2" w:rsidRDefault="00546BDE">
      <w:pPr>
        <w:pStyle w:val="ProductList-Body"/>
      </w:pPr>
      <w:r>
        <w:rPr>
          <w:color w:val="404040"/>
        </w:rPr>
        <w:t xml:space="preserve">Enterprise CAL Suite s aktivnim tehnološkim jamstvom Software Assurance uključuje i prava na Exchange Online arhiviranje za Exchange Server, Sprječavanje gubitka podataka i Exchange Online Protection. </w:t>
      </w:r>
    </w:p>
    <w:p w14:paraId="534B25A8" w14:textId="77777777" w:rsidR="00C62AA2" w:rsidRDefault="00C62AA2">
      <w:pPr>
        <w:pStyle w:val="ProductList-Body"/>
      </w:pPr>
    </w:p>
    <w:p w14:paraId="04F08849"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5FBFE4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A8FB5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5F9B675C" w14:textId="77777777" w:rsidR="00C62AA2" w:rsidRDefault="00C62AA2">
      <w:pPr>
        <w:pStyle w:val="ProductList-Body"/>
      </w:pPr>
    </w:p>
    <w:p w14:paraId="67D92290" w14:textId="77777777" w:rsidR="00C62AA2" w:rsidRDefault="00546BDE">
      <w:pPr>
        <w:pStyle w:val="ProductList-Offering1HeadingNoBorder"/>
        <w:outlineLvl w:val="1"/>
      </w:pPr>
      <w:bookmarkStart w:id="54" w:name="_Sec602"/>
      <w:r>
        <w:lastRenderedPageBreak/>
        <w:t>Core Infrastructure Server (CIS) Suite</w:t>
      </w:r>
      <w:bookmarkEnd w:id="54"/>
      <w:r>
        <w:fldChar w:fldCharType="begin"/>
      </w:r>
      <w:r>
        <w:instrText xml:space="preserve"> TC "</w:instrText>
      </w:r>
      <w:bookmarkStart w:id="55" w:name="_Toc533600406"/>
      <w:r>
        <w:instrText>Core Infrastructure Server (CIS) Suite</w:instrText>
      </w:r>
      <w:bookmarkEnd w:id="55"/>
      <w:r>
        <w:instrText>" \l 2</w:instrText>
      </w:r>
      <w:r>
        <w:fldChar w:fldCharType="end"/>
      </w:r>
    </w:p>
    <w:p w14:paraId="100FEEF8" w14:textId="77777777" w:rsidR="00C62AA2" w:rsidRDefault="00546BDE">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62AA2" w14:paraId="611812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4F4ED9"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0C1DC"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9E564"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230AD"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246B9"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3FF3E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F1AA"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D86D"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F7CD59"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DC3FF"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4E05C"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F147"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0DB9E7A" w14:textId="77777777">
        <w:tc>
          <w:tcPr>
            <w:tcW w:w="4160" w:type="dxa"/>
            <w:tcBorders>
              <w:top w:val="single" w:sz="6" w:space="0" w:color="FFFFFF"/>
              <w:left w:val="none" w:sz="4" w:space="0" w:color="6E6E6E"/>
              <w:bottom w:val="dashed" w:sz="4" w:space="0" w:color="BFBFBF"/>
              <w:right w:val="none" w:sz="4" w:space="0" w:color="6E6E6E"/>
            </w:tcBorders>
          </w:tcPr>
          <w:p w14:paraId="73794DB8" w14:textId="77777777" w:rsidR="00C62AA2" w:rsidRDefault="00546BDE">
            <w:pPr>
              <w:pStyle w:val="ProductList-TableBody"/>
            </w:pPr>
            <w:r>
              <w:rPr>
                <w:color w:val="000000"/>
              </w:rPr>
              <w:t>Core Infrastructure Server Suite Standard (licence za 2 jezgre)</w:t>
            </w:r>
            <w:r>
              <w:fldChar w:fldCharType="begin"/>
            </w:r>
            <w:r>
              <w:instrText xml:space="preserve"> XE "Core Infrastructure Server Suite Standard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A77340"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FD04D7"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AF747C" w14:textId="77777777" w:rsidR="00C62AA2" w:rsidRDefault="00546BD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414A4B8" w14:textId="77777777" w:rsidR="00C62AA2" w:rsidRDefault="00546BD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016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3C9F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76C2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E190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3B06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 xml:space="preserve">, </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377D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89EA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28699F11" w14:textId="77777777">
        <w:tc>
          <w:tcPr>
            <w:tcW w:w="4160" w:type="dxa"/>
            <w:tcBorders>
              <w:top w:val="dashed" w:sz="4" w:space="0" w:color="BFBFBF"/>
              <w:left w:val="none" w:sz="4" w:space="0" w:color="6E6E6E"/>
              <w:bottom w:val="dashed" w:sz="4" w:space="0" w:color="BFBFBF"/>
              <w:right w:val="none" w:sz="4" w:space="0" w:color="6E6E6E"/>
            </w:tcBorders>
          </w:tcPr>
          <w:p w14:paraId="245B6312" w14:textId="77777777" w:rsidR="00C62AA2" w:rsidRDefault="00546BDE">
            <w:pPr>
              <w:pStyle w:val="ProductList-TableBody"/>
            </w:pPr>
            <w:r>
              <w:t>Core Infrastructure Server Suite Standard (licence za 16 jezgri)</w:t>
            </w:r>
            <w:r>
              <w:fldChar w:fldCharType="begin"/>
            </w:r>
            <w:r>
              <w:instrText xml:space="preserve"> XE "Core Infrastructure Server Suite Standard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F47E95"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8FA30"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92D808" w14:textId="77777777" w:rsidR="00C62AA2" w:rsidRDefault="00546BD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3768785" w14:textId="77777777" w:rsidR="00C62AA2" w:rsidRDefault="00546B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C046"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217C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7A2D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A84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AC95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BF49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4003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2D1DA253" w14:textId="77777777">
        <w:tc>
          <w:tcPr>
            <w:tcW w:w="4160" w:type="dxa"/>
            <w:tcBorders>
              <w:top w:val="dashed" w:sz="4" w:space="0" w:color="BFBFBF"/>
              <w:left w:val="none" w:sz="4" w:space="0" w:color="6E6E6E"/>
              <w:bottom w:val="dashed" w:sz="4" w:space="0" w:color="BFBFBF"/>
              <w:right w:val="none" w:sz="4" w:space="0" w:color="6E6E6E"/>
            </w:tcBorders>
          </w:tcPr>
          <w:p w14:paraId="77081B86" w14:textId="77777777" w:rsidR="00C62AA2" w:rsidRDefault="00546BDE">
            <w:pPr>
              <w:pStyle w:val="ProductList-TableBody"/>
            </w:pPr>
            <w:r>
              <w:rPr>
                <w:color w:val="000000"/>
              </w:rPr>
              <w:t>Core Infrastructure Server Suite Datacenter (licence za 2 jezgre)</w:t>
            </w:r>
            <w:r>
              <w:fldChar w:fldCharType="begin"/>
            </w:r>
            <w:r>
              <w:instrText xml:space="preserve"> XE "Core Infrastructure Server Suite Datacenter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14E768"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E40D8"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0A83EC" w14:textId="77777777" w:rsidR="00C62AA2" w:rsidRDefault="00546BD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C73CC7A" w14:textId="77777777" w:rsidR="00C62AA2" w:rsidRDefault="00546B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832B3"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DB05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356C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58B6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0D5B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3A04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929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7234E7BF" w14:textId="77777777">
        <w:tc>
          <w:tcPr>
            <w:tcW w:w="4160" w:type="dxa"/>
            <w:tcBorders>
              <w:top w:val="dashed" w:sz="4" w:space="0" w:color="BFBFBF"/>
              <w:left w:val="none" w:sz="4" w:space="0" w:color="6E6E6E"/>
              <w:bottom w:val="none" w:sz="4" w:space="0" w:color="BFBFBF"/>
              <w:right w:val="none" w:sz="4" w:space="0" w:color="6E6E6E"/>
            </w:tcBorders>
          </w:tcPr>
          <w:p w14:paraId="64E9056B" w14:textId="77777777" w:rsidR="00C62AA2" w:rsidRDefault="00546BDE">
            <w:pPr>
              <w:pStyle w:val="ProductList-TableBody"/>
            </w:pPr>
            <w:r>
              <w:rPr>
                <w:color w:val="000000"/>
              </w:rPr>
              <w:t>Core Infrastructure Server Suite Datacenter (licence za 16 jezgri)</w:t>
            </w:r>
            <w:r>
              <w:fldChar w:fldCharType="begin"/>
            </w:r>
            <w:r>
              <w:instrText xml:space="preserve"> XE "Core Infrastructure Server Suite Datacenter (licence za 16 jezgri)"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A81CDB5" w14:textId="77777777" w:rsidR="00C62AA2" w:rsidRDefault="00C62A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0BD91EA" w14:textId="77777777" w:rsidR="00C62AA2" w:rsidRDefault="00C62AA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3938CD5" w14:textId="77777777" w:rsidR="00C62AA2" w:rsidRDefault="00546BD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E8EA485" w14:textId="77777777" w:rsidR="00C62AA2" w:rsidRDefault="00546BD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A2D5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9AD0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EA9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879A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FD5B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74D8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5679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2AB71EF" w14:textId="77777777" w:rsidR="00C62AA2" w:rsidRDefault="00546BDE">
      <w:pPr>
        <w:pStyle w:val="ProductList-Offering1SubSection"/>
        <w:outlineLvl w:val="2"/>
      </w:pPr>
      <w:bookmarkStart w:id="57" w:name="_Sec604"/>
      <w:r>
        <w:t>2. Uvjeti za proizvod</w:t>
      </w:r>
      <w:bookmarkEnd w:id="57"/>
    </w:p>
    <w:tbl>
      <w:tblPr>
        <w:tblStyle w:val="PURTable"/>
        <w:tblW w:w="0" w:type="dxa"/>
        <w:tblLook w:val="04A0" w:firstRow="1" w:lastRow="0" w:firstColumn="1" w:lastColumn="0" w:noHBand="0" w:noVBand="1"/>
      </w:tblPr>
      <w:tblGrid>
        <w:gridCol w:w="3629"/>
        <w:gridCol w:w="3649"/>
        <w:gridCol w:w="3638"/>
      </w:tblGrid>
      <w:tr w:rsidR="00C62AA2" w14:paraId="79AD7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EDF3A" w14:textId="77777777" w:rsidR="00C62AA2" w:rsidRDefault="00546BDE">
            <w:pPr>
              <w:pStyle w:val="ProductList-TableBody"/>
            </w:pPr>
            <w:r>
              <w:rPr>
                <w:color w:val="404040"/>
              </w:rPr>
              <w:t>Prethodna verzija: nije dostupno</w:t>
            </w:r>
          </w:p>
        </w:tc>
        <w:tc>
          <w:tcPr>
            <w:tcW w:w="4040" w:type="dxa"/>
            <w:tcBorders>
              <w:top w:val="single" w:sz="18" w:space="0" w:color="00188F"/>
              <w:left w:val="single" w:sz="4" w:space="0" w:color="000000"/>
              <w:bottom w:val="single" w:sz="4" w:space="0" w:color="000000"/>
              <w:right w:val="single" w:sz="4" w:space="0" w:color="000000"/>
            </w:tcBorders>
          </w:tcPr>
          <w:p w14:paraId="25068239"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BE897F" w14:textId="77777777" w:rsidR="00C62AA2" w:rsidRDefault="00546BDE">
            <w:pPr>
              <w:pStyle w:val="ProductList-TableBody"/>
            </w:pPr>
            <w:r>
              <w:rPr>
                <w:color w:val="404040"/>
              </w:rPr>
              <w:t>Starija izdanja: nije dostupno</w:t>
            </w:r>
          </w:p>
        </w:tc>
      </w:tr>
      <w:tr w:rsidR="00C62AA2" w14:paraId="022C1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62986"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AB5B"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B1AC4E"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4718C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1854"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4727"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57EA8" w14:textId="77777777" w:rsidR="00C62AA2" w:rsidRDefault="00546BDE">
            <w:pPr>
              <w:pStyle w:val="ProductList-TableBody"/>
            </w:pPr>
            <w:r>
              <w:rPr>
                <w:color w:val="404040"/>
              </w:rPr>
              <w:t>Ispunjava uvjete za smanjenje broja: nije dostupno</w:t>
            </w:r>
          </w:p>
        </w:tc>
      </w:tr>
      <w:tr w:rsidR="00C62AA2" w14:paraId="39A3E7CC" w14:textId="77777777">
        <w:tc>
          <w:tcPr>
            <w:tcW w:w="4040" w:type="dxa"/>
            <w:tcBorders>
              <w:top w:val="single" w:sz="4" w:space="0" w:color="000000"/>
              <w:left w:val="single" w:sz="4" w:space="0" w:color="000000"/>
              <w:bottom w:val="single" w:sz="4" w:space="0" w:color="000000"/>
              <w:right w:val="single" w:sz="4" w:space="0" w:color="000000"/>
            </w:tcBorders>
          </w:tcPr>
          <w:p w14:paraId="1C39470B"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72119"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AD72" w14:textId="77777777" w:rsidR="00C62AA2" w:rsidRDefault="00546BDE">
            <w:pPr>
              <w:pStyle w:val="ProductList-TableBody"/>
            </w:pPr>
            <w:r>
              <w:rPr>
                <w:color w:val="404040"/>
              </w:rPr>
              <w:t>Ispunjava uvjete za „true-up“: nije dostupno</w:t>
            </w:r>
          </w:p>
        </w:tc>
      </w:tr>
      <w:tr w:rsidR="00C62AA2" w14:paraId="3BBF2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060D6"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FE8E2"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D23B" w14:textId="77777777" w:rsidR="00C62AA2" w:rsidRDefault="00C62AA2">
            <w:pPr>
              <w:pStyle w:val="ProductList-TableBody"/>
            </w:pPr>
          </w:p>
        </w:tc>
      </w:tr>
    </w:tbl>
    <w:p w14:paraId="2E661CCB" w14:textId="77777777" w:rsidR="00C62AA2" w:rsidRDefault="00C62AA2">
      <w:pPr>
        <w:pStyle w:val="ProductList-Body"/>
      </w:pPr>
    </w:p>
    <w:p w14:paraId="1E6B679F" w14:textId="77777777" w:rsidR="00C62AA2" w:rsidRDefault="00546BDE">
      <w:pPr>
        <w:pStyle w:val="ProductList-ClauseHeading"/>
        <w:outlineLvl w:val="3"/>
      </w:pPr>
      <w:r>
        <w:t>2.1 Softver uključen u CIS Suite Standard</w:t>
      </w:r>
    </w:p>
    <w:p w14:paraId="19730A5E" w14:textId="77777777" w:rsidR="00C62AA2" w:rsidRDefault="00546BDE">
      <w:pPr>
        <w:pStyle w:val="ProductList-Body"/>
      </w:pPr>
      <w:r>
        <w:t>CIS Suite Standard uključuje najnovije verzije za Windows Server Standard i System Center Standard koje su postale dostupne tijekom razdoblja Klijentovog tehnološkog jamstva Software Assurance.</w:t>
      </w:r>
    </w:p>
    <w:p w14:paraId="6D617630" w14:textId="77777777" w:rsidR="00C62AA2" w:rsidRDefault="00C62AA2">
      <w:pPr>
        <w:pStyle w:val="ProductList-Body"/>
      </w:pPr>
    </w:p>
    <w:p w14:paraId="4EFFF890" w14:textId="77777777" w:rsidR="00C62AA2" w:rsidRDefault="00546BDE">
      <w:pPr>
        <w:pStyle w:val="ProductList-ClauseHeading"/>
        <w:outlineLvl w:val="3"/>
      </w:pPr>
      <w:r>
        <w:t>2.2 Softver uključen u CIS Suite Datacenter</w:t>
      </w:r>
    </w:p>
    <w:p w14:paraId="4CEF8028" w14:textId="77777777" w:rsidR="00C62AA2" w:rsidRDefault="00546BDE">
      <w:pPr>
        <w:pStyle w:val="ProductList-Body"/>
      </w:pPr>
      <w:r>
        <w:t>CIS Suite Datacenter uključuje najnovije verzije za Windows Server Datacenter i System Center Datacenter koje su postale dostupne tijekom razdoblja Klijentovog tehnološkog jamstva Software Assurance.</w:t>
      </w:r>
    </w:p>
    <w:p w14:paraId="1B146230" w14:textId="77777777" w:rsidR="00C62AA2" w:rsidRDefault="00546BDE">
      <w:pPr>
        <w:pStyle w:val="ProductList-Offering1SubSection"/>
        <w:outlineLvl w:val="2"/>
      </w:pPr>
      <w:bookmarkStart w:id="58" w:name="_Sec605"/>
      <w:r>
        <w:t>3. Prava na korištenje proizvoda</w:t>
      </w:r>
      <w:bookmarkEnd w:id="58"/>
    </w:p>
    <w:tbl>
      <w:tblPr>
        <w:tblStyle w:val="PURTable"/>
        <w:tblW w:w="0" w:type="dxa"/>
        <w:tblLook w:val="04A0" w:firstRow="1" w:lastRow="0" w:firstColumn="1" w:lastColumn="0" w:noHBand="0" w:noVBand="1"/>
      </w:tblPr>
      <w:tblGrid>
        <w:gridCol w:w="3641"/>
        <w:gridCol w:w="3628"/>
        <w:gridCol w:w="3647"/>
      </w:tblGrid>
      <w:tr w:rsidR="00C62AA2" w14:paraId="732CE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07953D"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55F54224"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73805" w14:textId="77777777" w:rsidR="00C62AA2" w:rsidRDefault="00546BDE">
            <w:pPr>
              <w:pStyle w:val="ProductList-TableBody"/>
            </w:pPr>
            <w:r>
              <w:rPr>
                <w:color w:val="404040"/>
              </w:rPr>
              <w:t>Dodatni softver: nije dostupno</w:t>
            </w:r>
          </w:p>
        </w:tc>
      </w:tr>
      <w:tr w:rsidR="00C62AA2" w14:paraId="403D8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DC5B3"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2DD4"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91AFF" w14:textId="77777777" w:rsidR="00C62AA2" w:rsidRDefault="00546BDE">
            <w:pPr>
              <w:pStyle w:val="ProductList-TableBody"/>
            </w:pPr>
            <w:r>
              <w:rPr>
                <w:color w:val="404040"/>
              </w:rPr>
              <w:t>Obuhvaćene tehnologije: nije dostupno</w:t>
            </w:r>
          </w:p>
        </w:tc>
      </w:tr>
      <w:tr w:rsidR="00C62AA2" w14:paraId="7EC0D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0D58C"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D19FA"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558D" w14:textId="77777777" w:rsidR="00C62AA2" w:rsidRDefault="00C62AA2">
            <w:pPr>
              <w:pStyle w:val="ProductList-TableBody"/>
            </w:pPr>
          </w:p>
        </w:tc>
      </w:tr>
    </w:tbl>
    <w:p w14:paraId="46403513" w14:textId="77777777" w:rsidR="00C62AA2" w:rsidRDefault="00C62AA2">
      <w:pPr>
        <w:pStyle w:val="ProductList-Body"/>
      </w:pPr>
    </w:p>
    <w:p w14:paraId="2840E475" w14:textId="77777777" w:rsidR="00C62AA2" w:rsidRDefault="00546BDE">
      <w:pPr>
        <w:pStyle w:val="ProductList-ClauseHeading"/>
        <w:outlineLvl w:val="3"/>
      </w:pPr>
      <w:r>
        <w:t>3.1. Primjenjiva prava na korištenje proizvoda</w:t>
      </w:r>
    </w:p>
    <w:p w14:paraId="5C892C14" w14:textId="77777777" w:rsidR="00C62AA2" w:rsidRDefault="00546BDE">
      <w:pPr>
        <w:pStyle w:val="ProductList-Body"/>
      </w:pPr>
      <w:r>
        <w:t xml:space="preserve">Klijentovo korištenje softvera CIS Suite regulirano je primjenjivim Licencnim odredbama za pojedinačne Proizvode koji sačinjavaju softver CIS Suite, u skladu s promjenama u ovim Licencnim odredbama. Za svaki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na kojem Klijent izvodi softver CIS Suite broj potrebnih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jednak je broju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uz uvjet da postoji najmanje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 xml:space="preserve"> i najmanje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Klijent može prenijeti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Standardno izdanje CIS Suite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kojih će biti onoliko koliko je navedeno u prethodnoj rečenici, te izvoditi poslužiteljski softver u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i upravljati s dva dodatna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156CD15C" w14:textId="77777777" w:rsidR="00C62AA2" w:rsidRDefault="00C62AA2">
      <w:pPr>
        <w:pStyle w:val="ProductList-Body"/>
      </w:pPr>
    </w:p>
    <w:p w14:paraId="0AA884F3" w14:textId="77777777" w:rsidR="00C62AA2" w:rsidRDefault="00546BDE">
      <w:pPr>
        <w:pStyle w:val="ProductList-ClauseHeading"/>
        <w:outlineLvl w:val="3"/>
      </w:pPr>
      <w:r>
        <w:t>3.2 Prijenos poslužiteljske licence i licence za upravljanje</w:t>
      </w:r>
    </w:p>
    <w:p w14:paraId="7E011F89" w14:textId="77777777" w:rsidR="00C62AA2" w:rsidRDefault="00546BDE">
      <w:pPr>
        <w:pStyle w:val="ProductList-Body"/>
      </w:pPr>
      <w:r>
        <w:t xml:space="preserve">U svrhu primjene Licencnih odredbi za Windows Server i System Center na Klijentovu uporabu paketa CIS Suite, Klijent mora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Licencni poslužitelj</w:t>
      </w:r>
      <w:r>
        <w:fldChar w:fldCharType="end"/>
      </w:r>
      <w:r>
        <w:t xml:space="preserve"> prenijeti licence za Windows Server i System Center u jednakom broju kao i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koje su dodijeljene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0C23D2FE" w14:textId="77777777" w:rsidR="00C62AA2" w:rsidRDefault="00C62AA2">
      <w:pPr>
        <w:pStyle w:val="ProductList-Body"/>
      </w:pPr>
    </w:p>
    <w:p w14:paraId="55621671" w14:textId="77777777" w:rsidR="00C62AA2" w:rsidRDefault="00546BDE">
      <w:pPr>
        <w:pStyle w:val="ProductList-ClauseHeading"/>
        <w:outlineLvl w:val="3"/>
      </w:pPr>
      <w:r>
        <w:t>3.3. Dodatne odredbe</w:t>
      </w:r>
    </w:p>
    <w:p w14:paraId="2F03C16C" w14:textId="77777777" w:rsidR="00C62AA2" w:rsidRDefault="00546BDE">
      <w:pPr>
        <w:pStyle w:val="ProductList-Body"/>
      </w:pPr>
      <w:r>
        <w:t>Klijent može koristiti prethodnu verziju ili starije izdanje svakog od pojedinačnih Proizvoda uključenih u CIS Suite na način dopušten u licencnim odredbama za taj Proizvod u ovim Odredbama za proizvode.</w:t>
      </w:r>
    </w:p>
    <w:p w14:paraId="3E2013F1" w14:textId="77777777" w:rsidR="00C62AA2" w:rsidRDefault="00C62AA2">
      <w:pPr>
        <w:pStyle w:val="ProductList-Body"/>
      </w:pPr>
    </w:p>
    <w:p w14:paraId="6FA9D7DE" w14:textId="77777777" w:rsidR="00C62AA2" w:rsidRDefault="00546BDE">
      <w:pPr>
        <w:pStyle w:val="ProductList-Body"/>
      </w:pPr>
      <w:r>
        <w:t xml:space="preserve">Svi ostali uvjeti iz Odredbi za proizvode vezani uz stjecanje i prijenos </w:t>
      </w:r>
      <w:r>
        <w:fldChar w:fldCharType="begin"/>
      </w:r>
      <w:r>
        <w:instrText xml:space="preserve"> AutoTextList   \s NoStyle \t "Pojam Licence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Licenci za vanjski priključak</w:t>
      </w:r>
      <w:r>
        <w:fldChar w:fldCharType="end"/>
      </w:r>
      <w:r>
        <w:t xml:space="preserve"> (engl. External Connector),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CAL-ova</w:t>
      </w:r>
      <w:r>
        <w:fldChar w:fldCharType="end"/>
      </w:r>
      <w:r>
        <w:t xml:space="preserve">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Licenci za upravljanje</w:t>
      </w:r>
      <w:r>
        <w:fldChar w:fldCharType="end"/>
      </w:r>
      <w:r>
        <w:t xml:space="preserve"> i njihov prijenos korisnicima ili uređajima radi pristupa i upravljanja ostaju u potpunosti na snazi.</w:t>
      </w:r>
    </w:p>
    <w:p w14:paraId="61CB5F40" w14:textId="77777777" w:rsidR="00C62AA2" w:rsidRDefault="00546BDE">
      <w:pPr>
        <w:pStyle w:val="ProductList-Offering1SubSection"/>
        <w:outlineLvl w:val="2"/>
      </w:pPr>
      <w:bookmarkStart w:id="59" w:name="_Sec606"/>
      <w:r>
        <w:t>4. Tehnološko jamstvo Software Assurance</w:t>
      </w:r>
      <w:bookmarkEnd w:id="59"/>
    </w:p>
    <w:tbl>
      <w:tblPr>
        <w:tblStyle w:val="PURTable"/>
        <w:tblW w:w="0" w:type="dxa"/>
        <w:tblLook w:val="04A0" w:firstRow="1" w:lastRow="0" w:firstColumn="1" w:lastColumn="0" w:noHBand="0" w:noVBand="1"/>
      </w:tblPr>
      <w:tblGrid>
        <w:gridCol w:w="3635"/>
        <w:gridCol w:w="3642"/>
        <w:gridCol w:w="3639"/>
      </w:tblGrid>
      <w:tr w:rsidR="00C62AA2" w14:paraId="7173DA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200FA"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7BC51C9"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A5321" w14:textId="77777777" w:rsidR="00C62AA2" w:rsidRDefault="00546BDE">
            <w:pPr>
              <w:pStyle w:val="ProductList-TableBody"/>
            </w:pPr>
            <w:r>
              <w:rPr>
                <w:color w:val="404040"/>
              </w:rPr>
              <w:t>Prava prebacivanja u slučaju pogreške: nije dostupno</w:t>
            </w:r>
          </w:p>
        </w:tc>
      </w:tr>
      <w:tr w:rsidR="00C62AA2" w14:paraId="370AE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289F2"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A92C647"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1">
              <w:r>
                <w:rPr>
                  <w:color w:val="00467F"/>
                  <w:u w:val="single"/>
                </w:rPr>
                <w:t>Popis proizvoda – ožujak 2014.</w:t>
              </w:r>
            </w:hyperlink>
            <w:r>
              <w:t xml:space="preserve">, </w:t>
            </w:r>
            <w:hyperlink r:id="rId42">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D88EE" w14:textId="77777777" w:rsidR="00C62AA2" w:rsidRDefault="00546BDE">
            <w:pPr>
              <w:pStyle w:val="ProductList-TableBody"/>
            </w:pPr>
            <w:r>
              <w:rPr>
                <w:color w:val="404040"/>
              </w:rPr>
              <w:t>Prava na korištenje roaminga: nije dostupno</w:t>
            </w:r>
          </w:p>
        </w:tc>
      </w:tr>
      <w:tr w:rsidR="00C62AA2" w14:paraId="53DFC2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E6452"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355B650C" w14:textId="77777777" w:rsidR="00C62AA2" w:rsidRDefault="00546BDE">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4D3C" w14:textId="77777777" w:rsidR="00C62AA2" w:rsidRDefault="00C62AA2">
            <w:pPr>
              <w:pStyle w:val="ProductList-TableBody"/>
            </w:pPr>
          </w:p>
        </w:tc>
      </w:tr>
    </w:tbl>
    <w:p w14:paraId="4A31A775" w14:textId="77777777" w:rsidR="00C62AA2" w:rsidRDefault="00C62AA2">
      <w:pPr>
        <w:pStyle w:val="ProductList-Body"/>
      </w:pPr>
    </w:p>
    <w:p w14:paraId="6DF21CA0" w14:textId="77777777" w:rsidR="00C62AA2" w:rsidRDefault="00546BDE">
      <w:pPr>
        <w:pStyle w:val="ProductList-ClauseHeading"/>
        <w:outlineLvl w:val="3"/>
      </w:pPr>
      <w:r>
        <w:lastRenderedPageBreak/>
        <w:t>4.1 Pogodnost kombinirane upotrebe Microsoft Azure za Windows Server</w:t>
      </w:r>
    </w:p>
    <w:p w14:paraId="7C412041" w14:textId="77777777" w:rsidR="00C62AA2" w:rsidRDefault="00546BDE">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697F60CF" w14:textId="77777777" w:rsidR="00C62AA2" w:rsidRDefault="00C62AA2">
      <w:pPr>
        <w:pStyle w:val="ProductList-Body"/>
      </w:pPr>
    </w:p>
    <w:p w14:paraId="56B1E780" w14:textId="77777777" w:rsidR="00C62AA2" w:rsidRDefault="00546BDE">
      <w:pPr>
        <w:pStyle w:val="ProductList-ClauseHeading"/>
        <w:outlineLvl w:val="3"/>
      </w:pPr>
      <w:r>
        <w:t>4.2 Izdanja polugodišnjeg kanala</w:t>
      </w:r>
    </w:p>
    <w:p w14:paraId="020AEE79" w14:textId="77777777" w:rsidR="00C62AA2" w:rsidRDefault="00546BDE">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 Standard ili Datacenter i licence za Windows Server Base Access te licence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786B4AAE" w14:textId="77777777" w:rsidR="00C62AA2" w:rsidRDefault="00C62AA2">
      <w:pPr>
        <w:pStyle w:val="ProductList-Body"/>
      </w:pPr>
    </w:p>
    <w:p w14:paraId="471CF44B" w14:textId="77777777" w:rsidR="00C62AA2" w:rsidRDefault="00546BDE">
      <w:pPr>
        <w:pStyle w:val="ProductList-ClauseHeading"/>
        <w:outlineLvl w:val="3"/>
      </w:pPr>
      <w:r>
        <w:t>4.3 Prava na trenutni ogranak programa System Center Configuration Manager</w:t>
      </w:r>
    </w:p>
    <w:p w14:paraId="3CD4AE33" w14:textId="77777777" w:rsidR="00C62AA2" w:rsidRDefault="00546BDE">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CIS Suite Standard ili Datacenter smiju instalirati i upotrebljavati mogućnost trenutnog ogranka programa System Center Configuration Manager.</w:t>
      </w:r>
    </w:p>
    <w:p w14:paraId="462BA2E8" w14:textId="77777777" w:rsidR="00C62AA2" w:rsidRDefault="00C62AA2">
      <w:pPr>
        <w:pStyle w:val="ProductList-Body"/>
      </w:pPr>
    </w:p>
    <w:p w14:paraId="131589F5" w14:textId="77777777" w:rsidR="00C62AA2" w:rsidRDefault="00546BDE">
      <w:pPr>
        <w:pStyle w:val="ProductList-ClauseHeading"/>
        <w:outlineLvl w:val="3"/>
      </w:pPr>
      <w:r>
        <w:t>4.4. Prava i pogodnosti tehnološkog jamstva Software Assurance za pretplatničke licence</w:t>
      </w:r>
    </w:p>
    <w:p w14:paraId="3C5A3028" w14:textId="77777777" w:rsidR="00C62AA2" w:rsidRDefault="00546BDE">
      <w:pPr>
        <w:pStyle w:val="ProductList-Body"/>
      </w:pPr>
      <w:r>
        <w:t xml:space="preserve">Za sve Pretplatničke licence koje Klijent stekne na temelju pristupnice SCE jamče se ista prava i pogodnosti tehnološkog jamstva Software Assurance tijekom trajanja pretplate kao i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Software Assurance.</w:t>
      </w:r>
    </w:p>
    <w:p w14:paraId="6AF63230" w14:textId="77777777" w:rsidR="00C62AA2" w:rsidRDefault="00C62AA2">
      <w:pPr>
        <w:pStyle w:val="ProductList-Body"/>
      </w:pPr>
    </w:p>
    <w:p w14:paraId="01F05C78" w14:textId="77777777" w:rsidR="00C62AA2" w:rsidRDefault="00546BDE">
      <w:pPr>
        <w:pStyle w:val="ProductList-ClauseHeading"/>
        <w:outlineLvl w:val="3"/>
      </w:pPr>
      <w:r>
        <w:t>4.5 Pristupnica za poslužitelj i oblak (SCE) – Pravo na upravljanje OSE-ovima na platformi Microsoft Azure u skladu s Licencama CIS Suite</w:t>
      </w:r>
    </w:p>
    <w:p w14:paraId="7D1812F9" w14:textId="77777777" w:rsidR="00C62AA2" w:rsidRDefault="00546BDE">
      <w:pPr>
        <w:pStyle w:val="ProductList-Body"/>
      </w:pPr>
      <w:r>
        <w:t xml:space="preserve">SCE Klijenti koji su ispunili preduvjete za pristupnicu, imaju licencu za CIS Suite i koriste taj paket za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u vlastitim podatkovnim centrima, mogu koristiti i softver System Centre licenciran u okviru softvera CIS Suite za upravljanje svojim kvalificiranim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koji se koriste u sklopu platforme Microsoft Azure. Za svakih 16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ili za svaku CIS Suite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procesor pokrivenu klijentovom pristupnicom SCE, klijent može upravljati s najviše 10 kvalificiranih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se koriste u sklopu platforme Microsoft Azure. U kvalificirane </w:t>
      </w:r>
      <w:r>
        <w:fldChar w:fldCharType="begin"/>
      </w:r>
      <w:r>
        <w:instrText xml:space="preserve"> AutoTextList   \s NoStyle \t "Virtualni OSE znači OSE konfiguriran za korištenje u virtualnom hardverskom sustavu." </w:instrText>
      </w:r>
      <w:r>
        <w:fldChar w:fldCharType="separate"/>
      </w:r>
      <w:r>
        <w:rPr>
          <w:color w:val="0563C1"/>
        </w:rPr>
        <w:t>Virtualne OSE-ove</w:t>
      </w:r>
      <w:r>
        <w:fldChar w:fldCharType="end"/>
      </w:r>
      <w:r>
        <w:t xml:space="preserve"> spada sljedeće:</w:t>
      </w:r>
    </w:p>
    <w:p w14:paraId="1F9CE12F" w14:textId="77777777" w:rsidR="00C62AA2" w:rsidRDefault="00546BDE">
      <w:pPr>
        <w:pStyle w:val="ProductList-Body"/>
        <w:ind w:left="720"/>
      </w:pPr>
      <w:r>
        <w:t>• Primjerci virtualnog računala Windows Server (uključujući Primjerke implementirane u okviru Azure HUB-a)</w:t>
      </w:r>
    </w:p>
    <w:p w14:paraId="607782E4" w14:textId="77777777" w:rsidR="00C62AA2" w:rsidRDefault="00546BDE">
      <w:pPr>
        <w:pStyle w:val="ProductList-Body"/>
        <w:ind w:left="720"/>
      </w:pPr>
      <w:r>
        <w:t>• primjerci Usluga u oblaku (Web-uloga i Radna uloga)</w:t>
      </w:r>
    </w:p>
    <w:p w14:paraId="63E55538" w14:textId="77777777" w:rsidR="00C62AA2" w:rsidRDefault="00546BDE">
      <w:pPr>
        <w:pStyle w:val="ProductList-Body"/>
        <w:ind w:left="720"/>
      </w:pPr>
      <w:r>
        <w:t>• računi za pohranu</w:t>
      </w:r>
    </w:p>
    <w:p w14:paraId="700330DD" w14:textId="77777777" w:rsidR="00C62AA2" w:rsidRDefault="00546BDE">
      <w:pPr>
        <w:pStyle w:val="ProductList-Body"/>
        <w:ind w:left="720"/>
      </w:pPr>
      <w:r>
        <w:t>• SQL baze podataka</w:t>
      </w:r>
    </w:p>
    <w:p w14:paraId="4576813A" w14:textId="77777777" w:rsidR="00C62AA2" w:rsidRDefault="00546BDE">
      <w:pPr>
        <w:pStyle w:val="ProductList-Body"/>
        <w:ind w:left="720"/>
      </w:pPr>
      <w:r>
        <w:t>• primjerci web-mjesta</w:t>
      </w:r>
    </w:p>
    <w:p w14:paraId="6E485A1F" w14:textId="77777777" w:rsidR="00C62AA2" w:rsidRDefault="00C62AA2">
      <w:pPr>
        <w:pStyle w:val="ProductList-Body"/>
      </w:pPr>
    </w:p>
    <w:p w14:paraId="68B63F1C" w14:textId="77777777" w:rsidR="00C62AA2" w:rsidRDefault="00546BDE">
      <w:pPr>
        <w:pStyle w:val="ProductList-ClauseHeading"/>
        <w:outlineLvl w:val="3"/>
      </w:pPr>
      <w:r>
        <w:t>4.6. Ponuda za obnovu tehnološkog jamstva Software Assurance za Windows Server i System Center</w:t>
      </w:r>
    </w:p>
    <w:p w14:paraId="32A00C16" w14:textId="77777777" w:rsidR="00C62AA2" w:rsidRDefault="00546BDE">
      <w:pPr>
        <w:pStyle w:val="ProductList-Body"/>
      </w:pPr>
      <w:r>
        <w:t xml:space="preserve">Klijenti koji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aktivnim tehnološkim jamstvom Software Assurance za oba Proizvoda u stupcu A u tablici u nastavku mogu, nakon isteka tog jamstva, steći tehnološko jamstvo Software Assurance za odgovarajući CIS Suite u stupcu B bez stjecanja odgovarajuće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CIS Suite.</w:t>
      </w:r>
    </w:p>
    <w:tbl>
      <w:tblPr>
        <w:tblStyle w:val="PURTable"/>
        <w:tblW w:w="0" w:type="dxa"/>
        <w:tblLook w:val="04A0" w:firstRow="1" w:lastRow="0" w:firstColumn="1" w:lastColumn="0" w:noHBand="0" w:noVBand="1"/>
      </w:tblPr>
      <w:tblGrid>
        <w:gridCol w:w="5447"/>
        <w:gridCol w:w="5469"/>
      </w:tblGrid>
      <w:tr w:rsidR="00C62AA2" w14:paraId="6929CD5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C6595" w14:textId="77777777" w:rsidR="00C62AA2" w:rsidRDefault="00546BDE">
            <w:pPr>
              <w:pStyle w:val="ProductList-TableBody"/>
            </w:pPr>
            <w:r>
              <w:rPr>
                <w:color w:val="FFFFFF"/>
              </w:rPr>
              <w:t>Stupac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D1EACF" w14:textId="77777777" w:rsidR="00C62AA2" w:rsidRDefault="00546BDE">
            <w:pPr>
              <w:pStyle w:val="ProductList-TableBody"/>
            </w:pPr>
            <w:r>
              <w:rPr>
                <w:color w:val="FFFFFF"/>
              </w:rPr>
              <w:t>Stupac B</w:t>
            </w:r>
          </w:p>
        </w:tc>
      </w:tr>
      <w:tr w:rsidR="00C62AA2" w14:paraId="2BA60B78" w14:textId="77777777">
        <w:tc>
          <w:tcPr>
            <w:tcW w:w="6120" w:type="dxa"/>
            <w:tcBorders>
              <w:top w:val="single" w:sz="4" w:space="0" w:color="000000"/>
              <w:left w:val="single" w:sz="4" w:space="0" w:color="000000"/>
              <w:bottom w:val="single" w:sz="4" w:space="0" w:color="000000"/>
              <w:right w:val="single" w:sz="4" w:space="0" w:color="000000"/>
            </w:tcBorders>
          </w:tcPr>
          <w:p w14:paraId="03B71052" w14:textId="77777777" w:rsidR="00C62AA2" w:rsidRDefault="00546BDE">
            <w:pPr>
              <w:pStyle w:val="ProductList-TableBody"/>
            </w:pPr>
            <w:r>
              <w:t>Windows Server Standard (licence za 2 jezgre) System Center Standard (licence za 2 jezgre)</w:t>
            </w:r>
            <w:r>
              <w:fldChar w:fldCharType="begin"/>
            </w:r>
            <w:r>
              <w:instrText xml:space="preserve"> XE "System Center Standard (licence za 2 jezgre)" </w:instrText>
            </w:r>
            <w:r>
              <w:fldChar w:fldCharType="end"/>
            </w:r>
            <w:r>
              <w:fldChar w:fldCharType="begin"/>
            </w:r>
            <w:r>
              <w:instrText xml:space="preserve"> XE "Windows Server Standard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F9D67C" w14:textId="77777777" w:rsidR="00C62AA2" w:rsidRDefault="00546BDE">
            <w:pPr>
              <w:pStyle w:val="ProductList-TableBody"/>
            </w:pPr>
            <w:r>
              <w:t>Core Infrastructure Server Suite Standard (licence za 2 jezgre)</w:t>
            </w:r>
          </w:p>
        </w:tc>
      </w:tr>
      <w:tr w:rsidR="00C62AA2" w14:paraId="67A2B999" w14:textId="77777777">
        <w:tc>
          <w:tcPr>
            <w:tcW w:w="6120" w:type="dxa"/>
            <w:tcBorders>
              <w:top w:val="single" w:sz="4" w:space="0" w:color="000000"/>
              <w:left w:val="single" w:sz="4" w:space="0" w:color="000000"/>
              <w:bottom w:val="single" w:sz="4" w:space="0" w:color="000000"/>
              <w:right w:val="single" w:sz="4" w:space="0" w:color="000000"/>
            </w:tcBorders>
          </w:tcPr>
          <w:p w14:paraId="1C12CBD2" w14:textId="77777777" w:rsidR="00C62AA2" w:rsidRDefault="00546BDE">
            <w:pPr>
              <w:pStyle w:val="ProductList-TableBody"/>
            </w:pPr>
            <w:r>
              <w:t>Windows Server Datacenter (licence za 2 jezgre) System Center Datacenter (licence za 2 jezgre)</w:t>
            </w:r>
            <w:r>
              <w:fldChar w:fldCharType="begin"/>
            </w:r>
            <w:r>
              <w:instrText xml:space="preserve"> XE "System Center Datacenter (licence za 2 jezgre)" </w:instrText>
            </w:r>
            <w:r>
              <w:fldChar w:fldCharType="end"/>
            </w:r>
            <w:r>
              <w:fldChar w:fldCharType="begin"/>
            </w:r>
            <w:r>
              <w:instrText xml:space="preserve"> XE "Windows Server Datacenter (licence za 2 jezgre)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821E6DF" w14:textId="77777777" w:rsidR="00C62AA2" w:rsidRDefault="00546BDE">
            <w:pPr>
              <w:pStyle w:val="ProductList-TableBody"/>
            </w:pPr>
            <w:r>
              <w:t>Core Infrastructure Server Suite Datacenter (licence za 2 jezgre)</w:t>
            </w:r>
          </w:p>
        </w:tc>
      </w:tr>
    </w:tbl>
    <w:p w14:paraId="68B71273" w14:textId="77777777" w:rsidR="00C62AA2" w:rsidRDefault="00546BDE">
      <w:pPr>
        <w:pStyle w:val="ProductList-Body"/>
      </w:pPr>
      <w:r>
        <w:t xml:space="preserve">Klijenti koji su licencu za CIS Suite (Standard ili Datacenter) dobili u okviru ove ponude ne mogu više koristiti softver sa svojim kvalificiranim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prikazanima u stupcu 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stečeni na temelju pretplatničkog ugovora ne ispunjavaju uvjete za ovu ponudu.</w:t>
      </w:r>
    </w:p>
    <w:p w14:paraId="524BA6E2"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D9CA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E1587"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D7F2D5B" w14:textId="77777777" w:rsidR="00C62AA2" w:rsidRDefault="00C62AA2">
      <w:pPr>
        <w:pStyle w:val="ProductList-Body"/>
      </w:pPr>
    </w:p>
    <w:p w14:paraId="52FBCB7B" w14:textId="77777777" w:rsidR="00C62AA2" w:rsidRDefault="00546BDE">
      <w:pPr>
        <w:pStyle w:val="ProductList-Offering1HeadingNoBorder"/>
        <w:outlineLvl w:val="1"/>
      </w:pPr>
      <w:bookmarkStart w:id="60" w:name="_Sec862"/>
      <w:r>
        <w:t>Forefront</w:t>
      </w:r>
      <w:bookmarkEnd w:id="60"/>
      <w:r>
        <w:fldChar w:fldCharType="begin"/>
      </w:r>
      <w:r>
        <w:instrText xml:space="preserve"> TC "</w:instrText>
      </w:r>
      <w:bookmarkStart w:id="61" w:name="_Toc533600407"/>
      <w:r>
        <w:instrText>Forefront</w:instrText>
      </w:r>
      <w:bookmarkEnd w:id="61"/>
      <w:r>
        <w:instrText>" \l 2</w:instrText>
      </w:r>
      <w:r>
        <w:fldChar w:fldCharType="end"/>
      </w:r>
    </w:p>
    <w:p w14:paraId="20BA1C34" w14:textId="77777777" w:rsidR="00C62AA2" w:rsidRDefault="00546BDE">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62AA2" w14:paraId="25A8E9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D8CDA9"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68CE8"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68892E"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38EF1"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F763C"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17CEF6"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B9441"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32FC6"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EC6E3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CD8B1"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1FEA8"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C334348"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191B6821" w14:textId="77777777">
        <w:tc>
          <w:tcPr>
            <w:tcW w:w="4160" w:type="dxa"/>
            <w:tcBorders>
              <w:top w:val="single" w:sz="6" w:space="0" w:color="FFFFFF"/>
              <w:left w:val="none" w:sz="4" w:space="0" w:color="BFBFBF"/>
              <w:bottom w:val="none" w:sz="4" w:space="0" w:color="BFBFBF"/>
              <w:right w:val="none" w:sz="4" w:space="0" w:color="6E6E6E"/>
            </w:tcBorders>
          </w:tcPr>
          <w:p w14:paraId="5C0898F5" w14:textId="77777777" w:rsidR="00C62AA2" w:rsidRDefault="00546BD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0E0DA00" w14:textId="77777777" w:rsidR="00C62AA2" w:rsidRDefault="00546BD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D181A86" w14:textId="77777777" w:rsidR="00C62AA2" w:rsidRDefault="00546BD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0BE6F6F" w14:textId="77777777" w:rsidR="00C62AA2" w:rsidRDefault="00546BD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4C5A641" w14:textId="77777777" w:rsidR="00C62AA2" w:rsidRDefault="00546BD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7D68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E6A0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44E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AECD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BEFC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AAE0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37C1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B766632" w14:textId="77777777" w:rsidR="00C62AA2" w:rsidRDefault="00546BDE">
      <w:pPr>
        <w:pStyle w:val="ProductList-Offering1SubSection"/>
        <w:outlineLvl w:val="2"/>
      </w:pPr>
      <w:bookmarkStart w:id="63" w:name="_Sec864"/>
      <w:r>
        <w:t>2. Uvjeti za proizvod</w:t>
      </w:r>
      <w:bookmarkEnd w:id="63"/>
    </w:p>
    <w:tbl>
      <w:tblPr>
        <w:tblStyle w:val="PURTable"/>
        <w:tblW w:w="0" w:type="dxa"/>
        <w:tblLook w:val="04A0" w:firstRow="1" w:lastRow="0" w:firstColumn="1" w:lastColumn="0" w:noHBand="0" w:noVBand="1"/>
      </w:tblPr>
      <w:tblGrid>
        <w:gridCol w:w="3629"/>
        <w:gridCol w:w="3649"/>
        <w:gridCol w:w="3638"/>
      </w:tblGrid>
      <w:tr w:rsidR="00C62AA2" w14:paraId="717CF3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B6C73"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ABC3AE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CF341" w14:textId="77777777" w:rsidR="00C62AA2" w:rsidRDefault="00546BDE">
            <w:pPr>
              <w:pStyle w:val="ProductList-TableBody"/>
            </w:pPr>
            <w:r>
              <w:rPr>
                <w:color w:val="404040"/>
              </w:rPr>
              <w:t>Starija izdanja: nije dostupno</w:t>
            </w:r>
          </w:p>
        </w:tc>
      </w:tr>
      <w:tr w:rsidR="00C62AA2" w14:paraId="7A545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5563F"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A99F5"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013B7F"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240AE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145F3"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235C"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A8771" w14:textId="77777777" w:rsidR="00C62AA2" w:rsidRDefault="00546BDE">
            <w:pPr>
              <w:pStyle w:val="ProductList-TableBody"/>
            </w:pPr>
            <w:r>
              <w:rPr>
                <w:color w:val="404040"/>
              </w:rPr>
              <w:t>Ispunjava uvjete za smanjenje broja: nije dostupno</w:t>
            </w:r>
          </w:p>
        </w:tc>
      </w:tr>
      <w:tr w:rsidR="00C62AA2" w14:paraId="75F60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70E4A"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C14F5"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CE04E" w14:textId="77777777" w:rsidR="00C62AA2" w:rsidRDefault="00546BDE">
            <w:pPr>
              <w:pStyle w:val="ProductList-TableBody"/>
            </w:pPr>
            <w:r>
              <w:rPr>
                <w:color w:val="404040"/>
              </w:rPr>
              <w:t>Ispunjava uvjete za „true-up“: nije dostupno</w:t>
            </w:r>
          </w:p>
        </w:tc>
      </w:tr>
      <w:tr w:rsidR="00C62AA2" w14:paraId="0EFF3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6BD0"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F2CA"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AFC56" w14:textId="77777777" w:rsidR="00C62AA2" w:rsidRDefault="00C62AA2">
            <w:pPr>
              <w:pStyle w:val="ProductList-TableBody"/>
            </w:pPr>
          </w:p>
        </w:tc>
      </w:tr>
    </w:tbl>
    <w:p w14:paraId="7005BA6E" w14:textId="77777777" w:rsidR="00C62AA2" w:rsidRDefault="00C62AA2">
      <w:pPr>
        <w:pStyle w:val="ProductList-Body"/>
      </w:pPr>
    </w:p>
    <w:p w14:paraId="26CE0ED7" w14:textId="77777777" w:rsidR="00C62AA2" w:rsidRDefault="00546BDE">
      <w:pPr>
        <w:pStyle w:val="ProductList-ClauseHeading"/>
        <w:outlineLvl w:val="3"/>
      </w:pPr>
      <w:r>
        <w:lastRenderedPageBreak/>
        <w:t>2.1 Forefront Identity Manager 2010 – Windows Live Edition</w:t>
      </w:r>
    </w:p>
    <w:p w14:paraId="4A1C11C4" w14:textId="77777777" w:rsidR="00C62AA2" w:rsidRDefault="00546BDE">
      <w:pPr>
        <w:pStyle w:val="ProductList-Body"/>
      </w:pPr>
      <w:r>
        <w:t>Forefront Identity Manager 2010 – Windows Live Edition sljedeća je verzija za Identity Lifecycle Manager 2007 – Windows Live Edition</w:t>
      </w:r>
    </w:p>
    <w:p w14:paraId="31E266DE" w14:textId="77777777" w:rsidR="00C62AA2" w:rsidRDefault="00546BDE">
      <w:pPr>
        <w:pStyle w:val="ProductList-Offering1SubSection"/>
        <w:outlineLvl w:val="2"/>
      </w:pPr>
      <w:bookmarkStart w:id="64" w:name="_Sec865"/>
      <w:r>
        <w:t>3. Prava na korištenje proizvoda</w:t>
      </w:r>
      <w:bookmarkEnd w:id="64"/>
    </w:p>
    <w:tbl>
      <w:tblPr>
        <w:tblStyle w:val="PURTable"/>
        <w:tblW w:w="0" w:type="dxa"/>
        <w:tblLook w:val="04A0" w:firstRow="1" w:lastRow="0" w:firstColumn="1" w:lastColumn="0" w:noHBand="0" w:noVBand="1"/>
      </w:tblPr>
      <w:tblGrid>
        <w:gridCol w:w="3634"/>
        <w:gridCol w:w="3631"/>
        <w:gridCol w:w="3651"/>
      </w:tblGrid>
      <w:tr w:rsidR="00C62AA2" w14:paraId="09014B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243F"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43">
              <w:r>
                <w:rPr>
                  <w:color w:val="00467F"/>
                  <w:u w:val="single"/>
                </w:rPr>
                <w:t>Universal</w:t>
              </w:r>
            </w:hyperlink>
            <w:r>
              <w:t xml:space="preserve">; </w:t>
            </w:r>
            <w:hyperlink w:anchor="_Sec545">
              <w:r>
                <w:rPr>
                  <w:color w:val="00467F"/>
                  <w:u w:val="single"/>
                </w:rPr>
                <w:t>namjenski poslužitelj</w:t>
              </w:r>
            </w:hyperlink>
          </w:p>
        </w:tc>
        <w:tc>
          <w:tcPr>
            <w:tcW w:w="4040" w:type="dxa"/>
            <w:tcBorders>
              <w:top w:val="single" w:sz="18" w:space="0" w:color="00188F"/>
              <w:left w:val="single" w:sz="4" w:space="0" w:color="000000"/>
              <w:bottom w:val="single" w:sz="4" w:space="0" w:color="000000"/>
              <w:right w:val="single" w:sz="4" w:space="0" w:color="000000"/>
            </w:tcBorders>
          </w:tcPr>
          <w:p w14:paraId="3C28574F"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2AA440B"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62AA2" w14:paraId="34EFB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36150"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8F0C3"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9333F" w14:textId="77777777" w:rsidR="00C62AA2" w:rsidRDefault="00546BDE">
            <w:pPr>
              <w:pStyle w:val="ProductList-TableBody"/>
            </w:pPr>
            <w:r>
              <w:rPr>
                <w:color w:val="404040"/>
              </w:rPr>
              <w:t>Obuhvaćene tehnologije: nije dostupno</w:t>
            </w:r>
          </w:p>
        </w:tc>
      </w:tr>
      <w:tr w:rsidR="00C62AA2" w14:paraId="7CD66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2803"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4EF3A"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72E4" w14:textId="77777777" w:rsidR="00C62AA2" w:rsidRDefault="00C62AA2">
            <w:pPr>
              <w:pStyle w:val="ProductList-TableBody"/>
            </w:pPr>
          </w:p>
        </w:tc>
      </w:tr>
    </w:tbl>
    <w:p w14:paraId="475AFF12" w14:textId="77777777" w:rsidR="00C62AA2" w:rsidRDefault="00C62AA2">
      <w:pPr>
        <w:pStyle w:val="ProductList-Body"/>
      </w:pPr>
    </w:p>
    <w:p w14:paraId="08F83BF8" w14:textId="77777777" w:rsidR="00C62AA2" w:rsidRDefault="00546BDE">
      <w:pPr>
        <w:pStyle w:val="ProductList-ClauseHeading"/>
        <w:outlineLvl w:val="3"/>
      </w:pPr>
      <w:r>
        <w:t>3.1. Uvoz podataka o identitetu: Forefront Identity Manager 2010 R2 – Windows Live Edition</w:t>
      </w:r>
    </w:p>
    <w:p w14:paraId="3621582F" w14:textId="77777777" w:rsidR="00C62AA2" w:rsidRDefault="00546BDE">
      <w:pPr>
        <w:pStyle w:val="ProductList-Body"/>
      </w:pPr>
      <w:r>
        <w:t>Klijent može koristiti softver za uvoz i mijenjanje podataka o identitetu iz jednog ili više povezanih izvora podataka i olakšavanje sinkronizacije i prijenosa tih podataka između Klijentovih povezanih izvora podataka i servisa Microsoft Passport Network/Windows Live ID. Klijent ne smije koristiti softver ni u koju drugu svrhu.</w:t>
      </w:r>
    </w:p>
    <w:p w14:paraId="3840DAAB" w14:textId="77777777" w:rsidR="00C62AA2" w:rsidRDefault="00C62AA2">
      <w:pPr>
        <w:pStyle w:val="ProductList-Body"/>
      </w:pPr>
    </w:p>
    <w:p w14:paraId="2B119290" w14:textId="77777777" w:rsidR="00C62AA2" w:rsidRDefault="00546BDE">
      <w:pPr>
        <w:pStyle w:val="ProductList-ClauseHeading"/>
        <w:outlineLvl w:val="3"/>
      </w:pPr>
      <w:r>
        <w:t>3.2. Dodatni softver</w:t>
      </w:r>
    </w:p>
    <w:tbl>
      <w:tblPr>
        <w:tblStyle w:val="PURTable"/>
        <w:tblW w:w="0" w:type="dxa"/>
        <w:tblLook w:val="04A0" w:firstRow="1" w:lastRow="0" w:firstColumn="1" w:lastColumn="0" w:noHBand="0" w:noVBand="1"/>
      </w:tblPr>
      <w:tblGrid>
        <w:gridCol w:w="3680"/>
        <w:gridCol w:w="3618"/>
        <w:gridCol w:w="3618"/>
      </w:tblGrid>
      <w:tr w:rsidR="00C62AA2" w14:paraId="28B47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3059E1" w14:textId="77777777" w:rsidR="00C62AA2" w:rsidRDefault="00546B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5F4F616"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19192AA" w14:textId="77777777" w:rsidR="00C62AA2" w:rsidRDefault="00C62AA2">
            <w:pPr>
              <w:pStyle w:val="ProductList-TableBody"/>
            </w:pPr>
          </w:p>
        </w:tc>
      </w:tr>
    </w:tbl>
    <w:p w14:paraId="2ECA3677" w14:textId="77777777" w:rsidR="00C62AA2" w:rsidRDefault="00546BDE">
      <w:pPr>
        <w:pStyle w:val="ProductList-Offering1SubSection"/>
        <w:outlineLvl w:val="2"/>
      </w:pPr>
      <w:bookmarkStart w:id="65" w:name="_Sec866"/>
      <w:r>
        <w:t>4. Tehnološko jamstvo Software Assurance</w:t>
      </w:r>
      <w:bookmarkEnd w:id="65"/>
    </w:p>
    <w:tbl>
      <w:tblPr>
        <w:tblStyle w:val="PURTable"/>
        <w:tblW w:w="0" w:type="dxa"/>
        <w:tblLook w:val="04A0" w:firstRow="1" w:lastRow="0" w:firstColumn="1" w:lastColumn="0" w:noHBand="0" w:noVBand="1"/>
      </w:tblPr>
      <w:tblGrid>
        <w:gridCol w:w="3635"/>
        <w:gridCol w:w="3642"/>
        <w:gridCol w:w="3639"/>
      </w:tblGrid>
      <w:tr w:rsidR="00C62AA2" w14:paraId="59DB9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83EE9"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B235A7"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12CAC" w14:textId="77777777" w:rsidR="00C62AA2" w:rsidRDefault="00546BDE">
            <w:pPr>
              <w:pStyle w:val="ProductList-TableBody"/>
            </w:pPr>
            <w:r>
              <w:rPr>
                <w:color w:val="404040"/>
              </w:rPr>
              <w:t>Prava prebacivanja u slučaju pogreške: nije dostupno</w:t>
            </w:r>
          </w:p>
        </w:tc>
      </w:tr>
      <w:tr w:rsidR="00C62AA2" w14:paraId="5CA46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77A7"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215B"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951CF" w14:textId="77777777" w:rsidR="00C62AA2" w:rsidRDefault="00546BDE">
            <w:pPr>
              <w:pStyle w:val="ProductList-TableBody"/>
            </w:pPr>
            <w:r>
              <w:rPr>
                <w:color w:val="404040"/>
              </w:rPr>
              <w:t>Prava na korištenje roaminga: nije dostupno</w:t>
            </w:r>
          </w:p>
        </w:tc>
      </w:tr>
      <w:tr w:rsidR="00C62AA2" w14:paraId="6AA13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6C508"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907C"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0B0F4" w14:textId="77777777" w:rsidR="00C62AA2" w:rsidRDefault="00C62AA2">
            <w:pPr>
              <w:pStyle w:val="ProductList-TableBody"/>
            </w:pPr>
          </w:p>
        </w:tc>
      </w:tr>
    </w:tbl>
    <w:p w14:paraId="455C1471"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C1100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9085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348C4A2" w14:textId="77777777" w:rsidR="00C62AA2" w:rsidRDefault="00C62AA2">
      <w:pPr>
        <w:pStyle w:val="ProductList-Body"/>
      </w:pPr>
    </w:p>
    <w:p w14:paraId="49AC5F8E" w14:textId="77777777" w:rsidR="00C62AA2" w:rsidRDefault="00546BDE">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33600408"/>
      <w:r>
        <w:instrText>Microsoft Dynamics 365 On-premises</w:instrText>
      </w:r>
      <w:bookmarkEnd w:id="67"/>
      <w:r>
        <w:instrText>" \l 2</w:instrText>
      </w:r>
      <w:r>
        <w:fldChar w:fldCharType="end"/>
      </w:r>
    </w:p>
    <w:p w14:paraId="74DAA938" w14:textId="77777777" w:rsidR="00C62AA2" w:rsidRDefault="00546BDE">
      <w:pPr>
        <w:pStyle w:val="ProductList-Offering1SubSection"/>
        <w:outlineLvl w:val="2"/>
      </w:pPr>
      <w:bookmarkStart w:id="68" w:name="_Sec679"/>
      <w:r>
        <w:t>1. Dostupnost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62AA2" w14:paraId="4099A1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39AB2FF"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1989B"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6672"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F1214"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59456"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85F83"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50E3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01858"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02CE2C"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C3E8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CB5D"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16E19"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5E8CE708" w14:textId="77777777">
        <w:tc>
          <w:tcPr>
            <w:tcW w:w="4160" w:type="dxa"/>
            <w:tcBorders>
              <w:top w:val="single" w:sz="6" w:space="0" w:color="FFFFFF"/>
              <w:left w:val="none" w:sz="4" w:space="0" w:color="6E6E6E"/>
              <w:bottom w:val="dashed" w:sz="4" w:space="0" w:color="BFBFBF"/>
              <w:right w:val="none" w:sz="4" w:space="0" w:color="6E6E6E"/>
            </w:tcBorders>
          </w:tcPr>
          <w:p w14:paraId="60D88534" w14:textId="77777777" w:rsidR="00C62AA2" w:rsidRDefault="00546BD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(po uređaju i po korisniku)</w:t>
            </w:r>
          </w:p>
        </w:tc>
        <w:tc>
          <w:tcPr>
            <w:tcW w:w="620" w:type="dxa"/>
            <w:tcBorders>
              <w:top w:val="single" w:sz="6" w:space="0" w:color="FFFFFF"/>
              <w:left w:val="none" w:sz="4" w:space="0" w:color="6E6E6E"/>
              <w:bottom w:val="dashed" w:sz="4" w:space="0" w:color="BFBFBF"/>
              <w:right w:val="none" w:sz="4" w:space="0" w:color="6E6E6E"/>
            </w:tcBorders>
          </w:tcPr>
          <w:p w14:paraId="6D7AFEF2" w14:textId="77777777" w:rsidR="00C62AA2" w:rsidRDefault="00546BD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29368B3"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246C54"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5C8910"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30DA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3CE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001B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FCD1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B908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41BC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981F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7AD84262" w14:textId="77777777">
        <w:tc>
          <w:tcPr>
            <w:tcW w:w="4160" w:type="dxa"/>
            <w:tcBorders>
              <w:top w:val="dashed" w:sz="4" w:space="0" w:color="BFBFBF"/>
              <w:left w:val="none" w:sz="4" w:space="0" w:color="6E6E6E"/>
              <w:bottom w:val="dashed" w:sz="4" w:space="0" w:color="BFBFBF"/>
              <w:right w:val="none" w:sz="4" w:space="0" w:color="6E6E6E"/>
            </w:tcBorders>
          </w:tcPr>
          <w:p w14:paraId="5E87FE1D" w14:textId="77777777" w:rsidR="00C62AA2" w:rsidRDefault="00546BDE">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(po uređaju i po korisniku)</w:t>
            </w:r>
          </w:p>
        </w:tc>
        <w:tc>
          <w:tcPr>
            <w:tcW w:w="620" w:type="dxa"/>
            <w:tcBorders>
              <w:top w:val="dashed" w:sz="4" w:space="0" w:color="BFBFBF"/>
              <w:left w:val="none" w:sz="4" w:space="0" w:color="6E6E6E"/>
              <w:bottom w:val="dashed" w:sz="4" w:space="0" w:color="BFBFBF"/>
              <w:right w:val="none" w:sz="4" w:space="0" w:color="6E6E6E"/>
            </w:tcBorders>
          </w:tcPr>
          <w:p w14:paraId="222C8111"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603D8C"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25EB91"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CAECFE" w14:textId="77777777" w:rsidR="00C62AA2" w:rsidRDefault="00546BD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2CBE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371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BB6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C724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7E99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A79F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4CBB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7F895D3" w14:textId="77777777">
        <w:tc>
          <w:tcPr>
            <w:tcW w:w="4160" w:type="dxa"/>
            <w:tcBorders>
              <w:top w:val="dashed" w:sz="4" w:space="0" w:color="BFBFBF"/>
              <w:left w:val="none" w:sz="4" w:space="0" w:color="6E6E6E"/>
              <w:bottom w:val="dashed" w:sz="4" w:space="0" w:color="9F9F9F"/>
              <w:right w:val="none" w:sz="4" w:space="0" w:color="6E6E6E"/>
            </w:tcBorders>
          </w:tcPr>
          <w:p w14:paraId="5577A30F" w14:textId="77777777" w:rsidR="00C62AA2" w:rsidRDefault="00546BDE">
            <w:pPr>
              <w:pStyle w:val="ProductList-TableBody"/>
            </w:pPr>
            <w:r>
              <w:t>Dynamics 365 for Sales On-premises CAL</w:t>
            </w:r>
            <w:r>
              <w:fldChar w:fldCharType="begin"/>
            </w:r>
            <w:r>
              <w:instrText xml:space="preserve"> XE "Dynamics 365 for Sales On-premises CAL" </w:instrText>
            </w:r>
            <w:r>
              <w:fldChar w:fldCharType="end"/>
            </w:r>
            <w:r>
              <w:t xml:space="preserve"> (po uređaju i po korisniku)</w:t>
            </w:r>
          </w:p>
        </w:tc>
        <w:tc>
          <w:tcPr>
            <w:tcW w:w="620" w:type="dxa"/>
            <w:tcBorders>
              <w:top w:val="dashed" w:sz="4" w:space="0" w:color="BFBFBF"/>
              <w:left w:val="none" w:sz="4" w:space="0" w:color="6E6E6E"/>
              <w:bottom w:val="dashed" w:sz="4" w:space="0" w:color="9F9F9F"/>
              <w:right w:val="none" w:sz="4" w:space="0" w:color="6E6E6E"/>
            </w:tcBorders>
          </w:tcPr>
          <w:p w14:paraId="69B76138" w14:textId="77777777" w:rsidR="00C62AA2" w:rsidRDefault="00546BD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B199B54"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6068B443"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BD86ADF"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8C28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AB25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9A26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421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F914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4FC4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E0A9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8016DA8" w14:textId="77777777">
        <w:tc>
          <w:tcPr>
            <w:tcW w:w="4160" w:type="dxa"/>
            <w:tcBorders>
              <w:top w:val="dashed" w:sz="4" w:space="0" w:color="9F9F9F"/>
              <w:left w:val="none" w:sz="4" w:space="0" w:color="6E6E6E"/>
              <w:bottom w:val="dashed" w:sz="4" w:space="0" w:color="BFBFBF"/>
              <w:right w:val="none" w:sz="4" w:space="0" w:color="6E6E6E"/>
            </w:tcBorders>
          </w:tcPr>
          <w:p w14:paraId="5698931F" w14:textId="77777777" w:rsidR="00C62AA2" w:rsidRDefault="00546BDE">
            <w:pPr>
              <w:pStyle w:val="ProductList-TableBody"/>
            </w:pPr>
            <w:r>
              <w:t>Dynamics 365 for Operations On-premises CAL</w:t>
            </w:r>
            <w:r>
              <w:fldChar w:fldCharType="begin"/>
            </w:r>
            <w:r>
              <w:instrText xml:space="preserve"> XE "Dynamics 365 for Operations On-premises CAL" </w:instrText>
            </w:r>
            <w:r>
              <w:fldChar w:fldCharType="end"/>
            </w:r>
            <w:r>
              <w:t xml:space="preserve"> (po korisniku)</w:t>
            </w:r>
          </w:p>
        </w:tc>
        <w:tc>
          <w:tcPr>
            <w:tcW w:w="620" w:type="dxa"/>
            <w:tcBorders>
              <w:top w:val="dashed" w:sz="4" w:space="0" w:color="9F9F9F"/>
              <w:left w:val="none" w:sz="4" w:space="0" w:color="6E6E6E"/>
              <w:bottom w:val="dashed" w:sz="4" w:space="0" w:color="BFBFBF"/>
              <w:right w:val="none" w:sz="4" w:space="0" w:color="6E6E6E"/>
            </w:tcBorders>
          </w:tcPr>
          <w:p w14:paraId="3650F370" w14:textId="77777777" w:rsidR="00C62AA2" w:rsidRDefault="00546BD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A97EE19" w14:textId="77777777" w:rsidR="00C62AA2" w:rsidRDefault="00546BD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19609D4" w14:textId="77777777" w:rsidR="00C62AA2" w:rsidRDefault="00C62AA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403CE3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A5F9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2986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E3C4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B4F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332C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04BF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03C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7249A3B" w14:textId="77777777">
        <w:tc>
          <w:tcPr>
            <w:tcW w:w="4160" w:type="dxa"/>
            <w:tcBorders>
              <w:top w:val="dashed" w:sz="4" w:space="0" w:color="BFBFBF"/>
              <w:left w:val="none" w:sz="4" w:space="0" w:color="6E6E6E"/>
              <w:bottom w:val="dashed" w:sz="4" w:space="0" w:color="BFBFBF"/>
              <w:right w:val="none" w:sz="4" w:space="0" w:color="6E6E6E"/>
            </w:tcBorders>
          </w:tcPr>
          <w:p w14:paraId="29D8A917" w14:textId="77777777" w:rsidR="00C62AA2" w:rsidRDefault="00546BDE">
            <w:pPr>
              <w:pStyle w:val="ProductList-TableBody"/>
            </w:pPr>
            <w:r>
              <w:t>Dynamics 365 for Activity On-premises CAL</w:t>
            </w:r>
            <w:r>
              <w:fldChar w:fldCharType="begin"/>
            </w:r>
            <w:r>
              <w:instrText xml:space="preserve"> XE "Dynamics 365 for Activity On-premises CAL"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77DB8FC6" w14:textId="77777777" w:rsidR="00C62AA2" w:rsidRDefault="00546B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279684" w14:textId="77777777" w:rsidR="00C62AA2" w:rsidRDefault="00546B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2C61BE6"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29072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3DFF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3281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6111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9B4AB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D5B3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2256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A08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62EB9A26" w14:textId="77777777">
        <w:tc>
          <w:tcPr>
            <w:tcW w:w="4160" w:type="dxa"/>
            <w:tcBorders>
              <w:top w:val="dashed" w:sz="4" w:space="0" w:color="BFBFBF"/>
              <w:left w:val="none" w:sz="4" w:space="0" w:color="6E6E6E"/>
              <w:bottom w:val="dashed" w:sz="4" w:space="0" w:color="BFBFBF"/>
              <w:right w:val="none" w:sz="4" w:space="0" w:color="6E6E6E"/>
            </w:tcBorders>
          </w:tcPr>
          <w:p w14:paraId="123D9EC8" w14:textId="77777777" w:rsidR="00C62AA2" w:rsidRDefault="00546BD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(po uređaju)</w:t>
            </w:r>
          </w:p>
        </w:tc>
        <w:tc>
          <w:tcPr>
            <w:tcW w:w="620" w:type="dxa"/>
            <w:tcBorders>
              <w:top w:val="dashed" w:sz="4" w:space="0" w:color="BFBFBF"/>
              <w:left w:val="none" w:sz="4" w:space="0" w:color="6E6E6E"/>
              <w:bottom w:val="dashed" w:sz="4" w:space="0" w:color="BFBFBF"/>
              <w:right w:val="none" w:sz="4" w:space="0" w:color="6E6E6E"/>
            </w:tcBorders>
          </w:tcPr>
          <w:p w14:paraId="61010DDC" w14:textId="77777777" w:rsidR="00C62AA2" w:rsidRDefault="00546BD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07D9B66" w14:textId="77777777" w:rsidR="00C62AA2" w:rsidRDefault="00546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DBF4FCD"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654AB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FE20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F5CC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C1D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56370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178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585AC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673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68EAE334" w14:textId="77777777">
        <w:tc>
          <w:tcPr>
            <w:tcW w:w="4160" w:type="dxa"/>
            <w:tcBorders>
              <w:top w:val="dashed" w:sz="4" w:space="0" w:color="BFBFBF"/>
              <w:left w:val="none" w:sz="4" w:space="0" w:color="6E6E6E"/>
              <w:bottom w:val="none" w:sz="4" w:space="0" w:color="BFBFBF"/>
              <w:right w:val="none" w:sz="4" w:space="0" w:color="6E6E6E"/>
            </w:tcBorders>
          </w:tcPr>
          <w:p w14:paraId="0385A1D7" w14:textId="77777777" w:rsidR="00C62AA2" w:rsidRDefault="00546BD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9E5626" w14:textId="77777777" w:rsidR="00C62AA2" w:rsidRDefault="00546BD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D5BCD9E" w14:textId="77777777" w:rsidR="00C62AA2" w:rsidRDefault="00546BD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5EBE9C3"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6739CA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CAE9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1E7F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CA8C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4919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34FB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6CA5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E67A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161B3FEC" w14:textId="77777777" w:rsidR="00C62AA2" w:rsidRDefault="00546BDE">
      <w:pPr>
        <w:pStyle w:val="ProductList-Offering1SubSection"/>
        <w:outlineLvl w:val="2"/>
      </w:pPr>
      <w:bookmarkStart w:id="69" w:name="_Sec735"/>
      <w:r>
        <w:t>2. Uvjeti za proizvod</w:t>
      </w:r>
      <w:bookmarkEnd w:id="69"/>
    </w:p>
    <w:tbl>
      <w:tblPr>
        <w:tblStyle w:val="PURTable"/>
        <w:tblW w:w="0" w:type="dxa"/>
        <w:tblLook w:val="04A0" w:firstRow="1" w:lastRow="0" w:firstColumn="1" w:lastColumn="0" w:noHBand="0" w:noVBand="1"/>
      </w:tblPr>
      <w:tblGrid>
        <w:gridCol w:w="3629"/>
        <w:gridCol w:w="3649"/>
        <w:gridCol w:w="3638"/>
      </w:tblGrid>
      <w:tr w:rsidR="00C62AA2" w14:paraId="72F48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00824"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F52AE4"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B3030" w14:textId="77777777" w:rsidR="00C62AA2" w:rsidRDefault="00546BDE">
            <w:pPr>
              <w:pStyle w:val="ProductList-TableBody"/>
            </w:pPr>
            <w:r>
              <w:rPr>
                <w:color w:val="404040"/>
              </w:rPr>
              <w:t>Starija izdanja: nije dostupno</w:t>
            </w:r>
          </w:p>
        </w:tc>
      </w:tr>
      <w:tr w:rsidR="00C62AA2" w14:paraId="630BF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C30F0"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382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CE4A79"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53ABCF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A00E2"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0D0BE"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4DF6B" w14:textId="77777777" w:rsidR="00C62AA2" w:rsidRDefault="00546BDE">
            <w:pPr>
              <w:pStyle w:val="ProductList-TableBody"/>
            </w:pPr>
            <w:r>
              <w:rPr>
                <w:color w:val="404040"/>
              </w:rPr>
              <w:t>Ispunjava uvjete za smanjenje broja: nije dostupno</w:t>
            </w:r>
          </w:p>
        </w:tc>
      </w:tr>
      <w:tr w:rsidR="00C62AA2" w14:paraId="32024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CE6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2E898"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1BD26" w14:textId="77777777" w:rsidR="00C62AA2" w:rsidRDefault="00546BDE">
            <w:pPr>
              <w:pStyle w:val="ProductList-TableBody"/>
            </w:pPr>
            <w:r>
              <w:rPr>
                <w:color w:val="404040"/>
              </w:rPr>
              <w:t>Ispunjava uvjete za „true-up“: nije dostupno</w:t>
            </w:r>
          </w:p>
        </w:tc>
      </w:tr>
      <w:tr w:rsidR="00C62AA2" w14:paraId="036F8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074D6"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EF85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A80E4" w14:textId="77777777" w:rsidR="00C62AA2" w:rsidRDefault="00C62AA2">
            <w:pPr>
              <w:pStyle w:val="ProductList-TableBody"/>
            </w:pPr>
          </w:p>
        </w:tc>
      </w:tr>
    </w:tbl>
    <w:p w14:paraId="69EAD2BA" w14:textId="77777777" w:rsidR="00C62AA2" w:rsidRDefault="00546BDE">
      <w:pPr>
        <w:pStyle w:val="ProductList-Offering1SubSection"/>
        <w:outlineLvl w:val="2"/>
      </w:pPr>
      <w:bookmarkStart w:id="70" w:name="_Sec790"/>
      <w:r>
        <w:t>3. Prava na korištenje proizvoda</w:t>
      </w:r>
      <w:bookmarkEnd w:id="70"/>
    </w:p>
    <w:tbl>
      <w:tblPr>
        <w:tblStyle w:val="PURTable"/>
        <w:tblW w:w="0" w:type="dxa"/>
        <w:tblLook w:val="04A0" w:firstRow="1" w:lastRow="0" w:firstColumn="1" w:lastColumn="0" w:noHBand="0" w:noVBand="1"/>
      </w:tblPr>
      <w:tblGrid>
        <w:gridCol w:w="3654"/>
        <w:gridCol w:w="3626"/>
        <w:gridCol w:w="3636"/>
      </w:tblGrid>
      <w:tr w:rsidR="00C62AA2" w14:paraId="6A03C0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30DD2"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3A5632D7"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7E93E32"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74C6033C" w14:textId="77777777">
        <w:tc>
          <w:tcPr>
            <w:tcW w:w="4040" w:type="dxa"/>
            <w:tcBorders>
              <w:top w:val="single" w:sz="4" w:space="0" w:color="000000"/>
              <w:left w:val="single" w:sz="4" w:space="0" w:color="000000"/>
              <w:bottom w:val="single" w:sz="4" w:space="0" w:color="000000"/>
              <w:right w:val="single" w:sz="4" w:space="0" w:color="000000"/>
            </w:tcBorders>
          </w:tcPr>
          <w:p w14:paraId="2D04B09A"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7F7DD69"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xml:space="preserve">: Licencirano za </w:t>
            </w:r>
            <w:r>
              <w:lastRenderedPageBreak/>
              <w:t>CAL-ove za prodaju i korisničku službu, osim za (i) zastupnike Klijenta ili njegovih povezanih društava, (ii) pristup putem klijenata za Dynamics CRM 365 ili (iii) licencirano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5DA56" w14:textId="77777777" w:rsidR="00C62AA2" w:rsidRDefault="00546BDE">
            <w:pPr>
              <w:pStyle w:val="ProductList-TableBody"/>
            </w:pPr>
            <w:r>
              <w:rPr>
                <w:color w:val="404040"/>
              </w:rPr>
              <w:lastRenderedPageBreak/>
              <w:t>Obuhvaćene tehnologije: nije dostupno</w:t>
            </w:r>
          </w:p>
        </w:tc>
      </w:tr>
      <w:tr w:rsidR="00C62AA2" w14:paraId="638989DD" w14:textId="77777777">
        <w:tc>
          <w:tcPr>
            <w:tcW w:w="4040" w:type="dxa"/>
            <w:tcBorders>
              <w:top w:val="single" w:sz="4" w:space="0" w:color="000000"/>
              <w:left w:val="single" w:sz="4" w:space="0" w:color="000000"/>
              <w:bottom w:val="single" w:sz="4" w:space="0" w:color="000000"/>
              <w:right w:val="single" w:sz="4" w:space="0" w:color="000000"/>
            </w:tcBorders>
          </w:tcPr>
          <w:p w14:paraId="6B770783"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80A06"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57580" w14:textId="77777777" w:rsidR="00C62AA2" w:rsidRDefault="00C62AA2">
            <w:pPr>
              <w:pStyle w:val="ProductList-TableBody"/>
            </w:pPr>
          </w:p>
        </w:tc>
      </w:tr>
    </w:tbl>
    <w:p w14:paraId="2E7ABF60" w14:textId="77777777" w:rsidR="00C62AA2" w:rsidRDefault="00C62AA2">
      <w:pPr>
        <w:pStyle w:val="ProductList-Body"/>
      </w:pPr>
    </w:p>
    <w:p w14:paraId="360C826B" w14:textId="77777777" w:rsidR="00C62AA2" w:rsidRDefault="00546BDE">
      <w:pPr>
        <w:pStyle w:val="ProductList-ClauseHeading"/>
        <w:outlineLvl w:val="3"/>
      </w:pPr>
      <w:r>
        <w:t>3.1 Pristup poslužiteljskom softveru s On-premises CAL-om za Dynamics 365 for Team Members On-Premises</w:t>
      </w:r>
    </w:p>
    <w:p w14:paraId="18F413B9" w14:textId="77777777" w:rsidR="00C62AA2" w:rsidRDefault="00546BDE">
      <w:pPr>
        <w:pStyle w:val="ProductList-Body"/>
      </w:pPr>
      <w:r>
        <w:t>Pristup poslužiteljskom softveru za upotrebu članova tima, osim što CAL-ovi po uređaju ne uključuju pristup operativnoj funkciji.</w:t>
      </w:r>
    </w:p>
    <w:tbl>
      <w:tblPr>
        <w:tblStyle w:val="PURTable"/>
        <w:tblW w:w="0" w:type="dxa"/>
        <w:tblLook w:val="04A0" w:firstRow="1" w:lastRow="0" w:firstColumn="1" w:lastColumn="0" w:noHBand="0" w:noVBand="1"/>
      </w:tblPr>
      <w:tblGrid>
        <w:gridCol w:w="3626"/>
        <w:gridCol w:w="3645"/>
        <w:gridCol w:w="3645"/>
      </w:tblGrid>
      <w:tr w:rsidR="00C62AA2" w14:paraId="1D8805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A5534E" w14:textId="77777777" w:rsidR="00C62AA2" w:rsidRDefault="00546BD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6F79D2E4" w14:textId="77777777" w:rsidR="00C62AA2" w:rsidRDefault="00546BDE">
            <w:pPr>
              <w:pStyle w:val="ProductList-TableBody"/>
            </w:pPr>
            <w:r>
              <w:t>Dynamics 365 for Team Members On-premises CAL (po uređaju i po korisniku)</w:t>
            </w:r>
          </w:p>
        </w:tc>
        <w:tc>
          <w:tcPr>
            <w:tcW w:w="4040" w:type="dxa"/>
            <w:tcBorders>
              <w:top w:val="single" w:sz="18" w:space="0" w:color="0072C6"/>
              <w:left w:val="none" w:sz="4" w:space="0" w:color="000000"/>
              <w:bottom w:val="single" w:sz="4" w:space="0" w:color="000000"/>
              <w:right w:val="single" w:sz="4" w:space="0" w:color="000000"/>
            </w:tcBorders>
          </w:tcPr>
          <w:p w14:paraId="2F9C62D3" w14:textId="77777777" w:rsidR="00C62AA2" w:rsidRDefault="00546BDE">
            <w:pPr>
              <w:pStyle w:val="ProductList-TableBody"/>
            </w:pPr>
            <w:r>
              <w:t>Dynamics 365 for Team Members</w:t>
            </w:r>
            <w:r>
              <w:fldChar w:fldCharType="begin"/>
            </w:r>
            <w:r>
              <w:instrText xml:space="preserve"> XE "Dynamics 365 for Team Members" </w:instrText>
            </w:r>
            <w:r>
              <w:fldChar w:fldCharType="end"/>
            </w:r>
            <w:r>
              <w:t xml:space="preserve"> (SL po korisniku)</w:t>
            </w:r>
          </w:p>
        </w:tc>
      </w:tr>
    </w:tbl>
    <w:p w14:paraId="0634D4BA" w14:textId="77777777" w:rsidR="00C62AA2" w:rsidRDefault="00C62AA2">
      <w:pPr>
        <w:pStyle w:val="ProductList-Body"/>
      </w:pPr>
    </w:p>
    <w:p w14:paraId="33D1A37C" w14:textId="77777777" w:rsidR="00C62AA2" w:rsidRDefault="00546BDE">
      <w:pPr>
        <w:pStyle w:val="ProductList-ClauseHeading"/>
        <w:outlineLvl w:val="3"/>
      </w:pPr>
      <w:r>
        <w:t>3.2 Pristup poslužiteljskom softveru s On-premises CAL-om za Dynamics 365 for Sales</w:t>
      </w:r>
    </w:p>
    <w:p w14:paraId="0C79A391" w14:textId="77777777" w:rsidR="00C62AA2" w:rsidRDefault="00546BDE">
      <w:pPr>
        <w:pStyle w:val="ProductList-Body"/>
      </w:pPr>
      <w:r>
        <w:t>Pristup poslužiteljskom softveru za upotrebu u prodaji.</w:t>
      </w:r>
    </w:p>
    <w:tbl>
      <w:tblPr>
        <w:tblStyle w:val="PURTable"/>
        <w:tblW w:w="0" w:type="dxa"/>
        <w:tblLook w:val="04A0" w:firstRow="1" w:lastRow="0" w:firstColumn="1" w:lastColumn="0" w:noHBand="0" w:noVBand="1"/>
      </w:tblPr>
      <w:tblGrid>
        <w:gridCol w:w="3619"/>
        <w:gridCol w:w="3660"/>
        <w:gridCol w:w="3637"/>
      </w:tblGrid>
      <w:tr w:rsidR="00C62AA2" w14:paraId="5EB522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84AB26" w14:textId="77777777" w:rsidR="00C62AA2" w:rsidRDefault="00546BD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49A6907E" w14:textId="77777777" w:rsidR="00C62AA2" w:rsidRDefault="00546BDE">
            <w:pPr>
              <w:pStyle w:val="ProductList-TableBody"/>
            </w:pPr>
            <w:r>
              <w:t>Dynamics 365 for Sales On-premises CAL (po uređaju i po korisniku)</w:t>
            </w:r>
          </w:p>
          <w:p w14:paraId="16021AC0" w14:textId="77777777" w:rsidR="00C62AA2" w:rsidRDefault="00546BDE">
            <w:pPr>
              <w:pStyle w:val="ProductList-TableBody"/>
            </w:pPr>
            <w:r>
              <w:t xml:space="preserve">Licenca ekvivalentna CAL-u (pogledajte </w:t>
            </w:r>
            <w:hyperlink r:id="rId44">
              <w:r>
                <w:rPr>
                  <w:color w:val="00467F"/>
                  <w:u w:val="single"/>
                </w:rPr>
                <w:t>Dodatak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69C8FD95" w14:textId="77777777" w:rsidR="00C62AA2" w:rsidRDefault="00546BDE">
            <w:pPr>
              <w:pStyle w:val="ProductList-TableBody"/>
            </w:pPr>
            <w:r>
              <w:t>Dynamics 365 for Sales</w:t>
            </w:r>
            <w:r>
              <w:fldChar w:fldCharType="begin"/>
            </w:r>
            <w:r>
              <w:instrText xml:space="preserve"> XE "Dynamics 365 for Sales" </w:instrText>
            </w:r>
            <w:r>
              <w:fldChar w:fldCharType="end"/>
            </w:r>
            <w:r>
              <w:t xml:space="preserve"> (SL po korisniku)</w:t>
            </w:r>
          </w:p>
        </w:tc>
      </w:tr>
    </w:tbl>
    <w:p w14:paraId="65E866A0" w14:textId="77777777" w:rsidR="00C62AA2" w:rsidRDefault="00C62AA2">
      <w:pPr>
        <w:pStyle w:val="ProductList-Body"/>
      </w:pPr>
    </w:p>
    <w:p w14:paraId="1FB5E56A" w14:textId="77777777" w:rsidR="00C62AA2" w:rsidRDefault="00546BDE">
      <w:pPr>
        <w:pStyle w:val="ProductList-ClauseHeading"/>
        <w:outlineLvl w:val="3"/>
      </w:pPr>
      <w:r>
        <w:t>3.3 Pristup poslužiteljskom softveru s On-premises CAL-om za Dynamics 365 for Customer Service</w:t>
      </w:r>
    </w:p>
    <w:p w14:paraId="202ECC75" w14:textId="77777777" w:rsidR="00C62AA2" w:rsidRDefault="00546BDE">
      <w:pPr>
        <w:pStyle w:val="ProductList-Body"/>
      </w:pPr>
      <w:r>
        <w:t>Pristup poslužiteljskom softveru za upotrebu službe za korisnike.</w:t>
      </w:r>
    </w:p>
    <w:tbl>
      <w:tblPr>
        <w:tblStyle w:val="PURTable"/>
        <w:tblW w:w="0" w:type="dxa"/>
        <w:tblLook w:val="04A0" w:firstRow="1" w:lastRow="0" w:firstColumn="1" w:lastColumn="0" w:noHBand="0" w:noVBand="1"/>
      </w:tblPr>
      <w:tblGrid>
        <w:gridCol w:w="3619"/>
        <w:gridCol w:w="3660"/>
        <w:gridCol w:w="3637"/>
      </w:tblGrid>
      <w:tr w:rsidR="00C62AA2" w14:paraId="19F19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6659C7" w14:textId="77777777" w:rsidR="00C62AA2" w:rsidRDefault="00546BDE">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14:paraId="778F06C0" w14:textId="77777777" w:rsidR="00C62AA2" w:rsidRDefault="00546BDE">
            <w:pPr>
              <w:pStyle w:val="ProductList-TableBody"/>
            </w:pPr>
            <w:r>
              <w:t>Dynamics 365 for Customer Service On-premises CAL (po uređaju i po korisniku)</w:t>
            </w:r>
          </w:p>
        </w:tc>
        <w:tc>
          <w:tcPr>
            <w:tcW w:w="4040" w:type="dxa"/>
            <w:tcBorders>
              <w:top w:val="single" w:sz="18" w:space="0" w:color="0072C6"/>
              <w:left w:val="none" w:sz="4" w:space="0" w:color="000000"/>
              <w:bottom w:val="none" w:sz="4" w:space="0" w:color="000000"/>
              <w:right w:val="single" w:sz="4" w:space="0" w:color="000000"/>
            </w:tcBorders>
          </w:tcPr>
          <w:p w14:paraId="4502DD53" w14:textId="77777777" w:rsidR="00C62AA2" w:rsidRDefault="00546BDE">
            <w:pPr>
              <w:pStyle w:val="ProductList-TableBody"/>
            </w:pPr>
            <w:r>
              <w:t>Dynamics 365 for Customer Service</w:t>
            </w:r>
            <w:r>
              <w:fldChar w:fldCharType="begin"/>
            </w:r>
            <w:r>
              <w:instrText xml:space="preserve"> XE "Dynamics 365 for Customer Service" </w:instrText>
            </w:r>
            <w:r>
              <w:fldChar w:fldCharType="end"/>
            </w:r>
            <w:r>
              <w:t xml:space="preserve"> (SL po korisniku)</w:t>
            </w:r>
          </w:p>
        </w:tc>
      </w:tr>
      <w:tr w:rsidR="00C62AA2" w14:paraId="4E14E7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33F3057"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2E6C06"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F2E3AB" w14:textId="77777777" w:rsidR="00C62AA2" w:rsidRDefault="00C62AA2">
            <w:pPr>
              <w:pStyle w:val="ProductList-TableBody"/>
            </w:pPr>
          </w:p>
        </w:tc>
      </w:tr>
    </w:tbl>
    <w:p w14:paraId="1302AF56" w14:textId="77777777" w:rsidR="00C62AA2" w:rsidRDefault="00C62AA2">
      <w:pPr>
        <w:pStyle w:val="ProductList-Body"/>
      </w:pPr>
    </w:p>
    <w:p w14:paraId="690D3DCC" w14:textId="77777777" w:rsidR="00C62AA2" w:rsidRDefault="00546BDE">
      <w:pPr>
        <w:pStyle w:val="ProductList-ClauseHeading"/>
        <w:outlineLvl w:val="3"/>
      </w:pPr>
      <w:r>
        <w:t>3.4 Pristup poslužiteljskom softveru s On-premises CAL-om za Dynamics 365 for Operations</w:t>
      </w:r>
    </w:p>
    <w:p w14:paraId="3C08A6DB" w14:textId="77777777" w:rsidR="00C62AA2" w:rsidRDefault="00546BDE">
      <w:pPr>
        <w:pStyle w:val="ProductList-Body"/>
      </w:pPr>
      <w:r>
        <w:t>Pristup poslužiteljskom softveru za operativnu upotrebu.</w:t>
      </w:r>
    </w:p>
    <w:tbl>
      <w:tblPr>
        <w:tblStyle w:val="PURTable"/>
        <w:tblW w:w="0" w:type="dxa"/>
        <w:tblLook w:val="04A0" w:firstRow="1" w:lastRow="0" w:firstColumn="1" w:lastColumn="0" w:noHBand="0" w:noVBand="1"/>
      </w:tblPr>
      <w:tblGrid>
        <w:gridCol w:w="3616"/>
        <w:gridCol w:w="3644"/>
        <w:gridCol w:w="3656"/>
      </w:tblGrid>
      <w:tr w:rsidR="00C62AA2" w14:paraId="274CB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F6010B" w14:textId="77777777" w:rsidR="00C62AA2" w:rsidRDefault="00546BD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2292C28A" w14:textId="77777777" w:rsidR="00C62AA2" w:rsidRDefault="00546BDE">
            <w:pPr>
              <w:pStyle w:val="ProductList-TableBody"/>
            </w:pPr>
            <w:r>
              <w:t>Dynamics 365 for Operations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733DDCCE" w14:textId="77777777" w:rsidR="00C62AA2" w:rsidRDefault="00546BDE">
            <w:pPr>
              <w:pStyle w:val="ProductList-TableBody"/>
            </w:pPr>
            <w:r>
              <w:t xml:space="preserve">Licenca ekvivalentna CAL-u (pogledajte </w:t>
            </w:r>
            <w:hyperlink r:id="rId45">
              <w:r>
                <w:rPr>
                  <w:color w:val="00467F"/>
                  <w:u w:val="single"/>
                </w:rPr>
                <w:t>Dodatak A</w:t>
              </w:r>
            </w:hyperlink>
            <w:r>
              <w:t>)</w:t>
            </w:r>
          </w:p>
        </w:tc>
      </w:tr>
    </w:tbl>
    <w:p w14:paraId="4652C4C2" w14:textId="77777777" w:rsidR="00C62AA2" w:rsidRDefault="00C62AA2">
      <w:pPr>
        <w:pStyle w:val="ProductList-Body"/>
      </w:pPr>
    </w:p>
    <w:p w14:paraId="705328A1" w14:textId="77777777" w:rsidR="00C62AA2" w:rsidRDefault="00546BDE">
      <w:pPr>
        <w:pStyle w:val="ProductList-ClauseHeading"/>
        <w:outlineLvl w:val="3"/>
      </w:pPr>
      <w:r>
        <w:t>3.5 Pristup poslužiteljskom softveru s On-premises CAL-om za Dynamics 365 for Operations Activity</w:t>
      </w:r>
    </w:p>
    <w:p w14:paraId="414AA6BE" w14:textId="77777777" w:rsidR="00C62AA2" w:rsidRDefault="00546BDE">
      <w:pPr>
        <w:pStyle w:val="ProductList-Body"/>
      </w:pPr>
      <w:r>
        <w:t>Pristup poslužiteljskom softveru za upotrebu za operativnu aktivnost.</w:t>
      </w:r>
    </w:p>
    <w:tbl>
      <w:tblPr>
        <w:tblStyle w:val="PURTable"/>
        <w:tblW w:w="0" w:type="dxa"/>
        <w:tblLook w:val="04A0" w:firstRow="1" w:lastRow="0" w:firstColumn="1" w:lastColumn="0" w:noHBand="0" w:noVBand="1"/>
      </w:tblPr>
      <w:tblGrid>
        <w:gridCol w:w="3623"/>
        <w:gridCol w:w="3641"/>
        <w:gridCol w:w="3652"/>
      </w:tblGrid>
      <w:tr w:rsidR="00C62AA2" w14:paraId="55BDA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BA368" w14:textId="77777777" w:rsidR="00C62AA2" w:rsidRDefault="00546BD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55E8CB8F" w14:textId="77777777" w:rsidR="00C62AA2" w:rsidRDefault="00546BDE">
            <w:pPr>
              <w:pStyle w:val="ProductList-TableBody"/>
            </w:pPr>
            <w:r>
              <w:t>Dynamics 365 for Activity On-premises CAL (po korisniku)</w:t>
            </w:r>
          </w:p>
        </w:tc>
        <w:tc>
          <w:tcPr>
            <w:tcW w:w="4040" w:type="dxa"/>
            <w:tcBorders>
              <w:top w:val="single" w:sz="18" w:space="0" w:color="0072C6"/>
              <w:left w:val="none" w:sz="4" w:space="0" w:color="000000"/>
              <w:bottom w:val="single" w:sz="4" w:space="0" w:color="000000"/>
              <w:right w:val="single" w:sz="4" w:space="0" w:color="000000"/>
            </w:tcBorders>
          </w:tcPr>
          <w:p w14:paraId="5ED613AD" w14:textId="77777777" w:rsidR="00C62AA2" w:rsidRDefault="00546BDE">
            <w:pPr>
              <w:pStyle w:val="ProductList-TableBody"/>
            </w:pPr>
            <w:r>
              <w:t>Dynamics 365 for Operations Activity</w:t>
            </w:r>
            <w:r>
              <w:fldChar w:fldCharType="begin"/>
            </w:r>
            <w:r>
              <w:instrText xml:space="preserve"> XE "Dynamics 365 for Operations Activity" </w:instrText>
            </w:r>
            <w:r>
              <w:fldChar w:fldCharType="end"/>
            </w:r>
            <w:r>
              <w:t xml:space="preserve"> (SL po korisniku)</w:t>
            </w:r>
          </w:p>
        </w:tc>
      </w:tr>
    </w:tbl>
    <w:p w14:paraId="68E828AB" w14:textId="77777777" w:rsidR="00C62AA2" w:rsidRDefault="00C62AA2">
      <w:pPr>
        <w:pStyle w:val="ProductList-Body"/>
      </w:pPr>
    </w:p>
    <w:p w14:paraId="2D6D106C" w14:textId="77777777" w:rsidR="00C62AA2" w:rsidRDefault="00546BDE">
      <w:pPr>
        <w:pStyle w:val="ProductList-ClauseHeading"/>
        <w:outlineLvl w:val="3"/>
      </w:pPr>
      <w:r>
        <w:t>3.6 Pristup poslužiteljskom softveru s On-premises CAL-om za Dynamics 365 for Operations Device</w:t>
      </w:r>
    </w:p>
    <w:p w14:paraId="4C1BD314" w14:textId="77777777" w:rsidR="00C62AA2" w:rsidRDefault="00546BDE">
      <w:pPr>
        <w:pStyle w:val="ProductList-Body"/>
      </w:pPr>
      <w:r>
        <w:t>Pristup poslužiteljskom softveru za upotrebu za operativne uređaje.</w:t>
      </w:r>
    </w:p>
    <w:tbl>
      <w:tblPr>
        <w:tblStyle w:val="PURTable"/>
        <w:tblW w:w="0" w:type="dxa"/>
        <w:tblLook w:val="04A0" w:firstRow="1" w:lastRow="0" w:firstColumn="1" w:lastColumn="0" w:noHBand="0" w:noVBand="1"/>
      </w:tblPr>
      <w:tblGrid>
        <w:gridCol w:w="3620"/>
        <w:gridCol w:w="3648"/>
        <w:gridCol w:w="3648"/>
      </w:tblGrid>
      <w:tr w:rsidR="00C62AA2" w14:paraId="5903D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D89EB" w14:textId="77777777" w:rsidR="00C62AA2" w:rsidRDefault="00546BDE">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14:paraId="0520EC8B" w14:textId="77777777" w:rsidR="00C62AA2" w:rsidRDefault="00546BDE">
            <w:pPr>
              <w:pStyle w:val="ProductList-TableBody"/>
            </w:pPr>
            <w:r>
              <w:t>Dynamics 365 for Operations Device On-premises CAL (po uređaju)</w:t>
            </w:r>
          </w:p>
        </w:tc>
        <w:tc>
          <w:tcPr>
            <w:tcW w:w="4040" w:type="dxa"/>
            <w:tcBorders>
              <w:top w:val="single" w:sz="18" w:space="0" w:color="0072C6"/>
              <w:left w:val="none" w:sz="4" w:space="0" w:color="000000"/>
              <w:bottom w:val="single" w:sz="4" w:space="0" w:color="000000"/>
              <w:right w:val="single" w:sz="4" w:space="0" w:color="000000"/>
            </w:tcBorders>
          </w:tcPr>
          <w:p w14:paraId="5B1F40C0" w14:textId="77777777" w:rsidR="00C62AA2" w:rsidRDefault="00546BDE">
            <w:pPr>
              <w:pStyle w:val="ProductList-TableBody"/>
            </w:pPr>
            <w:r>
              <w:t>Dynamics 365 for Operations Device</w:t>
            </w:r>
            <w:r>
              <w:fldChar w:fldCharType="begin"/>
            </w:r>
            <w:r>
              <w:instrText xml:space="preserve"> XE "Dynamics 365 for Operations Device" </w:instrText>
            </w:r>
            <w:r>
              <w:fldChar w:fldCharType="end"/>
            </w:r>
            <w:r>
              <w:t xml:space="preserve"> (SL po korisniku)</w:t>
            </w:r>
          </w:p>
        </w:tc>
      </w:tr>
    </w:tbl>
    <w:p w14:paraId="0482F715" w14:textId="77777777" w:rsidR="00C62AA2" w:rsidRDefault="00C62AA2">
      <w:pPr>
        <w:pStyle w:val="ProductList-ClauseHeading"/>
        <w:outlineLvl w:val="3"/>
      </w:pPr>
    </w:p>
    <w:p w14:paraId="2F4D9EBF" w14:textId="77777777" w:rsidR="00C62AA2" w:rsidRDefault="00546BDE">
      <w:pPr>
        <w:pStyle w:val="ProductList-ClauseHeading"/>
        <w:outlineLvl w:val="3"/>
      </w:pPr>
      <w:r>
        <w:t>3.7 Prava na korištenje za Dynamics 365 for Operations Servers</w:t>
      </w:r>
    </w:p>
    <w:p w14:paraId="4FCFCF1E" w14:textId="77777777" w:rsidR="00C62AA2" w:rsidRDefault="00546BDE">
      <w:pPr>
        <w:pStyle w:val="ProductList-Body"/>
      </w:pPr>
      <w:r>
        <w:rPr>
          <w:color w:val="000000"/>
        </w:rPr>
        <w:t>Softver može uključivati programske dodatke, izvršne datoteke i druge komponentne koje su identificirane u pisanoj ili mrežnoj dokumentaciji i Klijentu omogućuju proširivanje funkcija softvera. Klijent može mijenjati ili stvarati izvedena djela tih komponenti i koristiti ta izvedena djela, ali samo uz softver i samo u interne svrhe</w:t>
      </w:r>
      <w:r>
        <w:t>.</w:t>
      </w:r>
    </w:p>
    <w:p w14:paraId="7249818B" w14:textId="77777777" w:rsidR="00C62AA2" w:rsidRDefault="00C62AA2">
      <w:pPr>
        <w:pStyle w:val="ProductList-Body"/>
      </w:pPr>
    </w:p>
    <w:p w14:paraId="08FBB4ED" w14:textId="77777777" w:rsidR="00C62AA2" w:rsidRDefault="00546BDE">
      <w:pPr>
        <w:pStyle w:val="ProductList-ClauseHeading"/>
        <w:outlineLvl w:val="3"/>
      </w:pPr>
      <w:r>
        <w:t>3.8 Prava na korištenje za Dynamics 365 On-Premises</w:t>
      </w:r>
    </w:p>
    <w:p w14:paraId="3B588C4A" w14:textId="77777777" w:rsidR="00C62AA2" w:rsidRDefault="00546BDE">
      <w:pPr>
        <w:pStyle w:val="ProductList-SubClauseHeading"/>
        <w:outlineLvl w:val="4"/>
      </w:pPr>
      <w:r>
        <w:t>3.8.1 Prava na korištenje poslužitelja za Dynamics 365 CAL-ove</w:t>
      </w:r>
    </w:p>
    <w:p w14:paraId="4F0AC275" w14:textId="77777777" w:rsidR="00C62AA2" w:rsidRDefault="00546BDE">
      <w:pPr>
        <w:pStyle w:val="ProductList-BodyIndented"/>
      </w:pPr>
      <w:r>
        <w:t>Klijenti s CAL-ovima za sustav Dynamics mogu instalirati i koristiti neograničeni broj kopija odgovarajućeg softvera Dynamics 365 Server na poslužitelju namijenjenom za Klijentovo korištenje. To pravo na korištenje poslužitelja ne primjenjuje se na Dynamics 365 for Operations Server.</w:t>
      </w:r>
    </w:p>
    <w:p w14:paraId="6AD2D898" w14:textId="77777777" w:rsidR="00C62AA2" w:rsidRDefault="00C62AA2">
      <w:pPr>
        <w:pStyle w:val="ProductList-BodyIndented"/>
      </w:pPr>
    </w:p>
    <w:p w14:paraId="35CC341C" w14:textId="77777777" w:rsidR="00C62AA2" w:rsidRDefault="00546BDE">
      <w:pPr>
        <w:pStyle w:val="ProductList-SubClauseHeading"/>
        <w:outlineLvl w:val="4"/>
      </w:pPr>
      <w:r>
        <w:t>3.8.2 Ispunjavanje uvjeta za kvalificirane ponude</w:t>
      </w:r>
    </w:p>
    <w:p w14:paraId="75F7D76E" w14:textId="77777777" w:rsidR="00C62AA2" w:rsidRDefault="00546BDE">
      <w:pPr>
        <w:pStyle w:val="ProductList-BodyIndented"/>
      </w:pPr>
      <w:r>
        <w:t>Klijenti koji obnavljaju ugovor s Dynamics CRM CAL licencama od 1. studenog 2016. mogu steći Licence kvalificirane ponude za Dynamics 365 On-premises CAL u obnovama ugovora prije 31. listopada 2019.</w:t>
      </w:r>
    </w:p>
    <w:p w14:paraId="40109F2E" w14:textId="77777777" w:rsidR="00C62AA2" w:rsidRDefault="00C62AA2">
      <w:pPr>
        <w:pStyle w:val="ProductList-BodyIndented"/>
      </w:pPr>
    </w:p>
    <w:p w14:paraId="58B78A3E" w14:textId="77777777" w:rsidR="00C62AA2" w:rsidRDefault="00546BDE">
      <w:pPr>
        <w:pStyle w:val="ProductList-ClauseHeading"/>
        <w:outlineLvl w:val="3"/>
      </w:pPr>
      <w:r>
        <w:t>3.6. Dodatni softver</w:t>
      </w:r>
    </w:p>
    <w:tbl>
      <w:tblPr>
        <w:tblStyle w:val="PURTable"/>
        <w:tblW w:w="0" w:type="dxa"/>
        <w:tblLook w:val="04A0" w:firstRow="1" w:lastRow="0" w:firstColumn="1" w:lastColumn="0" w:noHBand="0" w:noVBand="1"/>
      </w:tblPr>
      <w:tblGrid>
        <w:gridCol w:w="3655"/>
        <w:gridCol w:w="3634"/>
        <w:gridCol w:w="3627"/>
      </w:tblGrid>
      <w:tr w:rsidR="00C62AA2" w14:paraId="144664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3F40E5" w14:textId="77777777" w:rsidR="00C62AA2" w:rsidRDefault="00546BDE">
            <w:pPr>
              <w:pStyle w:val="ProductList-TableBody"/>
            </w:pPr>
            <w:r>
              <w:t>MarketingPilot Connector za Dynamics CRM (samo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9A958E6" w14:textId="77777777" w:rsidR="00C62AA2" w:rsidRDefault="00546BDE">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50C442E0" w14:textId="77777777" w:rsidR="00C62AA2" w:rsidRDefault="00546BDE">
            <w:pPr>
              <w:pStyle w:val="ProductList-TableBody"/>
            </w:pPr>
            <w:r>
              <w:t>Dynamics CRM 2016 Microsoft Office Outlook</w:t>
            </w:r>
          </w:p>
        </w:tc>
      </w:tr>
      <w:tr w:rsidR="00C62AA2" w14:paraId="35E23685" w14:textId="77777777">
        <w:tc>
          <w:tcPr>
            <w:tcW w:w="4040" w:type="dxa"/>
            <w:tcBorders>
              <w:top w:val="single" w:sz="4" w:space="0" w:color="000000"/>
              <w:left w:val="single" w:sz="4" w:space="0" w:color="000000"/>
              <w:bottom w:val="single" w:sz="4" w:space="0" w:color="000000"/>
              <w:right w:val="single" w:sz="4" w:space="0" w:color="000000"/>
            </w:tcBorders>
          </w:tcPr>
          <w:p w14:paraId="6B8EC1AF" w14:textId="77777777" w:rsidR="00C62AA2" w:rsidRDefault="00546BDE">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EA950EE" w14:textId="77777777" w:rsidR="00C62AA2" w:rsidRDefault="00546BDE">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2092AC21" w14:textId="77777777" w:rsidR="00C62AA2" w:rsidRDefault="00546BDE">
            <w:pPr>
              <w:pStyle w:val="ProductList-TableBody"/>
            </w:pPr>
            <w:r>
              <w:t>Dynamics CRM Reporting Extensions za Dynamics CRM 2016</w:t>
            </w:r>
          </w:p>
        </w:tc>
      </w:tr>
      <w:tr w:rsidR="00C62AA2" w14:paraId="7254E89C" w14:textId="77777777">
        <w:tc>
          <w:tcPr>
            <w:tcW w:w="4040" w:type="dxa"/>
            <w:tcBorders>
              <w:top w:val="single" w:sz="4" w:space="0" w:color="000000"/>
              <w:left w:val="single" w:sz="4" w:space="0" w:color="000000"/>
              <w:bottom w:val="single" w:sz="4" w:space="0" w:color="000000"/>
              <w:right w:val="single" w:sz="4" w:space="0" w:color="000000"/>
            </w:tcBorders>
          </w:tcPr>
          <w:p w14:paraId="42525F90" w14:textId="77777777" w:rsidR="00C62AA2" w:rsidRDefault="00546BDE">
            <w:pPr>
              <w:pStyle w:val="ProductList-TableBody"/>
            </w:pPr>
            <w:r>
              <w:t>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14:paraId="6D28E995" w14:textId="77777777" w:rsidR="00C62AA2" w:rsidRDefault="00546BDE">
            <w:pPr>
              <w:pStyle w:val="ProductList-TableBody"/>
            </w:pPr>
            <w:r>
              <w:t>Microsoft E-Mail Router i Rule Deployment Wizard za Dynamics CRM 2016</w:t>
            </w:r>
          </w:p>
        </w:tc>
        <w:tc>
          <w:tcPr>
            <w:tcW w:w="4040" w:type="dxa"/>
            <w:tcBorders>
              <w:top w:val="single" w:sz="4" w:space="0" w:color="000000"/>
              <w:left w:val="single" w:sz="4" w:space="0" w:color="000000"/>
              <w:bottom w:val="single" w:sz="4" w:space="0" w:color="000000"/>
              <w:right w:val="single" w:sz="4" w:space="0" w:color="000000"/>
            </w:tcBorders>
          </w:tcPr>
          <w:p w14:paraId="5595E3E7" w14:textId="77777777" w:rsidR="00C62AA2" w:rsidRDefault="00546BDE">
            <w:pPr>
              <w:pStyle w:val="ProductList-TableBody"/>
            </w:pPr>
            <w:r>
              <w:t>Dynamics Marketing Connector for Dynamics CRM (ne Workgroup Server)</w:t>
            </w:r>
          </w:p>
        </w:tc>
      </w:tr>
      <w:tr w:rsidR="00C62AA2" w14:paraId="6D764CD2" w14:textId="77777777">
        <w:tc>
          <w:tcPr>
            <w:tcW w:w="4040" w:type="dxa"/>
            <w:tcBorders>
              <w:top w:val="single" w:sz="4" w:space="0" w:color="000000"/>
              <w:left w:val="single" w:sz="4" w:space="0" w:color="000000"/>
              <w:bottom w:val="single" w:sz="4" w:space="0" w:color="000000"/>
              <w:right w:val="single" w:sz="4" w:space="0" w:color="000000"/>
            </w:tcBorders>
          </w:tcPr>
          <w:p w14:paraId="3E6CA4C1" w14:textId="77777777" w:rsidR="00C62AA2" w:rsidRDefault="00546BDE">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14:paraId="68F95228"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FD1C4C3" w14:textId="77777777" w:rsidR="00C62AA2" w:rsidRDefault="00C62AA2">
            <w:pPr>
              <w:pStyle w:val="ProductList-TableBody"/>
            </w:pPr>
          </w:p>
        </w:tc>
      </w:tr>
    </w:tbl>
    <w:p w14:paraId="6E6E0847" w14:textId="77777777" w:rsidR="00C62AA2" w:rsidRDefault="00546BDE">
      <w:pPr>
        <w:pStyle w:val="ProductList-Offering1SubSection"/>
        <w:outlineLvl w:val="2"/>
      </w:pPr>
      <w:bookmarkStart w:id="71" w:name="_Sec818"/>
      <w:r>
        <w:lastRenderedPageBreak/>
        <w:t>4. Tehnološko jamstvo Software Assurance</w:t>
      </w:r>
      <w:bookmarkEnd w:id="71"/>
    </w:p>
    <w:tbl>
      <w:tblPr>
        <w:tblStyle w:val="PURTable"/>
        <w:tblW w:w="0" w:type="dxa"/>
        <w:tblLook w:val="04A0" w:firstRow="1" w:lastRow="0" w:firstColumn="1" w:lastColumn="0" w:noHBand="0" w:noVBand="1"/>
      </w:tblPr>
      <w:tblGrid>
        <w:gridCol w:w="3635"/>
        <w:gridCol w:w="3642"/>
        <w:gridCol w:w="3639"/>
      </w:tblGrid>
      <w:tr w:rsidR="00C62AA2" w14:paraId="670F0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406C87"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tcPr>
          <w:p w14:paraId="58903DB3"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9BE0E2" w14:textId="77777777" w:rsidR="00C62AA2" w:rsidRDefault="00546BD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Operations Server</w:t>
            </w:r>
          </w:p>
        </w:tc>
      </w:tr>
      <w:tr w:rsidR="00C62AA2" w14:paraId="1C4C66C7" w14:textId="77777777">
        <w:tc>
          <w:tcPr>
            <w:tcW w:w="4040" w:type="dxa"/>
            <w:tcBorders>
              <w:top w:val="single" w:sz="4" w:space="0" w:color="000000"/>
              <w:left w:val="single" w:sz="4" w:space="0" w:color="000000"/>
              <w:bottom w:val="single" w:sz="4" w:space="0" w:color="000000"/>
              <w:right w:val="single" w:sz="4" w:space="0" w:color="000000"/>
            </w:tcBorders>
          </w:tcPr>
          <w:p w14:paraId="46252C1B"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B19E6BF"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6">
              <w:r>
                <w:rPr>
                  <w:color w:val="00467F"/>
                  <w:u w:val="single"/>
                </w:rPr>
                <w:t>Popis proizvoda – studeni 2014. i lipanj 2015.</w:t>
              </w:r>
            </w:hyperlink>
            <w:r>
              <w:t xml:space="preserve">; </w:t>
            </w:r>
            <w:hyperlink r:id="rId47">
              <w:r>
                <w:rPr>
                  <w:color w:val="00467F"/>
                  <w:u w:val="single"/>
                </w:rPr>
                <w:t>Odredbe o proizvodima – prosinac 2016.</w:t>
              </w:r>
            </w:hyperlink>
            <w:r>
              <w:t xml:space="preserve">; </w:t>
            </w:r>
            <w:hyperlink r:id="rId48">
              <w:r>
                <w:rPr>
                  <w:color w:val="00467F"/>
                  <w:u w:val="single"/>
                </w:rPr>
                <w:t>Odredbe o proizvodima – srpanj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5E62F" w14:textId="77777777" w:rsidR="00C62AA2" w:rsidRDefault="00546BDE">
            <w:pPr>
              <w:pStyle w:val="ProductList-TableBody"/>
            </w:pPr>
            <w:r>
              <w:rPr>
                <w:color w:val="404040"/>
              </w:rPr>
              <w:t>Prava na korištenje roaminga: nije dostupno</w:t>
            </w:r>
          </w:p>
        </w:tc>
      </w:tr>
      <w:tr w:rsidR="00C62AA2" w14:paraId="0D71FBF7" w14:textId="77777777">
        <w:tc>
          <w:tcPr>
            <w:tcW w:w="4040" w:type="dxa"/>
            <w:tcBorders>
              <w:top w:val="single" w:sz="4" w:space="0" w:color="000000"/>
              <w:left w:val="single" w:sz="4" w:space="0" w:color="000000"/>
              <w:bottom w:val="single" w:sz="4" w:space="0" w:color="000000"/>
              <w:right w:val="single" w:sz="4" w:space="0" w:color="000000"/>
            </w:tcBorders>
          </w:tcPr>
          <w:p w14:paraId="3A0FA1A2"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88651"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8953" w14:textId="77777777" w:rsidR="00C62AA2" w:rsidRDefault="00C62AA2">
            <w:pPr>
              <w:pStyle w:val="ProductList-TableBody"/>
            </w:pPr>
          </w:p>
        </w:tc>
      </w:tr>
    </w:tbl>
    <w:p w14:paraId="68DBD8CB" w14:textId="77777777" w:rsidR="00C62AA2" w:rsidRDefault="00C62AA2">
      <w:pPr>
        <w:pStyle w:val="ProductList-Body"/>
      </w:pPr>
    </w:p>
    <w:p w14:paraId="5518C813" w14:textId="77777777" w:rsidR="00C62AA2" w:rsidRDefault="00546BDE">
      <w:pPr>
        <w:pStyle w:val="ProductList-ClauseHeading"/>
        <w:outlineLvl w:val="3"/>
      </w:pPr>
      <w:r>
        <w:t>4.1. Prava na korištenje poslužitelja sustava Dynamics 365</w:t>
      </w:r>
    </w:p>
    <w:p w14:paraId="32C0630F" w14:textId="77777777" w:rsidR="00C62AA2" w:rsidRDefault="00546BDE">
      <w:pPr>
        <w:pStyle w:val="ProductList-Body"/>
      </w:pPr>
      <w:r>
        <w:t>Klijenti s CAL-ovima za Dynamics 365 i aktivnim tehnološkim jamstvom Software Assurance mogu instalirati i koristiti neograničeni broj kopija odgovarajućeg softvera Dynamics 365 Server na mrežnom poslužitelju ili zajedničkom poslužitelju. To pravo na korištenje poslužitelja ne primjenjuje se na Dynamics 365 for Operations Server.</w:t>
      </w:r>
    </w:p>
    <w:p w14:paraId="19A50E58" w14:textId="77777777" w:rsidR="00C62AA2" w:rsidRDefault="00C62AA2">
      <w:pPr>
        <w:pStyle w:val="ProductList-Body"/>
      </w:pPr>
    </w:p>
    <w:p w14:paraId="6C23FBEA" w14:textId="77777777" w:rsidR="00C62AA2" w:rsidRDefault="00546BDE">
      <w:pPr>
        <w:pStyle w:val="ProductList-ClauseHeading"/>
        <w:outlineLvl w:val="3"/>
      </w:pPr>
      <w:r>
        <w:t>4.2 Prava na korištenje za Dynamics 365 for Operations Server</w:t>
      </w:r>
    </w:p>
    <w:p w14:paraId="3B8437D2" w14:textId="77777777" w:rsidR="00C62AA2" w:rsidRDefault="00546BDE">
      <w:pPr>
        <w:pStyle w:val="ProductList-Body"/>
      </w:pPr>
      <w:r>
        <w:t xml:space="preserve">Dynamics 365 for Operations Server smiju koristiti samo Klijenti koji imaju aktivno tehnološko jamstvo Software Assurance ili ekvivalentnu licencu. Klijenti koji dopuste tehnološkom jamstvu Software Assurance ili ekvivalentnoj licenci da istekne moraju deinstalirati poslužiteljski softver. Klijenti s trajnim pravima za Windows Enterprise mogu instalirati najnovije ažuriranje za softver Dynamics AX 2012 R3 Server ili Commerce Server dostupnu u trenutku prestanka važenja. </w:t>
      </w:r>
    </w:p>
    <w:p w14:paraId="5A5E37D9" w14:textId="77777777" w:rsidR="00C62AA2" w:rsidRDefault="00C62AA2">
      <w:pPr>
        <w:pStyle w:val="ProductList-Body"/>
      </w:pPr>
    </w:p>
    <w:p w14:paraId="6B916163" w14:textId="77777777" w:rsidR="00C62AA2" w:rsidRDefault="00546BDE">
      <w:pPr>
        <w:pStyle w:val="ProductList-ClauseHeading"/>
        <w:outlineLvl w:val="3"/>
      </w:pPr>
      <w:r>
        <w:t>4.3. Lokalizacija i ažuriranja</w:t>
      </w:r>
    </w:p>
    <w:p w14:paraId="4351FFD6" w14:textId="77777777" w:rsidR="00C62AA2" w:rsidRDefault="00546BDE">
      <w:pPr>
        <w:pStyle w:val="ProductList-Body"/>
      </w:pPr>
      <w:r>
        <w:t xml:space="preserve">Klijent ima pravo primati ažuriranja u vezi s državnim poreznim i regulatornim zahtjevima te ih koristiti na Licenciranim poslužiteljima, pod uvjetom da ima aktivno tehnološko jamstvo Software Assurance ili ekvivalentnu licencu za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Licencirane poslužitelje</w:t>
      </w:r>
      <w:r>
        <w:fldChar w:fldCharType="end"/>
      </w:r>
      <w:r>
        <w:t xml:space="preserve"> 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w:t>
      </w:r>
    </w:p>
    <w:p w14:paraId="3BD08BBC" w14:textId="77777777" w:rsidR="00C62AA2" w:rsidRDefault="00C62AA2">
      <w:pPr>
        <w:pStyle w:val="ProductList-Body"/>
      </w:pPr>
    </w:p>
    <w:p w14:paraId="4A8D80B7" w14:textId="77777777" w:rsidR="00C62AA2" w:rsidRDefault="00546BDE">
      <w:pPr>
        <w:pStyle w:val="ProductList-ClauseHeading"/>
        <w:outlineLvl w:val="3"/>
      </w:pPr>
      <w:r>
        <w:t>4.4 Unified Service Desk (USD)</w:t>
      </w:r>
    </w:p>
    <w:p w14:paraId="318FC905" w14:textId="77777777" w:rsidR="00C62AA2" w:rsidRDefault="00546BDE">
      <w:pPr>
        <w:pStyle w:val="ProductList-Body"/>
      </w:pPr>
      <w:r>
        <w:t xml:space="preserve">Klijent može instalirati uslugu Unified Service Desk (USD)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 koristiti je za svaki Dynamics 365 for Sales On-premises CAL ili Dynamics 365 for Customer Service On-premises CAL za koji ima tehnološko jamstvo Software Assurance. Pravo na korištenje USD-a ograničeno je na korisnika ili uređaj kojem je kvalificirani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dodijeljen.</w:t>
      </w:r>
    </w:p>
    <w:p w14:paraId="741F84CD" w14:textId="77777777" w:rsidR="00C62AA2" w:rsidRDefault="00C62AA2">
      <w:pPr>
        <w:pStyle w:val="ProductList-Body"/>
      </w:pPr>
    </w:p>
    <w:p w14:paraId="7836B151" w14:textId="77777777" w:rsidR="00C62AA2" w:rsidRDefault="00546BDE">
      <w:pPr>
        <w:pStyle w:val="ProductList-ClauseHeading"/>
        <w:outlineLvl w:val="3"/>
      </w:pPr>
      <w:r>
        <w:t>4.5 Dynamics CustomerSource</w:t>
      </w:r>
    </w:p>
    <w:p w14:paraId="653D7293" w14:textId="77777777" w:rsidR="00C62AA2" w:rsidRDefault="00546BDE">
      <w:pPr>
        <w:pStyle w:val="ProductList-Body"/>
      </w:pPr>
      <w:r>
        <w:t xml:space="preserve">Klijenti koji imaju Dynamics 365 On-premises CAL s aktivnim tehnološkim jamstvom Software Assurance imaju pristup usluzi CustomerSource. </w:t>
      </w:r>
    </w:p>
    <w:p w14:paraId="01615EE0"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7517C5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81795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C104470" w14:textId="77777777" w:rsidR="00C62AA2" w:rsidRDefault="00C62AA2">
      <w:pPr>
        <w:pStyle w:val="ProductList-Body"/>
      </w:pPr>
    </w:p>
    <w:p w14:paraId="071E552E" w14:textId="77777777" w:rsidR="00C62AA2" w:rsidRDefault="00546BDE">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600409"/>
      <w:r>
        <w:instrText>Microsoft Identity Manager</w:instrText>
      </w:r>
      <w:bookmarkEnd w:id="73"/>
      <w:r>
        <w:instrText>" \l 2</w:instrText>
      </w:r>
      <w:r>
        <w:fldChar w:fldCharType="end"/>
      </w:r>
    </w:p>
    <w:p w14:paraId="31B68D0B" w14:textId="77777777" w:rsidR="00C62AA2" w:rsidRDefault="00546BDE">
      <w:pPr>
        <w:pStyle w:val="ProductList-Offering1SubSection"/>
        <w:outlineLvl w:val="2"/>
      </w:pPr>
      <w:bookmarkStart w:id="74" w:name="_Sec677"/>
      <w:r>
        <w:t>1. Dostupnost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62AA2" w14:paraId="66431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34DB5D7"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C097"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A1F45"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E7FAB"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4A8A6"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C6DD"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7EEF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75C09"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2AB19"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AB227"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1545D"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90E5796"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7A3AA9EF" w14:textId="77777777">
        <w:tc>
          <w:tcPr>
            <w:tcW w:w="4160" w:type="dxa"/>
            <w:tcBorders>
              <w:top w:val="single" w:sz="6" w:space="0" w:color="FFFFFF"/>
              <w:left w:val="none" w:sz="4" w:space="0" w:color="BFBFBF"/>
              <w:bottom w:val="dashed" w:sz="4" w:space="0" w:color="BFBFBF"/>
              <w:right w:val="none" w:sz="4" w:space="0" w:color="6E6E6E"/>
            </w:tcBorders>
          </w:tcPr>
          <w:p w14:paraId="3653A2F5" w14:textId="77777777" w:rsidR="00C62AA2" w:rsidRDefault="00546BDE">
            <w:pPr>
              <w:pStyle w:val="ProductList-TableBody"/>
            </w:pPr>
            <w:r>
              <w:t>Microsoft Identity Manager 2016 CAL</w:t>
            </w:r>
            <w:r>
              <w:fldChar w:fldCharType="begin"/>
            </w:r>
            <w:r>
              <w:instrText xml:space="preserve"> XE "Microsoft Identity Manager 2016 CAL" </w:instrText>
            </w:r>
            <w:r>
              <w:fldChar w:fldCharType="end"/>
            </w:r>
            <w:r>
              <w:t xml:space="preserve"> (korisnik)</w:t>
            </w:r>
          </w:p>
        </w:tc>
        <w:tc>
          <w:tcPr>
            <w:tcW w:w="620" w:type="dxa"/>
            <w:tcBorders>
              <w:top w:val="single" w:sz="6" w:space="0" w:color="FFFFFF"/>
              <w:left w:val="none" w:sz="4" w:space="0" w:color="6E6E6E"/>
              <w:bottom w:val="dashed" w:sz="4" w:space="0" w:color="BFBFBF"/>
              <w:right w:val="none" w:sz="4" w:space="0" w:color="6E6E6E"/>
            </w:tcBorders>
          </w:tcPr>
          <w:p w14:paraId="419F6AB1" w14:textId="77777777" w:rsidR="00C62AA2" w:rsidRDefault="00546BD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BCCF267"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7C14B0"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32716A"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5C24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BF92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2770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D3F4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16AA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6273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736C"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75425D1A" w14:textId="77777777">
        <w:tc>
          <w:tcPr>
            <w:tcW w:w="4160" w:type="dxa"/>
            <w:tcBorders>
              <w:top w:val="dashed" w:sz="4" w:space="0" w:color="BFBFBF"/>
              <w:left w:val="none" w:sz="4" w:space="0" w:color="BFBFBF"/>
              <w:bottom w:val="none" w:sz="4" w:space="0" w:color="BFBFBF"/>
              <w:right w:val="none" w:sz="4" w:space="0" w:color="6E6E6E"/>
            </w:tcBorders>
          </w:tcPr>
          <w:p w14:paraId="37961C67" w14:textId="77777777" w:rsidR="00C62AA2" w:rsidRDefault="00546BD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4CC6886" w14:textId="77777777" w:rsidR="00C62AA2" w:rsidRDefault="00546BD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0D28CA3" w14:textId="77777777" w:rsidR="00C62AA2" w:rsidRDefault="00546BD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86A0648" w14:textId="77777777" w:rsidR="00C62AA2" w:rsidRDefault="00546BD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67FD36D" w14:textId="77777777" w:rsidR="00C62AA2" w:rsidRDefault="00546B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9E5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C92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FFB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FDBF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F16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435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5914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0DFA9D45" w14:textId="77777777" w:rsidR="00C62AA2" w:rsidRDefault="00546BDE">
      <w:pPr>
        <w:pStyle w:val="ProductList-Offering1SubSection"/>
        <w:outlineLvl w:val="2"/>
      </w:pPr>
      <w:bookmarkStart w:id="75" w:name="_Sec733"/>
      <w:r>
        <w:t>2. Uvjeti za proizvod</w:t>
      </w:r>
      <w:bookmarkEnd w:id="75"/>
    </w:p>
    <w:tbl>
      <w:tblPr>
        <w:tblStyle w:val="PURTable"/>
        <w:tblW w:w="0" w:type="dxa"/>
        <w:tblLook w:val="04A0" w:firstRow="1" w:lastRow="0" w:firstColumn="1" w:lastColumn="0" w:noHBand="0" w:noVBand="1"/>
      </w:tblPr>
      <w:tblGrid>
        <w:gridCol w:w="3629"/>
        <w:gridCol w:w="3649"/>
        <w:gridCol w:w="3638"/>
      </w:tblGrid>
      <w:tr w:rsidR="00C62AA2" w14:paraId="1F8AD0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0060E"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EA52471"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40FB2" w14:textId="77777777" w:rsidR="00C62AA2" w:rsidRDefault="00546BDE">
            <w:pPr>
              <w:pStyle w:val="ProductList-TableBody"/>
            </w:pPr>
            <w:r>
              <w:rPr>
                <w:color w:val="404040"/>
              </w:rPr>
              <w:t>Starija izdanja: nije dostupno</w:t>
            </w:r>
          </w:p>
        </w:tc>
      </w:tr>
      <w:tr w:rsidR="00C62AA2" w14:paraId="4B44E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CA1A2"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7F6B"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C921539"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4F210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C0624"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6222"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557AA" w14:textId="77777777" w:rsidR="00C62AA2" w:rsidRDefault="00546BDE">
            <w:pPr>
              <w:pStyle w:val="ProductList-TableBody"/>
            </w:pPr>
            <w:r>
              <w:rPr>
                <w:color w:val="404040"/>
              </w:rPr>
              <w:t>Ispunjava uvjete za smanjenje broja: nije dostupno</w:t>
            </w:r>
          </w:p>
        </w:tc>
      </w:tr>
      <w:tr w:rsidR="00C62AA2" w14:paraId="79777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EE275"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6EA2"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B054E" w14:textId="77777777" w:rsidR="00C62AA2" w:rsidRDefault="00546BDE">
            <w:pPr>
              <w:pStyle w:val="ProductList-TableBody"/>
            </w:pPr>
            <w:r>
              <w:rPr>
                <w:color w:val="404040"/>
              </w:rPr>
              <w:t>Ispunjava uvjete za „true-up“: nije dostupno</w:t>
            </w:r>
          </w:p>
        </w:tc>
      </w:tr>
      <w:tr w:rsidR="00C62AA2" w14:paraId="04D49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91436"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9461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BE89" w14:textId="77777777" w:rsidR="00C62AA2" w:rsidRDefault="00C62AA2">
            <w:pPr>
              <w:pStyle w:val="ProductList-TableBody"/>
            </w:pPr>
          </w:p>
        </w:tc>
      </w:tr>
    </w:tbl>
    <w:p w14:paraId="6B31A5CA" w14:textId="77777777" w:rsidR="00C62AA2" w:rsidRDefault="00546BDE">
      <w:pPr>
        <w:pStyle w:val="ProductList-Offering1SubSection"/>
        <w:outlineLvl w:val="2"/>
      </w:pPr>
      <w:bookmarkStart w:id="76" w:name="_Sec788"/>
      <w:r>
        <w:t>3. Prava na korištenje proizvoda</w:t>
      </w:r>
      <w:bookmarkEnd w:id="76"/>
    </w:p>
    <w:tbl>
      <w:tblPr>
        <w:tblStyle w:val="PURTable"/>
        <w:tblW w:w="0" w:type="dxa"/>
        <w:tblLook w:val="04A0" w:firstRow="1" w:lastRow="0" w:firstColumn="1" w:lastColumn="0" w:noHBand="0" w:noVBand="1"/>
      </w:tblPr>
      <w:tblGrid>
        <w:gridCol w:w="3641"/>
        <w:gridCol w:w="3628"/>
        <w:gridCol w:w="3647"/>
      </w:tblGrid>
      <w:tr w:rsidR="00C62AA2" w14:paraId="2D1A33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B21A56"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p>
        </w:tc>
        <w:tc>
          <w:tcPr>
            <w:tcW w:w="4040" w:type="dxa"/>
            <w:tcBorders>
              <w:top w:val="single" w:sz="18" w:space="0" w:color="00188F"/>
              <w:left w:val="single" w:sz="4" w:space="0" w:color="000000"/>
              <w:bottom w:val="single" w:sz="4" w:space="0" w:color="000000"/>
              <w:right w:val="single" w:sz="4" w:space="0" w:color="000000"/>
            </w:tcBorders>
          </w:tcPr>
          <w:p w14:paraId="4DA93B12"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704BF59B"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62AA2" w14:paraId="59C71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4AF87"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ACC1"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325F" w14:textId="77777777" w:rsidR="00C62AA2" w:rsidRDefault="00546BDE">
            <w:pPr>
              <w:pStyle w:val="ProductList-TableBody"/>
            </w:pPr>
            <w:r>
              <w:rPr>
                <w:color w:val="404040"/>
              </w:rPr>
              <w:t>Obuhvaćene tehnologije: nije dostupno</w:t>
            </w:r>
          </w:p>
        </w:tc>
      </w:tr>
      <w:tr w:rsidR="00C62AA2" w14:paraId="1157D7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7032"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DFB30"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5626" w14:textId="77777777" w:rsidR="00C62AA2" w:rsidRDefault="00C62AA2">
            <w:pPr>
              <w:pStyle w:val="ProductList-TableBody"/>
            </w:pPr>
          </w:p>
        </w:tc>
      </w:tr>
    </w:tbl>
    <w:p w14:paraId="71F078E4" w14:textId="77777777" w:rsidR="00C62AA2" w:rsidRDefault="00C62AA2">
      <w:pPr>
        <w:pStyle w:val="ProductList-Body"/>
      </w:pPr>
    </w:p>
    <w:p w14:paraId="315AAC2E" w14:textId="77777777" w:rsidR="00C62AA2" w:rsidRDefault="00546BDE">
      <w:pPr>
        <w:pStyle w:val="ProductList-ClauseHeading"/>
        <w:outlineLvl w:val="3"/>
      </w:pPr>
      <w:r>
        <w:lastRenderedPageBreak/>
        <w:t>3.1. Dodatni softver</w:t>
      </w:r>
    </w:p>
    <w:tbl>
      <w:tblPr>
        <w:tblStyle w:val="PURTable"/>
        <w:tblW w:w="0" w:type="dxa"/>
        <w:tblLook w:val="04A0" w:firstRow="1" w:lastRow="0" w:firstColumn="1" w:lastColumn="0" w:noHBand="0" w:noVBand="1"/>
      </w:tblPr>
      <w:tblGrid>
        <w:gridCol w:w="3680"/>
        <w:gridCol w:w="3618"/>
        <w:gridCol w:w="3618"/>
      </w:tblGrid>
      <w:tr w:rsidR="00C62AA2" w14:paraId="35E38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8C232B" w14:textId="77777777" w:rsidR="00C62AA2" w:rsidRDefault="00546BDE">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12E2D3E"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38A90D8" w14:textId="77777777" w:rsidR="00C62AA2" w:rsidRDefault="00C62AA2">
            <w:pPr>
              <w:pStyle w:val="ProductList-TableBody"/>
            </w:pPr>
          </w:p>
        </w:tc>
      </w:tr>
    </w:tbl>
    <w:p w14:paraId="75052F76" w14:textId="77777777" w:rsidR="00C62AA2" w:rsidRDefault="00546BDE">
      <w:pPr>
        <w:pStyle w:val="ProductList-Offering1SubSection"/>
        <w:outlineLvl w:val="2"/>
      </w:pPr>
      <w:bookmarkStart w:id="77" w:name="_Sec815"/>
      <w:r>
        <w:t>4. Tehnološko jamstvo Software Assurance</w:t>
      </w:r>
      <w:bookmarkEnd w:id="77"/>
    </w:p>
    <w:tbl>
      <w:tblPr>
        <w:tblStyle w:val="PURTable"/>
        <w:tblW w:w="0" w:type="dxa"/>
        <w:tblLook w:val="04A0" w:firstRow="1" w:lastRow="0" w:firstColumn="1" w:lastColumn="0" w:noHBand="0" w:noVBand="1"/>
      </w:tblPr>
      <w:tblGrid>
        <w:gridCol w:w="3635"/>
        <w:gridCol w:w="3642"/>
        <w:gridCol w:w="3639"/>
      </w:tblGrid>
      <w:tr w:rsidR="00C62AA2" w14:paraId="0898F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ACB22"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A4FCE90"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443C6" w14:textId="77777777" w:rsidR="00C62AA2" w:rsidRDefault="00546BDE">
            <w:pPr>
              <w:pStyle w:val="ProductList-TableBody"/>
            </w:pPr>
            <w:r>
              <w:rPr>
                <w:color w:val="404040"/>
              </w:rPr>
              <w:t>Prava prebacivanja u slučaju pogreške: nije dostupno</w:t>
            </w:r>
          </w:p>
        </w:tc>
      </w:tr>
      <w:tr w:rsidR="00C62AA2" w14:paraId="431AB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C91D"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B5738"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DD895" w14:textId="77777777" w:rsidR="00C62AA2" w:rsidRDefault="00546BDE">
            <w:pPr>
              <w:pStyle w:val="ProductList-TableBody"/>
            </w:pPr>
            <w:r>
              <w:rPr>
                <w:color w:val="404040"/>
              </w:rPr>
              <w:t>Prava na korištenje roaminga: nije dostupno</w:t>
            </w:r>
          </w:p>
        </w:tc>
      </w:tr>
      <w:tr w:rsidR="00C62AA2" w14:paraId="0A4C7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76A6"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9AFE6"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DCC1F" w14:textId="77777777" w:rsidR="00C62AA2" w:rsidRDefault="00C62AA2">
            <w:pPr>
              <w:pStyle w:val="ProductList-TableBody"/>
            </w:pPr>
          </w:p>
        </w:tc>
      </w:tr>
    </w:tbl>
    <w:p w14:paraId="31C86C9A"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BCFD4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FB17E0"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F1BE4E6" w14:textId="77777777" w:rsidR="00C62AA2" w:rsidRDefault="00C62AA2">
      <w:pPr>
        <w:pStyle w:val="ProductList-Body"/>
      </w:pPr>
    </w:p>
    <w:p w14:paraId="0C291404" w14:textId="77777777" w:rsidR="00C62AA2" w:rsidRDefault="00546BDE">
      <w:pPr>
        <w:pStyle w:val="ProductList-OfferingGroupHeading"/>
        <w:outlineLvl w:val="1"/>
      </w:pPr>
      <w:bookmarkStart w:id="78" w:name="_Sec611"/>
      <w:r>
        <w:t>Aplikacije sustava Office</w:t>
      </w:r>
      <w:bookmarkEnd w:id="78"/>
      <w:r>
        <w:fldChar w:fldCharType="begin"/>
      </w:r>
      <w:r>
        <w:instrText xml:space="preserve"> TC "</w:instrText>
      </w:r>
      <w:bookmarkStart w:id="79" w:name="_Toc533600410"/>
      <w:r>
        <w:instrText>Aplikacije sustava Office</w:instrText>
      </w:r>
      <w:bookmarkEnd w:id="79"/>
      <w:r>
        <w:instrText>" \l 2</w:instrText>
      </w:r>
      <w:r>
        <w:fldChar w:fldCharType="end"/>
      </w:r>
    </w:p>
    <w:p w14:paraId="1EF1835F" w14:textId="77777777" w:rsidR="00C62AA2" w:rsidRDefault="00546BDE">
      <w:pPr>
        <w:pStyle w:val="ProductList-Offering2HeadingNoBorder"/>
        <w:outlineLvl w:val="2"/>
      </w:pPr>
      <w:bookmarkStart w:id="80" w:name="_Sec636"/>
      <w:r>
        <w:t>Računalne aplikacije Office</w:t>
      </w:r>
      <w:bookmarkEnd w:id="80"/>
      <w:r>
        <w:fldChar w:fldCharType="begin"/>
      </w:r>
      <w:r>
        <w:instrText xml:space="preserve"> TC "</w:instrText>
      </w:r>
      <w:bookmarkStart w:id="81" w:name="_Toc533600411"/>
      <w:r>
        <w:instrText>Računalne aplikacije Office</w:instrText>
      </w:r>
      <w:bookmarkEnd w:id="81"/>
      <w:r>
        <w:instrText>" \l 3</w:instrText>
      </w:r>
      <w:r>
        <w:fldChar w:fldCharType="end"/>
      </w:r>
    </w:p>
    <w:p w14:paraId="3249838B" w14:textId="77777777" w:rsidR="00C62AA2" w:rsidRDefault="00546BDE">
      <w:pPr>
        <w:pStyle w:val="ProductList-Offering1SubSection"/>
        <w:outlineLvl w:val="3"/>
      </w:pPr>
      <w:bookmarkStart w:id="82" w:name="_Sec681"/>
      <w:r>
        <w:t>1. Dostupnost programa</w:t>
      </w:r>
      <w:bookmarkEnd w:id="82"/>
    </w:p>
    <w:tbl>
      <w:tblPr>
        <w:tblStyle w:val="PURTable"/>
        <w:tblW w:w="0" w:type="dxa"/>
        <w:tblLook w:val="04A0" w:firstRow="1" w:lastRow="0" w:firstColumn="1" w:lastColumn="0" w:noHBand="0" w:noVBand="1"/>
      </w:tblPr>
      <w:tblGrid>
        <w:gridCol w:w="3970"/>
        <w:gridCol w:w="613"/>
        <w:gridCol w:w="606"/>
        <w:gridCol w:w="607"/>
        <w:gridCol w:w="713"/>
        <w:gridCol w:w="600"/>
        <w:gridCol w:w="607"/>
        <w:gridCol w:w="726"/>
        <w:gridCol w:w="634"/>
        <w:gridCol w:w="618"/>
        <w:gridCol w:w="609"/>
        <w:gridCol w:w="613"/>
      </w:tblGrid>
      <w:tr w:rsidR="00C62AA2" w14:paraId="17F208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482F88"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4B8C"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1D37"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9B6D"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2B7345"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213A1"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7E11A"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5B38593"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83E2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551A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98A2C"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6770E"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0BD7C4C" w14:textId="77777777">
        <w:tc>
          <w:tcPr>
            <w:tcW w:w="4160" w:type="dxa"/>
            <w:tcBorders>
              <w:top w:val="single" w:sz="6" w:space="0" w:color="FFFFFF"/>
              <w:left w:val="none" w:sz="4" w:space="0" w:color="000000"/>
              <w:bottom w:val="dashed" w:sz="4" w:space="0" w:color="BFBFBF"/>
              <w:right w:val="single" w:sz="6" w:space="0" w:color="FFFFFF"/>
            </w:tcBorders>
          </w:tcPr>
          <w:p w14:paraId="3B4F8E87" w14:textId="77777777" w:rsidR="00C62AA2" w:rsidRDefault="00546BD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61BA8DB" w14:textId="77777777" w:rsidR="00C62AA2" w:rsidRDefault="00546BD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29D545"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E76759" w14:textId="77777777" w:rsidR="00C62AA2" w:rsidRDefault="00546BD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9748C69"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B722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661F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EB8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F601"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D500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747B0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FBA5F" w14:textId="77777777" w:rsidR="00C62AA2" w:rsidRDefault="00C62AA2">
            <w:pPr>
              <w:pStyle w:val="ProductList-TableBody"/>
              <w:jc w:val="center"/>
            </w:pPr>
          </w:p>
        </w:tc>
      </w:tr>
      <w:tr w:rsidR="00C62AA2" w14:paraId="0A8DBD04" w14:textId="77777777">
        <w:tc>
          <w:tcPr>
            <w:tcW w:w="4160" w:type="dxa"/>
            <w:tcBorders>
              <w:top w:val="dashed" w:sz="4" w:space="0" w:color="BFBFBF"/>
              <w:left w:val="none" w:sz="4" w:space="0" w:color="000000"/>
              <w:bottom w:val="dashed" w:sz="4" w:space="0" w:color="BFBFBF"/>
              <w:right w:val="single" w:sz="6" w:space="0" w:color="FFFFFF"/>
            </w:tcBorders>
          </w:tcPr>
          <w:p w14:paraId="2056226A" w14:textId="77777777" w:rsidR="00C62AA2" w:rsidRDefault="00546BD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72F5D4"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4D9E23"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B84935"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0DD3B56"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A3E3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194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AA3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9AD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D103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4AE6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29E3F" w14:textId="77777777" w:rsidR="00C62AA2" w:rsidRDefault="00C62AA2">
            <w:pPr>
              <w:pStyle w:val="ProductList-TableBody"/>
              <w:jc w:val="center"/>
            </w:pPr>
          </w:p>
        </w:tc>
      </w:tr>
      <w:tr w:rsidR="00C62AA2" w14:paraId="1DD80136" w14:textId="77777777">
        <w:tc>
          <w:tcPr>
            <w:tcW w:w="4160" w:type="dxa"/>
            <w:tcBorders>
              <w:top w:val="dashed" w:sz="4" w:space="0" w:color="BFBFBF"/>
              <w:left w:val="none" w:sz="4" w:space="0" w:color="000000"/>
              <w:bottom w:val="dashed" w:sz="4" w:space="0" w:color="BFBFBF"/>
              <w:right w:val="single" w:sz="6" w:space="0" w:color="FFFFFF"/>
            </w:tcBorders>
          </w:tcPr>
          <w:p w14:paraId="7A990C08" w14:textId="77777777" w:rsidR="00C62AA2" w:rsidRDefault="00546BD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F76FB"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346090" w14:textId="77777777" w:rsidR="00C62AA2" w:rsidRDefault="00546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36944EF" w14:textId="77777777" w:rsidR="00C62AA2" w:rsidRDefault="00546B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8866FBF"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D3F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4B16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7532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DCD9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072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C6A0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6BB3A7" w14:textId="77777777" w:rsidR="00C62AA2" w:rsidRDefault="00C62AA2">
            <w:pPr>
              <w:pStyle w:val="ProductList-TableBody"/>
              <w:jc w:val="center"/>
            </w:pPr>
          </w:p>
        </w:tc>
      </w:tr>
      <w:tr w:rsidR="00C62AA2" w14:paraId="6CDF4C2B" w14:textId="77777777">
        <w:tc>
          <w:tcPr>
            <w:tcW w:w="4160" w:type="dxa"/>
            <w:tcBorders>
              <w:top w:val="dashed" w:sz="4" w:space="0" w:color="BFBFBF"/>
              <w:left w:val="none" w:sz="4" w:space="0" w:color="000000"/>
              <w:bottom w:val="dashed" w:sz="4" w:space="0" w:color="BFBFBF"/>
              <w:right w:val="single" w:sz="6" w:space="0" w:color="FFFFFF"/>
            </w:tcBorders>
          </w:tcPr>
          <w:p w14:paraId="02B32BB2" w14:textId="77777777" w:rsidR="00C62AA2" w:rsidRDefault="00546BD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9FEC2F"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349A79" w14:textId="77777777" w:rsidR="00C62AA2" w:rsidRDefault="00546B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516E4CE" w14:textId="77777777" w:rsidR="00C62AA2" w:rsidRDefault="00546B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A548C4C" w14:textId="77777777" w:rsidR="00C62AA2" w:rsidRDefault="00546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3B2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A85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71D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6F7FB"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43ED6"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6BE3"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BCA1" w14:textId="77777777" w:rsidR="00C62AA2" w:rsidRDefault="00546BDE">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2B441873" w14:textId="77777777">
        <w:tc>
          <w:tcPr>
            <w:tcW w:w="4160" w:type="dxa"/>
            <w:tcBorders>
              <w:top w:val="dashed" w:sz="4" w:space="0" w:color="BFBFBF"/>
              <w:left w:val="none" w:sz="4" w:space="0" w:color="000000"/>
              <w:bottom w:val="dashed" w:sz="4" w:space="0" w:color="BFBFBF"/>
              <w:right w:val="single" w:sz="6" w:space="0" w:color="FFFFFF"/>
            </w:tcBorders>
          </w:tcPr>
          <w:p w14:paraId="4D7A0C19" w14:textId="77777777" w:rsidR="00C62AA2" w:rsidRDefault="00546BDE">
            <w:pPr>
              <w:pStyle w:val="ProductList-TableBody"/>
            </w:pPr>
            <w:r>
              <w:rPr>
                <w:color w:val="000000"/>
              </w:rPr>
              <w:t>Office Home &amp; Student 2013 RT – komercijalno korištenje</w:t>
            </w:r>
            <w:r>
              <w:fldChar w:fldCharType="begin"/>
            </w:r>
            <w:r>
              <w:instrText xml:space="preserve"> XE "Office Home &amp; Student 2013 RT – komercijalno korištenje"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2F0C4C" w14:textId="77777777" w:rsidR="00C62AA2" w:rsidRDefault="00546B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DF7AB0E"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6A240F"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FF62379"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BB27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B8E4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E37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9D8C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DFDC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D403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63D8C" w14:textId="77777777" w:rsidR="00C62AA2" w:rsidRDefault="00C62AA2">
            <w:pPr>
              <w:pStyle w:val="ProductList-TableBody"/>
              <w:jc w:val="center"/>
            </w:pPr>
          </w:p>
        </w:tc>
      </w:tr>
      <w:tr w:rsidR="00C62AA2" w14:paraId="78596E0C" w14:textId="77777777">
        <w:tc>
          <w:tcPr>
            <w:tcW w:w="4160" w:type="dxa"/>
            <w:tcBorders>
              <w:top w:val="dashed" w:sz="4" w:space="0" w:color="BFBFBF"/>
              <w:left w:val="none" w:sz="4" w:space="0" w:color="000000"/>
              <w:bottom w:val="dashed" w:sz="4" w:space="0" w:color="BFBFBF"/>
              <w:right w:val="single" w:sz="6" w:space="0" w:color="FFFFFF"/>
            </w:tcBorders>
          </w:tcPr>
          <w:p w14:paraId="6E6ABF87" w14:textId="77777777" w:rsidR="00C62AA2" w:rsidRDefault="00546BD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429063" w14:textId="77777777" w:rsidR="00C62AA2" w:rsidRDefault="00546BD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4A9E0A2"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1B894E"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6F691A"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FD64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0E6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055A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2231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9BB5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5E8F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6B062" w14:textId="77777777" w:rsidR="00C62AA2" w:rsidRDefault="00C62AA2">
            <w:pPr>
              <w:pStyle w:val="ProductList-TableBody"/>
              <w:jc w:val="center"/>
            </w:pPr>
          </w:p>
        </w:tc>
      </w:tr>
      <w:tr w:rsidR="00C62AA2" w14:paraId="0FE00E95" w14:textId="77777777">
        <w:tc>
          <w:tcPr>
            <w:tcW w:w="4160" w:type="dxa"/>
            <w:tcBorders>
              <w:top w:val="dashed" w:sz="4" w:space="0" w:color="BFBFBF"/>
              <w:left w:val="none" w:sz="4" w:space="0" w:color="000000"/>
              <w:bottom w:val="dashed" w:sz="4" w:space="0" w:color="BFBFBF"/>
              <w:right w:val="single" w:sz="6" w:space="0" w:color="FFFFFF"/>
            </w:tcBorders>
          </w:tcPr>
          <w:p w14:paraId="19DFC962" w14:textId="77777777" w:rsidR="00C62AA2" w:rsidRDefault="00546BD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93D745E"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A603BB"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E9DEA5"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0F453F"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4B8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EDC2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18B8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2AA6F"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14FD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911B6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5746B" w14:textId="77777777" w:rsidR="00C62AA2" w:rsidRDefault="00C62AA2">
            <w:pPr>
              <w:pStyle w:val="ProductList-TableBody"/>
              <w:jc w:val="center"/>
            </w:pPr>
          </w:p>
        </w:tc>
      </w:tr>
      <w:tr w:rsidR="00C62AA2" w14:paraId="0DACE88B" w14:textId="77777777">
        <w:tc>
          <w:tcPr>
            <w:tcW w:w="4160" w:type="dxa"/>
            <w:tcBorders>
              <w:top w:val="dashed" w:sz="4" w:space="0" w:color="BFBFBF"/>
              <w:left w:val="none" w:sz="4" w:space="0" w:color="000000"/>
              <w:bottom w:val="dashed" w:sz="4" w:space="0" w:color="BFBFBF"/>
              <w:right w:val="single" w:sz="6" w:space="0" w:color="FFFFFF"/>
            </w:tcBorders>
          </w:tcPr>
          <w:p w14:paraId="219C1836" w14:textId="77777777" w:rsidR="00C62AA2" w:rsidRDefault="00546BD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599E4A"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51A7273"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A5591B"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58248C"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CA2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D217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9A50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CC5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90F4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C34E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5F2B6" w14:textId="77777777" w:rsidR="00C62AA2" w:rsidRDefault="00C62AA2">
            <w:pPr>
              <w:pStyle w:val="ProductList-TableBody"/>
              <w:jc w:val="center"/>
            </w:pPr>
          </w:p>
        </w:tc>
      </w:tr>
      <w:tr w:rsidR="00C62AA2" w14:paraId="08F2CCC1" w14:textId="77777777">
        <w:tc>
          <w:tcPr>
            <w:tcW w:w="4160" w:type="dxa"/>
            <w:tcBorders>
              <w:top w:val="dashed" w:sz="4" w:space="0" w:color="BFBFBF"/>
              <w:left w:val="none" w:sz="4" w:space="0" w:color="000000"/>
              <w:bottom w:val="dashed" w:sz="4" w:space="0" w:color="BFBFBF"/>
              <w:right w:val="single" w:sz="6" w:space="0" w:color="FFFFFF"/>
            </w:tcBorders>
          </w:tcPr>
          <w:p w14:paraId="3D61C75B" w14:textId="77777777" w:rsidR="00C62AA2" w:rsidRDefault="00546BD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29CF80"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E0A5723" w14:textId="77777777" w:rsidR="00C62AA2" w:rsidRDefault="00546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DBDBA73" w14:textId="77777777" w:rsidR="00C62AA2" w:rsidRDefault="00546BD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2A6945C" w14:textId="77777777" w:rsidR="00C62AA2" w:rsidRDefault="00546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66B4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F800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F6D9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B82D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FF5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ADEF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91622" w14:textId="77777777" w:rsidR="00C62AA2" w:rsidRDefault="00C62AA2">
            <w:pPr>
              <w:pStyle w:val="ProductList-TableBody"/>
              <w:jc w:val="center"/>
            </w:pPr>
          </w:p>
        </w:tc>
      </w:tr>
      <w:tr w:rsidR="00C62AA2" w14:paraId="3B1D8458" w14:textId="77777777">
        <w:tc>
          <w:tcPr>
            <w:tcW w:w="4160" w:type="dxa"/>
            <w:tcBorders>
              <w:top w:val="dashed" w:sz="4" w:space="0" w:color="BFBFBF"/>
              <w:left w:val="none" w:sz="4" w:space="0" w:color="000000"/>
              <w:bottom w:val="dashed" w:sz="4" w:space="0" w:color="BFBFBF"/>
              <w:right w:val="single" w:sz="6" w:space="0" w:color="FFFFFF"/>
            </w:tcBorders>
          </w:tcPr>
          <w:p w14:paraId="65A5B6A4" w14:textId="77777777" w:rsidR="00C62AA2" w:rsidRDefault="00546BD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5CAA11"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F504A5" w14:textId="77777777" w:rsidR="00C62AA2" w:rsidRDefault="00546BD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4C0302B" w14:textId="77777777" w:rsidR="00C62AA2" w:rsidRDefault="00546BD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C04AFC5" w14:textId="77777777" w:rsidR="00C62AA2" w:rsidRDefault="00546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803B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53B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FF50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6A4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4045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6AD4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87C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21001B1"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7F74B6A1" w14:textId="77777777">
        <w:tc>
          <w:tcPr>
            <w:tcW w:w="4160" w:type="dxa"/>
            <w:tcBorders>
              <w:top w:val="dashed" w:sz="4" w:space="0" w:color="BFBFBF"/>
              <w:left w:val="none" w:sz="4" w:space="0" w:color="000000"/>
              <w:bottom w:val="dashed" w:sz="4" w:space="0" w:color="BFBFBF"/>
              <w:right w:val="single" w:sz="6" w:space="0" w:color="FFFFFF"/>
            </w:tcBorders>
          </w:tcPr>
          <w:p w14:paraId="766B01C7" w14:textId="77777777" w:rsidR="00C62AA2" w:rsidRDefault="00546BD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303006"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AF0C0E"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6E3F92"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897D4A"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2AA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9B11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D0C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5C4E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EAA0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CC01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29A42" w14:textId="77777777" w:rsidR="00C62AA2" w:rsidRDefault="00C62AA2">
            <w:pPr>
              <w:pStyle w:val="ProductList-TableBody"/>
              <w:jc w:val="center"/>
            </w:pPr>
          </w:p>
        </w:tc>
      </w:tr>
      <w:tr w:rsidR="00C62AA2" w14:paraId="6C1FD3A7" w14:textId="77777777">
        <w:tc>
          <w:tcPr>
            <w:tcW w:w="4160" w:type="dxa"/>
            <w:tcBorders>
              <w:top w:val="dashed" w:sz="4" w:space="0" w:color="BFBFBF"/>
              <w:left w:val="none" w:sz="4" w:space="0" w:color="000000"/>
              <w:bottom w:val="dashed" w:sz="4" w:space="0" w:color="BFBFBF"/>
              <w:right w:val="single" w:sz="6" w:space="0" w:color="FFFFFF"/>
            </w:tcBorders>
          </w:tcPr>
          <w:p w14:paraId="3B8F4AD4" w14:textId="77777777" w:rsidR="00C62AA2" w:rsidRDefault="00546BDE">
            <w:pPr>
              <w:pStyle w:val="ProductList-TableBody"/>
            </w:pPr>
            <w:r>
              <w:rPr>
                <w:color w:val="000000"/>
              </w:rPr>
              <w:t>Skype za tvrtke 2019</w:t>
            </w:r>
            <w:r>
              <w:fldChar w:fldCharType="begin"/>
            </w:r>
            <w:r>
              <w:instrText xml:space="preserve"> XE "Skype za tvrtke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36891A"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365501"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67E7CC"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34652F"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AA16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DCFE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D4CE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E83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A903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A935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2A3B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12C008D7"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1D360642" w14:textId="77777777">
        <w:tc>
          <w:tcPr>
            <w:tcW w:w="4160" w:type="dxa"/>
            <w:tcBorders>
              <w:top w:val="dashed" w:sz="4" w:space="0" w:color="BFBFBF"/>
              <w:left w:val="none" w:sz="4" w:space="0" w:color="000000"/>
              <w:bottom w:val="dashed" w:sz="4" w:space="0" w:color="BFBFBF"/>
              <w:right w:val="single" w:sz="6" w:space="0" w:color="FFFFFF"/>
            </w:tcBorders>
          </w:tcPr>
          <w:p w14:paraId="1C07ACAD" w14:textId="77777777" w:rsidR="00C62AA2" w:rsidRDefault="00546BD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7817D3"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6F596"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783FC0"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3294CC"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32D1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613D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E1D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1BA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9411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1F58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5196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401C6AB2"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2F2A948A" w14:textId="77777777">
        <w:tc>
          <w:tcPr>
            <w:tcW w:w="4160" w:type="dxa"/>
            <w:tcBorders>
              <w:top w:val="dashed" w:sz="4" w:space="0" w:color="BFBFBF"/>
              <w:left w:val="none" w:sz="4" w:space="0" w:color="000000"/>
              <w:bottom w:val="dashed" w:sz="4" w:space="0" w:color="BFBFBF"/>
              <w:right w:val="single" w:sz="6" w:space="0" w:color="FFFFFF"/>
            </w:tcBorders>
          </w:tcPr>
          <w:p w14:paraId="3C9AD26A" w14:textId="77777777" w:rsidR="00C62AA2" w:rsidRDefault="00546BD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870E71"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41C809" w14:textId="77777777" w:rsidR="00C62AA2" w:rsidRDefault="00546BD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A3E9F1" w14:textId="77777777" w:rsidR="00C62AA2" w:rsidRDefault="00546BD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352B93D"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283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6B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079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61D6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2CC9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897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CED0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776D177A"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40353C5A" w14:textId="77777777">
        <w:tc>
          <w:tcPr>
            <w:tcW w:w="4160" w:type="dxa"/>
            <w:tcBorders>
              <w:top w:val="dashed" w:sz="4" w:space="0" w:color="BFBFBF"/>
              <w:left w:val="none" w:sz="4" w:space="0" w:color="000000"/>
              <w:bottom w:val="dashed" w:sz="4" w:space="0" w:color="BFBFBF"/>
              <w:right w:val="single" w:sz="6" w:space="0" w:color="FFFFFF"/>
            </w:tcBorders>
          </w:tcPr>
          <w:p w14:paraId="0F91374B" w14:textId="77777777" w:rsidR="00C62AA2" w:rsidRDefault="00546BD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0304D2"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DCDE8D" w14:textId="77777777" w:rsidR="00C62AA2" w:rsidRDefault="00546BD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52C780" w14:textId="77777777" w:rsidR="00C62AA2" w:rsidRDefault="00546BD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BC5223"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045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99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C90C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BB7C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5323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35BF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AF3BB" w14:textId="77777777" w:rsidR="00C62AA2" w:rsidRDefault="00C62AA2">
            <w:pPr>
              <w:pStyle w:val="ProductList-TableBody"/>
              <w:jc w:val="center"/>
            </w:pPr>
          </w:p>
        </w:tc>
      </w:tr>
      <w:tr w:rsidR="00C62AA2" w14:paraId="5CD453FD" w14:textId="77777777">
        <w:tc>
          <w:tcPr>
            <w:tcW w:w="4160" w:type="dxa"/>
            <w:tcBorders>
              <w:top w:val="dashed" w:sz="4" w:space="0" w:color="BFBFBF"/>
              <w:left w:val="none" w:sz="4" w:space="0" w:color="000000"/>
              <w:bottom w:val="dashed" w:sz="4" w:space="0" w:color="BFBFBF"/>
              <w:right w:val="single" w:sz="6" w:space="0" w:color="FFFFFF"/>
            </w:tcBorders>
          </w:tcPr>
          <w:p w14:paraId="5559266E" w14:textId="77777777" w:rsidR="00C62AA2" w:rsidRDefault="00546BDE">
            <w:pPr>
              <w:pStyle w:val="ProductList-TableBody"/>
            </w:pPr>
            <w:r>
              <w:rPr>
                <w:color w:val="000000"/>
              </w:rPr>
              <w:t>Rad kod kuće za Office Standard 2019</w:t>
            </w:r>
            <w:r>
              <w:fldChar w:fldCharType="begin"/>
            </w:r>
            <w:r>
              <w:instrText xml:space="preserve"> XE "Rad kod kuće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242CB7"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D451C0" w14:textId="77777777" w:rsidR="00C62AA2" w:rsidRDefault="00546BD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2513AD2" w14:textId="77777777" w:rsidR="00C62AA2" w:rsidRDefault="00C62AA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14A5EB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120F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ABF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D296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995D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6B2B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431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47689" w14:textId="77777777" w:rsidR="00C62AA2" w:rsidRDefault="00C62AA2">
            <w:pPr>
              <w:pStyle w:val="ProductList-TableBody"/>
              <w:jc w:val="center"/>
            </w:pPr>
          </w:p>
        </w:tc>
      </w:tr>
      <w:tr w:rsidR="00C62AA2" w14:paraId="2F97A339" w14:textId="77777777">
        <w:tc>
          <w:tcPr>
            <w:tcW w:w="4160" w:type="dxa"/>
            <w:tcBorders>
              <w:top w:val="dashed" w:sz="4" w:space="0" w:color="BFBFBF"/>
              <w:left w:val="none" w:sz="4" w:space="0" w:color="000000"/>
              <w:bottom w:val="none" w:sz="4" w:space="0" w:color="BFBFBF"/>
              <w:right w:val="single" w:sz="6" w:space="0" w:color="FFFFFF"/>
            </w:tcBorders>
          </w:tcPr>
          <w:p w14:paraId="58A6F22A" w14:textId="77777777" w:rsidR="00C62AA2" w:rsidRDefault="00546BDE">
            <w:pPr>
              <w:pStyle w:val="ProductList-TableBody"/>
            </w:pPr>
            <w:r>
              <w:rPr>
                <w:color w:val="000000"/>
              </w:rPr>
              <w:t>Rad kod kuće za Office Professional Plus 2019</w:t>
            </w:r>
            <w:r>
              <w:fldChar w:fldCharType="begin"/>
            </w:r>
            <w:r>
              <w:instrText xml:space="preserve"> XE "Rad kod kuće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A52C9F" w14:textId="77777777" w:rsidR="00C62AA2" w:rsidRDefault="00546BD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6AD90CD" w14:textId="77777777" w:rsidR="00C62AA2" w:rsidRDefault="00546BD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B98D56D" w14:textId="77777777" w:rsidR="00C62AA2" w:rsidRDefault="00C62AA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1407EF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4287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2445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56E6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9AF0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632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E2C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5BFB1" w14:textId="77777777" w:rsidR="00C62AA2" w:rsidRDefault="00C62AA2">
            <w:pPr>
              <w:pStyle w:val="ProductList-TableBody"/>
              <w:jc w:val="center"/>
            </w:pPr>
          </w:p>
        </w:tc>
      </w:tr>
    </w:tbl>
    <w:p w14:paraId="675D84D7" w14:textId="77777777" w:rsidR="00C62AA2" w:rsidRDefault="00546BDE">
      <w:pPr>
        <w:pStyle w:val="ProductList-Offering1SubSection"/>
        <w:outlineLvl w:val="3"/>
      </w:pPr>
      <w:bookmarkStart w:id="83" w:name="_Sec736"/>
      <w:r>
        <w:t>2. Uvjeti za proizvod</w:t>
      </w:r>
      <w:bookmarkEnd w:id="83"/>
    </w:p>
    <w:tbl>
      <w:tblPr>
        <w:tblStyle w:val="PURTable"/>
        <w:tblW w:w="0" w:type="dxa"/>
        <w:tblLook w:val="04A0" w:firstRow="1" w:lastRow="0" w:firstColumn="1" w:lastColumn="0" w:noHBand="0" w:noVBand="1"/>
      </w:tblPr>
      <w:tblGrid>
        <w:gridCol w:w="3636"/>
        <w:gridCol w:w="3646"/>
        <w:gridCol w:w="3634"/>
      </w:tblGrid>
      <w:tr w:rsidR="00C62AA2" w14:paraId="2C76B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E22B8"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2016</w:t>
            </w:r>
            <w:r>
              <w:fldChar w:fldCharType="begin"/>
            </w:r>
            <w:r>
              <w:instrText xml:space="preserve"> XE "Office 2016" </w:instrText>
            </w:r>
            <w:r>
              <w:fldChar w:fldCharType="end"/>
            </w:r>
            <w:r>
              <w:t xml:space="preserve"> i aplikacije sustava Office 2016 (10/15)</w:t>
            </w:r>
          </w:p>
        </w:tc>
        <w:tc>
          <w:tcPr>
            <w:tcW w:w="4040" w:type="dxa"/>
            <w:tcBorders>
              <w:top w:val="single" w:sz="18" w:space="0" w:color="00188F"/>
              <w:left w:val="single" w:sz="4" w:space="0" w:color="000000"/>
              <w:bottom w:val="single" w:sz="4" w:space="0" w:color="000000"/>
              <w:right w:val="single" w:sz="4" w:space="0" w:color="000000"/>
            </w:tcBorders>
          </w:tcPr>
          <w:p w14:paraId="5E46B4EC"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7B7E5" w14:textId="77777777" w:rsidR="00C62AA2" w:rsidRDefault="00546BDE">
            <w:pPr>
              <w:pStyle w:val="ProductList-TableBody"/>
            </w:pPr>
            <w:r>
              <w:rPr>
                <w:color w:val="404040"/>
              </w:rPr>
              <w:t>Starija izdanja: nije dostupno</w:t>
            </w:r>
          </w:p>
        </w:tc>
      </w:tr>
      <w:tr w:rsidR="00C62AA2" w14:paraId="1CDFBA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94F6"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04858A1F"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12107831"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7CA17F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B63FC"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7A26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F375" w14:textId="77777777" w:rsidR="00C62AA2" w:rsidRDefault="00546BDE">
            <w:pPr>
              <w:pStyle w:val="ProductList-TableBody"/>
            </w:pPr>
            <w:r>
              <w:rPr>
                <w:color w:val="404040"/>
              </w:rPr>
              <w:t>Ispunjava uvjete za smanjenje broja: nije dostupno</w:t>
            </w:r>
          </w:p>
        </w:tc>
      </w:tr>
      <w:tr w:rsidR="00C62AA2" w14:paraId="5CFEBC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80F73"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16959A9A"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w:t>
            </w:r>
            <w:hyperlink w:anchor="_Sec1230">
              <w:r>
                <w:rPr>
                  <w:color w:val="00467F"/>
                  <w:u w:val="single"/>
                </w:rPr>
                <w:t>Pogledajte 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8C809" w14:textId="77777777" w:rsidR="00C62AA2" w:rsidRDefault="00546BDE">
            <w:pPr>
              <w:pStyle w:val="ProductList-TableBody"/>
            </w:pPr>
            <w:r>
              <w:rPr>
                <w:color w:val="404040"/>
              </w:rPr>
              <w:t>Ispunjava uvjete za „true-up“: nije dostupno</w:t>
            </w:r>
          </w:p>
        </w:tc>
      </w:tr>
      <w:tr w:rsidR="00C62AA2" w14:paraId="24F7E4BF" w14:textId="77777777">
        <w:tc>
          <w:tcPr>
            <w:tcW w:w="4040" w:type="dxa"/>
            <w:tcBorders>
              <w:top w:val="single" w:sz="4" w:space="0" w:color="000000"/>
              <w:left w:val="single" w:sz="4" w:space="0" w:color="000000"/>
              <w:bottom w:val="single" w:sz="4" w:space="0" w:color="000000"/>
              <w:right w:val="single" w:sz="4" w:space="0" w:color="000000"/>
            </w:tcBorders>
          </w:tcPr>
          <w:p w14:paraId="3399875A" w14:textId="77777777" w:rsidR="00C62AA2" w:rsidRDefault="00546BDE">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A5240"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6230D2" w14:textId="77777777" w:rsidR="00C62AA2" w:rsidRDefault="00546BDE">
            <w:pPr>
              <w:pStyle w:val="ProductList-TableBody"/>
            </w:pPr>
            <w:r>
              <w:t xml:space="preserve">Dodatne i Prijelazne SA licence: </w:t>
            </w:r>
            <w:hyperlink w:anchor="_Sec1237">
              <w:r>
                <w:rPr>
                  <w:color w:val="00467F"/>
                  <w:u w:val="single"/>
                </w:rPr>
                <w:t>pogledajte Dodatak C</w:t>
              </w:r>
            </w:hyperlink>
          </w:p>
        </w:tc>
      </w:tr>
    </w:tbl>
    <w:p w14:paraId="550F41FC" w14:textId="77777777" w:rsidR="00C62AA2" w:rsidRDefault="00C62AA2">
      <w:pPr>
        <w:pStyle w:val="ProductList-Body"/>
      </w:pPr>
    </w:p>
    <w:p w14:paraId="45634F24" w14:textId="77777777" w:rsidR="00C62AA2" w:rsidRDefault="00546BDE">
      <w:pPr>
        <w:pStyle w:val="ProductList-ClauseHeading"/>
        <w:outlineLvl w:val="4"/>
      </w:pPr>
      <w:r>
        <w:t>2.1 Rad kod kuće</w:t>
      </w:r>
    </w:p>
    <w:p w14:paraId="0DDFF5D1" w14:textId="77777777" w:rsidR="00C62AA2" w:rsidRDefault="00546BDE">
      <w:pPr>
        <w:pStyle w:val="ProductList-Body"/>
      </w:pPr>
      <w:r>
        <w:t xml:space="preserve">Licenca za rad kod kuće može se nabaviti za Kvalificirane proizvode u tablici u nastavku.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Kvalificiranog proizvoda smije instalirati i koristiti softver za rad kod kuće na jednom uređaju izvan lokacije Klijenta ili njegovih Povezanih društava (npr. u korisnikovu domu).</w:t>
      </w:r>
    </w:p>
    <w:tbl>
      <w:tblPr>
        <w:tblStyle w:val="PURTable"/>
        <w:tblW w:w="0" w:type="dxa"/>
        <w:tblLook w:val="04A0" w:firstRow="1" w:lastRow="0" w:firstColumn="1" w:lastColumn="0" w:noHBand="0" w:noVBand="1"/>
      </w:tblPr>
      <w:tblGrid>
        <w:gridCol w:w="5299"/>
        <w:gridCol w:w="5617"/>
      </w:tblGrid>
      <w:tr w:rsidR="00C62AA2" w14:paraId="24BDD7B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E60F51" w14:textId="77777777" w:rsidR="00C62AA2" w:rsidRDefault="00546BDE">
            <w:pPr>
              <w:pStyle w:val="ProductList-TableBody"/>
            </w:pPr>
            <w:r>
              <w:rPr>
                <w:color w:val="FFFFFF"/>
              </w:rPr>
              <w:t>Kvalificirani proizvod(i)</w:t>
            </w:r>
          </w:p>
        </w:tc>
        <w:tc>
          <w:tcPr>
            <w:tcW w:w="6240" w:type="dxa"/>
            <w:tcBorders>
              <w:top w:val="single" w:sz="4" w:space="0" w:color="6E6E6E"/>
              <w:left w:val="single" w:sz="4" w:space="0" w:color="6E6E6E"/>
              <w:right w:val="single" w:sz="4" w:space="0" w:color="6E6E6E"/>
            </w:tcBorders>
            <w:shd w:val="clear" w:color="auto" w:fill="0072C6"/>
          </w:tcPr>
          <w:p w14:paraId="0BE67FB4" w14:textId="77777777" w:rsidR="00C62AA2" w:rsidRDefault="00546BDE">
            <w:pPr>
              <w:pStyle w:val="ProductList-TableBody"/>
            </w:pPr>
            <w:r>
              <w:rPr>
                <w:color w:val="FFFFFF"/>
              </w:rPr>
              <w:t>Licenca za rad kod kuće (engl. Work at Home)</w:t>
            </w:r>
          </w:p>
        </w:tc>
      </w:tr>
      <w:tr w:rsidR="00C62AA2" w14:paraId="6E8EA039" w14:textId="77777777">
        <w:tc>
          <w:tcPr>
            <w:tcW w:w="5880" w:type="dxa"/>
            <w:tcBorders>
              <w:left w:val="single" w:sz="4" w:space="0" w:color="6E6E6E"/>
              <w:right w:val="single" w:sz="4" w:space="0" w:color="6E6E6E"/>
            </w:tcBorders>
          </w:tcPr>
          <w:p w14:paraId="220A1BBE" w14:textId="77777777" w:rsidR="00C62AA2" w:rsidRDefault="00546BDE">
            <w:pPr>
              <w:pStyle w:val="ProductList-TableBody"/>
            </w:pPr>
            <w:r>
              <w:t>Office Standard 2019</w:t>
            </w:r>
          </w:p>
        </w:tc>
        <w:tc>
          <w:tcPr>
            <w:tcW w:w="6240" w:type="dxa"/>
            <w:tcBorders>
              <w:left w:val="single" w:sz="4" w:space="0" w:color="6E6E6E"/>
              <w:right w:val="single" w:sz="4" w:space="0" w:color="6E6E6E"/>
            </w:tcBorders>
          </w:tcPr>
          <w:p w14:paraId="78D716B2" w14:textId="77777777" w:rsidR="00C62AA2" w:rsidRDefault="00546BDE">
            <w:pPr>
              <w:pStyle w:val="ProductList-TableBody"/>
            </w:pPr>
            <w:r>
              <w:t>Rad kod kuće za Office Standard 2019</w:t>
            </w:r>
          </w:p>
        </w:tc>
      </w:tr>
      <w:tr w:rsidR="00C62AA2" w14:paraId="4B62CEFB" w14:textId="77777777">
        <w:tc>
          <w:tcPr>
            <w:tcW w:w="5880" w:type="dxa"/>
            <w:tcBorders>
              <w:left w:val="single" w:sz="4" w:space="0" w:color="6E6E6E"/>
              <w:right w:val="single" w:sz="4" w:space="0" w:color="6E6E6E"/>
            </w:tcBorders>
          </w:tcPr>
          <w:p w14:paraId="70A5AAC2" w14:textId="77777777" w:rsidR="00C62AA2" w:rsidRDefault="00546BDE">
            <w:pPr>
              <w:pStyle w:val="ProductList-TableBody"/>
            </w:pPr>
            <w:r>
              <w:t>Office Professional Plus 2019</w:t>
            </w:r>
          </w:p>
        </w:tc>
        <w:tc>
          <w:tcPr>
            <w:tcW w:w="6240" w:type="dxa"/>
            <w:tcBorders>
              <w:left w:val="single" w:sz="4" w:space="0" w:color="6E6E6E"/>
              <w:right w:val="single" w:sz="4" w:space="0" w:color="6E6E6E"/>
            </w:tcBorders>
          </w:tcPr>
          <w:p w14:paraId="1E94BEA7" w14:textId="77777777" w:rsidR="00C62AA2" w:rsidRDefault="00546BDE">
            <w:pPr>
              <w:pStyle w:val="ProductList-TableBody"/>
            </w:pPr>
            <w:r>
              <w:t>Rad kod kuće za Office Professional Plus 2019</w:t>
            </w:r>
          </w:p>
        </w:tc>
      </w:tr>
    </w:tbl>
    <w:p w14:paraId="28AB4382" w14:textId="77777777" w:rsidR="00C62AA2" w:rsidRDefault="00C62AA2">
      <w:pPr>
        <w:pStyle w:val="ProductList-Body"/>
      </w:pPr>
    </w:p>
    <w:p w14:paraId="4D49A147" w14:textId="77777777" w:rsidR="00C62AA2" w:rsidRDefault="00546BDE">
      <w:pPr>
        <w:pStyle w:val="ProductList-ClauseHeading"/>
        <w:outlineLvl w:val="4"/>
      </w:pPr>
      <w:r>
        <w:t>2.2 Neovisno o platformi</w:t>
      </w:r>
    </w:p>
    <w:p w14:paraId="1CBCEC79" w14:textId="77777777" w:rsidR="00C62AA2" w:rsidRDefault="00546BDE">
      <w:pPr>
        <w:pStyle w:val="ProductList-Body"/>
      </w:pPr>
      <w:r>
        <w:t>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Licencu neovisnu o platformi dopušta Klijentu korištenje najnovije verzije bilo koje verzije platforme Proizvoda koja postane dostupna tijekom trajanja licence umjesto licenciranog Proizvoda.</w:t>
      </w:r>
    </w:p>
    <w:p w14:paraId="16C8A2F8" w14:textId="77777777" w:rsidR="00C62AA2" w:rsidRDefault="00C62AA2">
      <w:pPr>
        <w:pStyle w:val="ProductList-Body"/>
      </w:pPr>
    </w:p>
    <w:p w14:paraId="2A20C2BC" w14:textId="77777777" w:rsidR="00C62AA2" w:rsidRDefault="00546BDE">
      <w:pPr>
        <w:pStyle w:val="ProductList-ClauseHeading"/>
        <w:outlineLvl w:val="4"/>
      </w:pPr>
      <w:r>
        <w:t>2.3 Office Online Server</w:t>
      </w:r>
    </w:p>
    <w:p w14:paraId="45DB7A71" w14:textId="77777777" w:rsidR="00C62AA2" w:rsidRDefault="00546BDE">
      <w:pPr>
        <w:pStyle w:val="ProductList-Body"/>
      </w:pPr>
      <w:r>
        <w:t xml:space="preserve">Klijenti koji kupe licence za Office Standard 2016 ili Office Professional Plus 2016 prije 1. kolovoza 2016. mogu uz te licence koristiti funkciju uređivanja opisanu u odjeljku Office Online u </w:t>
      </w:r>
      <w:hyperlink w:anchor="_Sec564">
        <w:r>
          <w:rPr>
            <w:color w:val="00467F"/>
            <w:u w:val="single"/>
          </w:rPr>
          <w:t>Dodatku B</w:t>
        </w:r>
      </w:hyperlink>
      <w:r>
        <w:t>. To pravo istječe 1. kolovoza 2019.</w:t>
      </w:r>
    </w:p>
    <w:p w14:paraId="0FF51A38" w14:textId="77777777" w:rsidR="00C62AA2" w:rsidRDefault="00546BDE">
      <w:pPr>
        <w:pStyle w:val="ProductList-Offering1SubSection"/>
        <w:outlineLvl w:val="3"/>
      </w:pPr>
      <w:bookmarkStart w:id="84" w:name="_Sec791"/>
      <w:r>
        <w:t>3. Prava na korištenje proizvoda</w:t>
      </w:r>
      <w:bookmarkEnd w:id="84"/>
    </w:p>
    <w:tbl>
      <w:tblPr>
        <w:tblStyle w:val="PURTable"/>
        <w:tblW w:w="0" w:type="dxa"/>
        <w:tblLook w:val="04A0" w:firstRow="1" w:lastRow="0" w:firstColumn="1" w:lastColumn="0" w:noHBand="0" w:noVBand="1"/>
      </w:tblPr>
      <w:tblGrid>
        <w:gridCol w:w="3645"/>
        <w:gridCol w:w="3637"/>
        <w:gridCol w:w="3634"/>
      </w:tblGrid>
      <w:tr w:rsidR="00C62AA2" w14:paraId="38196C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B8FAA"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75C344DF"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Prava na komercijalno korištenje paketa sustava Office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36103A" w14:textId="77777777" w:rsidR="00C62AA2" w:rsidRDefault="00546BDE">
            <w:pPr>
              <w:pStyle w:val="ProductList-TableBody"/>
            </w:pPr>
            <w:r>
              <w:rPr>
                <w:color w:val="404040"/>
              </w:rPr>
              <w:t>Dodatni softver: nije dostupno</w:t>
            </w:r>
          </w:p>
        </w:tc>
      </w:tr>
      <w:tr w:rsidR="00C62AA2" w14:paraId="6681D1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7CFCC"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B9104"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216FA02"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paketi Office)</w:t>
            </w:r>
          </w:p>
        </w:tc>
      </w:tr>
      <w:tr w:rsidR="00C62AA2" w14:paraId="6256613F" w14:textId="77777777">
        <w:tc>
          <w:tcPr>
            <w:tcW w:w="4040" w:type="dxa"/>
            <w:tcBorders>
              <w:top w:val="single" w:sz="4" w:space="0" w:color="000000"/>
              <w:left w:val="single" w:sz="4" w:space="0" w:color="000000"/>
              <w:bottom w:val="single" w:sz="4" w:space="0" w:color="000000"/>
              <w:right w:val="single" w:sz="4" w:space="0" w:color="000000"/>
            </w:tcBorders>
          </w:tcPr>
          <w:p w14:paraId="1D3BE8A2"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Bing karte</w:t>
              </w:r>
            </w:hyperlink>
            <w:r>
              <w:t xml:space="preserve"> (Excel i Office Professional Plus); </w:t>
            </w:r>
            <w:hyperlink w:anchor="_Sec537">
              <w:r>
                <w:rPr>
                  <w:color w:val="00467F"/>
                  <w:u w:val="single"/>
                </w:rPr>
                <w:t>H.264/MPEG-4 i/ili VC-1</w:t>
              </w:r>
            </w:hyperlink>
            <w:r>
              <w:t xml:space="preserve"> (Skype za tvrtke),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85D74"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5F35F" w14:textId="77777777" w:rsidR="00C62AA2" w:rsidRDefault="00C62AA2">
            <w:pPr>
              <w:pStyle w:val="ProductList-TableBody"/>
            </w:pPr>
          </w:p>
        </w:tc>
      </w:tr>
    </w:tbl>
    <w:p w14:paraId="26DD90A5" w14:textId="77777777" w:rsidR="00C62AA2" w:rsidRDefault="00C62AA2">
      <w:pPr>
        <w:pStyle w:val="ProductList-Body"/>
      </w:pPr>
    </w:p>
    <w:p w14:paraId="1D02CCDB" w14:textId="77777777" w:rsidR="00C62AA2" w:rsidRDefault="00546BDE">
      <w:pPr>
        <w:pStyle w:val="ProductList-ClauseHeading"/>
        <w:outlineLvl w:val="4"/>
      </w:pPr>
      <w:r>
        <w:t>3.1 Prava na komercijalnu upotrebu za Office Home &amp; Student 2013 RT</w:t>
      </w:r>
    </w:p>
    <w:p w14:paraId="0F79A8E8" w14:textId="77777777" w:rsidR="00C62AA2" w:rsidRDefault="00546BDE">
      <w:pPr>
        <w:pStyle w:val="ProductList-Body"/>
      </w:pPr>
      <w:r>
        <w:t>Ograničenje komercijalne upotrebe za Office Home &amp; Student 2013 RT ništavo je za:</w:t>
      </w:r>
    </w:p>
    <w:p w14:paraId="49517A5D" w14:textId="77777777" w:rsidR="00C62AA2" w:rsidRDefault="00546BDE" w:rsidP="00546BDE">
      <w:pPr>
        <w:pStyle w:val="ProductList-Bullet"/>
        <w:numPr>
          <w:ilvl w:val="0"/>
          <w:numId w:val="20"/>
        </w:numPr>
      </w:pP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Professional Plus ili Standard 2019/2016 ili </w:t>
      </w:r>
    </w:p>
    <w:p w14:paraId="55D01075" w14:textId="77777777" w:rsidR="00C62AA2" w:rsidRDefault="00546BDE" w:rsidP="00546BDE">
      <w:pPr>
        <w:pStyle w:val="ProductList-Bullet"/>
        <w:numPr>
          <w:ilvl w:val="0"/>
          <w:numId w:val="20"/>
        </w:numPr>
      </w:pPr>
      <w:r>
        <w:t>Office Home &amp; Student 2013 RT instaliran na uređaju kojem je dodijeljena licenca za komercijalno korištenje sustava Office Professional Plus or Standard 2019/2016 or Office Home &amp; Student 2013 RT.</w:t>
      </w:r>
    </w:p>
    <w:p w14:paraId="2A144E11" w14:textId="77777777" w:rsidR="00C62AA2" w:rsidRDefault="00546BDE">
      <w:pPr>
        <w:pStyle w:val="ProductList-Body"/>
      </w:pPr>
      <w:r>
        <w:t>Osim kao što je navedeno u ovom odjeljku, primjenjuju se odredbe navedene za licencu za Office Home &amp; Student 2013 RT.</w:t>
      </w:r>
    </w:p>
    <w:p w14:paraId="6803BBCA" w14:textId="77777777" w:rsidR="00C62AA2" w:rsidRDefault="00C62AA2">
      <w:pPr>
        <w:pStyle w:val="ProductList-Body"/>
      </w:pPr>
    </w:p>
    <w:p w14:paraId="72481783" w14:textId="77777777" w:rsidR="00C62AA2" w:rsidRDefault="00546BDE">
      <w:pPr>
        <w:pStyle w:val="ProductList-ClauseHeading"/>
        <w:outlineLvl w:val="4"/>
      </w:pPr>
      <w:r>
        <w:t>3.2 Akademski programi</w:t>
      </w:r>
    </w:p>
    <w:p w14:paraId="52BAE257" w14:textId="77777777" w:rsidR="00C62AA2" w:rsidRDefault="00546BDE">
      <w:pPr>
        <w:pStyle w:val="ProductList-Body"/>
      </w:pPr>
      <w:r>
        <w:t>Sljedeće se primjenjuje na klijente u svim akademskim programima količinskog licenciranja.</w:t>
      </w:r>
    </w:p>
    <w:p w14:paraId="668A1738" w14:textId="77777777" w:rsidR="00C62AA2" w:rsidRDefault="00C62AA2">
      <w:pPr>
        <w:pStyle w:val="ProductList-Body"/>
      </w:pPr>
    </w:p>
    <w:p w14:paraId="5AA9A399" w14:textId="77777777" w:rsidR="00C62AA2" w:rsidRDefault="00546BDE">
      <w:pPr>
        <w:pStyle w:val="ProductList-SubClauseHeading"/>
        <w:outlineLvl w:val="5"/>
      </w:pPr>
      <w:r>
        <w:t>3.2.1 Proširena prava na korištenje sustava Office 365 ProPlus</w:t>
      </w:r>
    </w:p>
    <w:p w14:paraId="38F5FFC5" w14:textId="77777777" w:rsidR="00C62AA2" w:rsidRDefault="00546BDE">
      <w:pPr>
        <w:pStyle w:val="ProductList-BodyIndented"/>
      </w:pPr>
      <w:r>
        <w:t xml:space="preserve">Pod uvjetom da je Ustanova licencirala Office Professional Plus za sve predavače i osoblje u definiranoj Organizaciji na temelju Pretplatničkog ugovora Open Value Subscription za Obrazovna rješenja ili Pristupnice za Obrazovna rješenja (prije 2017.), svaki Licencirani korisnik može koristiti pretplatu na Office isključivo za upotrebu svakog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xml:space="preserve"> tijekom trajanja ugovora.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0620494" w14:textId="77777777" w:rsidR="00C62AA2" w:rsidRDefault="00C62AA2">
      <w:pPr>
        <w:pStyle w:val="ProductList-BodyIndented"/>
      </w:pPr>
    </w:p>
    <w:p w14:paraId="5B567DB4" w14:textId="77777777" w:rsidR="00C62AA2" w:rsidRDefault="00546BDE">
      <w:pPr>
        <w:pStyle w:val="ProductList-SubClauseHeading"/>
        <w:outlineLvl w:val="5"/>
      </w:pPr>
      <w:r>
        <w:t>3.2.2 Pogodnosti za diplomce</w:t>
      </w:r>
    </w:p>
    <w:p w14:paraId="2021375D" w14:textId="77777777" w:rsidR="00C62AA2" w:rsidRDefault="00546BDE">
      <w:pPr>
        <w:pStyle w:val="ProductList-BodyIndented"/>
      </w:pPr>
      <w:r>
        <w:t xml:space="preserve">Ustanove s aktivnom Pristupnicom za Obrazovna rješenja mogu u bilo kojem trenutku tijekom trajanja pristupnice prenijeti studentske licence za Office Professional Plus na takvog studenta kad postane Diplomirani student. Svakom takvom Diplomiranom studentu Ustanova je dužna uručiti licencni ugovor u onom obliku u kojem ga je dobila od Microsofta. Nakon prihvaćanja uvjeta licencnog ugovora Diplomirani student sječe trajno pravo korištenja programa Office Professional Plus. </w:t>
      </w:r>
    </w:p>
    <w:p w14:paraId="35559D83" w14:textId="77777777" w:rsidR="00C62AA2" w:rsidRDefault="00546BDE">
      <w:pPr>
        <w:pStyle w:val="ProductList-Offering1SubSection"/>
        <w:outlineLvl w:val="3"/>
      </w:pPr>
      <w:bookmarkStart w:id="85" w:name="_Sec819"/>
      <w:r>
        <w:t>4. Tehnološko jamstvo Software Assurance</w:t>
      </w:r>
      <w:bookmarkEnd w:id="85"/>
    </w:p>
    <w:tbl>
      <w:tblPr>
        <w:tblStyle w:val="PURTable"/>
        <w:tblW w:w="0" w:type="dxa"/>
        <w:tblLook w:val="04A0" w:firstRow="1" w:lastRow="0" w:firstColumn="1" w:lastColumn="0" w:noHBand="0" w:noVBand="1"/>
      </w:tblPr>
      <w:tblGrid>
        <w:gridCol w:w="3635"/>
        <w:gridCol w:w="3642"/>
        <w:gridCol w:w="3639"/>
      </w:tblGrid>
      <w:tr w:rsidR="00C62AA2" w14:paraId="0D7F0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88834E"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222394"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88E2" w14:textId="77777777" w:rsidR="00C62AA2" w:rsidRDefault="00546BDE">
            <w:pPr>
              <w:pStyle w:val="ProductList-TableBody"/>
            </w:pPr>
            <w:r>
              <w:rPr>
                <w:color w:val="404040"/>
              </w:rPr>
              <w:t>Prava prebacivanja u slučaju pogreške: nije dostupno</w:t>
            </w:r>
          </w:p>
        </w:tc>
      </w:tr>
      <w:tr w:rsidR="00C62AA2" w14:paraId="5E520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41E5A"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1ED526A"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49">
              <w:r>
                <w:rPr>
                  <w:color w:val="00467F"/>
                  <w:u w:val="single"/>
                </w:rPr>
                <w:t>Popis proizvoda – lipanj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487F7FAE" w14:textId="77777777" w:rsidR="00C62AA2" w:rsidRDefault="00546BD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Office, Project i Visio</w:t>
            </w:r>
          </w:p>
        </w:tc>
      </w:tr>
      <w:tr w:rsidR="00C62AA2" w14:paraId="60056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0ED7D"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3814B"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3EC85" w14:textId="77777777" w:rsidR="00C62AA2" w:rsidRDefault="00C62AA2">
            <w:pPr>
              <w:pStyle w:val="ProductList-TableBody"/>
            </w:pPr>
          </w:p>
        </w:tc>
      </w:tr>
    </w:tbl>
    <w:p w14:paraId="4B75A931" w14:textId="77777777" w:rsidR="00C62AA2" w:rsidRDefault="00C62AA2">
      <w:pPr>
        <w:pStyle w:val="ProductList-Body"/>
      </w:pPr>
    </w:p>
    <w:p w14:paraId="7BE88B8C"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2E50AF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E7664"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687BAE88" w14:textId="77777777" w:rsidR="00C62AA2" w:rsidRDefault="00C62AA2">
      <w:pPr>
        <w:pStyle w:val="ProductList-Body"/>
      </w:pPr>
    </w:p>
    <w:p w14:paraId="6BE397C2" w14:textId="77777777" w:rsidR="00C62AA2" w:rsidRDefault="00546BDE">
      <w:pPr>
        <w:pStyle w:val="ProductList-Offering2HeadingNoBorder"/>
        <w:outlineLvl w:val="2"/>
      </w:pPr>
      <w:bookmarkStart w:id="86" w:name="_Sec680"/>
      <w:r>
        <w:t>Office for Mac</w:t>
      </w:r>
      <w:bookmarkEnd w:id="86"/>
      <w:r>
        <w:fldChar w:fldCharType="begin"/>
      </w:r>
      <w:r>
        <w:instrText xml:space="preserve"> TC "</w:instrText>
      </w:r>
      <w:bookmarkStart w:id="87" w:name="_Toc533600412"/>
      <w:r>
        <w:instrText>Office for Mac</w:instrText>
      </w:r>
      <w:bookmarkEnd w:id="87"/>
      <w:r>
        <w:instrText>" \l 3</w:instrText>
      </w:r>
      <w:r>
        <w:fldChar w:fldCharType="end"/>
      </w:r>
    </w:p>
    <w:p w14:paraId="1541CD17" w14:textId="77777777" w:rsidR="00C62AA2" w:rsidRDefault="00546BDE">
      <w:pPr>
        <w:pStyle w:val="ProductList-Offering1SubSection"/>
        <w:outlineLvl w:val="3"/>
      </w:pPr>
      <w:bookmarkStart w:id="88" w:name="_Sec682"/>
      <w:r>
        <w:t>1. Dostupnost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C62AA2" w14:paraId="3E1167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659624"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DB20E"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487CC"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663E"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116CA"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41B0C"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0E8922"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F94CD"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EC3FD4"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9B389"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4AA4"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12E1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6DFB7056" w14:textId="77777777">
        <w:tc>
          <w:tcPr>
            <w:tcW w:w="4160" w:type="dxa"/>
            <w:tcBorders>
              <w:top w:val="single" w:sz="6" w:space="0" w:color="FFFFFF"/>
              <w:left w:val="none" w:sz="4" w:space="0" w:color="6E6E6E"/>
              <w:bottom w:val="dashed" w:sz="4" w:space="0" w:color="BFBFBF"/>
              <w:right w:val="none" w:sz="4" w:space="0" w:color="6E6E6E"/>
            </w:tcBorders>
          </w:tcPr>
          <w:p w14:paraId="3CACD59E" w14:textId="77777777" w:rsidR="00C62AA2" w:rsidRDefault="00546BDE">
            <w:pPr>
              <w:pStyle w:val="ProductList-TableBody"/>
            </w:pPr>
            <w:r>
              <w:rPr>
                <w:color w:val="000000"/>
              </w:rPr>
              <w:t>Excel 2019 za Mac</w:t>
            </w:r>
            <w:r>
              <w:fldChar w:fldCharType="begin"/>
            </w:r>
            <w:r>
              <w:instrText xml:space="preserve"> XE "Excel 2019 za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D8BD654" w14:textId="77777777" w:rsidR="00C62AA2" w:rsidRDefault="00546BD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8AA3CBF"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E911E7"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608C54"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4624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C4AD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E14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29CCA"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5C11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E0CD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F5A63" w14:textId="77777777" w:rsidR="00C62AA2" w:rsidRDefault="00C62AA2">
            <w:pPr>
              <w:pStyle w:val="ProductList-TableBody"/>
              <w:jc w:val="center"/>
            </w:pPr>
          </w:p>
        </w:tc>
      </w:tr>
      <w:tr w:rsidR="00C62AA2" w14:paraId="0621F1ED" w14:textId="77777777">
        <w:tc>
          <w:tcPr>
            <w:tcW w:w="4160" w:type="dxa"/>
            <w:tcBorders>
              <w:top w:val="dashed" w:sz="4" w:space="0" w:color="BFBFBF"/>
              <w:left w:val="none" w:sz="4" w:space="0" w:color="6E6E6E"/>
              <w:bottom w:val="dashed" w:sz="4" w:space="0" w:color="BFBFBF"/>
              <w:right w:val="none" w:sz="4" w:space="0" w:color="6E6E6E"/>
            </w:tcBorders>
          </w:tcPr>
          <w:p w14:paraId="6211946B" w14:textId="77777777" w:rsidR="00C62AA2" w:rsidRDefault="00546BDE">
            <w:pPr>
              <w:pStyle w:val="ProductList-TableBody"/>
            </w:pPr>
            <w:r>
              <w:rPr>
                <w:color w:val="000000"/>
              </w:rPr>
              <w:lastRenderedPageBreak/>
              <w:t>Skype za tvrtke za Mac 2019</w:t>
            </w:r>
            <w:r>
              <w:fldChar w:fldCharType="begin"/>
            </w:r>
            <w:r>
              <w:instrText xml:space="preserve"> XE "Skype za tvrtke za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77AC67"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1DDBF6"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8C3F77"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6B7C90"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6935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ED07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01BA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0C46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AB5B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A570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A1CDC" w14:textId="77777777" w:rsidR="00C62AA2" w:rsidRDefault="00C62AA2">
            <w:pPr>
              <w:pStyle w:val="ProductList-TableBody"/>
              <w:jc w:val="center"/>
            </w:pPr>
          </w:p>
        </w:tc>
      </w:tr>
      <w:tr w:rsidR="00C62AA2" w14:paraId="25BFDFE7" w14:textId="77777777">
        <w:tc>
          <w:tcPr>
            <w:tcW w:w="4160" w:type="dxa"/>
            <w:tcBorders>
              <w:top w:val="dashed" w:sz="4" w:space="0" w:color="BFBFBF"/>
              <w:left w:val="none" w:sz="4" w:space="0" w:color="6E6E6E"/>
              <w:bottom w:val="dashed" w:sz="4" w:space="0" w:color="BFBFBF"/>
              <w:right w:val="none" w:sz="4" w:space="0" w:color="6E6E6E"/>
            </w:tcBorders>
          </w:tcPr>
          <w:p w14:paraId="5F4AC7F2" w14:textId="77777777" w:rsidR="00C62AA2" w:rsidRDefault="00546BDE">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E56741"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B7085F" w14:textId="77777777" w:rsidR="00C62AA2" w:rsidRDefault="00546BD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9C90399" w14:textId="77777777" w:rsidR="00C62AA2" w:rsidRDefault="00546BD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F9BCB50"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3A7E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C718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D100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D1C6"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B89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4196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F80E0" w14:textId="77777777" w:rsidR="00C62AA2" w:rsidRDefault="00C62AA2">
            <w:pPr>
              <w:pStyle w:val="ProductList-TableBody"/>
              <w:jc w:val="center"/>
            </w:pPr>
          </w:p>
        </w:tc>
      </w:tr>
      <w:tr w:rsidR="00C62AA2" w14:paraId="7CDF6311" w14:textId="77777777">
        <w:tc>
          <w:tcPr>
            <w:tcW w:w="4160" w:type="dxa"/>
            <w:tcBorders>
              <w:top w:val="dashed" w:sz="4" w:space="0" w:color="BFBFBF"/>
              <w:left w:val="none" w:sz="4" w:space="0" w:color="6E6E6E"/>
              <w:bottom w:val="dashed" w:sz="4" w:space="0" w:color="BFBFBF"/>
              <w:right w:val="none" w:sz="4" w:space="0" w:color="6E6E6E"/>
            </w:tcBorders>
          </w:tcPr>
          <w:p w14:paraId="4CFD622E" w14:textId="77777777" w:rsidR="00C62AA2" w:rsidRDefault="00546BDE">
            <w:pPr>
              <w:pStyle w:val="ProductList-TableBody"/>
            </w:pPr>
            <w:r>
              <w:rPr>
                <w:color w:val="000000"/>
              </w:rPr>
              <w:t>Outlook 2019 za Mac</w:t>
            </w:r>
            <w:r>
              <w:fldChar w:fldCharType="begin"/>
            </w:r>
            <w:r>
              <w:instrText xml:space="preserve"> XE "Outlook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AC6092"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3017D10"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276EE1"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D5A40D"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704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7EAD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8AF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68FF"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E0BFC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8FC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16BE" w14:textId="77777777" w:rsidR="00C62AA2" w:rsidRDefault="00C62AA2">
            <w:pPr>
              <w:pStyle w:val="ProductList-TableBody"/>
              <w:jc w:val="center"/>
            </w:pPr>
          </w:p>
        </w:tc>
      </w:tr>
      <w:tr w:rsidR="00C62AA2" w14:paraId="3835B40E" w14:textId="77777777">
        <w:tc>
          <w:tcPr>
            <w:tcW w:w="4160" w:type="dxa"/>
            <w:tcBorders>
              <w:top w:val="dashed" w:sz="4" w:space="0" w:color="BFBFBF"/>
              <w:left w:val="none" w:sz="4" w:space="0" w:color="6E6E6E"/>
              <w:bottom w:val="dashed" w:sz="4" w:space="0" w:color="BFBFBF"/>
              <w:right w:val="none" w:sz="4" w:space="0" w:color="6E6E6E"/>
            </w:tcBorders>
          </w:tcPr>
          <w:p w14:paraId="20E88088" w14:textId="77777777" w:rsidR="00C62AA2" w:rsidRDefault="00546BDE">
            <w:pPr>
              <w:pStyle w:val="ProductList-TableBody"/>
            </w:pPr>
            <w:r>
              <w:rPr>
                <w:color w:val="000000"/>
              </w:rPr>
              <w:t>PowerPoint 2019 za Mac</w:t>
            </w:r>
            <w:r>
              <w:fldChar w:fldCharType="begin"/>
            </w:r>
            <w:r>
              <w:instrText xml:space="preserve"> XE "PowerPoint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97B6E7"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150790F"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74116AE"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0FF012"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BAB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69C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EF87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DCD08"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F9EC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AD6D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1BA52" w14:textId="77777777" w:rsidR="00C62AA2" w:rsidRDefault="00C62AA2">
            <w:pPr>
              <w:pStyle w:val="ProductList-TableBody"/>
              <w:jc w:val="center"/>
            </w:pPr>
          </w:p>
        </w:tc>
      </w:tr>
      <w:tr w:rsidR="00C62AA2" w14:paraId="11D6F3A1" w14:textId="77777777">
        <w:tc>
          <w:tcPr>
            <w:tcW w:w="4160" w:type="dxa"/>
            <w:tcBorders>
              <w:top w:val="dashed" w:sz="4" w:space="0" w:color="BFBFBF"/>
              <w:left w:val="none" w:sz="4" w:space="0" w:color="6E6E6E"/>
              <w:bottom w:val="dashed" w:sz="4" w:space="0" w:color="BFBFBF"/>
              <w:right w:val="none" w:sz="4" w:space="0" w:color="6E6E6E"/>
            </w:tcBorders>
          </w:tcPr>
          <w:p w14:paraId="7F4955DF" w14:textId="77777777" w:rsidR="00C62AA2" w:rsidRDefault="00546BDE">
            <w:pPr>
              <w:pStyle w:val="ProductList-TableBody"/>
            </w:pPr>
            <w:r>
              <w:rPr>
                <w:color w:val="000000"/>
              </w:rPr>
              <w:t>Word 2019 za Mac</w:t>
            </w:r>
            <w:r>
              <w:fldChar w:fldCharType="begin"/>
            </w:r>
            <w:r>
              <w:instrText xml:space="preserve"> XE "Word 2019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705595"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F8FFB7C"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AFB364"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81DA05"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5D1B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B933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BFC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2D67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A0F7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B0DEE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39850" w14:textId="77777777" w:rsidR="00C62AA2" w:rsidRDefault="00C62AA2">
            <w:pPr>
              <w:pStyle w:val="ProductList-TableBody"/>
              <w:jc w:val="center"/>
            </w:pPr>
          </w:p>
        </w:tc>
      </w:tr>
      <w:tr w:rsidR="00C62AA2" w14:paraId="7D2A111C" w14:textId="77777777">
        <w:tc>
          <w:tcPr>
            <w:tcW w:w="4160" w:type="dxa"/>
            <w:tcBorders>
              <w:top w:val="dashed" w:sz="4" w:space="0" w:color="BFBFBF"/>
              <w:left w:val="none" w:sz="4" w:space="0" w:color="6E6E6E"/>
              <w:bottom w:val="none" w:sz="4" w:space="0" w:color="BFBFBF"/>
              <w:right w:val="none" w:sz="4" w:space="0" w:color="6E6E6E"/>
            </w:tcBorders>
          </w:tcPr>
          <w:p w14:paraId="7E4D34A9" w14:textId="77777777" w:rsidR="00C62AA2" w:rsidRDefault="00546BDE">
            <w:pPr>
              <w:pStyle w:val="ProductList-TableBody"/>
            </w:pPr>
            <w:r>
              <w:rPr>
                <w:color w:val="000000"/>
              </w:rPr>
              <w:t>Rad kod kuće za Mac 2019</w:t>
            </w:r>
            <w:r>
              <w:fldChar w:fldCharType="begin"/>
            </w:r>
            <w:r>
              <w:instrText xml:space="preserve"> XE "Rad kod kuće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EA3B0A" w14:textId="77777777" w:rsidR="00C62AA2" w:rsidRDefault="00546BD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EE7F462"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3970FEB"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4A8CA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03AE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F6E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679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B098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A6B5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5ECB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57BE3D" w14:textId="77777777" w:rsidR="00C62AA2" w:rsidRDefault="00C62AA2">
            <w:pPr>
              <w:pStyle w:val="ProductList-TableBody"/>
              <w:jc w:val="center"/>
            </w:pPr>
          </w:p>
        </w:tc>
      </w:tr>
    </w:tbl>
    <w:p w14:paraId="51DF4F30" w14:textId="77777777" w:rsidR="00C62AA2" w:rsidRDefault="00546BDE">
      <w:pPr>
        <w:pStyle w:val="ProductList-Offering1SubSection"/>
        <w:outlineLvl w:val="3"/>
      </w:pPr>
      <w:bookmarkStart w:id="89" w:name="_Sec737"/>
      <w:r>
        <w:t>2. Uvjeti za proizvod</w:t>
      </w:r>
      <w:bookmarkEnd w:id="89"/>
    </w:p>
    <w:tbl>
      <w:tblPr>
        <w:tblStyle w:val="PURTable"/>
        <w:tblW w:w="0" w:type="dxa"/>
        <w:tblLook w:val="04A0" w:firstRow="1" w:lastRow="0" w:firstColumn="1" w:lastColumn="0" w:noHBand="0" w:noVBand="1"/>
      </w:tblPr>
      <w:tblGrid>
        <w:gridCol w:w="3636"/>
        <w:gridCol w:w="3646"/>
        <w:gridCol w:w="3634"/>
      </w:tblGrid>
      <w:tr w:rsidR="00C62AA2" w14:paraId="5EAD2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DD38D"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Office for Mac 2016</w:t>
            </w:r>
            <w:r>
              <w:fldChar w:fldCharType="begin"/>
            </w:r>
            <w:r>
              <w:instrText xml:space="preserve"> XE "Office for Mac 2016" </w:instrText>
            </w:r>
            <w:r>
              <w:fldChar w:fldCharType="end"/>
            </w:r>
            <w:r>
              <w:t xml:space="preserve"> i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4D9D6BD"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FD6B8" w14:textId="77777777" w:rsidR="00C62AA2" w:rsidRDefault="00546BDE">
            <w:pPr>
              <w:pStyle w:val="ProductList-TableBody"/>
            </w:pPr>
            <w:r>
              <w:rPr>
                <w:color w:val="404040"/>
              </w:rPr>
              <w:t>Starija izdanja: nije dostupno</w:t>
            </w:r>
          </w:p>
        </w:tc>
      </w:tr>
      <w:tr w:rsidR="00C62AA2" w14:paraId="79D90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6F83D"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2A7E1A92"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14:paraId="42CE27C8"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743B6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2C5F9"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19648"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242C" w14:textId="77777777" w:rsidR="00C62AA2" w:rsidRDefault="00546BDE">
            <w:pPr>
              <w:pStyle w:val="ProductList-TableBody"/>
            </w:pPr>
            <w:r>
              <w:rPr>
                <w:color w:val="404040"/>
              </w:rPr>
              <w:t>Ispunjava uvjete za smanjenje broja: nije dostupno</w:t>
            </w:r>
          </w:p>
        </w:tc>
      </w:tr>
      <w:tr w:rsidR="00C62AA2" w14:paraId="31E8F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7FEC"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A3F0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BAAB" w14:textId="77777777" w:rsidR="00C62AA2" w:rsidRDefault="00546BDE">
            <w:pPr>
              <w:pStyle w:val="ProductList-TableBody"/>
            </w:pPr>
            <w:r>
              <w:rPr>
                <w:color w:val="404040"/>
              </w:rPr>
              <w:t>Ispunjava uvjete za „true-up“: nije dostupno</w:t>
            </w:r>
          </w:p>
        </w:tc>
      </w:tr>
      <w:tr w:rsidR="00C62AA2" w14:paraId="4E981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8DDA"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3CDE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9587" w14:textId="77777777" w:rsidR="00C62AA2" w:rsidRDefault="00C62AA2">
            <w:pPr>
              <w:pStyle w:val="ProductList-TableBody"/>
            </w:pPr>
          </w:p>
        </w:tc>
      </w:tr>
    </w:tbl>
    <w:p w14:paraId="3BD464C3" w14:textId="77777777" w:rsidR="00C62AA2" w:rsidRDefault="00C62AA2">
      <w:pPr>
        <w:pStyle w:val="ProductList-Body"/>
      </w:pPr>
    </w:p>
    <w:p w14:paraId="5E2A6D45" w14:textId="77777777" w:rsidR="00C62AA2" w:rsidRDefault="00546BDE">
      <w:pPr>
        <w:pStyle w:val="ProductList-ClauseHeading"/>
        <w:outlineLvl w:val="4"/>
      </w:pPr>
      <w:r>
        <w:t>2.1 Rad kod kuće</w:t>
      </w:r>
    </w:p>
    <w:p w14:paraId="1CAEE781" w14:textId="77777777" w:rsidR="00C62AA2" w:rsidRDefault="00546B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rad kod kuće može se nabaviti za Office za Mac.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softvera Office 2019 za Mac Standard može instalirati i koristiti softver Rad kod kuće za Mac Office 2019 za Mac Standard na jednom uređaju izvan lokacije Klijenta ili njegovih Povezanih društava (npr. u korisnikovu domu).</w:t>
      </w:r>
    </w:p>
    <w:p w14:paraId="7CF407DE" w14:textId="77777777" w:rsidR="00C62AA2" w:rsidRDefault="00C62AA2">
      <w:pPr>
        <w:pStyle w:val="ProductList-Body"/>
      </w:pPr>
    </w:p>
    <w:p w14:paraId="38DEBED8" w14:textId="77777777" w:rsidR="00C62AA2" w:rsidRDefault="00C62AA2">
      <w:pPr>
        <w:pStyle w:val="ProductList-Body"/>
      </w:pPr>
    </w:p>
    <w:p w14:paraId="544C2D39" w14:textId="77777777" w:rsidR="00C62AA2" w:rsidRDefault="00546BDE">
      <w:pPr>
        <w:pStyle w:val="ProductList-ClauseHeading"/>
        <w:outlineLvl w:val="4"/>
      </w:pPr>
      <w:r>
        <w:t>2.2 Neovisno o platformi</w:t>
      </w:r>
    </w:p>
    <w:p w14:paraId="096FCBDC" w14:textId="77777777" w:rsidR="00C62AA2" w:rsidRDefault="00546BDE">
      <w:pPr>
        <w:pStyle w:val="ProductList-Body"/>
      </w:pPr>
      <w:r>
        <w:t xml:space="preserve">Klijent može koristiti licenciranu verziju ili drugu verziju platforme, pod uvjetom da je druga verzija platforme bila dostupna kada je postala dostupna izvorna licencirana verzija. Ako se komponente paketa Proizvoda razlikuju ovisno o verziji platforme, Klijent može koristiti komponente paketa koje odluči implementirati, i to samo te komponente; ne smije kombinirati komponente na više verzija platforme.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neovisnu o platformi dopušta Klijentu korištenje najnovije verzije bilo koje verzije platforme Proizvoda koja postane dostupna tijekom trajanja licence umjesto licenciranog Proizvoda.</w:t>
      </w:r>
    </w:p>
    <w:p w14:paraId="20EC7CD5" w14:textId="77777777" w:rsidR="00C62AA2" w:rsidRDefault="00C62AA2">
      <w:pPr>
        <w:pStyle w:val="ProductList-Body"/>
      </w:pPr>
    </w:p>
    <w:p w14:paraId="2B7DBCEA" w14:textId="77777777" w:rsidR="00C62AA2" w:rsidRDefault="00546BDE">
      <w:pPr>
        <w:pStyle w:val="ProductList-ClauseHeading"/>
        <w:outlineLvl w:val="4"/>
      </w:pPr>
      <w:r>
        <w:t>2.3 Office Online Server</w:t>
      </w:r>
    </w:p>
    <w:p w14:paraId="11C52611" w14:textId="77777777" w:rsidR="00C62AA2" w:rsidRDefault="00546BDE">
      <w:pPr>
        <w:pStyle w:val="ProductList-Body"/>
      </w:pPr>
      <w:r>
        <w:t xml:space="preserve">klijenti koji su kupili standardne (pune) licence za Office 2016 for Mac prije 1. kolovoza 2016. mogu uz te licence koristiti funkciju uređivanja opisanu u odjeljku </w:t>
      </w:r>
      <w:hyperlink r:id="rId50">
        <w:r>
          <w:rPr>
            <w:color w:val="00467F"/>
            <w:u w:val="single"/>
          </w:rPr>
          <w:t>Office Online u Dodatku B</w:t>
        </w:r>
      </w:hyperlink>
      <w:r>
        <w:t>. To pravo istječe 1. kolovoza 2019.</w:t>
      </w:r>
    </w:p>
    <w:p w14:paraId="53521179" w14:textId="77777777" w:rsidR="00C62AA2" w:rsidRDefault="00546BDE">
      <w:pPr>
        <w:pStyle w:val="ProductList-Offering1SubSection"/>
        <w:outlineLvl w:val="3"/>
      </w:pPr>
      <w:bookmarkStart w:id="90" w:name="_Sec792"/>
      <w:r>
        <w:t>3. Prava na korištenje proizvoda</w:t>
      </w:r>
      <w:bookmarkEnd w:id="90"/>
    </w:p>
    <w:tbl>
      <w:tblPr>
        <w:tblStyle w:val="PURTable"/>
        <w:tblW w:w="0" w:type="dxa"/>
        <w:tblLook w:val="04A0" w:firstRow="1" w:lastRow="0" w:firstColumn="1" w:lastColumn="0" w:noHBand="0" w:noVBand="1"/>
      </w:tblPr>
      <w:tblGrid>
        <w:gridCol w:w="3645"/>
        <w:gridCol w:w="3626"/>
        <w:gridCol w:w="3645"/>
      </w:tblGrid>
      <w:tr w:rsidR="00C62AA2" w14:paraId="2C3A8C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752ABF"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39">
              <w:r>
                <w:rPr>
                  <w:color w:val="00467F"/>
                  <w:u w:val="single"/>
                </w:rPr>
                <w:t>Računalne aplikacije</w:t>
              </w:r>
            </w:hyperlink>
          </w:p>
        </w:tc>
        <w:tc>
          <w:tcPr>
            <w:tcW w:w="4040" w:type="dxa"/>
            <w:tcBorders>
              <w:top w:val="single" w:sz="18" w:space="0" w:color="00188F"/>
              <w:left w:val="single" w:sz="4" w:space="0" w:color="000000"/>
              <w:bottom w:val="single" w:sz="4" w:space="0" w:color="000000"/>
              <w:right w:val="single" w:sz="4" w:space="0" w:color="000000"/>
            </w:tcBorders>
          </w:tcPr>
          <w:p w14:paraId="3FF5A86B"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AF234" w14:textId="77777777" w:rsidR="00C62AA2" w:rsidRDefault="00546BDE">
            <w:pPr>
              <w:pStyle w:val="ProductList-TableBody"/>
            </w:pPr>
            <w:r>
              <w:rPr>
                <w:color w:val="404040"/>
              </w:rPr>
              <w:t>Dodatni softver: nije dostupno</w:t>
            </w:r>
          </w:p>
        </w:tc>
      </w:tr>
      <w:tr w:rsidR="00C62AA2" w14:paraId="62BB0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A90D6"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3556F"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8814830"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Office Web Apps Server 2013 (samo paket Office)</w:t>
            </w:r>
          </w:p>
        </w:tc>
      </w:tr>
      <w:tr w:rsidR="00C62AA2" w14:paraId="0A3CDF16" w14:textId="77777777">
        <w:tc>
          <w:tcPr>
            <w:tcW w:w="4040" w:type="dxa"/>
            <w:tcBorders>
              <w:top w:val="single" w:sz="4" w:space="0" w:color="000000"/>
              <w:left w:val="single" w:sz="4" w:space="0" w:color="000000"/>
              <w:bottom w:val="single" w:sz="4" w:space="0" w:color="000000"/>
              <w:right w:val="single" w:sz="4" w:space="0" w:color="000000"/>
            </w:tcBorders>
          </w:tcPr>
          <w:p w14:paraId="3C80E377"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324A6"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1B4AC" w14:textId="77777777" w:rsidR="00C62AA2" w:rsidRDefault="00C62AA2">
            <w:pPr>
              <w:pStyle w:val="ProductList-TableBody"/>
            </w:pPr>
          </w:p>
        </w:tc>
      </w:tr>
    </w:tbl>
    <w:p w14:paraId="5C471619" w14:textId="77777777" w:rsidR="00C62AA2" w:rsidRDefault="00C62AA2">
      <w:pPr>
        <w:pStyle w:val="ProductList-Body"/>
      </w:pPr>
    </w:p>
    <w:p w14:paraId="2E27A562" w14:textId="77777777" w:rsidR="00C62AA2" w:rsidRDefault="00546BDE">
      <w:pPr>
        <w:pStyle w:val="ProductList-ClauseHeading"/>
        <w:outlineLvl w:val="4"/>
      </w:pPr>
      <w:r>
        <w:t>3.1 Komercijalno korištenje izdanja Office Home &amp; Student 2013 RT</w:t>
      </w:r>
    </w:p>
    <w:p w14:paraId="42007472" w14:textId="77777777" w:rsidR="00C62AA2" w:rsidRDefault="00546BDE">
      <w:pPr>
        <w:pStyle w:val="ProductList-Body"/>
      </w:pPr>
      <w:r>
        <w:t xml:space="preserve">Ograničenje komercijalne upotrebe za Office Home &amp; Student 2013 RT ništavo je za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Primarnog korisnika</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na kojem se koristi Office 2019/2016 za Mac Standard. Osim kao što je navedeno u ovom odjeljku, primjenjuju se odredbe navedene za licencu za Office Home &amp; Student 2013 RT.</w:t>
      </w:r>
    </w:p>
    <w:p w14:paraId="26801D12" w14:textId="77777777" w:rsidR="00C62AA2" w:rsidRDefault="00546BDE">
      <w:pPr>
        <w:pStyle w:val="ProductList-Offering1SubSection"/>
        <w:outlineLvl w:val="3"/>
      </w:pPr>
      <w:bookmarkStart w:id="91" w:name="_Sec821"/>
      <w:r>
        <w:t>4. Tehnološko jamstvo Software Assurance</w:t>
      </w:r>
      <w:bookmarkEnd w:id="91"/>
    </w:p>
    <w:tbl>
      <w:tblPr>
        <w:tblStyle w:val="PURTable"/>
        <w:tblW w:w="0" w:type="dxa"/>
        <w:tblLook w:val="04A0" w:firstRow="1" w:lastRow="0" w:firstColumn="1" w:lastColumn="0" w:noHBand="0" w:noVBand="1"/>
      </w:tblPr>
      <w:tblGrid>
        <w:gridCol w:w="3628"/>
        <w:gridCol w:w="3656"/>
        <w:gridCol w:w="3632"/>
      </w:tblGrid>
      <w:tr w:rsidR="00C62AA2" w14:paraId="1B916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E80559"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21D796"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86E6F" w14:textId="77777777" w:rsidR="00C62AA2" w:rsidRDefault="00546BDE">
            <w:pPr>
              <w:pStyle w:val="ProductList-TableBody"/>
            </w:pPr>
            <w:r>
              <w:rPr>
                <w:color w:val="404040"/>
              </w:rPr>
              <w:t>Prava prebacivanja u slučaju pogreške: nije dostupno</w:t>
            </w:r>
          </w:p>
        </w:tc>
      </w:tr>
      <w:tr w:rsidR="00C62AA2" w14:paraId="3CF84F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3C0ED"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465D0DD4"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1">
              <w:r>
                <w:rPr>
                  <w:color w:val="00467F"/>
                  <w:u w:val="single"/>
                </w:rPr>
                <w:t>Popis proizvoda – lipanj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84DA9" w14:textId="77777777" w:rsidR="00C62AA2" w:rsidRDefault="00546BDE">
            <w:pPr>
              <w:pStyle w:val="ProductList-TableBody"/>
            </w:pPr>
            <w:r>
              <w:rPr>
                <w:color w:val="404040"/>
              </w:rPr>
              <w:t>Prava na korištenje roaminga: nije dostupno</w:t>
            </w:r>
          </w:p>
        </w:tc>
      </w:tr>
      <w:tr w:rsidR="00C62AA2" w14:paraId="29193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F5D8"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62F0B"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78F17" w14:textId="77777777" w:rsidR="00C62AA2" w:rsidRDefault="00C62AA2">
            <w:pPr>
              <w:pStyle w:val="ProductList-TableBody"/>
            </w:pPr>
          </w:p>
        </w:tc>
      </w:tr>
    </w:tbl>
    <w:p w14:paraId="46E8265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593D38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49FA4"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CBEFBCD" w14:textId="77777777" w:rsidR="00C62AA2" w:rsidRDefault="00C62AA2">
      <w:pPr>
        <w:pStyle w:val="ProductList-Body"/>
      </w:pPr>
    </w:p>
    <w:p w14:paraId="65CEB76B" w14:textId="77777777" w:rsidR="00C62AA2" w:rsidRDefault="00546BDE">
      <w:pPr>
        <w:pStyle w:val="ProductList-OfferingGroupHeading"/>
        <w:outlineLvl w:val="1"/>
      </w:pPr>
      <w:bookmarkStart w:id="92" w:name="_Sec612"/>
      <w:r>
        <w:lastRenderedPageBreak/>
        <w:t>Poslužitelji sustava Office</w:t>
      </w:r>
      <w:bookmarkEnd w:id="92"/>
      <w:r>
        <w:fldChar w:fldCharType="begin"/>
      </w:r>
      <w:r>
        <w:instrText xml:space="preserve"> TC "</w:instrText>
      </w:r>
      <w:bookmarkStart w:id="93" w:name="_Toc533600413"/>
      <w:r>
        <w:instrText>Poslužitelji sustava Office</w:instrText>
      </w:r>
      <w:bookmarkEnd w:id="93"/>
      <w:r>
        <w:instrText>" \l 2</w:instrText>
      </w:r>
      <w:r>
        <w:fldChar w:fldCharType="end"/>
      </w:r>
    </w:p>
    <w:p w14:paraId="465F7CCE" w14:textId="77777777" w:rsidR="00C62AA2" w:rsidRDefault="00546BDE">
      <w:pPr>
        <w:pStyle w:val="ProductList-Offering2HeadingNoBorder"/>
        <w:outlineLvl w:val="2"/>
      </w:pPr>
      <w:bookmarkStart w:id="94" w:name="_Sec638"/>
      <w:r>
        <w:t>Exchange Server</w:t>
      </w:r>
      <w:bookmarkEnd w:id="94"/>
      <w:r>
        <w:fldChar w:fldCharType="begin"/>
      </w:r>
      <w:r>
        <w:instrText xml:space="preserve"> TC "</w:instrText>
      </w:r>
      <w:bookmarkStart w:id="95" w:name="_Toc533600414"/>
      <w:r>
        <w:instrText>Exchange Server</w:instrText>
      </w:r>
      <w:bookmarkEnd w:id="95"/>
      <w:r>
        <w:instrText>" \l 3</w:instrText>
      </w:r>
      <w:r>
        <w:fldChar w:fldCharType="end"/>
      </w:r>
    </w:p>
    <w:p w14:paraId="5843CB1E" w14:textId="77777777" w:rsidR="00C62AA2" w:rsidRDefault="00546BDE">
      <w:pPr>
        <w:pStyle w:val="ProductList-Offering1SubSection"/>
        <w:outlineLvl w:val="3"/>
      </w:pPr>
      <w:bookmarkStart w:id="96" w:name="_Sec683"/>
      <w:r>
        <w:t>1. Dostupnost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62AA2" w14:paraId="28B927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D42766"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8444D"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2C6B"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1D4AB"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88F1E"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75A6D"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4C9FC"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59FD7"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1C60A"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1353"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D18A3"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71BFA"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4E7D7458" w14:textId="77777777">
        <w:tc>
          <w:tcPr>
            <w:tcW w:w="4160" w:type="dxa"/>
            <w:tcBorders>
              <w:top w:val="single" w:sz="6" w:space="0" w:color="FFFFFF"/>
              <w:left w:val="none" w:sz="4" w:space="0" w:color="6E6E6E"/>
              <w:bottom w:val="dashed" w:sz="4" w:space="0" w:color="BFBFBF"/>
              <w:right w:val="none" w:sz="4" w:space="0" w:color="6E6E6E"/>
            </w:tcBorders>
          </w:tcPr>
          <w:p w14:paraId="622B5A9D" w14:textId="77777777" w:rsidR="00C62AA2" w:rsidRDefault="00546BD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403232" w14:textId="77777777" w:rsidR="00C62AA2" w:rsidRDefault="00546B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D276FE" w14:textId="77777777" w:rsidR="00C62AA2" w:rsidRDefault="00546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E2BA50C" w14:textId="77777777" w:rsidR="00C62AA2" w:rsidRDefault="00546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678EBB" w14:textId="77777777" w:rsidR="00C62AA2" w:rsidRDefault="00546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B7FD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32D46"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A0B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9D33A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2DAC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6AC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FD4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4AACB97F" w14:textId="77777777">
        <w:tc>
          <w:tcPr>
            <w:tcW w:w="4160" w:type="dxa"/>
            <w:tcBorders>
              <w:top w:val="dashed" w:sz="4" w:space="0" w:color="BFBFBF"/>
              <w:left w:val="none" w:sz="4" w:space="0" w:color="6E6E6E"/>
              <w:bottom w:val="dashed" w:sz="4" w:space="0" w:color="BFBFBF"/>
              <w:right w:val="none" w:sz="4" w:space="0" w:color="6E6E6E"/>
            </w:tcBorders>
          </w:tcPr>
          <w:p w14:paraId="3DE52F02" w14:textId="77777777" w:rsidR="00C62AA2" w:rsidRDefault="00546BDE">
            <w:pPr>
              <w:pStyle w:val="ProductList-TableBody"/>
            </w:pPr>
            <w:r>
              <w:t xml:space="preserve">Exchange Server Enterprise 2019 CAL </w:t>
            </w:r>
            <w:r>
              <w:fldChar w:fldCharType="begin"/>
            </w:r>
            <w:r>
              <w:instrText xml:space="preserve"> XE "Exchange Server Enterprise 2019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1C492DCE"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6EF5A7"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1D2DBE3"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4A7399"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1902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3B3E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9F2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8986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A625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C21D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AF458"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1720979A" w14:textId="77777777">
        <w:tc>
          <w:tcPr>
            <w:tcW w:w="4160" w:type="dxa"/>
            <w:tcBorders>
              <w:top w:val="dashed" w:sz="4" w:space="0" w:color="BFBFBF"/>
              <w:left w:val="none" w:sz="4" w:space="0" w:color="6E6E6E"/>
              <w:bottom w:val="dashed" w:sz="4" w:space="0" w:color="BFBFBF"/>
              <w:right w:val="none" w:sz="4" w:space="0" w:color="6E6E6E"/>
            </w:tcBorders>
          </w:tcPr>
          <w:p w14:paraId="5F551BB2" w14:textId="77777777" w:rsidR="00C62AA2" w:rsidRDefault="00546BD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145E58"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B743847" w14:textId="77777777" w:rsidR="00C62AA2" w:rsidRDefault="00546BD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9FBB42" w14:textId="77777777" w:rsidR="00C62AA2" w:rsidRDefault="00546BD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DFA70C" w14:textId="77777777" w:rsidR="00C62AA2" w:rsidRDefault="00546BD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498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B06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DC41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7B4E9"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44ED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1AC9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68A3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FC71143" w14:textId="77777777">
        <w:tc>
          <w:tcPr>
            <w:tcW w:w="4160" w:type="dxa"/>
            <w:tcBorders>
              <w:top w:val="dashed" w:sz="4" w:space="0" w:color="BFBFBF"/>
              <w:left w:val="none" w:sz="4" w:space="0" w:color="6E6E6E"/>
              <w:bottom w:val="none" w:sz="4" w:space="0" w:color="BFBFBF"/>
              <w:right w:val="none" w:sz="4" w:space="0" w:color="6E6E6E"/>
            </w:tcBorders>
          </w:tcPr>
          <w:p w14:paraId="5864B6F3" w14:textId="77777777" w:rsidR="00C62AA2" w:rsidRDefault="00546BDE">
            <w:pPr>
              <w:pStyle w:val="ProductList-TableBody"/>
            </w:pPr>
            <w:r>
              <w:t>Exchange Server Standard 2019 CAL</w:t>
            </w:r>
            <w:r>
              <w:fldChar w:fldCharType="begin"/>
            </w:r>
            <w:r>
              <w:instrText xml:space="preserve"> XE "Exchange Server Standard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2ACB7779"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AB325B6"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BA9F45"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37CDFFB"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3F5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04F1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E93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9FEF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969DA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BBC5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45614"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52EE0291" w14:textId="77777777" w:rsidR="00C62AA2" w:rsidRDefault="00546BDE">
      <w:pPr>
        <w:pStyle w:val="ProductList-Offering1SubSection"/>
        <w:outlineLvl w:val="3"/>
      </w:pPr>
      <w:bookmarkStart w:id="97" w:name="_Sec738"/>
      <w:r>
        <w:t>2. Uvjeti za proizvod</w:t>
      </w:r>
      <w:bookmarkEnd w:id="97"/>
    </w:p>
    <w:tbl>
      <w:tblPr>
        <w:tblStyle w:val="PURTable"/>
        <w:tblW w:w="0" w:type="dxa"/>
        <w:tblLook w:val="04A0" w:firstRow="1" w:lastRow="0" w:firstColumn="1" w:lastColumn="0" w:noHBand="0" w:noVBand="1"/>
      </w:tblPr>
      <w:tblGrid>
        <w:gridCol w:w="3629"/>
        <w:gridCol w:w="3649"/>
        <w:gridCol w:w="3638"/>
      </w:tblGrid>
      <w:tr w:rsidR="00C62AA2" w14:paraId="1DD5C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55C9B"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D1E574F"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00869F6" w14:textId="77777777" w:rsidR="00C62AA2" w:rsidRDefault="00546B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ili Standard</w:t>
            </w:r>
          </w:p>
        </w:tc>
      </w:tr>
      <w:tr w:rsidR="00C62AA2" w14:paraId="771E2F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18DB5"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2182"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6A206060"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6034D8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94A14"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BC897"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3534" w14:textId="77777777" w:rsidR="00C62AA2" w:rsidRDefault="00546BDE">
            <w:pPr>
              <w:pStyle w:val="ProductList-TableBody"/>
            </w:pPr>
            <w:r>
              <w:rPr>
                <w:color w:val="404040"/>
              </w:rPr>
              <w:t>Ispunjava uvjete za smanjenje broja: nije dostupno</w:t>
            </w:r>
          </w:p>
        </w:tc>
      </w:tr>
      <w:tr w:rsidR="00C62AA2" w14:paraId="023E0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41F5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42EF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9AC90" w14:textId="77777777" w:rsidR="00C62AA2" w:rsidRDefault="00546BDE">
            <w:pPr>
              <w:pStyle w:val="ProductList-TableBody"/>
            </w:pPr>
            <w:r>
              <w:rPr>
                <w:color w:val="404040"/>
              </w:rPr>
              <w:t>Ispunjava uvjete za „true-up“: nije dostupno</w:t>
            </w:r>
          </w:p>
        </w:tc>
      </w:tr>
      <w:tr w:rsidR="00C62AA2" w14:paraId="57BC8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F798"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4C53"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4EF48" w14:textId="77777777" w:rsidR="00C62AA2" w:rsidRDefault="00C62AA2">
            <w:pPr>
              <w:pStyle w:val="ProductList-TableBody"/>
            </w:pPr>
          </w:p>
        </w:tc>
      </w:tr>
    </w:tbl>
    <w:p w14:paraId="75F6F1BE" w14:textId="77777777" w:rsidR="00C62AA2" w:rsidRDefault="00546BDE">
      <w:pPr>
        <w:pStyle w:val="ProductList-Offering1SubSection"/>
        <w:outlineLvl w:val="3"/>
      </w:pPr>
      <w:bookmarkStart w:id="98" w:name="_Sec793"/>
      <w:r>
        <w:t>3. Prava na korištenje proizvoda</w:t>
      </w:r>
      <w:bookmarkEnd w:id="98"/>
    </w:p>
    <w:tbl>
      <w:tblPr>
        <w:tblStyle w:val="PURTable"/>
        <w:tblW w:w="0" w:type="dxa"/>
        <w:tblLook w:val="04A0" w:firstRow="1" w:lastRow="0" w:firstColumn="1" w:lastColumn="0" w:noHBand="0" w:noVBand="1"/>
      </w:tblPr>
      <w:tblGrid>
        <w:gridCol w:w="3654"/>
        <w:gridCol w:w="3626"/>
        <w:gridCol w:w="3636"/>
      </w:tblGrid>
      <w:tr w:rsidR="00C62AA2" w14:paraId="160EF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502B5"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96D2" w14:textId="77777777" w:rsidR="00C62AA2" w:rsidRDefault="00546B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7A57D18C"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57D126FB" w14:textId="77777777">
        <w:tc>
          <w:tcPr>
            <w:tcW w:w="4040" w:type="dxa"/>
            <w:tcBorders>
              <w:top w:val="single" w:sz="4" w:space="0" w:color="000000"/>
              <w:left w:val="single" w:sz="4" w:space="0" w:color="000000"/>
              <w:bottom w:val="single" w:sz="4" w:space="0" w:color="000000"/>
              <w:right w:val="single" w:sz="4" w:space="0" w:color="000000"/>
            </w:tcBorders>
          </w:tcPr>
          <w:p w14:paraId="56482FC8"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2A5DE7F8"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 (pristup dodatnoj funkciji zahtijeva osnovne i dodatne CAL-ove)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8E68A" w14:textId="77777777" w:rsidR="00C62AA2" w:rsidRDefault="00546BDE">
            <w:pPr>
              <w:pStyle w:val="ProductList-TableBody"/>
            </w:pPr>
            <w:r>
              <w:rPr>
                <w:color w:val="404040"/>
              </w:rPr>
              <w:t>Obuhvaćene tehnologije: nije dostupno</w:t>
            </w:r>
          </w:p>
        </w:tc>
      </w:tr>
      <w:tr w:rsidR="00C62AA2" w14:paraId="6CB60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145ED"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4474D"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02345" w14:textId="77777777" w:rsidR="00C62AA2" w:rsidRDefault="00C62AA2">
            <w:pPr>
              <w:pStyle w:val="ProductList-TableBody"/>
            </w:pPr>
          </w:p>
        </w:tc>
      </w:tr>
    </w:tbl>
    <w:p w14:paraId="1E3D2B07" w14:textId="77777777" w:rsidR="00C62AA2" w:rsidRDefault="00C62AA2">
      <w:pPr>
        <w:pStyle w:val="ProductList-Body"/>
      </w:pPr>
    </w:p>
    <w:p w14:paraId="2BA86683"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05"/>
        <w:gridCol w:w="3645"/>
        <w:gridCol w:w="3666"/>
      </w:tblGrid>
      <w:tr w:rsidR="00C62AA2" w14:paraId="74FBE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671878D"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7C6A35DD" w14:textId="77777777" w:rsidR="00C62AA2" w:rsidRDefault="00546BDE">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1A1530D" w14:textId="77777777" w:rsidR="00C62AA2" w:rsidRDefault="00546BDE">
            <w:pPr>
              <w:pStyle w:val="ProductList-TableBody"/>
            </w:pPr>
            <w:r>
              <w:t>SL po korisniku za Exchange Online (Plan 1/1G/2/2A/2G)</w:t>
            </w:r>
          </w:p>
        </w:tc>
      </w:tr>
      <w:tr w:rsidR="00C62AA2" w14:paraId="6A2B7C7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EA50509"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BF2947"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9F37C7" w14:textId="77777777" w:rsidR="00C62AA2" w:rsidRDefault="00C62AA2">
            <w:pPr>
              <w:pStyle w:val="ProductList-TableBody"/>
            </w:pPr>
          </w:p>
        </w:tc>
      </w:tr>
    </w:tbl>
    <w:p w14:paraId="2153FE9D" w14:textId="77777777" w:rsidR="00C62AA2" w:rsidRDefault="00C62AA2">
      <w:pPr>
        <w:pStyle w:val="ProductList-Body"/>
      </w:pPr>
    </w:p>
    <w:p w14:paraId="2E5B84C9" w14:textId="77777777" w:rsidR="00C62AA2" w:rsidRDefault="00546BDE">
      <w:pPr>
        <w:pStyle w:val="ProductList-SubClauseHeading"/>
        <w:outlineLvl w:val="5"/>
      </w:pPr>
      <w:r>
        <w:t>3.1.1 Dodatna funkcija povezana s Exchange Enterprise CAL-om</w:t>
      </w:r>
    </w:p>
    <w:p w14:paraId="0801CBE5" w14:textId="77777777" w:rsidR="00C62AA2" w:rsidRDefault="00546BDE">
      <w:pPr>
        <w:pStyle w:val="ProductList-BodyIndented"/>
      </w:pPr>
      <w:r>
        <w:t>Arhiva na mjestu, čuvanja na mjestu (neograničeno, na temelju upita i vremenski ograničeno), zaštita i usklađenost informacija, prilagođena pravila zadržavanja, bilježenje komunikacije po korisniku/popisu za raspodjelu, poštanski pretinci web-mjesta – usklađenost, sprječavanje gubitka podataka</w:t>
      </w:r>
    </w:p>
    <w:tbl>
      <w:tblPr>
        <w:tblStyle w:val="PURTable0"/>
        <w:tblW w:w="0" w:type="dxa"/>
        <w:tblLook w:val="04A0" w:firstRow="1" w:lastRow="0" w:firstColumn="1" w:lastColumn="0" w:noHBand="0" w:noVBand="1"/>
      </w:tblPr>
      <w:tblGrid>
        <w:gridCol w:w="3496"/>
        <w:gridCol w:w="3546"/>
        <w:gridCol w:w="3514"/>
      </w:tblGrid>
      <w:tr w:rsidR="00C62AA2" w14:paraId="354107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F7BE7F"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0653F1B8" w14:textId="77777777" w:rsidR="00C62AA2" w:rsidRDefault="00546BDE">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D6CE2AE" w14:textId="77777777" w:rsidR="00C62AA2" w:rsidRDefault="00546BDE">
            <w:pPr>
              <w:pStyle w:val="ProductList-TableBody"/>
            </w:pPr>
            <w:r>
              <w:t>SL po korisniku za Exchange Online (Plan 2/2A/2G)</w:t>
            </w:r>
          </w:p>
        </w:tc>
      </w:tr>
      <w:tr w:rsidR="00C62AA2" w14:paraId="33EB63B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DACDD8"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17A5C5"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3F494A" w14:textId="77777777" w:rsidR="00C62AA2" w:rsidRDefault="00C62AA2">
            <w:pPr>
              <w:pStyle w:val="ProductList-TableBody"/>
            </w:pPr>
          </w:p>
        </w:tc>
      </w:tr>
    </w:tbl>
    <w:p w14:paraId="685E2AEA" w14:textId="77777777" w:rsidR="00C62AA2" w:rsidRDefault="00C62AA2">
      <w:pPr>
        <w:pStyle w:val="ProductList-BodyIndented"/>
      </w:pPr>
    </w:p>
    <w:p w14:paraId="7FA14A5D" w14:textId="77777777" w:rsidR="00C62AA2" w:rsidRDefault="00546BDE">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62AA2" w14:paraId="3F20B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AEDF8C" w14:textId="77777777" w:rsidR="00C62AA2" w:rsidRDefault="00546BD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4C2F12C"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AB13BA" w14:textId="77777777" w:rsidR="00C62AA2" w:rsidRDefault="00C62AA2">
            <w:pPr>
              <w:pStyle w:val="ProductList-TableBody"/>
            </w:pPr>
          </w:p>
        </w:tc>
      </w:tr>
    </w:tbl>
    <w:p w14:paraId="64688EDA" w14:textId="77777777" w:rsidR="00C62AA2" w:rsidRDefault="00C62AA2">
      <w:pPr>
        <w:pStyle w:val="ProductList-Body"/>
      </w:pPr>
    </w:p>
    <w:p w14:paraId="1A3D29F3" w14:textId="77777777" w:rsidR="00C62AA2" w:rsidRDefault="00C62AA2">
      <w:pPr>
        <w:pStyle w:val="ProductList-Body"/>
      </w:pPr>
    </w:p>
    <w:p w14:paraId="377F0035" w14:textId="77777777" w:rsidR="00C62AA2" w:rsidRDefault="00546BDE">
      <w:pPr>
        <w:pStyle w:val="ProductList-Offering1SubSection"/>
        <w:outlineLvl w:val="3"/>
      </w:pPr>
      <w:bookmarkStart w:id="99" w:name="_Sec824"/>
      <w:r>
        <w:t>4. Tehnološko jamstvo Software Assurance</w:t>
      </w:r>
      <w:bookmarkEnd w:id="99"/>
    </w:p>
    <w:tbl>
      <w:tblPr>
        <w:tblStyle w:val="PURTable"/>
        <w:tblW w:w="0" w:type="dxa"/>
        <w:tblLook w:val="04A0" w:firstRow="1" w:lastRow="0" w:firstColumn="1" w:lastColumn="0" w:noHBand="0" w:noVBand="1"/>
      </w:tblPr>
      <w:tblGrid>
        <w:gridCol w:w="3641"/>
        <w:gridCol w:w="3639"/>
        <w:gridCol w:w="3636"/>
      </w:tblGrid>
      <w:tr w:rsidR="00C62AA2" w14:paraId="7864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7BC2F"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B3B2320"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F6A7B" w14:textId="77777777" w:rsidR="00C62AA2" w:rsidRDefault="00546BDE">
            <w:pPr>
              <w:pStyle w:val="ProductList-TableBody"/>
            </w:pPr>
            <w:r>
              <w:rPr>
                <w:color w:val="404040"/>
              </w:rPr>
              <w:t>Prava prebacivanja u slučaju pogreške: nije dostupno</w:t>
            </w:r>
          </w:p>
        </w:tc>
      </w:tr>
      <w:tr w:rsidR="00C62AA2" w14:paraId="1700D2AE" w14:textId="77777777">
        <w:tc>
          <w:tcPr>
            <w:tcW w:w="4040" w:type="dxa"/>
            <w:tcBorders>
              <w:top w:val="single" w:sz="4" w:space="0" w:color="000000"/>
              <w:left w:val="single" w:sz="4" w:space="0" w:color="000000"/>
              <w:bottom w:val="single" w:sz="4" w:space="0" w:color="000000"/>
              <w:right w:val="single" w:sz="4" w:space="0" w:color="000000"/>
            </w:tcBorders>
          </w:tcPr>
          <w:p w14:paraId="46905ADD"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2AFA97D8"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2">
              <w:r>
                <w:rPr>
                  <w:color w:val="00467F"/>
                  <w:u w:val="single"/>
                </w:rPr>
                <w:t>Popis proizvoda – lipanj 2015.</w:t>
              </w:r>
            </w:hyperlink>
            <w:r>
              <w:t>(vanjski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FFEDA" w14:textId="77777777" w:rsidR="00C62AA2" w:rsidRDefault="00546BDE">
            <w:pPr>
              <w:pStyle w:val="ProductList-TableBody"/>
            </w:pPr>
            <w:r>
              <w:rPr>
                <w:color w:val="404040"/>
              </w:rPr>
              <w:t>Prava na korištenje roaminga: nije dostupno</w:t>
            </w:r>
          </w:p>
        </w:tc>
      </w:tr>
      <w:tr w:rsidR="00C62AA2" w14:paraId="1B607FB0" w14:textId="77777777">
        <w:tc>
          <w:tcPr>
            <w:tcW w:w="4040" w:type="dxa"/>
            <w:tcBorders>
              <w:top w:val="single" w:sz="4" w:space="0" w:color="000000"/>
              <w:left w:val="single" w:sz="4" w:space="0" w:color="000000"/>
              <w:bottom w:val="single" w:sz="4" w:space="0" w:color="000000"/>
              <w:right w:val="single" w:sz="4" w:space="0" w:color="000000"/>
            </w:tcBorders>
          </w:tcPr>
          <w:p w14:paraId="159F1CC1"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ECCCA"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2F74" w14:textId="77777777" w:rsidR="00C62AA2" w:rsidRDefault="00C62AA2">
            <w:pPr>
              <w:pStyle w:val="ProductList-TableBody"/>
            </w:pPr>
          </w:p>
        </w:tc>
      </w:tr>
    </w:tbl>
    <w:p w14:paraId="600F30DE" w14:textId="77777777" w:rsidR="00C62AA2" w:rsidRDefault="00C62AA2">
      <w:pPr>
        <w:pStyle w:val="ProductList-Body"/>
      </w:pPr>
    </w:p>
    <w:p w14:paraId="41D29BC0" w14:textId="77777777" w:rsidR="00C62AA2" w:rsidRDefault="00546BDE">
      <w:pPr>
        <w:pStyle w:val="ProductList-ClauseHeading"/>
        <w:outlineLvl w:val="4"/>
      </w:pPr>
      <w:r>
        <w:t>4.1. Dodatne odredbe i uvjeti za Exchange Enterprise CAL with Services 2019</w:t>
      </w:r>
    </w:p>
    <w:p w14:paraId="47ADEC31" w14:textId="77777777" w:rsidR="00C62AA2" w:rsidRDefault="00546BDE">
      <w:pPr>
        <w:pStyle w:val="ProductList-Body"/>
      </w:pPr>
      <w:r>
        <w:t>Exchange Server Enterprise CAL s aktivnim tehnološkim jamstvom Software Assurance uključuje prava na Sprječavanje gubitka podataka</w:t>
      </w:r>
      <w:r>
        <w:fldChar w:fldCharType="begin"/>
      </w:r>
      <w:r>
        <w:instrText xml:space="preserve"> XE "Sprječavanje gubitka podataka" </w:instrText>
      </w:r>
      <w:r>
        <w:fldChar w:fldCharType="end"/>
      </w:r>
      <w:r>
        <w:t xml:space="preserve"> i Exchange Online Protection</w:t>
      </w:r>
      <w:r>
        <w:fldChar w:fldCharType="begin"/>
      </w:r>
      <w:r>
        <w:instrText xml:space="preserve"> XE "Exchange Online Protection" </w:instrText>
      </w:r>
      <w:r>
        <w:fldChar w:fldCharType="end"/>
      </w:r>
      <w:r>
        <w:t xml:space="preserve">. </w:t>
      </w:r>
    </w:p>
    <w:p w14:paraId="764AECAA" w14:textId="77777777" w:rsidR="00C62AA2" w:rsidRDefault="00C62AA2">
      <w:pPr>
        <w:pStyle w:val="ProductList-Body"/>
      </w:pPr>
    </w:p>
    <w:p w14:paraId="33661FEF" w14:textId="77777777" w:rsidR="00C62AA2" w:rsidRDefault="00546BDE">
      <w:pPr>
        <w:pStyle w:val="ProductList-ClauseHeading"/>
        <w:outlineLvl w:val="4"/>
      </w:pPr>
      <w:r>
        <w:lastRenderedPageBreak/>
        <w:t>4.2 Usluga govorne pošte Exchange Online</w:t>
      </w:r>
    </w:p>
    <w:p w14:paraId="6FE3D622" w14:textId="77777777" w:rsidR="00C62AA2" w:rsidRDefault="00546BDE">
      <w:pPr>
        <w:pStyle w:val="ProductList-Body"/>
      </w:pPr>
      <w:r>
        <w:t>Klijenti s aktivnim tehnološkim jamstvom Software Assurance za Exchange Server Standard 2019 ili Exchange Server Enterprise 2019 smiju koristiti uslugu govorne pošte Exchange Online Voice Mail Service</w:t>
      </w:r>
      <w:r>
        <w:fldChar w:fldCharType="begin"/>
      </w:r>
      <w:r>
        <w:instrText xml:space="preserve"> XE "Exchange Online Voice Mail Service" </w:instrText>
      </w:r>
      <w:r>
        <w:fldChar w:fldCharType="end"/>
      </w:r>
      <w:r>
        <w:t xml:space="preserve"> za pristup govornim porukama iz programa Outlook. Na korištenje ovih Online usluga primjenjuju se Odredbe za Online usluge</w:t>
      </w:r>
    </w:p>
    <w:p w14:paraId="129ACD0B" w14:textId="77777777" w:rsidR="00C62AA2" w:rsidRDefault="00C62AA2">
      <w:pPr>
        <w:pStyle w:val="ProductList-Body"/>
      </w:pPr>
    </w:p>
    <w:p w14:paraId="57B8C7AE"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07009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D15040"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C05C2C4" w14:textId="77777777" w:rsidR="00C62AA2" w:rsidRDefault="00C62AA2">
      <w:pPr>
        <w:pStyle w:val="ProductList-Body"/>
      </w:pPr>
    </w:p>
    <w:p w14:paraId="440DAD59" w14:textId="77777777" w:rsidR="00C62AA2" w:rsidRDefault="00546BDE">
      <w:pPr>
        <w:pStyle w:val="ProductList-Offering2HeadingNoBorder"/>
        <w:outlineLvl w:val="2"/>
      </w:pPr>
      <w:bookmarkStart w:id="100" w:name="_Sec639"/>
      <w:r>
        <w:t>Project Server</w:t>
      </w:r>
      <w:bookmarkEnd w:id="100"/>
      <w:r>
        <w:fldChar w:fldCharType="begin"/>
      </w:r>
      <w:r>
        <w:instrText xml:space="preserve"> TC "</w:instrText>
      </w:r>
      <w:bookmarkStart w:id="101" w:name="_Toc533600415"/>
      <w:r>
        <w:instrText>Project Server</w:instrText>
      </w:r>
      <w:bookmarkEnd w:id="101"/>
      <w:r>
        <w:instrText>" \l 3</w:instrText>
      </w:r>
      <w:r>
        <w:fldChar w:fldCharType="end"/>
      </w:r>
    </w:p>
    <w:p w14:paraId="5BC0087F" w14:textId="77777777" w:rsidR="00C62AA2" w:rsidRDefault="00546BDE">
      <w:pPr>
        <w:pStyle w:val="ProductList-Offering1SubSection"/>
        <w:outlineLvl w:val="3"/>
      </w:pPr>
      <w:bookmarkStart w:id="102" w:name="_Sec684"/>
      <w:r>
        <w:t>1. Dostupnost programa</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C62AA2" w14:paraId="63298C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12CFD1"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8367"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CF7A3"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4ED5F"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34874"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563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A7DA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34011"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DA232"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41FB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1C198"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C9F56"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5E4AB59" w14:textId="77777777">
        <w:tc>
          <w:tcPr>
            <w:tcW w:w="4160" w:type="dxa"/>
            <w:tcBorders>
              <w:top w:val="single" w:sz="6" w:space="0" w:color="FFFFFF"/>
              <w:left w:val="none" w:sz="4" w:space="0" w:color="6E6E6E"/>
              <w:bottom w:val="dashed" w:sz="4" w:space="0" w:color="BFBFBF"/>
              <w:right w:val="none" w:sz="4" w:space="0" w:color="6E6E6E"/>
            </w:tcBorders>
          </w:tcPr>
          <w:p w14:paraId="4BF2598F" w14:textId="77777777" w:rsidR="00C62AA2" w:rsidRDefault="00546BD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628EEE" w14:textId="77777777" w:rsidR="00C62AA2" w:rsidRDefault="00546B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11FAFA" w14:textId="77777777" w:rsidR="00C62AA2" w:rsidRDefault="00546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D643B3" w14:textId="77777777" w:rsidR="00C62AA2" w:rsidRDefault="00546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9F0260A" w14:textId="77777777" w:rsidR="00C62AA2" w:rsidRDefault="00546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FF26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3FA3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2054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1B97A"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5762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39C0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7FC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90602FB" w14:textId="77777777">
        <w:tc>
          <w:tcPr>
            <w:tcW w:w="4160" w:type="dxa"/>
            <w:tcBorders>
              <w:top w:val="dashed" w:sz="4" w:space="0" w:color="BFBFBF"/>
              <w:left w:val="none" w:sz="4" w:space="0" w:color="6E6E6E"/>
              <w:bottom w:val="none" w:sz="4" w:space="0" w:color="BFBFBF"/>
              <w:right w:val="none" w:sz="4" w:space="0" w:color="6E6E6E"/>
            </w:tcBorders>
          </w:tcPr>
          <w:p w14:paraId="508E40EF" w14:textId="77777777" w:rsidR="00C62AA2" w:rsidRDefault="00546BDE">
            <w:pPr>
              <w:pStyle w:val="ProductList-TableBody"/>
            </w:pPr>
            <w:r>
              <w:t>Project Server 2019 CAL</w:t>
            </w:r>
            <w:r>
              <w:fldChar w:fldCharType="begin"/>
            </w:r>
            <w:r>
              <w:instrText xml:space="preserve"> XE "Project Server 2019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7C5DF53A"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B959B32"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56FA102"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80AD61"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8528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3F62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93C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004D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5C9B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AB7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6548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6AD30A6" w14:textId="77777777" w:rsidR="00C62AA2" w:rsidRDefault="00546BDE">
      <w:pPr>
        <w:pStyle w:val="ProductList-Offering1SubSection"/>
        <w:outlineLvl w:val="3"/>
      </w:pPr>
      <w:bookmarkStart w:id="103" w:name="_Sec739"/>
      <w:r>
        <w:t>2. Uvjeti za proizvod</w:t>
      </w:r>
      <w:bookmarkEnd w:id="103"/>
    </w:p>
    <w:tbl>
      <w:tblPr>
        <w:tblStyle w:val="PURTable"/>
        <w:tblW w:w="0" w:type="dxa"/>
        <w:tblLook w:val="04A0" w:firstRow="1" w:lastRow="0" w:firstColumn="1" w:lastColumn="0" w:noHBand="0" w:noVBand="1"/>
      </w:tblPr>
      <w:tblGrid>
        <w:gridCol w:w="3629"/>
        <w:gridCol w:w="3649"/>
        <w:gridCol w:w="3638"/>
      </w:tblGrid>
      <w:tr w:rsidR="00C62AA2" w14:paraId="250E89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D30257F"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B1B6722"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5504FB3" w14:textId="77777777" w:rsidR="00C62AA2" w:rsidRDefault="00546BDE">
            <w:pPr>
              <w:pStyle w:val="ProductList-TableBody"/>
            </w:pPr>
            <w:r>
              <w:rPr>
                <w:color w:val="404040"/>
              </w:rPr>
              <w:t>Starija izdanja: nije dostupno</w:t>
            </w:r>
          </w:p>
        </w:tc>
      </w:tr>
      <w:tr w:rsidR="00C62AA2" w14:paraId="6431C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712D"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DB0CD"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6848010"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5C1F8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84F7"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0E115"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A4F1" w14:textId="77777777" w:rsidR="00C62AA2" w:rsidRDefault="00546BDE">
            <w:pPr>
              <w:pStyle w:val="ProductList-TableBody"/>
            </w:pPr>
            <w:r>
              <w:rPr>
                <w:color w:val="404040"/>
              </w:rPr>
              <w:t>Ispunjava uvjete za smanjenje broja: nije dostupno</w:t>
            </w:r>
          </w:p>
        </w:tc>
      </w:tr>
      <w:tr w:rsidR="00C62AA2" w14:paraId="2D44CB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48E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88676"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B38F4" w14:textId="77777777" w:rsidR="00C62AA2" w:rsidRDefault="00546BDE">
            <w:pPr>
              <w:pStyle w:val="ProductList-TableBody"/>
            </w:pPr>
            <w:r>
              <w:rPr>
                <w:color w:val="404040"/>
              </w:rPr>
              <w:t>Ispunjava uvjete za „true-up“: nije dostupno</w:t>
            </w:r>
          </w:p>
        </w:tc>
      </w:tr>
      <w:tr w:rsidR="00C62AA2" w14:paraId="769C5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18AB5"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31B38"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088A" w14:textId="77777777" w:rsidR="00C62AA2" w:rsidRDefault="00C62AA2">
            <w:pPr>
              <w:pStyle w:val="ProductList-TableBody"/>
            </w:pPr>
          </w:p>
        </w:tc>
      </w:tr>
    </w:tbl>
    <w:p w14:paraId="67C5F48E" w14:textId="77777777" w:rsidR="00C62AA2" w:rsidRDefault="00546BDE">
      <w:pPr>
        <w:pStyle w:val="ProductList-Offering1SubSection"/>
        <w:outlineLvl w:val="3"/>
      </w:pPr>
      <w:bookmarkStart w:id="104" w:name="_Sec795"/>
      <w:r>
        <w:t>3. Prava na korištenje proizvoda</w:t>
      </w:r>
      <w:bookmarkEnd w:id="104"/>
    </w:p>
    <w:tbl>
      <w:tblPr>
        <w:tblStyle w:val="PURTable"/>
        <w:tblW w:w="0" w:type="dxa"/>
        <w:tblLook w:val="04A0" w:firstRow="1" w:lastRow="0" w:firstColumn="1" w:lastColumn="0" w:noHBand="0" w:noVBand="1"/>
      </w:tblPr>
      <w:tblGrid>
        <w:gridCol w:w="3657"/>
        <w:gridCol w:w="3620"/>
        <w:gridCol w:w="3639"/>
      </w:tblGrid>
      <w:tr w:rsidR="00C62AA2" w14:paraId="2CE34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3C906"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3B210" w14:textId="77777777" w:rsidR="00C62AA2" w:rsidRDefault="00546B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5E52E335"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62AA2" w14:paraId="77DC6EA7" w14:textId="77777777">
        <w:tc>
          <w:tcPr>
            <w:tcW w:w="4040" w:type="dxa"/>
            <w:tcBorders>
              <w:top w:val="single" w:sz="4" w:space="0" w:color="000000"/>
              <w:left w:val="single" w:sz="4" w:space="0" w:color="000000"/>
              <w:bottom w:val="single" w:sz="4" w:space="0" w:color="000000"/>
              <w:right w:val="single" w:sz="4" w:space="0" w:color="000000"/>
            </w:tcBorders>
          </w:tcPr>
          <w:p w14:paraId="265FB966"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158526D"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EE74D" w14:textId="77777777" w:rsidR="00C62AA2" w:rsidRDefault="00546BDE">
            <w:pPr>
              <w:pStyle w:val="ProductList-TableBody"/>
            </w:pPr>
            <w:r>
              <w:rPr>
                <w:color w:val="404040"/>
              </w:rPr>
              <w:t>Obuhvaćene tehnologije: nije dostupno</w:t>
            </w:r>
          </w:p>
        </w:tc>
      </w:tr>
      <w:tr w:rsidR="00C62AA2" w14:paraId="50324C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FC45"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3C9CC"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14BB5" w14:textId="77777777" w:rsidR="00C62AA2" w:rsidRDefault="00C62AA2">
            <w:pPr>
              <w:pStyle w:val="ProductList-TableBody"/>
            </w:pPr>
          </w:p>
        </w:tc>
      </w:tr>
    </w:tbl>
    <w:p w14:paraId="34A30F15" w14:textId="77777777" w:rsidR="00C62AA2" w:rsidRDefault="00C62AA2">
      <w:pPr>
        <w:pStyle w:val="ProductList-Body"/>
      </w:pPr>
    </w:p>
    <w:p w14:paraId="6E867371"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57"/>
        <w:gridCol w:w="3637"/>
      </w:tblGrid>
      <w:tr w:rsidR="00C62AA2" w14:paraId="03976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079596"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90265BF" w14:textId="77777777" w:rsidR="00C62AA2" w:rsidRDefault="00546BDE">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C062A74" w14:textId="77777777" w:rsidR="00C62AA2" w:rsidRDefault="00546BDE">
            <w:pPr>
              <w:pStyle w:val="ProductList-TableBody"/>
            </w:pPr>
            <w:r>
              <w:t>Project Online Essentials – SL po korisniku</w:t>
            </w:r>
          </w:p>
        </w:tc>
      </w:tr>
      <w:tr w:rsidR="00C62AA2" w14:paraId="6CB26D6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F1C415" w14:textId="77777777" w:rsidR="00C62AA2" w:rsidRDefault="00C62AA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2FC4F58" w14:textId="77777777" w:rsidR="00C62AA2" w:rsidRDefault="00546BDE">
            <w:pPr>
              <w:pStyle w:val="ProductList-TableBody"/>
            </w:pPr>
            <w:r>
              <w:t>Project Online Professional – SL po korisniku</w:t>
            </w:r>
          </w:p>
        </w:tc>
        <w:tc>
          <w:tcPr>
            <w:tcW w:w="4040" w:type="dxa"/>
            <w:tcBorders>
              <w:top w:val="none" w:sz="4" w:space="0" w:color="000000"/>
              <w:left w:val="none" w:sz="4" w:space="0" w:color="000000"/>
              <w:bottom w:val="none" w:sz="4" w:space="0" w:color="000000"/>
              <w:right w:val="single" w:sz="4" w:space="0" w:color="000000"/>
            </w:tcBorders>
          </w:tcPr>
          <w:p w14:paraId="747CA427" w14:textId="77777777" w:rsidR="00C62AA2" w:rsidRDefault="00546BDE">
            <w:pPr>
              <w:pStyle w:val="ProductList-TableBody"/>
            </w:pPr>
            <w:r>
              <w:t>Project Online Premium – SL po korisniku</w:t>
            </w:r>
          </w:p>
        </w:tc>
      </w:tr>
      <w:tr w:rsidR="00C62AA2" w14:paraId="195782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1C8873"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B70E1" w14:textId="77777777" w:rsidR="00C62AA2" w:rsidRDefault="00546BD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D163E0E" w14:textId="77777777" w:rsidR="00C62AA2" w:rsidRDefault="00C62AA2">
            <w:pPr>
              <w:pStyle w:val="ProductList-TableBody"/>
            </w:pPr>
          </w:p>
        </w:tc>
      </w:tr>
    </w:tbl>
    <w:p w14:paraId="4D36DD37" w14:textId="77777777" w:rsidR="00C62AA2" w:rsidRDefault="00C62AA2">
      <w:pPr>
        <w:pStyle w:val="ProductList-Body"/>
      </w:pPr>
    </w:p>
    <w:p w14:paraId="4CD169F6" w14:textId="77777777" w:rsidR="00C62AA2" w:rsidRDefault="00546BDE">
      <w:pPr>
        <w:pStyle w:val="ProductList-ClauseHeading"/>
        <w:outlineLvl w:val="4"/>
      </w:pPr>
      <w:r>
        <w:t>3.2. Dodatni softver</w:t>
      </w:r>
    </w:p>
    <w:tbl>
      <w:tblPr>
        <w:tblStyle w:val="PURTable"/>
        <w:tblW w:w="0" w:type="dxa"/>
        <w:tblLook w:val="04A0" w:firstRow="1" w:lastRow="0" w:firstColumn="1" w:lastColumn="0" w:noHBand="0" w:noVBand="1"/>
      </w:tblPr>
      <w:tblGrid>
        <w:gridCol w:w="3702"/>
        <w:gridCol w:w="3607"/>
        <w:gridCol w:w="3607"/>
      </w:tblGrid>
      <w:tr w:rsidR="00C62AA2" w14:paraId="711F7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DADA30" w14:textId="77777777" w:rsidR="00C62AA2" w:rsidRDefault="00546B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EF1126B"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5C6871" w14:textId="77777777" w:rsidR="00C62AA2" w:rsidRDefault="00C62AA2">
            <w:pPr>
              <w:pStyle w:val="ProductList-TableBody"/>
            </w:pPr>
          </w:p>
        </w:tc>
      </w:tr>
    </w:tbl>
    <w:p w14:paraId="5FC4B201" w14:textId="77777777" w:rsidR="00C62AA2" w:rsidRDefault="00546BDE">
      <w:pPr>
        <w:pStyle w:val="ProductList-Offering1SubSection"/>
        <w:outlineLvl w:val="3"/>
      </w:pPr>
      <w:bookmarkStart w:id="105" w:name="_Sec822"/>
      <w:r>
        <w:t>4. Tehnološko jamstvo Software Assurance</w:t>
      </w:r>
      <w:bookmarkEnd w:id="105"/>
    </w:p>
    <w:tbl>
      <w:tblPr>
        <w:tblStyle w:val="PURTable"/>
        <w:tblW w:w="0" w:type="dxa"/>
        <w:tblLook w:val="04A0" w:firstRow="1" w:lastRow="0" w:firstColumn="1" w:lastColumn="0" w:noHBand="0" w:noVBand="1"/>
      </w:tblPr>
      <w:tblGrid>
        <w:gridCol w:w="3641"/>
        <w:gridCol w:w="3639"/>
        <w:gridCol w:w="3636"/>
      </w:tblGrid>
      <w:tr w:rsidR="00C62AA2" w14:paraId="211CBD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EDAF9A"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4765541"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15BD5" w14:textId="77777777" w:rsidR="00C62AA2" w:rsidRDefault="00546BDE">
            <w:pPr>
              <w:pStyle w:val="ProductList-TableBody"/>
            </w:pPr>
            <w:r>
              <w:rPr>
                <w:color w:val="404040"/>
              </w:rPr>
              <w:t>Prava prebacivanja u slučaju pogreške: nije dostupno</w:t>
            </w:r>
          </w:p>
        </w:tc>
      </w:tr>
      <w:tr w:rsidR="00C62AA2" w14:paraId="325DD223" w14:textId="77777777">
        <w:tc>
          <w:tcPr>
            <w:tcW w:w="4040" w:type="dxa"/>
            <w:tcBorders>
              <w:top w:val="single" w:sz="4" w:space="0" w:color="000000"/>
              <w:left w:val="single" w:sz="4" w:space="0" w:color="000000"/>
              <w:bottom w:val="single" w:sz="4" w:space="0" w:color="000000"/>
              <w:right w:val="single" w:sz="4" w:space="0" w:color="000000"/>
            </w:tcBorders>
          </w:tcPr>
          <w:p w14:paraId="6693C1B7"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B8869"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CF273" w14:textId="77777777" w:rsidR="00C62AA2" w:rsidRDefault="00546BDE">
            <w:pPr>
              <w:pStyle w:val="ProductList-TableBody"/>
            </w:pPr>
            <w:r>
              <w:rPr>
                <w:color w:val="404040"/>
              </w:rPr>
              <w:t>Prava na korištenje roaminga: nije dostupno</w:t>
            </w:r>
          </w:p>
        </w:tc>
      </w:tr>
      <w:tr w:rsidR="00C62AA2" w14:paraId="6C4BE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35092"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6D24C"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E7E9C" w14:textId="77777777" w:rsidR="00C62AA2" w:rsidRDefault="00C62AA2">
            <w:pPr>
              <w:pStyle w:val="ProductList-TableBody"/>
            </w:pPr>
          </w:p>
        </w:tc>
      </w:tr>
    </w:tbl>
    <w:p w14:paraId="3704FE12"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05FC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93C0F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4C56167" w14:textId="77777777" w:rsidR="00C62AA2" w:rsidRDefault="00C62AA2">
      <w:pPr>
        <w:pStyle w:val="ProductList-Body"/>
      </w:pPr>
    </w:p>
    <w:p w14:paraId="73367073" w14:textId="77777777" w:rsidR="00C62AA2" w:rsidRDefault="00546BDE">
      <w:pPr>
        <w:pStyle w:val="ProductList-Offering2HeadingNoBorder"/>
        <w:outlineLvl w:val="2"/>
      </w:pPr>
      <w:bookmarkStart w:id="106" w:name="_Sec640"/>
      <w:r>
        <w:t>SharePoint Server</w:t>
      </w:r>
      <w:bookmarkEnd w:id="106"/>
      <w:r>
        <w:fldChar w:fldCharType="begin"/>
      </w:r>
      <w:r>
        <w:instrText xml:space="preserve"> TC "</w:instrText>
      </w:r>
      <w:bookmarkStart w:id="107" w:name="_Toc533600416"/>
      <w:r>
        <w:instrText>SharePoint Server</w:instrText>
      </w:r>
      <w:bookmarkEnd w:id="107"/>
      <w:r>
        <w:instrText>" \l 3</w:instrText>
      </w:r>
      <w:r>
        <w:fldChar w:fldCharType="end"/>
      </w:r>
    </w:p>
    <w:p w14:paraId="0A84E949" w14:textId="77777777" w:rsidR="00C62AA2" w:rsidRDefault="00546BDE">
      <w:pPr>
        <w:pStyle w:val="ProductList-Offering1SubSection"/>
        <w:outlineLvl w:val="3"/>
      </w:pPr>
      <w:bookmarkStart w:id="108" w:name="_Sec685"/>
      <w:r>
        <w:t>1. Dostupnost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C62AA2" w14:paraId="539F83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7F65296"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B1FC2"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E1219"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8FA89"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02F1D"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C411A"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6CEB"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517C"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FBAEB"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29E0C"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D713"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18CDE3"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44F75A19" w14:textId="77777777">
        <w:tc>
          <w:tcPr>
            <w:tcW w:w="4160" w:type="dxa"/>
            <w:tcBorders>
              <w:top w:val="single" w:sz="6" w:space="0" w:color="FFFFFF"/>
              <w:left w:val="none" w:sz="4" w:space="0" w:color="6E6E6E"/>
              <w:bottom w:val="dashed" w:sz="4" w:space="0" w:color="BFBFBF"/>
              <w:right w:val="none" w:sz="4" w:space="0" w:color="6E6E6E"/>
            </w:tcBorders>
          </w:tcPr>
          <w:p w14:paraId="298230D6" w14:textId="77777777" w:rsidR="00C62AA2" w:rsidRDefault="00546BD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9850B8" w14:textId="77777777" w:rsidR="00C62AA2" w:rsidRDefault="00546B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5D678E" w14:textId="77777777" w:rsidR="00C62AA2" w:rsidRDefault="00546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5A7BB8" w14:textId="77777777" w:rsidR="00C62AA2" w:rsidRDefault="00546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449171E" w14:textId="77777777" w:rsidR="00C62AA2" w:rsidRDefault="00546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8822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540F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61A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41711"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5A10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F1F5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26DB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DF380B8" w14:textId="77777777">
        <w:tc>
          <w:tcPr>
            <w:tcW w:w="4160" w:type="dxa"/>
            <w:tcBorders>
              <w:top w:val="dashed" w:sz="4" w:space="0" w:color="BFBFBF"/>
              <w:left w:val="none" w:sz="4" w:space="0" w:color="6E6E6E"/>
              <w:bottom w:val="dashed" w:sz="4" w:space="0" w:color="BFBFBF"/>
              <w:right w:val="none" w:sz="4" w:space="0" w:color="6E6E6E"/>
            </w:tcBorders>
          </w:tcPr>
          <w:p w14:paraId="60484467" w14:textId="77777777" w:rsidR="00C62AA2" w:rsidRDefault="00546BDE">
            <w:pPr>
              <w:pStyle w:val="ProductList-TableBody"/>
            </w:pPr>
            <w:r>
              <w:t>SharePoint Server 2019 Standard CAL</w:t>
            </w:r>
            <w:r>
              <w:fldChar w:fldCharType="begin"/>
            </w:r>
            <w:r>
              <w:instrText xml:space="preserve"> XE "SharePoint Server 2019 Standard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4F74FCA8"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0D9FAF"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B3D091"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553C45"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5E4A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0CBD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9627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2EA8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6C6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33F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6590F"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995AA84" w14:textId="77777777">
        <w:tc>
          <w:tcPr>
            <w:tcW w:w="4160" w:type="dxa"/>
            <w:tcBorders>
              <w:top w:val="dashed" w:sz="4" w:space="0" w:color="BFBFBF"/>
              <w:left w:val="none" w:sz="4" w:space="0" w:color="6E6E6E"/>
              <w:bottom w:val="none" w:sz="4" w:space="0" w:color="BFBFBF"/>
              <w:right w:val="none" w:sz="4" w:space="0" w:color="6E6E6E"/>
            </w:tcBorders>
          </w:tcPr>
          <w:p w14:paraId="619DFEBD" w14:textId="77777777" w:rsidR="00C62AA2" w:rsidRDefault="00546BDE">
            <w:pPr>
              <w:pStyle w:val="ProductList-TableBody"/>
            </w:pPr>
            <w:r>
              <w:t xml:space="preserve">SharePoint Server 2019 Enterprise CAL </w:t>
            </w:r>
            <w:r>
              <w:fldChar w:fldCharType="begin"/>
            </w:r>
            <w:r>
              <w:instrText xml:space="preserve"> XE "SharePoint Server 2019 Enterprise CAL " </w:instrText>
            </w:r>
            <w:r>
              <w:fldChar w:fldCharType="end"/>
            </w:r>
            <w:r>
              <w:t>(uređaj i korisnik)</w:t>
            </w:r>
          </w:p>
        </w:tc>
        <w:tc>
          <w:tcPr>
            <w:tcW w:w="620" w:type="dxa"/>
            <w:tcBorders>
              <w:top w:val="dashed" w:sz="4" w:space="0" w:color="BFBFBF"/>
              <w:left w:val="none" w:sz="4" w:space="0" w:color="6E6E6E"/>
              <w:bottom w:val="none" w:sz="4" w:space="0" w:color="BFBFBF"/>
              <w:right w:val="none" w:sz="4" w:space="0" w:color="6E6E6E"/>
            </w:tcBorders>
          </w:tcPr>
          <w:p w14:paraId="05428815"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46B44ED"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013E4"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47B27F"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7937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519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2DB8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C983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77AF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48C6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A1F74"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3DBB49B8" w14:textId="77777777" w:rsidR="00C62AA2" w:rsidRDefault="00546BDE">
      <w:pPr>
        <w:pStyle w:val="ProductList-Offering1SubSection"/>
        <w:outlineLvl w:val="3"/>
      </w:pPr>
      <w:bookmarkStart w:id="109" w:name="_Sec740"/>
      <w:r>
        <w:lastRenderedPageBreak/>
        <w:t>2. Uvjeti za proizvod</w:t>
      </w:r>
      <w:bookmarkEnd w:id="109"/>
    </w:p>
    <w:tbl>
      <w:tblPr>
        <w:tblStyle w:val="PURTable"/>
        <w:tblW w:w="0" w:type="dxa"/>
        <w:tblLook w:val="04A0" w:firstRow="1" w:lastRow="0" w:firstColumn="1" w:lastColumn="0" w:noHBand="0" w:noVBand="1"/>
      </w:tblPr>
      <w:tblGrid>
        <w:gridCol w:w="3630"/>
        <w:gridCol w:w="3649"/>
        <w:gridCol w:w="3637"/>
      </w:tblGrid>
      <w:tr w:rsidR="00C62AA2" w14:paraId="4FB2B0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07E16C"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A5FD450"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960C001" w14:textId="77777777" w:rsidR="00C62AA2" w:rsidRDefault="00546BDE">
            <w:pPr>
              <w:pStyle w:val="ProductList-TableBody"/>
            </w:pPr>
            <w:r>
              <w:rPr>
                <w:color w:val="404040"/>
              </w:rPr>
              <w:t>Starija izdanja: nije dostupno</w:t>
            </w:r>
          </w:p>
        </w:tc>
      </w:tr>
      <w:tr w:rsidR="00C62AA2" w14:paraId="05626D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7880"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68152"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D4BF0D2"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6F53A0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DA15B"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3EBF7"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01648" w14:textId="77777777" w:rsidR="00C62AA2" w:rsidRDefault="00546BDE">
            <w:pPr>
              <w:pStyle w:val="ProductList-TableBody"/>
            </w:pPr>
            <w:r>
              <w:rPr>
                <w:color w:val="404040"/>
              </w:rPr>
              <w:t>Ispunjava uvjete za smanjenje broja: nije dostupno</w:t>
            </w:r>
          </w:p>
        </w:tc>
      </w:tr>
      <w:tr w:rsidR="00C62AA2" w14:paraId="43AB66B4" w14:textId="77777777">
        <w:tc>
          <w:tcPr>
            <w:tcW w:w="4040" w:type="dxa"/>
            <w:tcBorders>
              <w:top w:val="single" w:sz="4" w:space="0" w:color="000000"/>
              <w:left w:val="single" w:sz="4" w:space="0" w:color="000000"/>
              <w:bottom w:val="single" w:sz="4" w:space="0" w:color="000000"/>
              <w:right w:val="single" w:sz="4" w:space="0" w:color="000000"/>
            </w:tcBorders>
          </w:tcPr>
          <w:p w14:paraId="764C8760"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262FC"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5A28" w14:textId="77777777" w:rsidR="00C62AA2" w:rsidRDefault="00546BDE">
            <w:pPr>
              <w:pStyle w:val="ProductList-TableBody"/>
            </w:pPr>
            <w:r>
              <w:rPr>
                <w:color w:val="404040"/>
              </w:rPr>
              <w:t>Ispunjava uvjete za „true-up“: nije dostupno</w:t>
            </w:r>
          </w:p>
        </w:tc>
      </w:tr>
      <w:tr w:rsidR="00C62AA2" w14:paraId="745C0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EDBF"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07082"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06F1" w14:textId="77777777" w:rsidR="00C62AA2" w:rsidRDefault="00C62AA2">
            <w:pPr>
              <w:pStyle w:val="ProductList-TableBody"/>
            </w:pPr>
          </w:p>
        </w:tc>
      </w:tr>
    </w:tbl>
    <w:p w14:paraId="0A366B7E" w14:textId="77777777" w:rsidR="00C62AA2" w:rsidRDefault="00546BDE">
      <w:pPr>
        <w:pStyle w:val="ProductList-Offering1SubSection"/>
        <w:outlineLvl w:val="3"/>
      </w:pPr>
      <w:bookmarkStart w:id="110" w:name="_Sec798"/>
      <w:r>
        <w:t>3. Prava na korištenje proizvoda</w:t>
      </w:r>
      <w:bookmarkEnd w:id="110"/>
    </w:p>
    <w:tbl>
      <w:tblPr>
        <w:tblStyle w:val="PURTable"/>
        <w:tblW w:w="0" w:type="dxa"/>
        <w:tblLook w:val="04A0" w:firstRow="1" w:lastRow="0" w:firstColumn="1" w:lastColumn="0" w:noHBand="0" w:noVBand="1"/>
      </w:tblPr>
      <w:tblGrid>
        <w:gridCol w:w="3654"/>
        <w:gridCol w:w="3626"/>
        <w:gridCol w:w="3636"/>
      </w:tblGrid>
      <w:tr w:rsidR="00C62AA2" w14:paraId="4D46B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67226"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2C16108B"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5857E2F"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62AA2" w14:paraId="06608CD0" w14:textId="77777777">
        <w:tc>
          <w:tcPr>
            <w:tcW w:w="4040" w:type="dxa"/>
            <w:tcBorders>
              <w:top w:val="single" w:sz="4" w:space="0" w:color="000000"/>
              <w:left w:val="single" w:sz="4" w:space="0" w:color="000000"/>
              <w:bottom w:val="single" w:sz="4" w:space="0" w:color="000000"/>
              <w:right w:val="single" w:sz="4" w:space="0" w:color="000000"/>
            </w:tcBorders>
          </w:tcPr>
          <w:p w14:paraId="2D87689E"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EC542E0"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35E2C" w14:textId="77777777" w:rsidR="00C62AA2" w:rsidRDefault="00546BDE">
            <w:pPr>
              <w:pStyle w:val="ProductList-TableBody"/>
            </w:pPr>
            <w:r>
              <w:rPr>
                <w:color w:val="404040"/>
              </w:rPr>
              <w:t>Obuhvaćene tehnologije: nije dostupno</w:t>
            </w:r>
          </w:p>
        </w:tc>
      </w:tr>
      <w:tr w:rsidR="00C62AA2" w14:paraId="0FCA7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BE56"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0BA9D"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3FCEB" w14:textId="77777777" w:rsidR="00C62AA2" w:rsidRDefault="00C62AA2">
            <w:pPr>
              <w:pStyle w:val="ProductList-TableBody"/>
            </w:pPr>
          </w:p>
        </w:tc>
      </w:tr>
    </w:tbl>
    <w:p w14:paraId="65F90C18" w14:textId="77777777" w:rsidR="00C62AA2" w:rsidRDefault="00C62AA2">
      <w:pPr>
        <w:pStyle w:val="ProductList-Body"/>
      </w:pPr>
    </w:p>
    <w:p w14:paraId="1E51F526" w14:textId="77777777" w:rsidR="00C62AA2" w:rsidRDefault="00546BDE">
      <w:pPr>
        <w:pStyle w:val="ProductList-ClauseHeading"/>
        <w:outlineLvl w:val="4"/>
      </w:pPr>
      <w:r>
        <w:t>3.1 Pristup poslužiteljskom softveru za SharePoint Server 2019</w:t>
      </w:r>
    </w:p>
    <w:tbl>
      <w:tblPr>
        <w:tblStyle w:val="PURTable"/>
        <w:tblW w:w="0" w:type="dxa"/>
        <w:tblLook w:val="04A0" w:firstRow="1" w:lastRow="0" w:firstColumn="1" w:lastColumn="0" w:noHBand="0" w:noVBand="1"/>
      </w:tblPr>
      <w:tblGrid>
        <w:gridCol w:w="3618"/>
        <w:gridCol w:w="3656"/>
        <w:gridCol w:w="3642"/>
      </w:tblGrid>
      <w:tr w:rsidR="00C62AA2" w14:paraId="222ABD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367305"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48E753D8" w14:textId="77777777" w:rsidR="00C62AA2" w:rsidRDefault="00546BDE">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D8854D1" w14:textId="77777777" w:rsidR="00C62AA2" w:rsidRDefault="00546BDE">
            <w:pPr>
              <w:pStyle w:val="ProductList-TableBody"/>
            </w:pPr>
            <w:r>
              <w:t xml:space="preserve"> SL po korisniku za SharePoint Online (Plan 1/2)</w:t>
            </w:r>
            <w:r>
              <w:fldChar w:fldCharType="begin"/>
            </w:r>
            <w:r>
              <w:instrText xml:space="preserve"> XE " SL po korisniku za SharePoint Online (Plan 1/2)" </w:instrText>
            </w:r>
            <w:r>
              <w:fldChar w:fldCharType="end"/>
            </w:r>
          </w:p>
        </w:tc>
      </w:tr>
      <w:tr w:rsidR="00C62AA2" w14:paraId="2FF83E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CB3CC5B"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3B37E"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F9F351" w14:textId="77777777" w:rsidR="00C62AA2" w:rsidRDefault="00C62AA2">
            <w:pPr>
              <w:pStyle w:val="ProductList-TableBody"/>
            </w:pPr>
          </w:p>
        </w:tc>
      </w:tr>
    </w:tbl>
    <w:p w14:paraId="618AFFF1" w14:textId="77777777" w:rsidR="00C62AA2" w:rsidRDefault="00C62AA2">
      <w:pPr>
        <w:pStyle w:val="ProductList-Body"/>
      </w:pPr>
    </w:p>
    <w:p w14:paraId="2C89BE5B" w14:textId="77777777" w:rsidR="00C62AA2" w:rsidRDefault="00546BDE">
      <w:pPr>
        <w:pStyle w:val="ProductList-SubClauseHeading"/>
        <w:outlineLvl w:val="5"/>
      </w:pPr>
      <w:r>
        <w:t>3.1.1 Dodatna funkcija poslužitelja SharePoint Server povezana s SharePoint Enterprise CAL-om</w:t>
      </w:r>
    </w:p>
    <w:p w14:paraId="3B5881ED" w14:textId="77777777" w:rsidR="00C62AA2" w:rsidRDefault="00546BDE">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 PowerView; Visio Services; PerformancePoint Services; Custom Analytics Reports; Sprječavanje gubitka podataka; i Advanced Charting.</w:t>
      </w:r>
    </w:p>
    <w:tbl>
      <w:tblPr>
        <w:tblStyle w:val="PURTable0"/>
        <w:tblW w:w="0" w:type="dxa"/>
        <w:tblLook w:val="04A0" w:firstRow="1" w:lastRow="0" w:firstColumn="1" w:lastColumn="0" w:noHBand="0" w:noVBand="1"/>
      </w:tblPr>
      <w:tblGrid>
        <w:gridCol w:w="3491"/>
        <w:gridCol w:w="3541"/>
        <w:gridCol w:w="3524"/>
      </w:tblGrid>
      <w:tr w:rsidR="00C62AA2" w14:paraId="39D6C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7D24E8"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54FDC0E1" w14:textId="77777777" w:rsidR="00C62AA2" w:rsidRDefault="00546BDE">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5DD6775" w14:textId="77777777" w:rsidR="00C62AA2" w:rsidRDefault="00546BDE">
            <w:pPr>
              <w:pStyle w:val="ProductList-TableBody"/>
            </w:pPr>
            <w:r>
              <w:t>SL po korisniku za SharePoint Online (Plan 2)</w:t>
            </w:r>
          </w:p>
        </w:tc>
      </w:tr>
      <w:tr w:rsidR="00C62AA2" w14:paraId="0E657BC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90A626"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2EEB2"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1CC1C47" w14:textId="77777777" w:rsidR="00C62AA2" w:rsidRDefault="00C62AA2">
            <w:pPr>
              <w:pStyle w:val="ProductList-TableBody"/>
            </w:pPr>
          </w:p>
        </w:tc>
      </w:tr>
    </w:tbl>
    <w:p w14:paraId="664A4CAC" w14:textId="77777777" w:rsidR="00C62AA2" w:rsidRDefault="00C62AA2">
      <w:pPr>
        <w:pStyle w:val="ProductList-BodyIndented"/>
      </w:pPr>
    </w:p>
    <w:p w14:paraId="4B6C48FC" w14:textId="77777777" w:rsidR="00C62AA2" w:rsidRDefault="00546BDE">
      <w:pPr>
        <w:pStyle w:val="ProductList-ClauseHeading"/>
        <w:outlineLvl w:val="4"/>
      </w:pPr>
      <w:r>
        <w:t>3.2 Odricanje od CAL-a za korisnike koji pristupaju javno dostupnom sadržaju</w:t>
      </w:r>
    </w:p>
    <w:p w14:paraId="1438D7F9" w14:textId="77777777" w:rsidR="00C62AA2" w:rsidRDefault="00546B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pristupanje sadržaju, informacijama i aplikacijama koje Klijent učini javno dostupnima korisnicima putem interneta (tj. gdje pristup nije ograničen na intranet ili ekstranet).</w:t>
      </w:r>
    </w:p>
    <w:p w14:paraId="63C21890" w14:textId="77777777" w:rsidR="00C62AA2" w:rsidRDefault="00C62AA2">
      <w:pPr>
        <w:pStyle w:val="ProductList-Body"/>
      </w:pPr>
    </w:p>
    <w:p w14:paraId="2835337E" w14:textId="77777777" w:rsidR="00C62AA2" w:rsidRDefault="00546BDE">
      <w:pPr>
        <w:pStyle w:val="ProductList-ClauseHeading"/>
        <w:outlineLvl w:val="4"/>
      </w:pPr>
      <w:r>
        <w:t>3.3. Dodatni softver</w:t>
      </w:r>
    </w:p>
    <w:tbl>
      <w:tblPr>
        <w:tblStyle w:val="PURTable"/>
        <w:tblW w:w="0" w:type="dxa"/>
        <w:tblLook w:val="04A0" w:firstRow="1" w:lastRow="0" w:firstColumn="1" w:lastColumn="0" w:noHBand="0" w:noVBand="1"/>
      </w:tblPr>
      <w:tblGrid>
        <w:gridCol w:w="3702"/>
        <w:gridCol w:w="3607"/>
        <w:gridCol w:w="3607"/>
      </w:tblGrid>
      <w:tr w:rsidR="00C62AA2" w14:paraId="7247E5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0520D3" w14:textId="77777777" w:rsidR="00C62AA2" w:rsidRDefault="00546BD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BC8ED09"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3A3675" w14:textId="77777777" w:rsidR="00C62AA2" w:rsidRDefault="00C62AA2">
            <w:pPr>
              <w:pStyle w:val="ProductList-TableBody"/>
            </w:pPr>
          </w:p>
        </w:tc>
      </w:tr>
    </w:tbl>
    <w:p w14:paraId="4B317075" w14:textId="77777777" w:rsidR="00C62AA2" w:rsidRDefault="00C62AA2">
      <w:pPr>
        <w:pStyle w:val="ProductList-Body"/>
      </w:pPr>
    </w:p>
    <w:p w14:paraId="42B40D8C" w14:textId="77777777" w:rsidR="00C62AA2" w:rsidRDefault="00C62AA2">
      <w:pPr>
        <w:pStyle w:val="ProductList-Body"/>
      </w:pPr>
    </w:p>
    <w:p w14:paraId="107893EC" w14:textId="77777777" w:rsidR="00C62AA2" w:rsidRDefault="00546BDE">
      <w:pPr>
        <w:pStyle w:val="ProductList-Offering1SubSection"/>
        <w:outlineLvl w:val="3"/>
      </w:pPr>
      <w:bookmarkStart w:id="111" w:name="_Sec825"/>
      <w:r>
        <w:t>4. Tehnološko jamstvo Software Assurance</w:t>
      </w:r>
      <w:bookmarkEnd w:id="111"/>
    </w:p>
    <w:tbl>
      <w:tblPr>
        <w:tblStyle w:val="PURTable"/>
        <w:tblW w:w="0" w:type="dxa"/>
        <w:tblLook w:val="04A0" w:firstRow="1" w:lastRow="0" w:firstColumn="1" w:lastColumn="0" w:noHBand="0" w:noVBand="1"/>
      </w:tblPr>
      <w:tblGrid>
        <w:gridCol w:w="3641"/>
        <w:gridCol w:w="3639"/>
        <w:gridCol w:w="3636"/>
      </w:tblGrid>
      <w:tr w:rsidR="00C62AA2" w14:paraId="11C8D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F72F6"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3D7A4A58"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2D8EE" w14:textId="77777777" w:rsidR="00C62AA2" w:rsidRDefault="00546BDE">
            <w:pPr>
              <w:pStyle w:val="ProductList-TableBody"/>
            </w:pPr>
            <w:r>
              <w:rPr>
                <w:color w:val="404040"/>
              </w:rPr>
              <w:t>Prava prebacivanja u slučaju pogreške: nije dostupno</w:t>
            </w:r>
          </w:p>
        </w:tc>
      </w:tr>
      <w:tr w:rsidR="00C62AA2" w14:paraId="57C46B38" w14:textId="77777777">
        <w:tc>
          <w:tcPr>
            <w:tcW w:w="4040" w:type="dxa"/>
            <w:tcBorders>
              <w:top w:val="single" w:sz="4" w:space="0" w:color="000000"/>
              <w:left w:val="single" w:sz="4" w:space="0" w:color="000000"/>
              <w:bottom w:val="single" w:sz="4" w:space="0" w:color="000000"/>
              <w:right w:val="single" w:sz="4" w:space="0" w:color="000000"/>
            </w:tcBorders>
          </w:tcPr>
          <w:p w14:paraId="60D848F4"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SharePoint Server i Office Audit and Control Management Server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4739B8B"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3">
              <w:r>
                <w:rPr>
                  <w:color w:val="00467F"/>
                  <w:u w:val="single"/>
                </w:rPr>
                <w:t>Popis proizvoda – lipanj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31AB5" w14:textId="77777777" w:rsidR="00C62AA2" w:rsidRDefault="00546BDE">
            <w:pPr>
              <w:pStyle w:val="ProductList-TableBody"/>
            </w:pPr>
            <w:r>
              <w:rPr>
                <w:color w:val="404040"/>
              </w:rPr>
              <w:t>Prava na korištenje roaminga: nije dostupno</w:t>
            </w:r>
          </w:p>
        </w:tc>
      </w:tr>
      <w:tr w:rsidR="00C62AA2" w14:paraId="2CD61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188A"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42DC3"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C848E" w14:textId="77777777" w:rsidR="00C62AA2" w:rsidRDefault="00C62AA2">
            <w:pPr>
              <w:pStyle w:val="ProductList-TableBody"/>
            </w:pPr>
          </w:p>
        </w:tc>
      </w:tr>
    </w:tbl>
    <w:p w14:paraId="2C87E231"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56F288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D4950"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162321B" w14:textId="77777777" w:rsidR="00C62AA2" w:rsidRDefault="00C62AA2">
      <w:pPr>
        <w:pStyle w:val="ProductList-Body"/>
      </w:pPr>
    </w:p>
    <w:p w14:paraId="1F28FF64" w14:textId="77777777" w:rsidR="00C62AA2" w:rsidRDefault="00546BDE">
      <w:pPr>
        <w:pStyle w:val="ProductList-Offering2HeadingNoBorder"/>
        <w:outlineLvl w:val="2"/>
      </w:pPr>
      <w:bookmarkStart w:id="112" w:name="_Sec641"/>
      <w:r>
        <w:t>Skype za tvrtke poslužiteljska verzija</w:t>
      </w:r>
      <w:bookmarkEnd w:id="112"/>
      <w:r>
        <w:fldChar w:fldCharType="begin"/>
      </w:r>
      <w:r>
        <w:instrText xml:space="preserve"> TC "</w:instrText>
      </w:r>
      <w:bookmarkStart w:id="113" w:name="_Toc533600417"/>
      <w:r>
        <w:instrText>Skype za tvrtke poslužiteljska verzija</w:instrText>
      </w:r>
      <w:bookmarkEnd w:id="113"/>
      <w:r>
        <w:instrText>" \l 3</w:instrText>
      </w:r>
      <w:r>
        <w:fldChar w:fldCharType="end"/>
      </w:r>
    </w:p>
    <w:p w14:paraId="02DA610B" w14:textId="77777777" w:rsidR="00C62AA2" w:rsidRDefault="00546BDE">
      <w:pPr>
        <w:pStyle w:val="ProductList-Offering1SubSection"/>
        <w:outlineLvl w:val="3"/>
      </w:pPr>
      <w:bookmarkStart w:id="114" w:name="_Sec686"/>
      <w:r>
        <w:t>1. Dostupnost programa</w:t>
      </w:r>
      <w:bookmarkEnd w:id="114"/>
    </w:p>
    <w:p w14:paraId="0EC9A1F0" w14:textId="77777777" w:rsidR="00C62AA2" w:rsidRDefault="00C62AA2">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C62AA2" w14:paraId="11F6AE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563DD8"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F6727"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51B49"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48A5F"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D49F5"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EB27F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971D9"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14502"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150E4"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91BB6"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8E9A4"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7E7DC"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5A63B2AE" w14:textId="77777777">
        <w:tc>
          <w:tcPr>
            <w:tcW w:w="4160" w:type="dxa"/>
            <w:tcBorders>
              <w:top w:val="single" w:sz="6" w:space="0" w:color="FFFFFF"/>
              <w:left w:val="none" w:sz="4" w:space="0" w:color="6E6E6E"/>
              <w:bottom w:val="dashed" w:sz="4" w:space="0" w:color="BFBFBF"/>
              <w:right w:val="none" w:sz="4" w:space="0" w:color="6E6E6E"/>
            </w:tcBorders>
          </w:tcPr>
          <w:p w14:paraId="3F7E0FFD" w14:textId="77777777" w:rsidR="00C62AA2" w:rsidRDefault="00546BDE">
            <w:pPr>
              <w:pStyle w:val="ProductList-TableBody"/>
            </w:pPr>
            <w:r>
              <w:rPr>
                <w:color w:val="000000"/>
              </w:rPr>
              <w:t>Skype za tvrtke poslužiteljska verzija 2019</w:t>
            </w:r>
            <w:r>
              <w:fldChar w:fldCharType="begin"/>
            </w:r>
            <w:r>
              <w:instrText xml:space="preserve"> XE "Skype za tvrtke poslužiteljska verzija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383C84" w14:textId="77777777" w:rsidR="00C62AA2" w:rsidRDefault="00546BD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768B77" w14:textId="77777777" w:rsidR="00C62AA2" w:rsidRDefault="00546BD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D12335" w14:textId="77777777" w:rsidR="00C62AA2" w:rsidRDefault="00546BD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406CF6" w14:textId="77777777" w:rsidR="00C62AA2" w:rsidRDefault="00546B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108D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C48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2CE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8EE3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8519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F910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BC51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0E025F8C" w14:textId="77777777">
        <w:tc>
          <w:tcPr>
            <w:tcW w:w="4160" w:type="dxa"/>
            <w:tcBorders>
              <w:top w:val="dashed" w:sz="4" w:space="0" w:color="BFBFBF"/>
              <w:left w:val="none" w:sz="4" w:space="0" w:color="6E6E6E"/>
              <w:bottom w:val="dashed" w:sz="4" w:space="0" w:color="BFBFBF"/>
              <w:right w:val="none" w:sz="4" w:space="0" w:color="6E6E6E"/>
            </w:tcBorders>
          </w:tcPr>
          <w:p w14:paraId="3DCA9C12" w14:textId="77777777" w:rsidR="00C62AA2" w:rsidRDefault="00546BDE">
            <w:pPr>
              <w:pStyle w:val="ProductList-TableBody"/>
            </w:pPr>
            <w:r>
              <w:t xml:space="preserve">Skype za tvrtke poslužiteljska verzija 2019 Standard CAL </w:t>
            </w:r>
            <w:r>
              <w:fldChar w:fldCharType="begin"/>
            </w:r>
            <w:r>
              <w:instrText xml:space="preserve"> XE "Skype za tvrtke poslužiteljska verzija 2019 Standard CAL " </w:instrText>
            </w:r>
            <w:r>
              <w:fldChar w:fldCharType="end"/>
            </w:r>
            <w:r>
              <w:t>(uređaj i korisnik)</w:t>
            </w:r>
          </w:p>
        </w:tc>
        <w:tc>
          <w:tcPr>
            <w:tcW w:w="620" w:type="dxa"/>
            <w:tcBorders>
              <w:top w:val="dashed" w:sz="4" w:space="0" w:color="BFBFBF"/>
              <w:left w:val="none" w:sz="4" w:space="0" w:color="6E6E6E"/>
              <w:bottom w:val="dashed" w:sz="4" w:space="0" w:color="BFBFBF"/>
              <w:right w:val="none" w:sz="4" w:space="0" w:color="6E6E6E"/>
            </w:tcBorders>
          </w:tcPr>
          <w:p w14:paraId="20D236BB"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8A75C2"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D45470"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B83908"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DAC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A2F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8B63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249F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BA21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5B8F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1A65"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19E94196" w14:textId="77777777">
        <w:tc>
          <w:tcPr>
            <w:tcW w:w="4160" w:type="dxa"/>
            <w:tcBorders>
              <w:top w:val="dashed" w:sz="4" w:space="0" w:color="BFBFBF"/>
              <w:left w:val="none" w:sz="4" w:space="0" w:color="6E6E6E"/>
              <w:bottom w:val="dashed" w:sz="4" w:space="0" w:color="BFBFBF"/>
              <w:right w:val="none" w:sz="4" w:space="0" w:color="6E6E6E"/>
            </w:tcBorders>
          </w:tcPr>
          <w:p w14:paraId="0C1842F2" w14:textId="77777777" w:rsidR="00C62AA2" w:rsidRDefault="00546BDE">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19CD0386"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0CFBB3"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2101EE"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53E3A0"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034A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01DF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9806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4E0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02F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6DD8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5C56" w14:textId="77777777" w:rsidR="00C62AA2" w:rsidRDefault="00546BDE">
            <w:pPr>
              <w:pStyle w:val="ProductList-TableBody"/>
              <w:jc w:val="center"/>
            </w:pPr>
            <w:r>
              <w:fldChar w:fldCharType="begin"/>
            </w:r>
            <w:r>
              <w:instrText xml:space="preserve"> AutoTextList   \s NoStyle \t "Dodatni proizvod za EES 2017: Proizvod se nudi kao Dodatni proizvod za Enrollment for Education Solutions (Pristupnicu za Obrazovna rješenja) (izdanje objavljeno u listopadu 2017. ili nakon toga)." </w:instrText>
            </w:r>
            <w:r>
              <w:fldChar w:fldCharType="separate"/>
            </w:r>
            <w:r>
              <w:rPr>
                <w:color w:val="000000"/>
              </w:rPr>
              <w:t>AP</w:t>
            </w:r>
            <w:r>
              <w:fldChar w:fldCharType="end"/>
            </w:r>
            <w:r>
              <w:t>,</w:t>
            </w:r>
            <w:r>
              <w:fldChar w:fldCharType="begin"/>
            </w:r>
            <w:r>
              <w:instrText xml:space="preserve"> AutoTextList   \s NoStyle \t "Proizvod se nudi kao Dodatni proizvod za program School i mora se licencirati za ukupni broj korisnika za sve predavače i osoblje. " </w:instrText>
            </w:r>
            <w:r>
              <w:fldChar w:fldCharType="separate"/>
            </w:r>
            <w:r>
              <w:rPr>
                <w:color w:val="000000"/>
              </w:rPr>
              <w:t>AF</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1AB26322" w14:textId="77777777">
        <w:tc>
          <w:tcPr>
            <w:tcW w:w="4160" w:type="dxa"/>
            <w:tcBorders>
              <w:top w:val="dashed" w:sz="4" w:space="0" w:color="BFBFBF"/>
              <w:left w:val="none" w:sz="4" w:space="0" w:color="6E6E6E"/>
              <w:bottom w:val="dashed" w:sz="4" w:space="0" w:color="BFBFBF"/>
              <w:right w:val="none" w:sz="4" w:space="0" w:color="6E6E6E"/>
            </w:tcBorders>
          </w:tcPr>
          <w:p w14:paraId="2485D203" w14:textId="77777777" w:rsidR="00C62AA2" w:rsidRDefault="00546BDE">
            <w:pPr>
              <w:pStyle w:val="ProductList-TableBody"/>
            </w:pPr>
            <w:r>
              <w:t>Skype za tvrtke poslužiteljska verzija 2019 Plus CAL</w:t>
            </w:r>
            <w:r>
              <w:fldChar w:fldCharType="begin"/>
            </w:r>
            <w:r>
              <w:instrText xml:space="preserve"> XE "Skype za tvrtke poslužiteljska verzija 2019 Plus CAL" </w:instrText>
            </w:r>
            <w:r>
              <w:fldChar w:fldCharType="end"/>
            </w:r>
            <w:r>
              <w:t xml:space="preserve"> (uređaj i korisnik)</w:t>
            </w:r>
          </w:p>
        </w:tc>
        <w:tc>
          <w:tcPr>
            <w:tcW w:w="620" w:type="dxa"/>
            <w:tcBorders>
              <w:top w:val="dashed" w:sz="4" w:space="0" w:color="BFBFBF"/>
              <w:left w:val="none" w:sz="4" w:space="0" w:color="6E6E6E"/>
              <w:bottom w:val="dashed" w:sz="4" w:space="0" w:color="BFBFBF"/>
              <w:right w:val="none" w:sz="4" w:space="0" w:color="6E6E6E"/>
            </w:tcBorders>
          </w:tcPr>
          <w:p w14:paraId="3CD6919C" w14:textId="77777777" w:rsidR="00C62AA2" w:rsidRDefault="00546BD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9CE351"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C96581"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47DFDA"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8DC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E8F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DDA9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7EB4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92E5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3F15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446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6CA8320C" w14:textId="77777777">
        <w:tc>
          <w:tcPr>
            <w:tcW w:w="4160" w:type="dxa"/>
            <w:tcBorders>
              <w:top w:val="dashed" w:sz="4" w:space="0" w:color="BFBFBF"/>
              <w:left w:val="none" w:sz="4" w:space="0" w:color="6E6E6E"/>
              <w:bottom w:val="none" w:sz="4" w:space="0" w:color="FFFFFF"/>
              <w:right w:val="none" w:sz="4" w:space="0" w:color="6E6E6E"/>
            </w:tcBorders>
          </w:tcPr>
          <w:p w14:paraId="4891C8AC" w14:textId="77777777" w:rsidR="00C62AA2" w:rsidRDefault="00546BDE">
            <w:pPr>
              <w:pStyle w:val="ProductList-TableBody"/>
            </w:pPr>
            <w:r>
              <w:lastRenderedPageBreak/>
              <w:t xml:space="preserve">Skype za tvrtke Plus CAL </w:t>
            </w:r>
            <w:r>
              <w:fldChar w:fldCharType="begin"/>
            </w:r>
            <w:r>
              <w:instrText xml:space="preserve"> XE "Skype za tvrtke Plus CAL " </w:instrText>
            </w:r>
            <w:r>
              <w:fldChar w:fldCharType="end"/>
            </w:r>
            <w:r>
              <w:t>(SL po korisniku)</w:t>
            </w:r>
          </w:p>
        </w:tc>
        <w:tc>
          <w:tcPr>
            <w:tcW w:w="620" w:type="dxa"/>
            <w:tcBorders>
              <w:top w:val="dashed" w:sz="4" w:space="0" w:color="BFBFBF"/>
              <w:left w:val="none" w:sz="4" w:space="0" w:color="6E6E6E"/>
              <w:bottom w:val="none" w:sz="4" w:space="0" w:color="FFFFFF"/>
              <w:right w:val="none" w:sz="4" w:space="0" w:color="6E6E6E"/>
            </w:tcBorders>
          </w:tcPr>
          <w:p w14:paraId="1BCC469A"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6BD4CCD"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38198F"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2E39488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165F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D1DAF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B44CD"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B2FF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A34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08E4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BEBEB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0B94EB07" w14:textId="77777777" w:rsidR="00C62AA2" w:rsidRDefault="00546BDE">
      <w:pPr>
        <w:pStyle w:val="ProductList-Offering1SubSection"/>
        <w:outlineLvl w:val="3"/>
      </w:pPr>
      <w:bookmarkStart w:id="115" w:name="_Sec741"/>
      <w:r>
        <w:t>2. Uvjeti za proizvod</w:t>
      </w:r>
      <w:bookmarkEnd w:id="115"/>
    </w:p>
    <w:tbl>
      <w:tblPr>
        <w:tblStyle w:val="PURTable"/>
        <w:tblW w:w="0" w:type="dxa"/>
        <w:tblLook w:val="04A0" w:firstRow="1" w:lastRow="0" w:firstColumn="1" w:lastColumn="0" w:noHBand="0" w:noVBand="1"/>
      </w:tblPr>
      <w:tblGrid>
        <w:gridCol w:w="3642"/>
        <w:gridCol w:w="3643"/>
        <w:gridCol w:w="3631"/>
      </w:tblGrid>
      <w:tr w:rsidR="00C62AA2" w14:paraId="24B04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917F9"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Skype za tvrtke poslužiteljska verzija 2015</w:t>
            </w:r>
            <w:r>
              <w:fldChar w:fldCharType="begin"/>
            </w:r>
            <w:r>
              <w:instrText xml:space="preserve"> XE "Skype za tvrtke poslužiteljska verzija 2015" </w:instrText>
            </w:r>
            <w:r>
              <w:fldChar w:fldCharType="end"/>
            </w:r>
            <w:r>
              <w:t xml:space="preserve"> (5/15), Skype za tvrtke poslužiteljska verzija 2015 Standard, Enterprise i licence Plus CAL (5/15)</w:t>
            </w:r>
          </w:p>
        </w:tc>
        <w:tc>
          <w:tcPr>
            <w:tcW w:w="4040" w:type="dxa"/>
            <w:tcBorders>
              <w:top w:val="single" w:sz="18" w:space="0" w:color="00188F"/>
              <w:left w:val="single" w:sz="4" w:space="0" w:color="000000"/>
              <w:bottom w:val="single" w:sz="4" w:space="0" w:color="000000"/>
              <w:right w:val="single" w:sz="4" w:space="0" w:color="000000"/>
            </w:tcBorders>
          </w:tcPr>
          <w:p w14:paraId="56E9A0A5"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4B713" w14:textId="77777777" w:rsidR="00C62AA2" w:rsidRDefault="00546BDE">
            <w:pPr>
              <w:pStyle w:val="ProductList-TableBody"/>
            </w:pPr>
            <w:r>
              <w:rPr>
                <w:color w:val="404040"/>
              </w:rPr>
              <w:t>Starija izdanja: nije dostupno</w:t>
            </w:r>
          </w:p>
        </w:tc>
      </w:tr>
      <w:tr w:rsidR="00C62AA2" w14:paraId="3200C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9019"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EC76D"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0E59136"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13352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FD84"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A730"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2CE67" w14:textId="77777777" w:rsidR="00C62AA2" w:rsidRDefault="00546BDE">
            <w:pPr>
              <w:pStyle w:val="ProductList-TableBody"/>
            </w:pPr>
            <w:r>
              <w:rPr>
                <w:color w:val="404040"/>
              </w:rPr>
              <w:t>Ispunjava uvjete za smanjenje broja: nije dostupno</w:t>
            </w:r>
          </w:p>
        </w:tc>
      </w:tr>
      <w:tr w:rsidR="00C62AA2" w14:paraId="0E22C0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4669"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42446"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94A1" w14:textId="77777777" w:rsidR="00C62AA2" w:rsidRDefault="00546BDE">
            <w:pPr>
              <w:pStyle w:val="ProductList-TableBody"/>
            </w:pPr>
            <w:r>
              <w:rPr>
                <w:color w:val="404040"/>
              </w:rPr>
              <w:t>Ispunjava uvjete za „true-up“: nije dostupno</w:t>
            </w:r>
          </w:p>
        </w:tc>
      </w:tr>
      <w:tr w:rsidR="00C62AA2" w14:paraId="335D0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EA90"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95C4"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158EA" w14:textId="77777777" w:rsidR="00C62AA2" w:rsidRDefault="00C62AA2">
            <w:pPr>
              <w:pStyle w:val="ProductList-TableBody"/>
            </w:pPr>
          </w:p>
        </w:tc>
      </w:tr>
    </w:tbl>
    <w:p w14:paraId="13932A3B" w14:textId="77777777" w:rsidR="00C62AA2" w:rsidRDefault="00546BDE">
      <w:pPr>
        <w:pStyle w:val="ProductList-Offering1SubSection"/>
        <w:outlineLvl w:val="3"/>
      </w:pPr>
      <w:bookmarkStart w:id="116" w:name="_Sec799"/>
      <w:r>
        <w:t>3. Prava na korištenje proizvoda</w:t>
      </w:r>
      <w:bookmarkEnd w:id="116"/>
    </w:p>
    <w:tbl>
      <w:tblPr>
        <w:tblStyle w:val="PURTable"/>
        <w:tblW w:w="0" w:type="dxa"/>
        <w:tblLook w:val="04A0" w:firstRow="1" w:lastRow="0" w:firstColumn="1" w:lastColumn="0" w:noHBand="0" w:noVBand="1"/>
      </w:tblPr>
      <w:tblGrid>
        <w:gridCol w:w="3653"/>
        <w:gridCol w:w="3625"/>
        <w:gridCol w:w="3638"/>
      </w:tblGrid>
      <w:tr w:rsidR="00C62AA2" w14:paraId="495E5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C7C2A6"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30A08" w14:textId="77777777" w:rsidR="00C62AA2" w:rsidRDefault="00546BDE">
            <w:pPr>
              <w:pStyle w:val="ProductList-TableBody"/>
            </w:pPr>
            <w:r>
              <w:rPr>
                <w:color w:val="404040"/>
              </w:rPr>
              <w:t>Posebne licencne odredbe za određeni proizvod: nije dostupno</w:t>
            </w:r>
          </w:p>
        </w:tc>
        <w:tc>
          <w:tcPr>
            <w:tcW w:w="4040" w:type="dxa"/>
            <w:tcBorders>
              <w:top w:val="single" w:sz="18" w:space="0" w:color="00188F"/>
              <w:left w:val="single" w:sz="4" w:space="0" w:color="000000"/>
              <w:bottom w:val="single" w:sz="4" w:space="0" w:color="000000"/>
              <w:right w:val="single" w:sz="4" w:space="0" w:color="000000"/>
            </w:tcBorders>
          </w:tcPr>
          <w:p w14:paraId="2724C9CC"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Da</w:t>
            </w:r>
          </w:p>
        </w:tc>
      </w:tr>
      <w:tr w:rsidR="00C62AA2" w14:paraId="67AC590D" w14:textId="77777777">
        <w:tc>
          <w:tcPr>
            <w:tcW w:w="4040" w:type="dxa"/>
            <w:tcBorders>
              <w:top w:val="single" w:sz="4" w:space="0" w:color="000000"/>
              <w:left w:val="single" w:sz="4" w:space="0" w:color="000000"/>
              <w:bottom w:val="single" w:sz="4" w:space="0" w:color="000000"/>
              <w:right w:val="single" w:sz="4" w:space="0" w:color="000000"/>
            </w:tcBorders>
          </w:tcPr>
          <w:p w14:paraId="4371165E"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473F687"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Licencirano za poslužitelj</w:t>
            </w:r>
          </w:p>
        </w:tc>
        <w:tc>
          <w:tcPr>
            <w:tcW w:w="4040" w:type="dxa"/>
            <w:tcBorders>
              <w:top w:val="single" w:sz="4" w:space="0" w:color="000000"/>
              <w:left w:val="single" w:sz="4" w:space="0" w:color="000000"/>
              <w:bottom w:val="single" w:sz="4" w:space="0" w:color="000000"/>
              <w:right w:val="single" w:sz="4" w:space="0" w:color="000000"/>
            </w:tcBorders>
          </w:tcPr>
          <w:p w14:paraId="4FC585D7"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62AA2" w14:paraId="3C316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140A8"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A4D51"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DF90" w14:textId="77777777" w:rsidR="00C62AA2" w:rsidRDefault="00C62AA2">
            <w:pPr>
              <w:pStyle w:val="ProductList-TableBody"/>
            </w:pPr>
          </w:p>
        </w:tc>
      </w:tr>
    </w:tbl>
    <w:p w14:paraId="4E5EC765" w14:textId="77777777" w:rsidR="00C62AA2" w:rsidRDefault="00C62AA2">
      <w:pPr>
        <w:pStyle w:val="ProductList-Body"/>
      </w:pPr>
    </w:p>
    <w:p w14:paraId="25143D7E"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592"/>
        <w:gridCol w:w="3639"/>
        <w:gridCol w:w="3685"/>
      </w:tblGrid>
      <w:tr w:rsidR="00C62AA2" w14:paraId="0B79B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87CF69"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none" w:sz="4" w:space="0" w:color="000000"/>
              <w:right w:val="none" w:sz="4" w:space="0" w:color="000000"/>
            </w:tcBorders>
          </w:tcPr>
          <w:p w14:paraId="392CB14F" w14:textId="77777777" w:rsidR="00C62AA2" w:rsidRDefault="00546BDE">
            <w:pPr>
              <w:pStyle w:val="ProductList-TableBody"/>
            </w:pPr>
            <w:r>
              <w:t>Skype za tvrtke poslužiteljska verzija 2019 Standard CAL</w:t>
            </w:r>
            <w:r>
              <w:fldChar w:fldCharType="begin"/>
            </w:r>
            <w:r>
              <w:instrText xml:space="preserve"> XE "Skype za tvrtke poslužiteljska verzija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29AE617" w14:textId="77777777" w:rsidR="00C62AA2" w:rsidRDefault="00546BDE">
            <w:pPr>
              <w:pStyle w:val="ProductList-TableBody"/>
            </w:pPr>
            <w:r>
              <w:t>SL po korisniku za Skype za tvrtke online (Plan 1/1G/1A/2/2G/2A)</w:t>
            </w:r>
          </w:p>
        </w:tc>
      </w:tr>
      <w:tr w:rsidR="00C62AA2" w14:paraId="2275534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930873"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806D2"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EA9C26" w14:textId="77777777" w:rsidR="00C62AA2" w:rsidRDefault="00C62AA2">
            <w:pPr>
              <w:pStyle w:val="ProductList-TableBody"/>
            </w:pPr>
          </w:p>
        </w:tc>
      </w:tr>
    </w:tbl>
    <w:p w14:paraId="0A0936E5" w14:textId="77777777" w:rsidR="00C62AA2" w:rsidRDefault="00C62AA2">
      <w:pPr>
        <w:pStyle w:val="ProductList-Body"/>
      </w:pPr>
    </w:p>
    <w:p w14:paraId="1E8BB015" w14:textId="77777777" w:rsidR="00C62AA2" w:rsidRDefault="00546BDE">
      <w:pPr>
        <w:pStyle w:val="ProductList-SubClauseHeading"/>
        <w:outlineLvl w:val="5"/>
      </w:pPr>
      <w:r>
        <w:t>3.1.1 Dodatna funkcija za Skype za tvrtke poslužiteljska verzija povezana s Enterprise CAL-om</w:t>
      </w:r>
    </w:p>
    <w:p w14:paraId="6FEED4A4" w14:textId="77777777" w:rsidR="00C62AA2" w:rsidRDefault="00546BDE">
      <w:pPr>
        <w:pStyle w:val="ProductList-BodyIndented"/>
      </w:pPr>
      <w:r>
        <w:t xml:space="preserve">Audio, video i web-konferencije, zajedničko korištenje računala, sobni sustavi i višestruka strujanja HD videozapisa </w:t>
      </w:r>
    </w:p>
    <w:tbl>
      <w:tblPr>
        <w:tblStyle w:val="PURTable0"/>
        <w:tblW w:w="0" w:type="dxa"/>
        <w:tblLook w:val="04A0" w:firstRow="1" w:lastRow="0" w:firstColumn="1" w:lastColumn="0" w:noHBand="0" w:noVBand="1"/>
      </w:tblPr>
      <w:tblGrid>
        <w:gridCol w:w="3494"/>
        <w:gridCol w:w="3552"/>
        <w:gridCol w:w="3510"/>
      </w:tblGrid>
      <w:tr w:rsidR="00C62AA2" w14:paraId="4AD1E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608E91"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B4A153C" w14:textId="77777777" w:rsidR="00C62AA2" w:rsidRDefault="00546BDE">
            <w:pPr>
              <w:pStyle w:val="ProductList-TableBody"/>
            </w:pPr>
            <w:r>
              <w:t>Skype za tvrtke poslužiteljska verzija 2019 Enterprise CAL</w:t>
            </w:r>
            <w:r>
              <w:fldChar w:fldCharType="begin"/>
            </w:r>
            <w:r>
              <w:instrText xml:space="preserve"> XE "Skype za tvrtke poslužiteljska verzija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1D805B" w14:textId="77777777" w:rsidR="00C62AA2" w:rsidRDefault="00546BDE">
            <w:pPr>
              <w:pStyle w:val="ProductList-TableBody"/>
            </w:pPr>
            <w:r>
              <w:t>SL po korisniku za Skype za tvrtke online (Plan 2/2A/2G)</w:t>
            </w:r>
          </w:p>
        </w:tc>
      </w:tr>
      <w:tr w:rsidR="00C62AA2" w14:paraId="316FD1E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FFF655"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9A0774"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1CA842" w14:textId="77777777" w:rsidR="00C62AA2" w:rsidRDefault="00C62AA2">
            <w:pPr>
              <w:pStyle w:val="ProductList-TableBody"/>
            </w:pPr>
          </w:p>
        </w:tc>
      </w:tr>
    </w:tbl>
    <w:p w14:paraId="29D37FC7" w14:textId="77777777" w:rsidR="00C62AA2" w:rsidRDefault="00C62AA2">
      <w:pPr>
        <w:pStyle w:val="ProductList-BodyIndented"/>
      </w:pPr>
    </w:p>
    <w:p w14:paraId="31D9C35F" w14:textId="77777777" w:rsidR="00C62AA2" w:rsidRDefault="00546BDE">
      <w:pPr>
        <w:pStyle w:val="ProductList-SubClauseHeading"/>
        <w:outlineLvl w:val="5"/>
      </w:pPr>
      <w:r>
        <w:t>3.1.2 Dodatna funkcija za Skype za tvrtke poslužiteljska verzija povezana s Plus CAL-om</w:t>
      </w:r>
    </w:p>
    <w:p w14:paraId="0A28D155" w14:textId="77777777" w:rsidR="00C62AA2" w:rsidRDefault="00546BDE">
      <w:pPr>
        <w:pStyle w:val="ProductList-BodyIndented"/>
      </w:pPr>
      <w:r>
        <w:t xml:space="preserve">Glasovna telefonija i upravljanje pozivima </w:t>
      </w:r>
    </w:p>
    <w:tbl>
      <w:tblPr>
        <w:tblStyle w:val="PURTable0"/>
        <w:tblW w:w="0" w:type="dxa"/>
        <w:tblLook w:val="04A0" w:firstRow="1" w:lastRow="0" w:firstColumn="1" w:lastColumn="0" w:noHBand="0" w:noVBand="1"/>
      </w:tblPr>
      <w:tblGrid>
        <w:gridCol w:w="3482"/>
        <w:gridCol w:w="3541"/>
        <w:gridCol w:w="3533"/>
      </w:tblGrid>
      <w:tr w:rsidR="00C62AA2" w14:paraId="7C82A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F357BC"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4479A76E" w14:textId="77777777" w:rsidR="00C62AA2" w:rsidRDefault="00546BDE">
            <w:pPr>
              <w:pStyle w:val="ProductList-TableBody"/>
            </w:pPr>
            <w:r>
              <w:t>Skype za tvrtke poslužiteljska verzija 2019 Plus CAL</w:t>
            </w:r>
          </w:p>
        </w:tc>
        <w:tc>
          <w:tcPr>
            <w:tcW w:w="4040" w:type="dxa"/>
            <w:tcBorders>
              <w:top w:val="single" w:sz="18" w:space="0" w:color="0072C6"/>
              <w:left w:val="none" w:sz="4" w:space="0" w:color="000000"/>
              <w:bottom w:val="none" w:sz="4" w:space="0" w:color="000000"/>
              <w:right w:val="single" w:sz="4" w:space="0" w:color="000000"/>
            </w:tcBorders>
          </w:tcPr>
          <w:p w14:paraId="0A190287"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r>
      <w:tr w:rsidR="00C62AA2" w14:paraId="2C9E41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40A51"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1C9C45" w14:textId="77777777" w:rsidR="00C62AA2" w:rsidRDefault="00546BDE">
            <w:pPr>
              <w:pStyle w:val="ProductList-TableBody"/>
            </w:pPr>
            <w:r>
              <w:t>SL po korisniku telefonskog sustava</w:t>
            </w:r>
          </w:p>
        </w:tc>
        <w:tc>
          <w:tcPr>
            <w:tcW w:w="4040" w:type="dxa"/>
            <w:tcBorders>
              <w:top w:val="none" w:sz="4" w:space="0" w:color="000000"/>
              <w:left w:val="none" w:sz="4" w:space="0" w:color="000000"/>
              <w:bottom w:val="single" w:sz="4" w:space="0" w:color="000000"/>
              <w:right w:val="single" w:sz="4" w:space="0" w:color="000000"/>
            </w:tcBorders>
          </w:tcPr>
          <w:p w14:paraId="3EA3CA8C" w14:textId="77777777" w:rsidR="00C62AA2" w:rsidRDefault="00546BDE">
            <w:pPr>
              <w:pStyle w:val="ProductList-TableBody"/>
            </w:pPr>
            <w:r>
              <w:t>Skype za tvrtke Plus CAL (SL po korisniku)</w:t>
            </w:r>
          </w:p>
        </w:tc>
      </w:tr>
    </w:tbl>
    <w:p w14:paraId="4E48EFD1" w14:textId="77777777" w:rsidR="00C62AA2" w:rsidRDefault="00C62AA2">
      <w:pPr>
        <w:pStyle w:val="ProductList-BodyIndented"/>
      </w:pPr>
    </w:p>
    <w:p w14:paraId="5F250A74" w14:textId="77777777" w:rsidR="00C62AA2" w:rsidRDefault="00546BDE">
      <w:pPr>
        <w:pStyle w:val="ProductList-ClauseHeading"/>
        <w:outlineLvl w:val="4"/>
      </w:pPr>
      <w:r>
        <w:t>3.2. Dodatni softver</w:t>
      </w:r>
    </w:p>
    <w:tbl>
      <w:tblPr>
        <w:tblStyle w:val="PURTable"/>
        <w:tblW w:w="0" w:type="dxa"/>
        <w:tblLook w:val="04A0" w:firstRow="1" w:lastRow="0" w:firstColumn="1" w:lastColumn="0" w:noHBand="0" w:noVBand="1"/>
      </w:tblPr>
      <w:tblGrid>
        <w:gridCol w:w="3607"/>
        <w:gridCol w:w="3618"/>
        <w:gridCol w:w="3691"/>
      </w:tblGrid>
      <w:tr w:rsidR="00C62AA2" w14:paraId="548C66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0EE2B4" w14:textId="77777777" w:rsidR="00C62AA2" w:rsidRDefault="00546BDE">
            <w:pPr>
              <w:pStyle w:val="ProductList-TableBody"/>
            </w:pPr>
            <w:r>
              <w:t>Administracijski alati</w:t>
            </w:r>
          </w:p>
        </w:tc>
        <w:tc>
          <w:tcPr>
            <w:tcW w:w="4040" w:type="dxa"/>
            <w:tcBorders>
              <w:top w:val="single" w:sz="18" w:space="0" w:color="0072C6"/>
              <w:left w:val="single" w:sz="4" w:space="0" w:color="000000"/>
              <w:bottom w:val="single" w:sz="4" w:space="0" w:color="000000"/>
              <w:right w:val="single" w:sz="4" w:space="0" w:color="000000"/>
            </w:tcBorders>
          </w:tcPr>
          <w:p w14:paraId="751BCFB4" w14:textId="77777777" w:rsidR="00C62AA2" w:rsidRDefault="00546BDE">
            <w:pPr>
              <w:pStyle w:val="ProductList-TableBody"/>
            </w:pPr>
            <w:r>
              <w:t>Uloga poslužitelja za arhiviranje i nadzor</w:t>
            </w:r>
          </w:p>
        </w:tc>
        <w:tc>
          <w:tcPr>
            <w:tcW w:w="4040" w:type="dxa"/>
            <w:tcBorders>
              <w:top w:val="single" w:sz="18" w:space="0" w:color="0072C6"/>
              <w:left w:val="single" w:sz="4" w:space="0" w:color="000000"/>
              <w:bottom w:val="single" w:sz="4" w:space="0" w:color="000000"/>
              <w:right w:val="single" w:sz="4" w:space="0" w:color="000000"/>
            </w:tcBorders>
          </w:tcPr>
          <w:p w14:paraId="46FC350F" w14:textId="77777777" w:rsidR="00C62AA2" w:rsidRDefault="00546BDE">
            <w:pPr>
              <w:pStyle w:val="ProductList-TableBody"/>
            </w:pPr>
            <w:r>
              <w:t>Uloga poslužitelja za audio/videokonferencije</w:t>
            </w:r>
          </w:p>
        </w:tc>
      </w:tr>
      <w:tr w:rsidR="00C62AA2" w14:paraId="22046627" w14:textId="77777777">
        <w:tc>
          <w:tcPr>
            <w:tcW w:w="4040" w:type="dxa"/>
            <w:tcBorders>
              <w:top w:val="single" w:sz="4" w:space="0" w:color="000000"/>
              <w:left w:val="single" w:sz="4" w:space="0" w:color="000000"/>
              <w:bottom w:val="single" w:sz="4" w:space="0" w:color="000000"/>
              <w:right w:val="single" w:sz="4" w:space="0" w:color="000000"/>
            </w:tcBorders>
          </w:tcPr>
          <w:p w14:paraId="293C85DD" w14:textId="77777777" w:rsidR="00C62AA2" w:rsidRDefault="00546BDE">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14:paraId="11E8417C" w14:textId="77777777" w:rsidR="00C62AA2" w:rsidRDefault="00546BD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1624EF7E" w14:textId="77777777" w:rsidR="00C62AA2" w:rsidRDefault="00546BDE">
            <w:pPr>
              <w:pStyle w:val="ProductList-TableBody"/>
            </w:pPr>
            <w:r>
              <w:t>Uloga upravitelja</w:t>
            </w:r>
          </w:p>
        </w:tc>
      </w:tr>
      <w:tr w:rsidR="00C62AA2" w14:paraId="1A479C9E" w14:textId="77777777">
        <w:tc>
          <w:tcPr>
            <w:tcW w:w="4040" w:type="dxa"/>
            <w:tcBorders>
              <w:top w:val="single" w:sz="4" w:space="0" w:color="000000"/>
              <w:left w:val="single" w:sz="4" w:space="0" w:color="000000"/>
              <w:bottom w:val="single" w:sz="4" w:space="0" w:color="000000"/>
              <w:right w:val="single" w:sz="4" w:space="0" w:color="000000"/>
            </w:tcBorders>
          </w:tcPr>
          <w:p w14:paraId="1DCFB48C" w14:textId="77777777" w:rsidR="00C62AA2" w:rsidRDefault="00546BDE">
            <w:pPr>
              <w:pStyle w:val="ProductList-TableBody"/>
            </w:pPr>
            <w:r>
              <w:t>Uloga rubnog poslužitelja</w:t>
            </w:r>
          </w:p>
        </w:tc>
        <w:tc>
          <w:tcPr>
            <w:tcW w:w="4040" w:type="dxa"/>
            <w:tcBorders>
              <w:top w:val="single" w:sz="4" w:space="0" w:color="000000"/>
              <w:left w:val="single" w:sz="4" w:space="0" w:color="000000"/>
              <w:bottom w:val="single" w:sz="4" w:space="0" w:color="000000"/>
              <w:right w:val="single" w:sz="4" w:space="0" w:color="000000"/>
            </w:tcBorders>
          </w:tcPr>
          <w:p w14:paraId="444E122F" w14:textId="77777777" w:rsidR="00C62AA2" w:rsidRDefault="00546BDE">
            <w:pPr>
              <w:pStyle w:val="ProductList-TableBody"/>
            </w:pPr>
            <w:r>
              <w:t>Uloga poslužitelja web-aplikacije Skype za tvrtke</w:t>
            </w:r>
          </w:p>
        </w:tc>
        <w:tc>
          <w:tcPr>
            <w:tcW w:w="4040" w:type="dxa"/>
            <w:tcBorders>
              <w:top w:val="single" w:sz="4" w:space="0" w:color="000000"/>
              <w:left w:val="single" w:sz="4" w:space="0" w:color="000000"/>
              <w:bottom w:val="single" w:sz="4" w:space="0" w:color="000000"/>
              <w:right w:val="single" w:sz="4" w:space="0" w:color="000000"/>
            </w:tcBorders>
          </w:tcPr>
          <w:p w14:paraId="021C7F2D" w14:textId="77777777" w:rsidR="00C62AA2" w:rsidRDefault="00546BDE">
            <w:pPr>
              <w:pStyle w:val="ProductList-TableBody"/>
            </w:pPr>
            <w:r>
              <w:t>Uloga poslužitelja za posredovanje</w:t>
            </w:r>
          </w:p>
        </w:tc>
      </w:tr>
      <w:tr w:rsidR="00C62AA2" w14:paraId="1D4E2EC5" w14:textId="77777777">
        <w:tc>
          <w:tcPr>
            <w:tcW w:w="4040" w:type="dxa"/>
            <w:tcBorders>
              <w:top w:val="single" w:sz="4" w:space="0" w:color="000000"/>
              <w:left w:val="single" w:sz="4" w:space="0" w:color="000000"/>
              <w:bottom w:val="single" w:sz="4" w:space="0" w:color="000000"/>
              <w:right w:val="single" w:sz="4" w:space="0" w:color="000000"/>
            </w:tcBorders>
          </w:tcPr>
          <w:p w14:paraId="485026E0" w14:textId="77777777" w:rsidR="00C62AA2" w:rsidRDefault="00546BDE">
            <w:pPr>
              <w:pStyle w:val="ProductList-TableBody"/>
            </w:pPr>
            <w:r>
              <w:t>Microsoftova web-aplikacija Skype</w:t>
            </w:r>
          </w:p>
        </w:tc>
        <w:tc>
          <w:tcPr>
            <w:tcW w:w="4040" w:type="dxa"/>
            <w:tcBorders>
              <w:top w:val="single" w:sz="4" w:space="0" w:color="000000"/>
              <w:left w:val="single" w:sz="4" w:space="0" w:color="000000"/>
              <w:bottom w:val="single" w:sz="4" w:space="0" w:color="000000"/>
              <w:right w:val="single" w:sz="4" w:space="0" w:color="000000"/>
            </w:tcBorders>
          </w:tcPr>
          <w:p w14:paraId="45F0492C" w14:textId="77777777" w:rsidR="00C62AA2" w:rsidRDefault="00546BDE">
            <w:pPr>
              <w:pStyle w:val="ProductList-TableBody"/>
            </w:pPr>
            <w:r>
              <w:t>Upravljačka ploča za Microsoft Skype za tvrtke poslužiteljska verzija 2019</w:t>
            </w:r>
          </w:p>
        </w:tc>
        <w:tc>
          <w:tcPr>
            <w:tcW w:w="4040" w:type="dxa"/>
            <w:tcBorders>
              <w:top w:val="single" w:sz="4" w:space="0" w:color="000000"/>
              <w:left w:val="single" w:sz="4" w:space="0" w:color="000000"/>
              <w:bottom w:val="single" w:sz="4" w:space="0" w:color="000000"/>
              <w:right w:val="single" w:sz="4" w:space="0" w:color="000000"/>
            </w:tcBorders>
          </w:tcPr>
          <w:p w14:paraId="2E34091B" w14:textId="77777777" w:rsidR="00C62AA2" w:rsidRDefault="00546BDE">
            <w:pPr>
              <w:pStyle w:val="ProductList-TableBody"/>
            </w:pPr>
            <w:r>
              <w:t>Dodatak za PowerShell</w:t>
            </w:r>
          </w:p>
        </w:tc>
      </w:tr>
      <w:tr w:rsidR="00C62AA2" w14:paraId="249C2F85" w14:textId="77777777">
        <w:tc>
          <w:tcPr>
            <w:tcW w:w="4040" w:type="dxa"/>
            <w:tcBorders>
              <w:top w:val="single" w:sz="4" w:space="0" w:color="000000"/>
              <w:left w:val="single" w:sz="4" w:space="0" w:color="000000"/>
              <w:bottom w:val="single" w:sz="4" w:space="0" w:color="000000"/>
              <w:right w:val="single" w:sz="4" w:space="0" w:color="000000"/>
            </w:tcBorders>
          </w:tcPr>
          <w:p w14:paraId="5B650CDD" w14:textId="77777777" w:rsidR="00C62AA2" w:rsidRDefault="00546BDE">
            <w:pPr>
              <w:pStyle w:val="ProductList-TableBody"/>
            </w:pPr>
            <w:r>
              <w:t>Uloga poslužitelja za Reach Application Sharing</w:t>
            </w:r>
          </w:p>
        </w:tc>
        <w:tc>
          <w:tcPr>
            <w:tcW w:w="4040" w:type="dxa"/>
            <w:tcBorders>
              <w:top w:val="single" w:sz="4" w:space="0" w:color="000000"/>
              <w:left w:val="single" w:sz="4" w:space="0" w:color="000000"/>
              <w:bottom w:val="single" w:sz="4" w:space="0" w:color="000000"/>
              <w:right w:val="single" w:sz="4" w:space="0" w:color="000000"/>
            </w:tcBorders>
          </w:tcPr>
          <w:p w14:paraId="4EAB5732" w14:textId="77777777" w:rsidR="00C62AA2" w:rsidRDefault="00546BDE">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14:paraId="1E3CFBFF" w14:textId="77777777" w:rsidR="00C62AA2" w:rsidRDefault="00546BDE">
            <w:pPr>
              <w:pStyle w:val="ProductList-TableBody"/>
            </w:pPr>
            <w:r>
              <w:t>Uloga poslužitelja Video Interop</w:t>
            </w:r>
          </w:p>
        </w:tc>
      </w:tr>
      <w:tr w:rsidR="00C62AA2" w14:paraId="79DB05C6" w14:textId="77777777">
        <w:tc>
          <w:tcPr>
            <w:tcW w:w="4040" w:type="dxa"/>
            <w:tcBorders>
              <w:top w:val="single" w:sz="4" w:space="0" w:color="000000"/>
              <w:left w:val="single" w:sz="4" w:space="0" w:color="000000"/>
              <w:bottom w:val="single" w:sz="4" w:space="0" w:color="000000"/>
              <w:right w:val="single" w:sz="4" w:space="0" w:color="000000"/>
            </w:tcBorders>
          </w:tcPr>
          <w:p w14:paraId="16D7B88B" w14:textId="77777777" w:rsidR="00C62AA2" w:rsidRDefault="00546BDE">
            <w:pPr>
              <w:pStyle w:val="ProductList-TableBody"/>
            </w:pPr>
            <w:r>
              <w:t>Sastavljač topologije</w:t>
            </w:r>
          </w:p>
        </w:tc>
        <w:tc>
          <w:tcPr>
            <w:tcW w:w="4040" w:type="dxa"/>
            <w:tcBorders>
              <w:top w:val="single" w:sz="4" w:space="0" w:color="000000"/>
              <w:left w:val="single" w:sz="4" w:space="0" w:color="000000"/>
              <w:bottom w:val="single" w:sz="4" w:space="0" w:color="000000"/>
              <w:right w:val="single" w:sz="4" w:space="0" w:color="000000"/>
            </w:tcBorders>
          </w:tcPr>
          <w:p w14:paraId="6CCF5AF3" w14:textId="77777777" w:rsidR="00C62AA2" w:rsidRDefault="00546BDE">
            <w:pPr>
              <w:pStyle w:val="ProductList-TableBody"/>
            </w:pPr>
            <w:r>
              <w:t>Uloga poslužitelja za Unified Communications Application</w:t>
            </w:r>
          </w:p>
        </w:tc>
        <w:tc>
          <w:tcPr>
            <w:tcW w:w="4040" w:type="dxa"/>
            <w:tcBorders>
              <w:top w:val="single" w:sz="4" w:space="0" w:color="000000"/>
              <w:left w:val="single" w:sz="4" w:space="0" w:color="000000"/>
              <w:bottom w:val="single" w:sz="4" w:space="0" w:color="000000"/>
              <w:right w:val="single" w:sz="4" w:space="0" w:color="000000"/>
            </w:tcBorders>
          </w:tcPr>
          <w:p w14:paraId="69E10DCB" w14:textId="77777777" w:rsidR="00C62AA2" w:rsidRDefault="00C62AA2">
            <w:pPr>
              <w:pStyle w:val="ProductList-TableBody"/>
            </w:pPr>
          </w:p>
        </w:tc>
      </w:tr>
      <w:tr w:rsidR="00C62AA2" w14:paraId="3F2A1884" w14:textId="77777777">
        <w:tc>
          <w:tcPr>
            <w:tcW w:w="4040" w:type="dxa"/>
            <w:tcBorders>
              <w:top w:val="single" w:sz="4" w:space="0" w:color="000000"/>
              <w:left w:val="single" w:sz="4" w:space="0" w:color="000000"/>
              <w:bottom w:val="single" w:sz="4" w:space="0" w:color="000000"/>
              <w:right w:val="single" w:sz="4" w:space="0" w:color="000000"/>
            </w:tcBorders>
          </w:tcPr>
          <w:p w14:paraId="627985BF" w14:textId="77777777" w:rsidR="00C62AA2" w:rsidRDefault="00546BDE">
            <w:pPr>
              <w:pStyle w:val="ProductList-TableBody"/>
            </w:pPr>
            <w:r>
              <w:t>Uloga poslužitelja za web-konferencije</w:t>
            </w:r>
          </w:p>
        </w:tc>
        <w:tc>
          <w:tcPr>
            <w:tcW w:w="4040" w:type="dxa"/>
            <w:tcBorders>
              <w:top w:val="single" w:sz="4" w:space="0" w:color="000000"/>
              <w:left w:val="single" w:sz="4" w:space="0" w:color="000000"/>
              <w:bottom w:val="single" w:sz="4" w:space="0" w:color="000000"/>
              <w:right w:val="single" w:sz="4" w:space="0" w:color="000000"/>
            </w:tcBorders>
          </w:tcPr>
          <w:p w14:paraId="6B0CE44C" w14:textId="77777777" w:rsidR="00C62AA2" w:rsidRDefault="00546BDE">
            <w:pPr>
              <w:pStyle w:val="ProductList-TableBody"/>
            </w:pPr>
            <w:r>
              <w:t>Uloga poslužitelja za središnje upravljanje</w:t>
            </w:r>
          </w:p>
        </w:tc>
        <w:tc>
          <w:tcPr>
            <w:tcW w:w="4040" w:type="dxa"/>
            <w:tcBorders>
              <w:top w:val="single" w:sz="4" w:space="0" w:color="000000"/>
              <w:left w:val="single" w:sz="4" w:space="0" w:color="000000"/>
              <w:bottom w:val="single" w:sz="4" w:space="0" w:color="000000"/>
              <w:right w:val="single" w:sz="4" w:space="0" w:color="000000"/>
            </w:tcBorders>
          </w:tcPr>
          <w:p w14:paraId="689F37BC" w14:textId="77777777" w:rsidR="00C62AA2" w:rsidRDefault="00C62AA2">
            <w:pPr>
              <w:pStyle w:val="ProductList-TableBody"/>
            </w:pPr>
          </w:p>
        </w:tc>
      </w:tr>
    </w:tbl>
    <w:p w14:paraId="4CFB4509" w14:textId="77777777" w:rsidR="00C62AA2" w:rsidRDefault="00C62AA2">
      <w:pPr>
        <w:pStyle w:val="ProductList-Body"/>
      </w:pPr>
    </w:p>
    <w:p w14:paraId="5E94563D" w14:textId="77777777" w:rsidR="00C62AA2" w:rsidRDefault="00546BDE">
      <w:pPr>
        <w:pStyle w:val="ProductList-Offering1SubSection"/>
        <w:outlineLvl w:val="3"/>
      </w:pPr>
      <w:bookmarkStart w:id="117" w:name="_Sec820"/>
      <w:r>
        <w:t>4. Tehnološko jamstvo Software Assurance</w:t>
      </w:r>
      <w:bookmarkEnd w:id="117"/>
    </w:p>
    <w:tbl>
      <w:tblPr>
        <w:tblStyle w:val="PURTable"/>
        <w:tblW w:w="0" w:type="dxa"/>
        <w:tblLook w:val="04A0" w:firstRow="1" w:lastRow="0" w:firstColumn="1" w:lastColumn="0" w:noHBand="0" w:noVBand="1"/>
      </w:tblPr>
      <w:tblGrid>
        <w:gridCol w:w="3641"/>
        <w:gridCol w:w="3640"/>
        <w:gridCol w:w="3635"/>
      </w:tblGrid>
      <w:tr w:rsidR="00C62AA2" w14:paraId="7455A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D588B"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9FACC66"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Skype za tvrtke poslužiteljska verzija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80414B" w14:textId="77777777" w:rsidR="00C62AA2" w:rsidRDefault="00546BDE">
            <w:pPr>
              <w:pStyle w:val="ProductList-TableBody"/>
            </w:pPr>
            <w:r>
              <w:rPr>
                <w:color w:val="404040"/>
              </w:rPr>
              <w:t>Prava prebacivanja u slučaju pogreške: nije dostupno</w:t>
            </w:r>
          </w:p>
        </w:tc>
      </w:tr>
      <w:tr w:rsidR="00C62AA2" w14:paraId="52FB21E8" w14:textId="77777777">
        <w:tc>
          <w:tcPr>
            <w:tcW w:w="4040" w:type="dxa"/>
            <w:tcBorders>
              <w:top w:val="single" w:sz="4" w:space="0" w:color="000000"/>
              <w:left w:val="single" w:sz="4" w:space="0" w:color="000000"/>
              <w:bottom w:val="single" w:sz="4" w:space="0" w:color="000000"/>
              <w:right w:val="single" w:sz="4" w:space="0" w:color="000000"/>
            </w:tcBorders>
          </w:tcPr>
          <w:p w14:paraId="149D3C2E"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6F1A64A2"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4">
              <w:r>
                <w:rPr>
                  <w:color w:val="00467F"/>
                  <w:u w:val="single"/>
                </w:rPr>
                <w:t>Popis proizvoda – travanj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9655" w14:textId="77777777" w:rsidR="00C62AA2" w:rsidRDefault="00546BDE">
            <w:pPr>
              <w:pStyle w:val="ProductList-TableBody"/>
            </w:pPr>
            <w:r>
              <w:rPr>
                <w:color w:val="404040"/>
              </w:rPr>
              <w:t>Prava na korištenje roaminga: nije dostupno</w:t>
            </w:r>
          </w:p>
        </w:tc>
      </w:tr>
      <w:tr w:rsidR="00C62AA2" w14:paraId="263A5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91C2"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4761A"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86E2" w14:textId="77777777" w:rsidR="00C62AA2" w:rsidRDefault="00C62AA2">
            <w:pPr>
              <w:pStyle w:val="ProductList-TableBody"/>
            </w:pPr>
          </w:p>
        </w:tc>
      </w:tr>
    </w:tbl>
    <w:p w14:paraId="266342E2"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12B48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09A966"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3440890" w14:textId="77777777" w:rsidR="00C62AA2" w:rsidRDefault="00C62AA2">
      <w:pPr>
        <w:pStyle w:val="ProductList-Body"/>
      </w:pPr>
    </w:p>
    <w:p w14:paraId="54094631" w14:textId="77777777" w:rsidR="00C62AA2" w:rsidRDefault="00546BDE">
      <w:pPr>
        <w:pStyle w:val="ProductList-Offering1HeadingNoBorder"/>
        <w:outlineLvl w:val="1"/>
      </w:pPr>
      <w:bookmarkStart w:id="118" w:name="_Sec614"/>
      <w:r>
        <w:t>SQL Server</w:t>
      </w:r>
      <w:bookmarkEnd w:id="118"/>
      <w:r>
        <w:fldChar w:fldCharType="begin"/>
      </w:r>
      <w:r>
        <w:instrText xml:space="preserve"> TC "</w:instrText>
      </w:r>
      <w:bookmarkStart w:id="119" w:name="_Toc533600418"/>
      <w:r>
        <w:instrText>SQL Server</w:instrText>
      </w:r>
      <w:bookmarkEnd w:id="119"/>
      <w:r>
        <w:instrText>" \l 2</w:instrText>
      </w:r>
      <w:r>
        <w:fldChar w:fldCharType="end"/>
      </w:r>
    </w:p>
    <w:p w14:paraId="02D6A364" w14:textId="77777777" w:rsidR="00C62AA2" w:rsidRDefault="00546BDE">
      <w:pPr>
        <w:pStyle w:val="ProductList-Offering1SubSection"/>
        <w:outlineLvl w:val="2"/>
      </w:pPr>
      <w:bookmarkStart w:id="120" w:name="_Sec688"/>
      <w:r>
        <w:lastRenderedPageBreak/>
        <w:t>1. Dostupnost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2AA2" w14:paraId="2F199C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46E1C8"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0A72C"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A3AF1"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42856"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C3D97"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3953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0EE4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82A8CF"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2E6D1"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B3B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3905A"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59A9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A216CD7" w14:textId="77777777">
        <w:tc>
          <w:tcPr>
            <w:tcW w:w="4160" w:type="dxa"/>
            <w:tcBorders>
              <w:top w:val="single" w:sz="6" w:space="0" w:color="FFFFFF"/>
              <w:left w:val="none" w:sz="4" w:space="0" w:color="6E6E6E"/>
              <w:bottom w:val="dashed" w:sz="4" w:space="0" w:color="BFBFBF"/>
              <w:right w:val="none" w:sz="4" w:space="0" w:color="6E6E6E"/>
            </w:tcBorders>
          </w:tcPr>
          <w:p w14:paraId="0482AED4" w14:textId="77777777" w:rsidR="00C62AA2" w:rsidRDefault="00546BD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79B40A" w14:textId="77777777" w:rsidR="00C62AA2" w:rsidRDefault="00546BD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6BFC9FDF" w14:textId="77777777" w:rsidR="00C62AA2" w:rsidRDefault="00546BD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58E2FB6" w14:textId="77777777" w:rsidR="00C62AA2" w:rsidRDefault="00546BD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AC94324" w14:textId="77777777" w:rsidR="00C62AA2" w:rsidRDefault="00546BD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196B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0C89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D4E2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D336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A819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B338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4DDE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073AFD2" w14:textId="77777777">
        <w:tc>
          <w:tcPr>
            <w:tcW w:w="4160" w:type="dxa"/>
            <w:tcBorders>
              <w:top w:val="dashed" w:sz="4" w:space="0" w:color="BFBFBF"/>
              <w:left w:val="none" w:sz="4" w:space="0" w:color="6E6E6E"/>
              <w:bottom w:val="dashed" w:sz="4" w:space="0" w:color="BFBFBF"/>
              <w:right w:val="none" w:sz="4" w:space="0" w:color="6E6E6E"/>
            </w:tcBorders>
          </w:tcPr>
          <w:p w14:paraId="5F594BFF" w14:textId="77777777" w:rsidR="00C62AA2" w:rsidRDefault="00546BDE">
            <w:pPr>
              <w:pStyle w:val="ProductList-TableBody"/>
            </w:pPr>
            <w:r>
              <w:t>SQL Server 2017 Standard Core</w:t>
            </w:r>
            <w:r>
              <w:fldChar w:fldCharType="begin"/>
            </w:r>
            <w:r>
              <w:instrText xml:space="preserve"> XE "SQL Server 2017 Standard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7FC551F2" w14:textId="77777777" w:rsidR="00C62AA2" w:rsidRDefault="00546B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FE5A8B9" w14:textId="77777777" w:rsidR="00C62AA2" w:rsidRDefault="00546BD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886AC21" w14:textId="77777777" w:rsidR="00C62AA2" w:rsidRDefault="00546BD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864F8C" w14:textId="77777777" w:rsidR="00C62AA2" w:rsidRDefault="00546BD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6745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B111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A87A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E5C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90FA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99BE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FF0C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4AE8938B" w14:textId="77777777">
        <w:tc>
          <w:tcPr>
            <w:tcW w:w="4160" w:type="dxa"/>
            <w:tcBorders>
              <w:top w:val="dashed" w:sz="4" w:space="0" w:color="BFBFBF"/>
              <w:left w:val="none" w:sz="4" w:space="0" w:color="6E6E6E"/>
              <w:bottom w:val="dashed" w:sz="4" w:space="0" w:color="BFBFBF"/>
              <w:right w:val="none" w:sz="4" w:space="0" w:color="6E6E6E"/>
            </w:tcBorders>
          </w:tcPr>
          <w:p w14:paraId="612CDC5C" w14:textId="77777777" w:rsidR="00C62AA2" w:rsidRDefault="00546BD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0EA3CB" w14:textId="77777777" w:rsidR="00C62AA2" w:rsidRDefault="00546B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9AE6B93"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61D586"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49378B" w14:textId="77777777" w:rsidR="00C62AA2" w:rsidRDefault="00546BD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49C5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D04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6705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873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29D1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AAF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56A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0268462E" w14:textId="77777777">
        <w:tc>
          <w:tcPr>
            <w:tcW w:w="4160" w:type="dxa"/>
            <w:tcBorders>
              <w:top w:val="dashed" w:sz="4" w:space="0" w:color="BFBFBF"/>
              <w:left w:val="none" w:sz="4" w:space="0" w:color="6E6E6E"/>
              <w:bottom w:val="dashed" w:sz="4" w:space="0" w:color="BFBFBF"/>
              <w:right w:val="none" w:sz="4" w:space="0" w:color="6E6E6E"/>
            </w:tcBorders>
          </w:tcPr>
          <w:p w14:paraId="577128E4" w14:textId="77777777" w:rsidR="00C62AA2" w:rsidRDefault="00546BDE">
            <w:pPr>
              <w:pStyle w:val="ProductList-TableBody"/>
            </w:pPr>
            <w:r>
              <w:t>SQL Server 2017 Enterprise Core</w:t>
            </w:r>
            <w:r>
              <w:fldChar w:fldCharType="begin"/>
            </w:r>
            <w:r>
              <w:instrText xml:space="preserve"> XE "SQL Server 2017 Enterprise Core" </w:instrText>
            </w:r>
            <w:r>
              <w:fldChar w:fldCharType="end"/>
            </w:r>
            <w:r>
              <w:t xml:space="preserve"> (licence za 2 jezgre)</w:t>
            </w:r>
          </w:p>
        </w:tc>
        <w:tc>
          <w:tcPr>
            <w:tcW w:w="620" w:type="dxa"/>
            <w:tcBorders>
              <w:top w:val="dashed" w:sz="4" w:space="0" w:color="BFBFBF"/>
              <w:left w:val="none" w:sz="4" w:space="0" w:color="6E6E6E"/>
              <w:bottom w:val="dashed" w:sz="4" w:space="0" w:color="BFBFBF"/>
              <w:right w:val="none" w:sz="4" w:space="0" w:color="6E6E6E"/>
            </w:tcBorders>
          </w:tcPr>
          <w:p w14:paraId="2B3A9429" w14:textId="77777777" w:rsidR="00C62AA2" w:rsidRDefault="00546BD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152C0DD" w14:textId="77777777" w:rsidR="00C62AA2" w:rsidRDefault="00546BD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EBD9B33" w14:textId="77777777" w:rsidR="00C62AA2" w:rsidRDefault="00546BD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AF7E738" w14:textId="77777777" w:rsidR="00C62AA2" w:rsidRDefault="00546BD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E1FA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1B22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D0DA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1F7C3"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AFF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D686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AEA3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38498B2" w14:textId="77777777">
        <w:tc>
          <w:tcPr>
            <w:tcW w:w="4160" w:type="dxa"/>
            <w:tcBorders>
              <w:top w:val="dashed" w:sz="4" w:space="0" w:color="BFBFBF"/>
              <w:left w:val="none" w:sz="4" w:space="0" w:color="6E6E6E"/>
              <w:bottom w:val="single" w:sz="4" w:space="0" w:color="FFFFFF"/>
              <w:right w:val="none" w:sz="4" w:space="0" w:color="6E6E6E"/>
            </w:tcBorders>
          </w:tcPr>
          <w:p w14:paraId="75591266" w14:textId="77777777" w:rsidR="00C62AA2" w:rsidRDefault="00546BDE">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523BC07" w14:textId="77777777" w:rsidR="00C62AA2" w:rsidRDefault="00546BDE">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76F15BBD"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245963F6"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45CA96A"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C013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6FC7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0FDA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0035A"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D6E1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118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97AC"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20E2BE35" w14:textId="77777777" w:rsidR="00C62AA2" w:rsidRDefault="00546BDE">
      <w:pPr>
        <w:pStyle w:val="ProductList-Offering1SubSection"/>
        <w:outlineLvl w:val="2"/>
      </w:pPr>
      <w:bookmarkStart w:id="121" w:name="_Sec743"/>
      <w:r>
        <w:t>2. Uvjeti za proizvod</w:t>
      </w:r>
      <w:bookmarkEnd w:id="121"/>
    </w:p>
    <w:tbl>
      <w:tblPr>
        <w:tblStyle w:val="PURTable"/>
        <w:tblW w:w="0" w:type="dxa"/>
        <w:tblLook w:val="04A0" w:firstRow="1" w:lastRow="0" w:firstColumn="1" w:lastColumn="0" w:noHBand="0" w:noVBand="1"/>
      </w:tblPr>
      <w:tblGrid>
        <w:gridCol w:w="3629"/>
        <w:gridCol w:w="3648"/>
        <w:gridCol w:w="3639"/>
      </w:tblGrid>
      <w:tr w:rsidR="00C62AA2" w14:paraId="42345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A7AD0E"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CA6B59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 – sva izdanja</w:t>
            </w:r>
          </w:p>
        </w:tc>
        <w:tc>
          <w:tcPr>
            <w:tcW w:w="4040" w:type="dxa"/>
            <w:tcBorders>
              <w:top w:val="single" w:sz="12" w:space="0" w:color="00188F"/>
              <w:left w:val="single" w:sz="4" w:space="0" w:color="000000"/>
              <w:bottom w:val="single" w:sz="4" w:space="0" w:color="000000"/>
              <w:right w:val="single" w:sz="4" w:space="0" w:color="000000"/>
            </w:tcBorders>
          </w:tcPr>
          <w:p w14:paraId="22917B50" w14:textId="77777777" w:rsidR="00C62AA2" w:rsidRDefault="00546B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Core do Standard, Business Intelligence, Workgroup ili Small Business ili 2008 R2 Datacenter; Standard do Workgroup ili Small Business</w:t>
            </w:r>
          </w:p>
        </w:tc>
      </w:tr>
      <w:tr w:rsidR="00C62AA2" w14:paraId="65C9B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02CD"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7239"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294E95F"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7D9864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0987"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3CD536D1"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proizvodi po jezgri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C14C" w14:textId="77777777" w:rsidR="00C62AA2" w:rsidRDefault="00546BDE">
            <w:pPr>
              <w:pStyle w:val="ProductList-TableBody"/>
            </w:pPr>
            <w:r>
              <w:rPr>
                <w:color w:val="404040"/>
              </w:rPr>
              <w:t>Ispunjava uvjete za smanjenje broja: nije dostupno</w:t>
            </w:r>
          </w:p>
        </w:tc>
      </w:tr>
      <w:tr w:rsidR="00C62AA2" w14:paraId="3E2B2708" w14:textId="77777777">
        <w:tc>
          <w:tcPr>
            <w:tcW w:w="4040" w:type="dxa"/>
            <w:tcBorders>
              <w:top w:val="single" w:sz="4" w:space="0" w:color="000000"/>
              <w:left w:val="single" w:sz="4" w:space="0" w:color="000000"/>
              <w:bottom w:val="single" w:sz="4" w:space="0" w:color="000000"/>
              <w:right w:val="single" w:sz="4" w:space="0" w:color="000000"/>
            </w:tcBorders>
          </w:tcPr>
          <w:p w14:paraId="5A53EE1E"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2E584"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BD303" w14:textId="77777777" w:rsidR="00C62AA2" w:rsidRDefault="00546BDE">
            <w:pPr>
              <w:pStyle w:val="ProductList-TableBody"/>
            </w:pPr>
            <w:r>
              <w:rPr>
                <w:color w:val="404040"/>
              </w:rPr>
              <w:t>Ispunjava uvjete za „true-up“: nije dostupno</w:t>
            </w:r>
          </w:p>
        </w:tc>
      </w:tr>
      <w:tr w:rsidR="00C62AA2" w14:paraId="1A144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52B03"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FC20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036E" w14:textId="77777777" w:rsidR="00C62AA2" w:rsidRDefault="00C62AA2">
            <w:pPr>
              <w:pStyle w:val="ProductList-TableBody"/>
            </w:pPr>
          </w:p>
        </w:tc>
      </w:tr>
    </w:tbl>
    <w:p w14:paraId="1715A5E8" w14:textId="77777777" w:rsidR="00C62AA2" w:rsidRDefault="00C62AA2">
      <w:pPr>
        <w:pStyle w:val="ProductList-Body"/>
      </w:pPr>
    </w:p>
    <w:p w14:paraId="348A66BC" w14:textId="77777777" w:rsidR="00C62AA2" w:rsidRDefault="00546BDE">
      <w:pPr>
        <w:pStyle w:val="ProductList-ClauseHeading"/>
        <w:outlineLvl w:val="3"/>
      </w:pPr>
      <w:r>
        <w:t>2.1 SQL Server 2017 Enterprise</w:t>
      </w:r>
    </w:p>
    <w:p w14:paraId="3C940FA4" w14:textId="77777777" w:rsidR="00C62AA2" w:rsidRDefault="00546BDE">
      <w:pPr>
        <w:pStyle w:val="ProductList-Body"/>
      </w:pPr>
      <w:r>
        <w:t xml:space="preserve">Nove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Poslužiteljske</w:t>
      </w:r>
      <w:r>
        <w:fldChar w:fldCharType="end"/>
      </w:r>
      <w:r>
        <w:t xml:space="preserve"> licence za SQL Server 2017 Enterprise</w:t>
      </w:r>
      <w:r>
        <w:fldChar w:fldCharType="begin"/>
      </w:r>
      <w:r>
        <w:instrText xml:space="preserve"> XE "SQL Server 2017 Enterprise" </w:instrText>
      </w:r>
      <w:r>
        <w:fldChar w:fldCharType="end"/>
      </w:r>
      <w:r>
        <w:t xml:space="preserve"> (Server/CAL) nisu dostupne. Postojeći korisnici tehnološkog jamstva Software Assurance koji nadograđuju na verziju iz 2017. svoje Licencne odredbe mogu pronaći u Odredbama o proizvodima iz listopada 2017.  </w:t>
      </w:r>
    </w:p>
    <w:p w14:paraId="1728DC26" w14:textId="77777777" w:rsidR="00C62AA2" w:rsidRDefault="00C62AA2">
      <w:pPr>
        <w:pStyle w:val="ProductList-Body"/>
      </w:pPr>
    </w:p>
    <w:p w14:paraId="159261EB" w14:textId="77777777" w:rsidR="00C62AA2" w:rsidRDefault="00546BDE">
      <w:pPr>
        <w:pStyle w:val="ProductList-ClauseHeading"/>
        <w:outlineLvl w:val="3"/>
      </w:pPr>
      <w:r>
        <w:t>2.2 SQL Server Parallel Data Warehouse</w:t>
      </w:r>
    </w:p>
    <w:p w14:paraId="2BC32C1F" w14:textId="77777777" w:rsidR="00C62AA2" w:rsidRDefault="00546BDE">
      <w:pPr>
        <w:pStyle w:val="ProductList-Body"/>
      </w:pPr>
      <w:r>
        <w:t>SQL Server Parallel Data Warehouse mogućnost je implementacije za klijente sustava SQL Server Enterprise Core. Klijenti mogu koristiti samo softverske međuverzije koje su postale dostupne tijekom trajanja njihova tehnološkog jamstva Software Assurance.</w:t>
      </w:r>
    </w:p>
    <w:p w14:paraId="79805A21" w14:textId="77777777" w:rsidR="00C62AA2" w:rsidRDefault="00C62AA2">
      <w:pPr>
        <w:pStyle w:val="ProductList-Body"/>
      </w:pPr>
    </w:p>
    <w:p w14:paraId="4C0E9F05" w14:textId="77777777" w:rsidR="00C62AA2" w:rsidRDefault="00546BDE">
      <w:pPr>
        <w:pStyle w:val="ProductList-ClauseHeading"/>
        <w:outlineLvl w:val="3"/>
      </w:pPr>
      <w:r>
        <w:t>2.3 SQL Server Parallel Data Warehouse Optional Build bez platforme Oracle Java</w:t>
      </w:r>
    </w:p>
    <w:p w14:paraId="67F7668B" w14:textId="77777777" w:rsidR="00C62AA2" w:rsidRDefault="00546BDE">
      <w:pPr>
        <w:pStyle w:val="ProductList-Body"/>
      </w:pPr>
      <w:r>
        <w:t xml:space="preserve">Klijenti mogu kupiti međuverziju proizvoda s platformom Oracle Java ili, na zahtjev, bez platforme Oracle Java. Više informacija potražite na adresi </w:t>
      </w:r>
      <w:hyperlink r:id="rId55">
        <w:r>
          <w:rPr>
            <w:color w:val="00467F"/>
            <w:u w:val="single"/>
          </w:rPr>
          <w:t>http://www.microsoft.com/en-us/sqlserver/solutions-technologies/data-warehousing/pdw.aspx</w:t>
        </w:r>
      </w:hyperlink>
      <w:r>
        <w:t>.</w:t>
      </w:r>
    </w:p>
    <w:p w14:paraId="1925D9A3" w14:textId="77777777" w:rsidR="00C62AA2" w:rsidRDefault="00C62AA2">
      <w:pPr>
        <w:pStyle w:val="ProductList-Body"/>
      </w:pPr>
    </w:p>
    <w:p w14:paraId="5C1AEE59" w14:textId="77777777" w:rsidR="00C62AA2" w:rsidRDefault="00546BDE">
      <w:pPr>
        <w:pStyle w:val="ProductList-ClauseHeading"/>
        <w:outlineLvl w:val="3"/>
      </w:pPr>
      <w:r>
        <w:t>2.4 Dodatak za SQL Server Premium Assurance</w:t>
      </w:r>
    </w:p>
    <w:p w14:paraId="1036A5A6" w14:textId="77777777" w:rsidR="00C62AA2" w:rsidRDefault="00546BDE">
      <w:pPr>
        <w:pStyle w:val="ProductList-Body"/>
      </w:pPr>
      <w:r>
        <w:t>Klijenti koji traže odredbe i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56">
        <w:r>
          <w:rPr>
            <w:color w:val="00467F"/>
            <w:u w:val="single"/>
          </w:rPr>
          <w:t>http://go.microsoft.com/?linkid=9839206</w:t>
        </w:r>
      </w:hyperlink>
      <w:r>
        <w:t>.</w:t>
      </w:r>
    </w:p>
    <w:p w14:paraId="1B7D9890" w14:textId="77777777" w:rsidR="00C62AA2" w:rsidRDefault="00C62AA2">
      <w:pPr>
        <w:pStyle w:val="ProductList-Body"/>
      </w:pPr>
    </w:p>
    <w:p w14:paraId="3C529C30" w14:textId="77777777" w:rsidR="00C62AA2" w:rsidRDefault="00546BDE">
      <w:pPr>
        <w:pStyle w:val="ProductList-Offering1SubSection"/>
        <w:outlineLvl w:val="2"/>
      </w:pPr>
      <w:bookmarkStart w:id="122" w:name="_Sec794"/>
      <w:r>
        <w:t>3. Prava na korištenje proizvoda</w:t>
      </w:r>
      <w:bookmarkEnd w:id="122"/>
    </w:p>
    <w:tbl>
      <w:tblPr>
        <w:tblStyle w:val="PURTable"/>
        <w:tblW w:w="0" w:type="dxa"/>
        <w:tblLook w:val="04A0" w:firstRow="1" w:lastRow="0" w:firstColumn="1" w:lastColumn="0" w:noHBand="0" w:noVBand="1"/>
      </w:tblPr>
      <w:tblGrid>
        <w:gridCol w:w="3647"/>
        <w:gridCol w:w="3636"/>
        <w:gridCol w:w="3633"/>
      </w:tblGrid>
      <w:tr w:rsidR="00C62AA2" w14:paraId="2F77C1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EA90A"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Poslužitelj/CAL</w:t>
              </w:r>
            </w:hyperlink>
            <w:r>
              <w:t xml:space="preserve"> – Standard, </w:t>
            </w:r>
            <w:hyperlink w:anchor="_Sec543">
              <w:r>
                <w:rPr>
                  <w:color w:val="00467F"/>
                  <w:u w:val="single"/>
                </w:rPr>
                <w:t xml:space="preserve">Po jezgri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6E7C90A"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25184765"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6E81C7D7" w14:textId="77777777">
        <w:tc>
          <w:tcPr>
            <w:tcW w:w="4040" w:type="dxa"/>
            <w:tcBorders>
              <w:top w:val="single" w:sz="4" w:space="0" w:color="000000"/>
              <w:left w:val="single" w:sz="4" w:space="0" w:color="000000"/>
              <w:bottom w:val="single" w:sz="4" w:space="0" w:color="000000"/>
              <w:right w:val="single" w:sz="4" w:space="0" w:color="000000"/>
            </w:tcBorders>
          </w:tcPr>
          <w:p w14:paraId="2045A88E"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B601D83"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(samo poslužiteljska izdanja/CAL izdanja)</w:t>
            </w:r>
          </w:p>
        </w:tc>
        <w:tc>
          <w:tcPr>
            <w:tcW w:w="4040" w:type="dxa"/>
            <w:tcBorders>
              <w:top w:val="single" w:sz="4" w:space="0" w:color="000000"/>
              <w:left w:val="single" w:sz="4" w:space="0" w:color="000000"/>
              <w:bottom w:val="single" w:sz="4" w:space="0" w:color="000000"/>
              <w:right w:val="single" w:sz="4" w:space="0" w:color="000000"/>
            </w:tcBorders>
          </w:tcPr>
          <w:p w14:paraId="215900D6"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Komponente usluge Windows Software</w:t>
            </w:r>
          </w:p>
        </w:tc>
      </w:tr>
      <w:tr w:rsidR="00C62AA2" w14:paraId="67E3B538" w14:textId="77777777">
        <w:tc>
          <w:tcPr>
            <w:tcW w:w="4040" w:type="dxa"/>
            <w:tcBorders>
              <w:top w:val="single" w:sz="4" w:space="0" w:color="000000"/>
              <w:left w:val="single" w:sz="4" w:space="0" w:color="000000"/>
              <w:bottom w:val="single" w:sz="4" w:space="0" w:color="000000"/>
              <w:right w:val="single" w:sz="4" w:space="0" w:color="000000"/>
            </w:tcBorders>
          </w:tcPr>
          <w:p w14:paraId="03DC627E"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Internetske značajke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381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3ACAA" w14:textId="77777777" w:rsidR="00C62AA2" w:rsidRDefault="00C62AA2">
            <w:pPr>
              <w:pStyle w:val="ProductList-TableBody"/>
            </w:pPr>
          </w:p>
        </w:tc>
      </w:tr>
    </w:tbl>
    <w:p w14:paraId="25AC1FC8" w14:textId="77777777" w:rsidR="00C62AA2" w:rsidRDefault="00C62AA2">
      <w:pPr>
        <w:pStyle w:val="ProductList-Body"/>
      </w:pPr>
    </w:p>
    <w:p w14:paraId="574BF2F4" w14:textId="77777777" w:rsidR="00C62AA2" w:rsidRDefault="00546BDE">
      <w:pPr>
        <w:pStyle w:val="ProductList-ClauseHeading"/>
        <w:outlineLvl w:val="3"/>
      </w:pPr>
      <w:r>
        <w:t>3.1 Pristup poslužiteljskom softveru</w:t>
      </w:r>
    </w:p>
    <w:tbl>
      <w:tblPr>
        <w:tblStyle w:val="PURTable"/>
        <w:tblW w:w="0" w:type="dxa"/>
        <w:tblLook w:val="04A0" w:firstRow="1" w:lastRow="0" w:firstColumn="1" w:lastColumn="0" w:noHBand="0" w:noVBand="1"/>
      </w:tblPr>
      <w:tblGrid>
        <w:gridCol w:w="3630"/>
        <w:gridCol w:w="3620"/>
        <w:gridCol w:w="3666"/>
      </w:tblGrid>
      <w:tr w:rsidR="00C62AA2" w14:paraId="69D41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7B4566E"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7C6480FD" w14:textId="77777777" w:rsidR="00C62AA2" w:rsidRDefault="00546BDE">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36B5719B" w14:textId="77777777" w:rsidR="00C62AA2" w:rsidRDefault="00546BDE">
            <w:pPr>
              <w:pStyle w:val="ProductList-TableBody"/>
            </w:pPr>
            <w:r>
              <w:t>SQL Server Subscription for Azure CAL</w:t>
            </w:r>
          </w:p>
        </w:tc>
      </w:tr>
    </w:tbl>
    <w:p w14:paraId="09C38395" w14:textId="77777777" w:rsidR="00C62AA2" w:rsidRDefault="00C62AA2">
      <w:pPr>
        <w:pStyle w:val="ProductList-Body"/>
      </w:pPr>
    </w:p>
    <w:p w14:paraId="2C9BB456" w14:textId="77777777" w:rsidR="00C62AA2" w:rsidRDefault="00546BDE">
      <w:pPr>
        <w:pStyle w:val="ProductList-ClauseHeading"/>
        <w:outlineLvl w:val="3"/>
      </w:pPr>
      <w:r>
        <w:t>3.2 Automatska ažuriranja na prethodne verzije sustava SQL Server</w:t>
      </w:r>
    </w:p>
    <w:p w14:paraId="6C620C79" w14:textId="77777777" w:rsidR="00C62AA2" w:rsidRDefault="00546BDE">
      <w:pPr>
        <w:pStyle w:val="ProductList-Body"/>
      </w:pPr>
      <w:r>
        <w:t xml:space="preserve">Ako je softver instaliran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ili uređajima na kojima se koristi bilo koje podržano izdanje sustava SQL Server prije sustava SQL Server 2012 (ili njihove komponente), softver će automatski ažurirati i zamijeniti određene datoteke ili značajke unutar tih izdanja datotekama ovog softvera. Tu značajku ažuriranja ne možete isključiti. Uklanjanje tih datoteka može prouzročiti pogreške u softveru i izvorne datoteke možda neće biti moguće oporaviti. Instaliranjem tog softvera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ili uređaj koji koristi takva izdanja pristajete na ta ažuriranja svih izdanja i kopija sustava SQL Server (i njihovih komponenti) koje se koriste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ili uređaju.</w:t>
      </w:r>
    </w:p>
    <w:p w14:paraId="088577DE" w14:textId="77777777" w:rsidR="00C62AA2" w:rsidRDefault="00C62AA2">
      <w:pPr>
        <w:pStyle w:val="ProductList-Body"/>
      </w:pPr>
    </w:p>
    <w:p w14:paraId="03544782" w14:textId="77777777" w:rsidR="00C62AA2" w:rsidRDefault="00546BDE">
      <w:pPr>
        <w:pStyle w:val="ProductList-ClauseHeading"/>
        <w:outlineLvl w:val="3"/>
      </w:pPr>
      <w:r>
        <w:t>3.3 Odabir platforme za SQL Server</w:t>
      </w:r>
    </w:p>
    <w:p w14:paraId="5348011F" w14:textId="77777777" w:rsidR="00C62AA2" w:rsidRDefault="00546B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SQL Server namijenjene su za različite platforme i omogućuju implementaciju i upotrebu na platformama Windows ili Linux.</w:t>
      </w:r>
    </w:p>
    <w:p w14:paraId="0C5FD344" w14:textId="77777777" w:rsidR="00C62AA2" w:rsidRDefault="00C62AA2">
      <w:pPr>
        <w:pStyle w:val="ProductList-Body"/>
      </w:pPr>
    </w:p>
    <w:p w14:paraId="53388961" w14:textId="77777777" w:rsidR="00C62AA2" w:rsidRDefault="00546BDE">
      <w:pPr>
        <w:pStyle w:val="ProductList-ClauseHeading"/>
        <w:outlineLvl w:val="3"/>
      </w:pPr>
      <w:r>
        <w:t>3.4 Korištenje primjeraka izdanja Standard</w:t>
      </w:r>
    </w:p>
    <w:p w14:paraId="3AFB387D" w14:textId="77777777" w:rsidR="00C62AA2" w:rsidRDefault="00546BDE">
      <w:pPr>
        <w:pStyle w:val="ProductList-Body"/>
      </w:pPr>
      <w:r>
        <w:t xml:space="preserve">Za svaku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može se istovremeno koristiti softver u samo jednom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ali Klijent ima pravo koristiti neograničeni broj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Instaliranih primjeraka</w:t>
      </w:r>
      <w:r>
        <w:fldChar w:fldCharType="end"/>
      </w:r>
      <w:r>
        <w:t xml:space="preserve"> poslužiteljskog softvera u tom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w:t>
      </w:r>
    </w:p>
    <w:p w14:paraId="52B2DC9D" w14:textId="77777777" w:rsidR="00C62AA2" w:rsidRDefault="00C62AA2">
      <w:pPr>
        <w:pStyle w:val="ProductList-Body"/>
      </w:pPr>
    </w:p>
    <w:p w14:paraId="32C65EA2" w14:textId="77777777" w:rsidR="00C62AA2" w:rsidRDefault="00546BDE">
      <w:pPr>
        <w:pStyle w:val="ProductList-ClauseHeading"/>
        <w:outlineLvl w:val="3"/>
      </w:pPr>
      <w:r>
        <w:lastRenderedPageBreak/>
        <w:t>3.5 Poslužitelji koji automatski preuzimaju sustav u slučaju kvara za PDW Server Parallel Data Warehouse (PDW)</w:t>
      </w:r>
    </w:p>
    <w:p w14:paraId="7F294065" w14:textId="77777777" w:rsidR="00C62AA2" w:rsidRDefault="00546BDE">
      <w:pPr>
        <w:pStyle w:val="ProductList-Body"/>
      </w:pPr>
      <w:r>
        <w:t>Uređaj s tehnologijom Parallel Data Warehouse (PDW) jedna je jedinica sastavljena od dva ili više računalnih čvorova (licencirani poslužitelji) koje nadzire jedno virtualno računalo za PDW kontrolu (</w:t>
      </w:r>
      <w:r>
        <w:fldChar w:fldCharType="begin"/>
      </w:r>
      <w:r>
        <w:instrText xml:space="preserve"> AutoTextList   \s NoStyle \t "Virtualni OSE znači OSE konfiguriran za korištenje u virtualnom hardverskom sustavu." </w:instrText>
      </w:r>
      <w:r>
        <w:fldChar w:fldCharType="separate"/>
      </w:r>
      <w:r>
        <w:rPr>
          <w:color w:val="0563C1"/>
        </w:rPr>
        <w:t>Virtualni OSE</w:t>
      </w:r>
      <w:r>
        <w:fldChar w:fldCharType="end"/>
      </w:r>
      <w:r>
        <w:t xml:space="preserve">). Tehnologija je ugrađena u uređaj, što softveru omogućuje da u slučaju kvara prijeđe na drugi računalni čvor u uređaju. Klijentu nisu potrebne dodatne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softver koji se koristi 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slučaj kvara, a izvodi ga tehnologija uređaja PDW.</w:t>
      </w:r>
    </w:p>
    <w:p w14:paraId="6C9850D5" w14:textId="77777777" w:rsidR="00C62AA2" w:rsidRDefault="00C62AA2">
      <w:pPr>
        <w:pStyle w:val="ProductList-Body"/>
      </w:pPr>
    </w:p>
    <w:p w14:paraId="2A61FC2F" w14:textId="77777777" w:rsidR="00C62AA2" w:rsidRDefault="00546BDE">
      <w:pPr>
        <w:pStyle w:val="ProductList-ClauseHeading"/>
        <w:outlineLvl w:val="3"/>
      </w:pPr>
      <w:r>
        <w:t>3.6. Dodatni softver</w:t>
      </w:r>
    </w:p>
    <w:p w14:paraId="0C1453D8" w14:textId="77777777" w:rsidR="00C62AA2" w:rsidRDefault="00546BDE">
      <w:pPr>
        <w:pStyle w:val="ProductList-SubClauseHeading"/>
        <w:outlineLvl w:val="4"/>
      </w:pPr>
      <w:r>
        <w:t>3.6.1 Dodatni softver – sve (osim izdanja Parallel Data Warehouse)</w:t>
      </w:r>
    </w:p>
    <w:tbl>
      <w:tblPr>
        <w:tblStyle w:val="PURTable0"/>
        <w:tblW w:w="0" w:type="dxa"/>
        <w:tblLook w:val="04A0" w:firstRow="1" w:lastRow="0" w:firstColumn="1" w:lastColumn="0" w:noHBand="0" w:noVBand="1"/>
      </w:tblPr>
      <w:tblGrid>
        <w:gridCol w:w="3530"/>
        <w:gridCol w:w="3513"/>
        <w:gridCol w:w="3513"/>
      </w:tblGrid>
      <w:tr w:rsidR="00C62AA2" w14:paraId="2CEC4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E144DD" w14:textId="77777777" w:rsidR="00C62AA2" w:rsidRDefault="00546BD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1B7907" w14:textId="77777777" w:rsidR="00C62AA2" w:rsidRDefault="00546BD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13FEB181" w14:textId="77777777" w:rsidR="00C62AA2" w:rsidRDefault="00546BDE">
            <w:pPr>
              <w:pStyle w:val="ProductList-TableBody"/>
            </w:pPr>
            <w:r>
              <w:t>Client Tools Connectivity</w:t>
            </w:r>
          </w:p>
        </w:tc>
      </w:tr>
      <w:tr w:rsidR="00C62AA2" w14:paraId="639B3FC6" w14:textId="77777777">
        <w:tc>
          <w:tcPr>
            <w:tcW w:w="4040" w:type="dxa"/>
            <w:tcBorders>
              <w:top w:val="single" w:sz="4" w:space="0" w:color="000000"/>
              <w:left w:val="single" w:sz="4" w:space="0" w:color="000000"/>
              <w:bottom w:val="single" w:sz="4" w:space="0" w:color="000000"/>
              <w:right w:val="single" w:sz="4" w:space="0" w:color="000000"/>
            </w:tcBorders>
          </w:tcPr>
          <w:p w14:paraId="00B5663D" w14:textId="77777777" w:rsidR="00C62AA2" w:rsidRDefault="00546BD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4A1FEF9A" w14:textId="77777777" w:rsidR="00C62AA2" w:rsidRDefault="00546BD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637BEB0" w14:textId="77777777" w:rsidR="00C62AA2" w:rsidRDefault="00546BDE">
            <w:pPr>
              <w:pStyle w:val="ProductList-TableBody"/>
            </w:pPr>
            <w:r>
              <w:t>Distributed Replay Client</w:t>
            </w:r>
          </w:p>
        </w:tc>
      </w:tr>
      <w:tr w:rsidR="00C62AA2" w14:paraId="6D1C7129" w14:textId="77777777">
        <w:tc>
          <w:tcPr>
            <w:tcW w:w="4040" w:type="dxa"/>
            <w:tcBorders>
              <w:top w:val="single" w:sz="4" w:space="0" w:color="000000"/>
              <w:left w:val="single" w:sz="4" w:space="0" w:color="000000"/>
              <w:bottom w:val="single" w:sz="4" w:space="0" w:color="000000"/>
              <w:right w:val="single" w:sz="4" w:space="0" w:color="000000"/>
            </w:tcBorders>
          </w:tcPr>
          <w:p w14:paraId="55EA86F7" w14:textId="77777777" w:rsidR="00C62AA2" w:rsidRDefault="00546BDE">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21488B1F" w14:textId="77777777" w:rsidR="00C62AA2" w:rsidRDefault="00546BD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70DF27C" w14:textId="77777777" w:rsidR="00C62AA2" w:rsidRDefault="00546BDE">
            <w:pPr>
              <w:pStyle w:val="ProductList-TableBody"/>
            </w:pPr>
            <w:r>
              <w:t>Management Tools - Complete</w:t>
            </w:r>
          </w:p>
        </w:tc>
      </w:tr>
      <w:tr w:rsidR="00C62AA2" w14:paraId="4742628A" w14:textId="77777777">
        <w:tc>
          <w:tcPr>
            <w:tcW w:w="4040" w:type="dxa"/>
            <w:tcBorders>
              <w:top w:val="single" w:sz="4" w:space="0" w:color="000000"/>
              <w:left w:val="single" w:sz="4" w:space="0" w:color="000000"/>
              <w:bottom w:val="single" w:sz="4" w:space="0" w:color="000000"/>
              <w:right w:val="single" w:sz="4" w:space="0" w:color="000000"/>
            </w:tcBorders>
          </w:tcPr>
          <w:p w14:paraId="772E244F" w14:textId="77777777" w:rsidR="00C62AA2" w:rsidRDefault="00546BDE">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033D2A0" w14:textId="77777777" w:rsidR="00C62AA2" w:rsidRDefault="00546BD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F241B92" w14:textId="77777777" w:rsidR="00C62AA2" w:rsidRDefault="00C62AA2">
            <w:pPr>
              <w:pStyle w:val="ProductList-TableBody"/>
            </w:pPr>
          </w:p>
        </w:tc>
      </w:tr>
    </w:tbl>
    <w:p w14:paraId="58CB324E" w14:textId="77777777" w:rsidR="00C62AA2" w:rsidRDefault="00C62AA2">
      <w:pPr>
        <w:pStyle w:val="ProductList-BodyIndented"/>
      </w:pPr>
    </w:p>
    <w:p w14:paraId="0655C2F1" w14:textId="77777777" w:rsidR="00C62AA2" w:rsidRDefault="00546BDE">
      <w:pPr>
        <w:pStyle w:val="ProductList-SubClauseHeading"/>
        <w:outlineLvl w:val="4"/>
      </w:pPr>
      <w:r>
        <w:t>3.6.2 Dodatni softver – Parallel Data Warehouse</w:t>
      </w:r>
    </w:p>
    <w:tbl>
      <w:tblPr>
        <w:tblStyle w:val="PURTable0"/>
        <w:tblW w:w="0" w:type="dxa"/>
        <w:tblLook w:val="04A0" w:firstRow="1" w:lastRow="0" w:firstColumn="1" w:lastColumn="0" w:noHBand="0" w:noVBand="1"/>
      </w:tblPr>
      <w:tblGrid>
        <w:gridCol w:w="3588"/>
        <w:gridCol w:w="3484"/>
        <w:gridCol w:w="3484"/>
      </w:tblGrid>
      <w:tr w:rsidR="00C62AA2" w14:paraId="35B03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243A8B" w14:textId="77777777" w:rsidR="00C62AA2" w:rsidRDefault="00546BDE">
            <w:pPr>
              <w:pStyle w:val="ProductList-TableBody"/>
            </w:pPr>
            <w:r>
              <w:t>Virtualni uređaj za kontrolu za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3FE6B9AB"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6DA06D" w14:textId="77777777" w:rsidR="00C62AA2" w:rsidRDefault="00C62AA2">
            <w:pPr>
              <w:pStyle w:val="ProductList-TableBody"/>
            </w:pPr>
          </w:p>
        </w:tc>
      </w:tr>
    </w:tbl>
    <w:p w14:paraId="454C4B3C" w14:textId="77777777" w:rsidR="00C62AA2" w:rsidRDefault="00546BDE">
      <w:pPr>
        <w:pStyle w:val="ProductList-Offering1SubSection"/>
        <w:outlineLvl w:val="2"/>
      </w:pPr>
      <w:bookmarkStart w:id="123" w:name="_Sec826"/>
      <w:r>
        <w:t>4. Tehnološko jamstvo Software Assurance</w:t>
      </w:r>
      <w:bookmarkEnd w:id="123"/>
    </w:p>
    <w:tbl>
      <w:tblPr>
        <w:tblStyle w:val="PURTable"/>
        <w:tblW w:w="0" w:type="dxa"/>
        <w:tblLook w:val="04A0" w:firstRow="1" w:lastRow="0" w:firstColumn="1" w:lastColumn="0" w:noHBand="0" w:noVBand="1"/>
      </w:tblPr>
      <w:tblGrid>
        <w:gridCol w:w="3635"/>
        <w:gridCol w:w="3642"/>
        <w:gridCol w:w="3639"/>
      </w:tblGrid>
      <w:tr w:rsidR="00C62AA2" w14:paraId="25C560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EF0F12"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021E9F2"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1018E2E7" w14:textId="77777777" w:rsidR="00C62AA2" w:rsidRDefault="00546BDE">
            <w:pPr>
              <w:pStyle w:val="ProductList-TableBody"/>
            </w:pP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sva izdanja (nije primjenjivo na Parallel Data Warehouse)</w:t>
            </w:r>
          </w:p>
        </w:tc>
      </w:tr>
      <w:tr w:rsidR="00C62AA2" w14:paraId="26DA1C8C" w14:textId="77777777">
        <w:tc>
          <w:tcPr>
            <w:tcW w:w="4040" w:type="dxa"/>
            <w:tcBorders>
              <w:top w:val="single" w:sz="4" w:space="0" w:color="000000"/>
              <w:left w:val="single" w:sz="4" w:space="0" w:color="000000"/>
              <w:bottom w:val="single" w:sz="4" w:space="0" w:color="000000"/>
              <w:right w:val="single" w:sz="4" w:space="0" w:color="000000"/>
            </w:tcBorders>
          </w:tcPr>
          <w:p w14:paraId="200C6681"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(nije primjenjivo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6C5385C"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SQL Server 2014 Business Intelligence and Parallel Data Warehouse </w:t>
            </w:r>
            <w:hyperlink r:id="rId57">
              <w:r>
                <w:rPr>
                  <w:color w:val="00467F"/>
                  <w:u w:val="single"/>
                </w:rPr>
                <w:t>Odredbe za proizvode – lipanj 2016</w:t>
              </w:r>
            </w:hyperlink>
            <w:r>
              <w:t xml:space="preserve">. R Server za Hadoop, R Server za Linux i R Server za Teradata </w:t>
            </w:r>
            <w:hyperlink r:id="rId58">
              <w:r>
                <w:rPr>
                  <w:color w:val="00467F"/>
                  <w:u w:val="single"/>
                </w:rPr>
                <w:t>Odredbe za proizvode – listopad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DE91" w14:textId="77777777" w:rsidR="00C62AA2" w:rsidRDefault="00546BDE">
            <w:pPr>
              <w:pStyle w:val="ProductList-TableBody"/>
            </w:pPr>
            <w:r>
              <w:rPr>
                <w:color w:val="404040"/>
              </w:rPr>
              <w:t>Prava na korištenje roaminga: nije dostupno</w:t>
            </w:r>
          </w:p>
        </w:tc>
      </w:tr>
      <w:tr w:rsidR="00C62AA2" w14:paraId="3D38ACDE" w14:textId="77777777">
        <w:tc>
          <w:tcPr>
            <w:tcW w:w="4040" w:type="dxa"/>
            <w:tcBorders>
              <w:top w:val="single" w:sz="4" w:space="0" w:color="000000"/>
              <w:left w:val="single" w:sz="4" w:space="0" w:color="000000"/>
              <w:bottom w:val="single" w:sz="4" w:space="0" w:color="000000"/>
              <w:right w:val="single" w:sz="4" w:space="0" w:color="000000"/>
            </w:tcBorders>
          </w:tcPr>
          <w:p w14:paraId="1885DF5C" w14:textId="77777777" w:rsidR="00C62AA2" w:rsidRDefault="00546BDE">
            <w:pPr>
              <w:pStyle w:val="ProductList-TableBody"/>
            </w:pPr>
            <w:r>
              <w:fldChar w:fldCharType="begin"/>
            </w:r>
            <w:r>
              <w:instrText xml:space="preserve"> AutoTextList   \s NoStyle \t "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62D67E3F" w14:textId="77777777" w:rsidR="00C62AA2" w:rsidRDefault="00546BDE">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62F12" w14:textId="77777777" w:rsidR="00C62AA2" w:rsidRDefault="00C62AA2">
            <w:pPr>
              <w:pStyle w:val="ProductList-TableBody"/>
            </w:pPr>
          </w:p>
        </w:tc>
      </w:tr>
    </w:tbl>
    <w:p w14:paraId="424C86A2" w14:textId="77777777" w:rsidR="00C62AA2" w:rsidRDefault="00C62AA2">
      <w:pPr>
        <w:pStyle w:val="PURBreadcrumb"/>
      </w:pPr>
    </w:p>
    <w:p w14:paraId="0CD5C15B" w14:textId="77777777" w:rsidR="00C62AA2" w:rsidRDefault="00546BDE">
      <w:pPr>
        <w:pStyle w:val="ProductList-ClauseHeading"/>
        <w:outlineLvl w:val="3"/>
      </w:pPr>
      <w:r>
        <w:t>4.1 SQL Server 2017 Enterprise Core – Neograničena virtualizacija</w:t>
      </w:r>
    </w:p>
    <w:p w14:paraId="7F6784FD" w14:textId="77777777" w:rsidR="00C62AA2" w:rsidRDefault="00546BDE">
      <w:pPr>
        <w:pStyle w:val="ProductList-Body"/>
      </w:pPr>
      <w:r>
        <w:t xml:space="preserve">Klijent može koristiti neograničeni broj primjeraka poslužiteljskog softvera na neograničenom broju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OSE-ova</w:t>
      </w:r>
      <w:r>
        <w:fldChar w:fldCharType="end"/>
      </w:r>
      <w:r>
        <w:t xml:space="preserve"> na bilo kojem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za koji ima puno tehnološko jamstvo Software Assurance na svim svojim licencama za jezgru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165E24F" w14:textId="77777777" w:rsidR="00C62AA2" w:rsidRDefault="00C62AA2">
      <w:pPr>
        <w:pStyle w:val="ProductList-Body"/>
      </w:pPr>
    </w:p>
    <w:p w14:paraId="7CA7C909" w14:textId="77777777" w:rsidR="00C62AA2" w:rsidRDefault="00546BDE">
      <w:pPr>
        <w:pStyle w:val="ProductList-ClauseHeading"/>
        <w:outlineLvl w:val="3"/>
      </w:pPr>
      <w:r>
        <w:t>4.2 SQL Server 2017 Enterprise Core – ažuriranja značajki za Parallel Data Warehouse</w:t>
      </w:r>
    </w:p>
    <w:p w14:paraId="4BD86464" w14:textId="77777777" w:rsidR="00C62AA2" w:rsidRDefault="00546BDE">
      <w:pPr>
        <w:pStyle w:val="ProductList-Body"/>
      </w:pPr>
      <w:r>
        <w:t>Klijenti s tehnološkim jamstvom Software Assurance ispunjavaju uvjete za izdanja značajki za Parallel Data Warehouse (npr. ažuriranja uređaja) dostupna između glavnih izdanja proizvoda.</w:t>
      </w:r>
    </w:p>
    <w:p w14:paraId="47902F90" w14:textId="77777777" w:rsidR="00C62AA2" w:rsidRDefault="00C62AA2">
      <w:pPr>
        <w:pStyle w:val="ProductList-Body"/>
      </w:pPr>
    </w:p>
    <w:p w14:paraId="017D7BFC" w14:textId="77777777" w:rsidR="00C62AA2" w:rsidRDefault="00546BDE">
      <w:pPr>
        <w:pStyle w:val="ProductList-ClauseHeading"/>
        <w:outlineLvl w:val="3"/>
      </w:pPr>
      <w:r>
        <w:t>4.3 SQL Mogućnost otkupa za poslužitelj na temelju Enrollment for Application Platform (Pristupnica za aplikacijsku platformu, EAP)</w:t>
      </w:r>
    </w:p>
    <w:p w14:paraId="460A2FC3" w14:textId="77777777" w:rsidR="00C62AA2" w:rsidRDefault="00546BDE">
      <w:pPr>
        <w:pStyle w:val="ProductList-Body"/>
      </w:pPr>
      <w:r>
        <w:t xml:space="preserve">Klijent može obnoviti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SQL Server Enterprise Server/CAL., no njegova jedina mogućnost otkupa na kraju trajanja pristupnice bit će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jezgru.</w:t>
      </w:r>
    </w:p>
    <w:p w14:paraId="0FD7350B" w14:textId="77777777" w:rsidR="00C62AA2" w:rsidRDefault="00C62AA2">
      <w:pPr>
        <w:pStyle w:val="ProductList-Body"/>
      </w:pPr>
    </w:p>
    <w:p w14:paraId="4E1AA6D6" w14:textId="77777777" w:rsidR="00C62AA2" w:rsidRDefault="00546BDE">
      <w:pPr>
        <w:pStyle w:val="ProductList-ClauseHeading"/>
        <w:outlineLvl w:val="3"/>
      </w:pPr>
      <w:r>
        <w:t>4.4 SQL Server Enterprise Core i SQL Server Enterprise - Machine Learning Server za Windows i Machine Learning Server za Linux</w:t>
      </w:r>
    </w:p>
    <w:p w14:paraId="6F7F304A" w14:textId="77777777" w:rsidR="00C62AA2" w:rsidRDefault="00546BDE">
      <w:pPr>
        <w:pStyle w:val="ProductList-Body"/>
      </w:pPr>
      <w:r>
        <w:t xml:space="preserve">Samo klijenti s poslužiteljima s licencom za korištenje sustava SQL Server Enterprise Core s tehnološkim jamstvom SA ili SQL Server Enterprise s jamstvom SA mogu koristiti ažuriranja za Machine Learning Server za Windows i Machine Learning Server za Linux koja su dostupna nakon listopada 2017. godine. Klijenti mogu koristiti ta ažuriranja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u skladu s pravima na korištenje za SQL Server Enterprise Core, odnosno SQL Server Enterprise. Klijenti koji imaju licencu za SQL Server Enterprise na temelju Modela licenciranja Server/CAL moraju imati i tehnološko jamstvo Software Assurance za svoje odgovarajuće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da bi stekli ovu pogodnost. Klijentovo pravo na korištenje tih ažuriranja istječe kad istekne njegovo tehnološko jamstvo SA.</w:t>
      </w:r>
    </w:p>
    <w:p w14:paraId="7D6C6AD5" w14:textId="77777777" w:rsidR="00C62AA2" w:rsidRDefault="00C62AA2">
      <w:pPr>
        <w:pStyle w:val="ProductList-Body"/>
      </w:pPr>
    </w:p>
    <w:p w14:paraId="434B7992" w14:textId="77777777" w:rsidR="00C62AA2" w:rsidRDefault="00546BDE">
      <w:pPr>
        <w:pStyle w:val="ProductList-ClauseHeading"/>
        <w:outlineLvl w:val="3"/>
      </w:pPr>
      <w:r>
        <w:t>4.5 SQL Enterprise Core – korištenje Machine Learning Servera za Hadoop</w:t>
      </w:r>
    </w:p>
    <w:p w14:paraId="4183AA2F" w14:textId="77777777" w:rsidR="00C62AA2" w:rsidRDefault="00546BDE">
      <w:pPr>
        <w:pStyle w:val="ProductList-Body"/>
      </w:pPr>
      <w:r>
        <w:t xml:space="preserve">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Enterprise Core koju Klijent ima i za koju ima aktivno tehnološko jamstvo Software Assurance, Klijent može koristiti Machine Learning Server za Hadoop na najviše pet Poslužitelja u vezi sa svojom licenciranom upotrebom za SQL Server Enterprise Core.</w:t>
      </w:r>
    </w:p>
    <w:p w14:paraId="7324A63C" w14:textId="77777777" w:rsidR="00C62AA2" w:rsidRDefault="00C62AA2">
      <w:pPr>
        <w:pStyle w:val="ProductList-Body"/>
      </w:pPr>
    </w:p>
    <w:p w14:paraId="600A51D8" w14:textId="77777777" w:rsidR="00C62AA2" w:rsidRDefault="00546BDE">
      <w:pPr>
        <w:pStyle w:val="ProductList-ClauseHeading"/>
        <w:outlineLvl w:val="3"/>
      </w:pPr>
      <w:r>
        <w:t>4.6. Upotreba rješenja Power BI Report Server – SQL Server Enterprise Edition</w:t>
      </w:r>
    </w:p>
    <w:p w14:paraId="06F2A3AA" w14:textId="77777777" w:rsidR="00C62AA2" w:rsidRDefault="00546BDE">
      <w:pPr>
        <w:pStyle w:val="ProductList-Body"/>
      </w:pPr>
      <w:r>
        <w:t xml:space="preserve">Klijent može koristiti softver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Klijent može koristiti softver na najviše onoliko jezgri koliko je licenci za jezgru za SQL Server Enterprise Edition s aktivnim tehnološkim jamstvom Software Assurance dodijeljeno tom poslužitelju, uz preduvjet od najmanje četiri jezgre po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tu se upotrebu dodatno primjenjuju odgovarajuće odredbe Klijentova ugovora o količinskom licenciranju. Za objavljivanje dijeljenih izvješća servisa Power BI uz pomoć rješenja Power BI Report Server potreban je SL po korisniku za Power BI Pro. To pravo istječe nakon isteka Klijentova tehnološkog jamstva Software Assurance.  </w:t>
      </w:r>
    </w:p>
    <w:p w14:paraId="257D5C38"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359E4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47914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47D8B14" w14:textId="77777777" w:rsidR="00C62AA2" w:rsidRDefault="00C62AA2">
      <w:pPr>
        <w:pStyle w:val="ProductList-Body"/>
      </w:pPr>
    </w:p>
    <w:p w14:paraId="2F4D4333" w14:textId="77777777" w:rsidR="00C62AA2" w:rsidRDefault="00546BDE">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533600419"/>
      <w:r>
        <w:instrText>System Center</w:instrText>
      </w:r>
      <w:bookmarkEnd w:id="125"/>
      <w:r>
        <w:instrText>" \l 2</w:instrText>
      </w:r>
      <w:r>
        <w:fldChar w:fldCharType="end"/>
      </w:r>
    </w:p>
    <w:p w14:paraId="4217D990" w14:textId="77777777" w:rsidR="00C62AA2" w:rsidRDefault="00546BDE">
      <w:pPr>
        <w:pStyle w:val="ProductList-Offering2HeadingNoBorder"/>
        <w:outlineLvl w:val="2"/>
      </w:pPr>
      <w:bookmarkStart w:id="126" w:name="_Sec642"/>
      <w:r>
        <w:t>System Center Server</w:t>
      </w:r>
      <w:bookmarkEnd w:id="126"/>
      <w:r>
        <w:fldChar w:fldCharType="begin"/>
      </w:r>
      <w:r>
        <w:instrText xml:space="preserve"> TC "</w:instrText>
      </w:r>
      <w:bookmarkStart w:id="127" w:name="_Toc533600420"/>
      <w:r>
        <w:instrText>System Center Server</w:instrText>
      </w:r>
      <w:bookmarkEnd w:id="127"/>
      <w:r>
        <w:instrText>" \l 3</w:instrText>
      </w:r>
      <w:r>
        <w:fldChar w:fldCharType="end"/>
      </w:r>
    </w:p>
    <w:p w14:paraId="28024194" w14:textId="77777777" w:rsidR="00C62AA2" w:rsidRDefault="00546BDE">
      <w:pPr>
        <w:pStyle w:val="ProductList-Offering1SubSection"/>
        <w:outlineLvl w:val="3"/>
      </w:pPr>
      <w:bookmarkStart w:id="128" w:name="_Sec689"/>
      <w:r>
        <w:t>1. Dostupnost programa</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62AA2" w14:paraId="117465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9AA38D"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161CB"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16F1A"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027CA"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34714"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83C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F893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00E33"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FD80E3"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64D71"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5E51B"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31CCC"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3BDCA62C" w14:textId="77777777">
        <w:tc>
          <w:tcPr>
            <w:tcW w:w="4160" w:type="dxa"/>
            <w:tcBorders>
              <w:top w:val="single" w:sz="6" w:space="0" w:color="FFFFFF"/>
              <w:left w:val="none" w:sz="4" w:space="0" w:color="6E6E6E"/>
              <w:bottom w:val="dashed" w:sz="4" w:space="0" w:color="BFBFBF"/>
              <w:right w:val="none" w:sz="4" w:space="0" w:color="6E6E6E"/>
            </w:tcBorders>
          </w:tcPr>
          <w:p w14:paraId="3961CE3F" w14:textId="77777777" w:rsidR="00C62AA2" w:rsidRDefault="00546BDE">
            <w:pPr>
              <w:pStyle w:val="ProductList-TableBody"/>
            </w:pPr>
            <w:r>
              <w:rPr>
                <w:color w:val="000000"/>
              </w:rPr>
              <w:t>Licenca za System Center 2016 Datacenter Server Management (licence za 2 jezgre)</w:t>
            </w:r>
            <w:r>
              <w:fldChar w:fldCharType="begin"/>
            </w:r>
            <w:r>
              <w:instrText xml:space="preserve"> XE "Licenca za System Center 2016 Datacenter Server Management (licence za 2 jezgre)"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320D77" w14:textId="77777777" w:rsidR="00C62AA2" w:rsidRDefault="00546BD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333B927B"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F6F4317" w14:textId="77777777" w:rsidR="00C62AA2" w:rsidRDefault="00546BD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6D8AFE" w14:textId="77777777" w:rsidR="00C62AA2" w:rsidRDefault="00546B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A109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BFE7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D4A1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EC5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A578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C263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D05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75F15B31" w14:textId="77777777">
        <w:tc>
          <w:tcPr>
            <w:tcW w:w="4160" w:type="dxa"/>
            <w:tcBorders>
              <w:top w:val="dashed" w:sz="4" w:space="0" w:color="BFBFBF"/>
              <w:left w:val="none" w:sz="4" w:space="0" w:color="6E6E6E"/>
              <w:bottom w:val="dashed" w:sz="4" w:space="0" w:color="BFBFBF"/>
              <w:right w:val="none" w:sz="4" w:space="0" w:color="6E6E6E"/>
            </w:tcBorders>
          </w:tcPr>
          <w:p w14:paraId="1ADFB689" w14:textId="77777777" w:rsidR="00C62AA2" w:rsidRDefault="00546BDE">
            <w:pPr>
              <w:pStyle w:val="ProductList-TableBody"/>
            </w:pPr>
            <w:r>
              <w:t>Licenca za System Center 2016 Datacenter Server Management (licence za 16 jezgri)</w:t>
            </w:r>
            <w:r>
              <w:fldChar w:fldCharType="begin"/>
            </w:r>
            <w:r>
              <w:instrText xml:space="preserve"> XE "Licenca za System Center 2016 Datacenter Server Management (licence za 16 jezgri)"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36A635D" w14:textId="77777777" w:rsidR="00C62AA2" w:rsidRDefault="00546B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7372A619"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5AF995" w14:textId="77777777" w:rsidR="00C62AA2" w:rsidRDefault="00546BD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257D35" w14:textId="77777777" w:rsidR="00C62AA2" w:rsidRDefault="00546BD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16F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A20B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5445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011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4A5A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74D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579D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5B37699" w14:textId="77777777">
        <w:tc>
          <w:tcPr>
            <w:tcW w:w="4160" w:type="dxa"/>
            <w:tcBorders>
              <w:top w:val="dashed" w:sz="4" w:space="0" w:color="BFBFBF"/>
              <w:left w:val="none" w:sz="4" w:space="0" w:color="6E6E6E"/>
              <w:bottom w:val="dashed" w:sz="4" w:space="0" w:color="BFBFBF"/>
              <w:right w:val="none" w:sz="4" w:space="0" w:color="6E6E6E"/>
            </w:tcBorders>
          </w:tcPr>
          <w:p w14:paraId="47445851" w14:textId="77777777" w:rsidR="00C62AA2" w:rsidRDefault="00546BDE">
            <w:pPr>
              <w:pStyle w:val="ProductList-TableBody"/>
            </w:pPr>
            <w:r>
              <w:rPr>
                <w:color w:val="000000"/>
              </w:rPr>
              <w:t>Licenca za System Center 2016 Standard Server Management (licence za 2 jezgre)</w:t>
            </w:r>
            <w:r>
              <w:fldChar w:fldCharType="begin"/>
            </w:r>
            <w:r>
              <w:instrText xml:space="preserve"> XE "Licenca za System Center 2016 Standard Server Management (licence za 2 jezgre)"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FCFC76" w14:textId="77777777" w:rsidR="00C62AA2" w:rsidRDefault="00546BDE">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B6DF6F6"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A808C6" w14:textId="77777777" w:rsidR="00C62AA2" w:rsidRDefault="00546BD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D653965" w14:textId="77777777" w:rsidR="00C62AA2" w:rsidRDefault="00546BD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AAA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A0BF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A4AD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6E05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964B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984A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352F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639B2AA" w14:textId="77777777">
        <w:tc>
          <w:tcPr>
            <w:tcW w:w="4160" w:type="dxa"/>
            <w:tcBorders>
              <w:top w:val="dashed" w:sz="4" w:space="0" w:color="BFBFBF"/>
              <w:left w:val="none" w:sz="4" w:space="0" w:color="6E6E6E"/>
              <w:bottom w:val="none" w:sz="4" w:space="0" w:color="BFBFBF"/>
              <w:right w:val="none" w:sz="4" w:space="0" w:color="6E6E6E"/>
            </w:tcBorders>
          </w:tcPr>
          <w:p w14:paraId="40D99862" w14:textId="77777777" w:rsidR="00C62AA2" w:rsidRDefault="00546BDE">
            <w:pPr>
              <w:pStyle w:val="ProductList-TableBody"/>
            </w:pPr>
            <w:r>
              <w:t>Licenca za System Center 2016 Standard Server Management (licence za 16 jezgri)</w:t>
            </w:r>
            <w:r>
              <w:fldChar w:fldCharType="begin"/>
            </w:r>
            <w:r>
              <w:instrText xml:space="preserve"> XE "Licenca za System Center 2016 Standard Server Management (licence za 16 jezgri)"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6B7C868" w14:textId="77777777" w:rsidR="00C62AA2" w:rsidRDefault="00546BDE">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39031B3"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DCF5381" w14:textId="77777777" w:rsidR="00C62AA2" w:rsidRDefault="00546BD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C34D89" w14:textId="77777777" w:rsidR="00C62AA2" w:rsidRDefault="00546BD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25A2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9A51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0620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CFF6F"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FFFD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6D5F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C208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E87FDE5" w14:textId="77777777" w:rsidR="00C62AA2" w:rsidRDefault="00546BDE">
      <w:pPr>
        <w:pStyle w:val="ProductList-Offering1SubSection"/>
        <w:outlineLvl w:val="3"/>
      </w:pPr>
      <w:bookmarkStart w:id="129" w:name="_Sec744"/>
      <w:r>
        <w:t>2. Uvjeti za proizvod</w:t>
      </w:r>
      <w:bookmarkEnd w:id="129"/>
    </w:p>
    <w:tbl>
      <w:tblPr>
        <w:tblStyle w:val="PURTable"/>
        <w:tblW w:w="0" w:type="dxa"/>
        <w:tblLook w:val="04A0" w:firstRow="1" w:lastRow="0" w:firstColumn="1" w:lastColumn="0" w:noHBand="0" w:noVBand="1"/>
      </w:tblPr>
      <w:tblGrid>
        <w:gridCol w:w="3629"/>
        <w:gridCol w:w="3649"/>
        <w:gridCol w:w="3638"/>
      </w:tblGrid>
      <w:tr w:rsidR="00C62AA2" w14:paraId="76864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22427BD"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60154690"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40F867" w14:textId="77777777" w:rsidR="00C62AA2" w:rsidRDefault="00546BDE">
            <w:pPr>
              <w:pStyle w:val="ProductList-TableBody"/>
            </w:pPr>
            <w:r>
              <w:rPr>
                <w:color w:val="404040"/>
              </w:rPr>
              <w:t>Starija izdanja: nije dostupno</w:t>
            </w:r>
          </w:p>
        </w:tc>
      </w:tr>
      <w:tr w:rsidR="00C62AA2" w14:paraId="0EBBC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2347"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71CF4"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0C1EA565"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638949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8926E"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67023"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B0F4" w14:textId="77777777" w:rsidR="00C62AA2" w:rsidRDefault="00546BDE">
            <w:pPr>
              <w:pStyle w:val="ProductList-TableBody"/>
            </w:pPr>
            <w:r>
              <w:rPr>
                <w:color w:val="404040"/>
              </w:rPr>
              <w:t>Ispunjava uvjete za smanjenje broja: nije dostupno</w:t>
            </w:r>
          </w:p>
        </w:tc>
      </w:tr>
      <w:tr w:rsidR="00C62AA2" w14:paraId="09859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8ECF"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B668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82B66" w14:textId="77777777" w:rsidR="00C62AA2" w:rsidRDefault="00546BDE">
            <w:pPr>
              <w:pStyle w:val="ProductList-TableBody"/>
            </w:pPr>
            <w:r>
              <w:rPr>
                <w:color w:val="404040"/>
              </w:rPr>
              <w:t>Ispunjava uvjete za „true-up“: nije dostupno</w:t>
            </w:r>
          </w:p>
        </w:tc>
      </w:tr>
      <w:tr w:rsidR="00C62AA2" w14:paraId="55B1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F8D75"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2AC4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7F369" w14:textId="77777777" w:rsidR="00C62AA2" w:rsidRDefault="00C62AA2">
            <w:pPr>
              <w:pStyle w:val="ProductList-TableBody"/>
            </w:pPr>
          </w:p>
        </w:tc>
      </w:tr>
    </w:tbl>
    <w:p w14:paraId="278DD225" w14:textId="77777777" w:rsidR="00C62AA2" w:rsidRDefault="00C62AA2">
      <w:pPr>
        <w:pStyle w:val="ProductList-Body"/>
      </w:pPr>
    </w:p>
    <w:p w14:paraId="06C3AAF0" w14:textId="77777777" w:rsidR="00C62AA2" w:rsidRDefault="00546BDE">
      <w:pPr>
        <w:pStyle w:val="ProductList-Offering1SubSection"/>
        <w:outlineLvl w:val="3"/>
      </w:pPr>
      <w:bookmarkStart w:id="130" w:name="_Sec797"/>
      <w:r>
        <w:t>3. Prava na korištenje proizvoda</w:t>
      </w:r>
      <w:bookmarkEnd w:id="130"/>
    </w:p>
    <w:tbl>
      <w:tblPr>
        <w:tblStyle w:val="PURTable"/>
        <w:tblW w:w="0" w:type="dxa"/>
        <w:tblLook w:val="04A0" w:firstRow="1" w:lastRow="0" w:firstColumn="1" w:lastColumn="0" w:noHBand="0" w:noVBand="1"/>
      </w:tblPr>
      <w:tblGrid>
        <w:gridCol w:w="3644"/>
        <w:gridCol w:w="3625"/>
        <w:gridCol w:w="3647"/>
      </w:tblGrid>
      <w:tr w:rsidR="00C62AA2" w14:paraId="2E2B9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17655"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0A556BF"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DBC3E" w14:textId="77777777" w:rsidR="00C62AA2" w:rsidRDefault="00546BDE">
            <w:pPr>
              <w:pStyle w:val="ProductList-TableBody"/>
            </w:pPr>
            <w:r>
              <w:rPr>
                <w:color w:val="404040"/>
              </w:rPr>
              <w:t>Dodatni softver: nije dostupno</w:t>
            </w:r>
          </w:p>
        </w:tc>
      </w:tr>
      <w:tr w:rsidR="00C62AA2" w14:paraId="714900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2F229"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0FD30"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63CE02A9"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4CA5D6A9" w14:textId="77777777">
        <w:tc>
          <w:tcPr>
            <w:tcW w:w="4040" w:type="dxa"/>
            <w:tcBorders>
              <w:top w:val="single" w:sz="4" w:space="0" w:color="000000"/>
              <w:left w:val="single" w:sz="4" w:space="0" w:color="000000"/>
              <w:bottom w:val="single" w:sz="4" w:space="0" w:color="000000"/>
              <w:right w:val="single" w:sz="4" w:space="0" w:color="000000"/>
            </w:tcBorders>
          </w:tcPr>
          <w:p w14:paraId="18AA2EA1"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9FFE"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5B461" w14:textId="77777777" w:rsidR="00C62AA2" w:rsidRDefault="00C62AA2">
            <w:pPr>
              <w:pStyle w:val="ProductList-TableBody"/>
            </w:pPr>
          </w:p>
        </w:tc>
      </w:tr>
    </w:tbl>
    <w:p w14:paraId="1129010A" w14:textId="77777777" w:rsidR="00C62AA2" w:rsidRDefault="00C62AA2">
      <w:pPr>
        <w:pStyle w:val="ProductList-Body"/>
      </w:pPr>
    </w:p>
    <w:p w14:paraId="6D19A8D5" w14:textId="77777777" w:rsidR="00C62AA2" w:rsidRDefault="00546BDE">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78"/>
        <w:gridCol w:w="3661"/>
        <w:gridCol w:w="3577"/>
      </w:tblGrid>
      <w:tr w:rsidR="00C62AA2" w14:paraId="3803D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EE92B" w14:textId="77777777" w:rsidR="00C62AA2" w:rsidRDefault="00546BD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15F3DEC8" w14:textId="77777777" w:rsidR="00C62AA2" w:rsidRDefault="00546BDE">
            <w:pPr>
              <w:pStyle w:val="ProductList-TableBody"/>
            </w:pPr>
            <w:r>
              <w:t>Licenca za upravljanje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47B64F0F" w14:textId="77777777" w:rsidR="00C62AA2" w:rsidRDefault="00C62AA2">
            <w:pPr>
              <w:pStyle w:val="ProductList-TableBody"/>
            </w:pPr>
          </w:p>
        </w:tc>
      </w:tr>
    </w:tbl>
    <w:p w14:paraId="06B52E0E" w14:textId="77777777" w:rsidR="00C62AA2" w:rsidRDefault="00C62AA2">
      <w:pPr>
        <w:pStyle w:val="ProductList-Body"/>
      </w:pPr>
    </w:p>
    <w:p w14:paraId="6FB48DF3" w14:textId="77777777" w:rsidR="00C62AA2" w:rsidRDefault="00546BDE">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78"/>
        <w:gridCol w:w="3661"/>
        <w:gridCol w:w="3577"/>
      </w:tblGrid>
      <w:tr w:rsidR="00C62AA2" w14:paraId="594A6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B68C53" w14:textId="77777777" w:rsidR="00C62AA2" w:rsidRDefault="00546BDE">
            <w:pPr>
              <w:pStyle w:val="ProductList-TableBody"/>
            </w:pPr>
            <w:r>
              <w:t>Poslužiteljska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2323F79" w14:textId="77777777" w:rsidR="00C62AA2" w:rsidRDefault="00546BDE">
            <w:pPr>
              <w:pStyle w:val="ProductList-TableBody"/>
            </w:pPr>
            <w:r>
              <w:t>Licenca za upravljanje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5CB9A70C" w14:textId="77777777" w:rsidR="00C62AA2" w:rsidRDefault="00C62AA2">
            <w:pPr>
              <w:pStyle w:val="ProductList-TableBody"/>
            </w:pPr>
          </w:p>
        </w:tc>
      </w:tr>
    </w:tbl>
    <w:p w14:paraId="16D16F66" w14:textId="77777777" w:rsidR="00C62AA2" w:rsidRDefault="00C62AA2">
      <w:pPr>
        <w:pStyle w:val="ProductList-Body"/>
      </w:pPr>
    </w:p>
    <w:p w14:paraId="7BAB5705" w14:textId="77777777" w:rsidR="00C62AA2" w:rsidRDefault="00546BDE">
      <w:pPr>
        <w:pStyle w:val="ProductList-ClauseHeading"/>
        <w:outlineLvl w:val="4"/>
      </w:pPr>
      <w:r>
        <w:t>3.3. Tehnologija SQL Server</w:t>
      </w:r>
    </w:p>
    <w:p w14:paraId="77365924"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7B06C3DE" w14:textId="77777777" w:rsidR="00C62AA2" w:rsidRDefault="00C62AA2">
      <w:pPr>
        <w:pStyle w:val="ProductList-Body"/>
      </w:pPr>
    </w:p>
    <w:p w14:paraId="4D951D59" w14:textId="77777777" w:rsidR="00C62AA2" w:rsidRDefault="00546BDE">
      <w:pPr>
        <w:pStyle w:val="ProductList-ClauseHeading"/>
        <w:outlineLvl w:val="4"/>
      </w:pPr>
      <w:r>
        <w:t>3.4 Spremnici za Windows Server</w:t>
      </w:r>
    </w:p>
    <w:p w14:paraId="6C93C95A" w14:textId="77777777" w:rsidR="00C62AA2" w:rsidRDefault="00546BDE">
      <w:pPr>
        <w:pStyle w:val="ProductList-Body"/>
      </w:pPr>
      <w:r>
        <w:t xml:space="preserve">Klijent smije upravljati neograničenim brojem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značajka je softvera Windows Server." </w:instrText>
      </w:r>
      <w:r>
        <w:fldChar w:fldCharType="separate"/>
      </w:r>
      <w:r>
        <w:rPr>
          <w:color w:val="0563C1"/>
        </w:rPr>
        <w:t>Spremnici za Windows Server</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7CA082B8" w14:textId="77777777" w:rsidR="00C62AA2" w:rsidRDefault="00546BDE">
      <w:pPr>
        <w:pStyle w:val="ProductList-Offering1SubSection"/>
        <w:outlineLvl w:val="3"/>
      </w:pPr>
      <w:bookmarkStart w:id="131" w:name="_Sec869"/>
      <w:r>
        <w:t>4. Tehnološko jamstvo Software Assurance</w:t>
      </w:r>
      <w:bookmarkEnd w:id="131"/>
    </w:p>
    <w:tbl>
      <w:tblPr>
        <w:tblStyle w:val="PURTable"/>
        <w:tblW w:w="0" w:type="dxa"/>
        <w:tblLook w:val="04A0" w:firstRow="1" w:lastRow="0" w:firstColumn="1" w:lastColumn="0" w:noHBand="0" w:noVBand="1"/>
      </w:tblPr>
      <w:tblGrid>
        <w:gridCol w:w="3635"/>
        <w:gridCol w:w="3642"/>
        <w:gridCol w:w="3639"/>
      </w:tblGrid>
      <w:tr w:rsidR="00C62AA2" w14:paraId="712A3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C3C4F4"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567A513"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49AFB" w14:textId="77777777" w:rsidR="00C62AA2" w:rsidRDefault="00546BDE">
            <w:pPr>
              <w:pStyle w:val="ProductList-TableBody"/>
            </w:pPr>
            <w:r>
              <w:rPr>
                <w:color w:val="404040"/>
              </w:rPr>
              <w:t>Prava prebacivanja u slučaju pogreške: nije dostupno</w:t>
            </w:r>
          </w:p>
        </w:tc>
      </w:tr>
      <w:tr w:rsidR="00C62AA2" w14:paraId="5CC15FB8" w14:textId="77777777">
        <w:tc>
          <w:tcPr>
            <w:tcW w:w="4040" w:type="dxa"/>
            <w:tcBorders>
              <w:top w:val="single" w:sz="4" w:space="0" w:color="000000"/>
              <w:left w:val="single" w:sz="4" w:space="0" w:color="000000"/>
              <w:bottom w:val="single" w:sz="4" w:space="0" w:color="000000"/>
              <w:right w:val="single" w:sz="4" w:space="0" w:color="000000"/>
            </w:tcBorders>
          </w:tcPr>
          <w:p w14:paraId="7A9FFDD8"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sva izdanja (mobilnost licence isključivo putem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66DA3696"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59">
              <w:r>
                <w:rPr>
                  <w:color w:val="00467F"/>
                  <w:u w:val="single"/>
                </w:rPr>
                <w:t>Popis proizvoda – listopad 2013.</w:t>
              </w:r>
            </w:hyperlink>
            <w:r>
              <w:t xml:space="preserve">, </w:t>
            </w:r>
            <w:hyperlink r:id="rId60">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D00B7" w14:textId="77777777" w:rsidR="00C62AA2" w:rsidRDefault="00546BDE">
            <w:pPr>
              <w:pStyle w:val="ProductList-TableBody"/>
            </w:pPr>
            <w:r>
              <w:rPr>
                <w:color w:val="404040"/>
              </w:rPr>
              <w:t>Prava na korištenje roaminga: nije dostupno</w:t>
            </w:r>
          </w:p>
        </w:tc>
      </w:tr>
      <w:tr w:rsidR="00C62AA2" w14:paraId="07A6F35A" w14:textId="77777777">
        <w:tc>
          <w:tcPr>
            <w:tcW w:w="4040" w:type="dxa"/>
            <w:tcBorders>
              <w:top w:val="single" w:sz="4" w:space="0" w:color="000000"/>
              <w:left w:val="single" w:sz="4" w:space="0" w:color="000000"/>
              <w:bottom w:val="single" w:sz="4" w:space="0" w:color="000000"/>
              <w:right w:val="single" w:sz="4" w:space="0" w:color="000000"/>
            </w:tcBorders>
          </w:tcPr>
          <w:p w14:paraId="0181FDA0"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B8630"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7DFF1" w14:textId="77777777" w:rsidR="00C62AA2" w:rsidRDefault="00C62AA2">
            <w:pPr>
              <w:pStyle w:val="ProductList-TableBody"/>
            </w:pPr>
          </w:p>
        </w:tc>
      </w:tr>
    </w:tbl>
    <w:p w14:paraId="2AD26C29" w14:textId="77777777" w:rsidR="00C62AA2" w:rsidRDefault="00C62AA2">
      <w:pPr>
        <w:pStyle w:val="ProductList-Body"/>
      </w:pPr>
    </w:p>
    <w:p w14:paraId="658C17AA" w14:textId="77777777" w:rsidR="00C62AA2" w:rsidRDefault="00546BDE">
      <w:pPr>
        <w:pStyle w:val="ProductList-ClauseHeading"/>
        <w:outlineLvl w:val="4"/>
      </w:pPr>
      <w:r>
        <w:t>4.1 Prava na mogućnost Trenutačni ogranak (ako postoji) programa System Center</w:t>
      </w:r>
    </w:p>
    <w:p w14:paraId="4A74CC7E" w14:textId="77777777" w:rsidR="00C62AA2" w:rsidRDefault="00546BDE">
      <w:pPr>
        <w:pStyle w:val="ProductList-Body"/>
      </w:pPr>
      <w:r>
        <w:t xml:space="preserve">Klijenti s aktivnim tehnološkim jamstvom Software Assurance koji koriste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System Center Standard ili Datacenter smiju instalirati i upotrebljavati mogućnost Trenutačni ogranak za sve komponente.</w:t>
      </w:r>
    </w:p>
    <w:p w14:paraId="7DD5E1A6" w14:textId="77777777" w:rsidR="00C62AA2" w:rsidRDefault="00C62AA2">
      <w:pPr>
        <w:pStyle w:val="ProductList-ClauseHeading"/>
        <w:outlineLvl w:val="4"/>
      </w:pPr>
    </w:p>
    <w:p w14:paraId="113EA261" w14:textId="77777777" w:rsidR="00C62AA2" w:rsidRDefault="00546BDE">
      <w:pPr>
        <w:pStyle w:val="ProductList-ClauseHeading"/>
        <w:outlineLvl w:val="4"/>
      </w:pPr>
      <w:r>
        <w:t>4.2 System Center Global Service Monitor</w:t>
      </w:r>
    </w:p>
    <w:p w14:paraId="2AE82D7E" w14:textId="77777777" w:rsidR="00C62AA2" w:rsidRDefault="00546BDE">
      <w:pPr>
        <w:pStyle w:val="ProductList-Body"/>
      </w:pPr>
      <w:r>
        <w:t>od 7. studenog 2018. usluga System Center Global Service Monitor</w:t>
      </w:r>
      <w:r>
        <w:fldChar w:fldCharType="begin"/>
      </w:r>
      <w:r>
        <w:instrText xml:space="preserve"> XE "System Center Global Service Monitor" </w:instrText>
      </w:r>
      <w:r>
        <w:fldChar w:fldCharType="end"/>
      </w:r>
      <w:r>
        <w:t xml:space="preserve"> povlači se iz upotrebe i više neće biti dostupna.</w:t>
      </w:r>
    </w:p>
    <w:p w14:paraId="282614D7" w14:textId="77777777" w:rsidR="00C62AA2" w:rsidRDefault="00C62AA2">
      <w:pPr>
        <w:pStyle w:val="ProductList-Body"/>
      </w:pPr>
    </w:p>
    <w:p w14:paraId="57FA3C51" w14:textId="77777777" w:rsidR="00C62AA2" w:rsidRDefault="00546BDE">
      <w:pPr>
        <w:pStyle w:val="ProductList-ClauseHeading"/>
        <w:outlineLvl w:val="4"/>
      </w:pPr>
      <w:r>
        <w:t>4.3 Prava na korištenje proizvoda i Licence povezane s Izmjenama licencnog modela – licenca koja ispunjava uvjete</w:t>
      </w:r>
    </w:p>
    <w:p w14:paraId="35E8E2D1" w14:textId="77777777" w:rsidR="00C62AA2" w:rsidRDefault="00546BDE">
      <w:pPr>
        <w:pStyle w:val="ProductList-Body"/>
      </w:pPr>
      <w:r>
        <w:t>Pojam „Licenca koja ispunjava uvjete“ definirana u Pravima na migraciju za System Center Server objavljenima u Odredbama za proizvode iz listopada 2016. ažurirana je kako bi dodatno uključila procesorske Licence s tehnološkim jamstvom Software Assurance za System Center Server koje je Klijent stekao od 31. prosinca 2016. na temelju nove ili obnovljene pristupnice s datumom stupanja na snagu između 1. listopada 2016. i 31. prosinca 2016.</w:t>
      </w:r>
    </w:p>
    <w:p w14:paraId="42523B46"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8A91F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B8D3F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B19DC0A" w14:textId="77777777" w:rsidR="00C62AA2" w:rsidRDefault="00C62AA2">
      <w:pPr>
        <w:pStyle w:val="ProductList-Body"/>
      </w:pPr>
    </w:p>
    <w:p w14:paraId="3A1B580E" w14:textId="77777777" w:rsidR="00C62AA2" w:rsidRDefault="00546BDE">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600421"/>
      <w:r>
        <w:instrText>System Center Configuration Manager</w:instrText>
      </w:r>
      <w:bookmarkEnd w:id="133"/>
      <w:r>
        <w:instrText>" \l 3</w:instrText>
      </w:r>
      <w:r>
        <w:fldChar w:fldCharType="end"/>
      </w:r>
    </w:p>
    <w:p w14:paraId="460DE48E" w14:textId="77777777" w:rsidR="00C62AA2" w:rsidRDefault="00546BDE">
      <w:pPr>
        <w:pStyle w:val="ProductList-Offering1SubSection"/>
        <w:outlineLvl w:val="3"/>
      </w:pPr>
      <w:bookmarkStart w:id="134" w:name="_Sec691"/>
      <w:r>
        <w:t>1. Dostupnost programa</w:t>
      </w:r>
      <w:bookmarkEnd w:id="134"/>
    </w:p>
    <w:p w14:paraId="1E0602C4" w14:textId="77777777" w:rsidR="00C62AA2" w:rsidRDefault="00C62AA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62AA2" w14:paraId="1C3218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A4D13F"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58FF"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EEF2D2"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E6475E"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CBC43"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F2B6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02EAA"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DDFD"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30F86"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74EA3"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09D95"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A12DB"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5F13AF93" w14:textId="77777777">
        <w:tc>
          <w:tcPr>
            <w:tcW w:w="4160" w:type="dxa"/>
            <w:tcBorders>
              <w:top w:val="single" w:sz="6" w:space="0" w:color="FFFFFF"/>
              <w:left w:val="none" w:sz="4" w:space="0" w:color="6E6E6E"/>
              <w:bottom w:val="dashed" w:sz="4" w:space="0" w:color="BFBFBF"/>
              <w:right w:val="none" w:sz="4" w:space="0" w:color="6E6E6E"/>
            </w:tcBorders>
          </w:tcPr>
          <w:p w14:paraId="48D36E4B" w14:textId="77777777" w:rsidR="00C62AA2" w:rsidRDefault="00546BDE">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po okruženju OSE</w:t>
            </w:r>
          </w:p>
        </w:tc>
        <w:tc>
          <w:tcPr>
            <w:tcW w:w="620" w:type="dxa"/>
            <w:tcBorders>
              <w:top w:val="single" w:sz="6" w:space="0" w:color="FFFFFF"/>
              <w:left w:val="none" w:sz="4" w:space="0" w:color="6E6E6E"/>
              <w:bottom w:val="dashed" w:sz="4" w:space="0" w:color="BFBFBF"/>
              <w:right w:val="none" w:sz="4" w:space="0" w:color="6E6E6E"/>
            </w:tcBorders>
          </w:tcPr>
          <w:p w14:paraId="723B0CB5" w14:textId="77777777" w:rsidR="00C62AA2" w:rsidRDefault="00546BD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E63774F"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8E4FFC5"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34FBE2"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00CB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43C1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25D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0566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F22A1"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04E5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F688"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5CBF97A3" w14:textId="77777777">
        <w:tc>
          <w:tcPr>
            <w:tcW w:w="4160" w:type="dxa"/>
            <w:tcBorders>
              <w:top w:val="dashed" w:sz="4" w:space="0" w:color="BFBFBF"/>
              <w:left w:val="none" w:sz="4" w:space="0" w:color="6E6E6E"/>
              <w:bottom w:val="dashed" w:sz="4" w:space="0" w:color="BFBFBF"/>
              <w:right w:val="none" w:sz="4" w:space="0" w:color="6E6E6E"/>
            </w:tcBorders>
          </w:tcPr>
          <w:p w14:paraId="11437106" w14:textId="77777777" w:rsidR="00C62AA2" w:rsidRDefault="00546BDE">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14:paraId="6353A5C1" w14:textId="77777777" w:rsidR="00C62AA2" w:rsidRDefault="00546BD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B0ACE42" w14:textId="77777777" w:rsidR="00C62AA2" w:rsidRDefault="00C62AA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977819"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5E6FA73"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DD6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7BA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5CCF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8455D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E624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D7F6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A068" w14:textId="77777777" w:rsidR="00C62AA2" w:rsidRDefault="00C62AA2">
            <w:pPr>
              <w:pStyle w:val="ProductList-TableBody"/>
              <w:jc w:val="center"/>
            </w:pPr>
          </w:p>
        </w:tc>
      </w:tr>
      <w:tr w:rsidR="00C62AA2" w14:paraId="5B557A86" w14:textId="77777777">
        <w:tc>
          <w:tcPr>
            <w:tcW w:w="4160" w:type="dxa"/>
            <w:tcBorders>
              <w:top w:val="dashed" w:sz="4" w:space="0" w:color="BFBFBF"/>
              <w:left w:val="none" w:sz="4" w:space="0" w:color="6E6E6E"/>
              <w:bottom w:val="none" w:sz="4" w:space="0" w:color="BFBFBF"/>
              <w:right w:val="none" w:sz="4" w:space="0" w:color="6E6E6E"/>
            </w:tcBorders>
          </w:tcPr>
          <w:p w14:paraId="3D292A99" w14:textId="77777777" w:rsidR="00C62AA2" w:rsidRDefault="00546BDE">
            <w:pPr>
              <w:pStyle w:val="ProductList-TableBody"/>
            </w:pPr>
            <w:r>
              <w:t>Licenca za System Center Configuration Manager 1606 Client Management</w:t>
            </w:r>
            <w:r>
              <w:fldChar w:fldCharType="begin"/>
            </w:r>
            <w:r>
              <w:instrText xml:space="preserve"> XE "Licenca za System Center Configuration Manager 1606 Client Management" </w:instrText>
            </w:r>
            <w:r>
              <w:fldChar w:fldCharType="end"/>
            </w:r>
            <w:r>
              <w:t xml:space="preserve"> (</w:t>
            </w:r>
            <w:r>
              <w:fldChar w:fldCharType="begin"/>
            </w:r>
            <w:r>
              <w:instrText xml:space="preserve"> XE "" </w:instrText>
            </w:r>
            <w:r>
              <w:fldChar w:fldCharType="end"/>
            </w:r>
            <w:r>
              <w:t>klijentska ML) (samo za studente)</w:t>
            </w:r>
          </w:p>
        </w:tc>
        <w:tc>
          <w:tcPr>
            <w:tcW w:w="620" w:type="dxa"/>
            <w:tcBorders>
              <w:top w:val="dashed" w:sz="4" w:space="0" w:color="BFBFBF"/>
              <w:left w:val="none" w:sz="4" w:space="0" w:color="6E6E6E"/>
              <w:bottom w:val="none" w:sz="4" w:space="0" w:color="BFBFBF"/>
              <w:right w:val="none" w:sz="4" w:space="0" w:color="6E6E6E"/>
            </w:tcBorders>
          </w:tcPr>
          <w:p w14:paraId="6F53F603" w14:textId="77777777" w:rsidR="00C62AA2" w:rsidRDefault="00546BD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0311C768"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C1B8D10"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FF8611"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103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515B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F1F9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BC55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E5A2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5187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F4D6" w14:textId="77777777" w:rsidR="00C62AA2" w:rsidRDefault="00C62AA2">
            <w:pPr>
              <w:pStyle w:val="ProductList-TableBody"/>
              <w:jc w:val="center"/>
            </w:pPr>
          </w:p>
        </w:tc>
      </w:tr>
    </w:tbl>
    <w:p w14:paraId="794A5D23" w14:textId="77777777" w:rsidR="00C62AA2" w:rsidRDefault="00546BDE">
      <w:pPr>
        <w:pStyle w:val="ProductList-Offering1SubSection"/>
        <w:outlineLvl w:val="3"/>
      </w:pPr>
      <w:bookmarkStart w:id="135" w:name="_Sec746"/>
      <w:r>
        <w:t>2. Uvjeti za proizvod</w:t>
      </w:r>
      <w:bookmarkEnd w:id="135"/>
    </w:p>
    <w:tbl>
      <w:tblPr>
        <w:tblStyle w:val="PURTable"/>
        <w:tblW w:w="0" w:type="dxa"/>
        <w:tblLook w:val="04A0" w:firstRow="1" w:lastRow="0" w:firstColumn="1" w:lastColumn="0" w:noHBand="0" w:noVBand="1"/>
      </w:tblPr>
      <w:tblGrid>
        <w:gridCol w:w="3644"/>
        <w:gridCol w:w="3642"/>
        <w:gridCol w:w="3630"/>
      </w:tblGrid>
      <w:tr w:rsidR="00C62AA2" w14:paraId="3509DD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4E40E96"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106889"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713A8" w14:textId="77777777" w:rsidR="00C62AA2" w:rsidRDefault="00546BDE">
            <w:pPr>
              <w:pStyle w:val="ProductList-TableBody"/>
            </w:pPr>
            <w:r>
              <w:rPr>
                <w:color w:val="404040"/>
              </w:rPr>
              <w:t>Ispunjava uvjete za produženo trajanje: nije dostupno</w:t>
            </w:r>
          </w:p>
        </w:tc>
      </w:tr>
      <w:tr w:rsidR="00C62AA2" w14:paraId="400976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93265" w14:textId="77777777" w:rsidR="00C62AA2" w:rsidRDefault="00546BD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F203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D48BF1"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31796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023A"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F4907"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8935" w14:textId="77777777" w:rsidR="00C62AA2" w:rsidRDefault="00546BDE">
            <w:pPr>
              <w:pStyle w:val="ProductList-TableBody"/>
            </w:pPr>
            <w:r>
              <w:rPr>
                <w:color w:val="404040"/>
              </w:rPr>
              <w:t>Ispunjava uvjete za smanjenje broja: nije dostupno</w:t>
            </w:r>
          </w:p>
        </w:tc>
      </w:tr>
      <w:tr w:rsidR="00C62AA2" w14:paraId="11413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2B72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FF1A"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C8CC5" w14:textId="77777777" w:rsidR="00C62AA2" w:rsidRDefault="00546BDE">
            <w:pPr>
              <w:pStyle w:val="ProductList-TableBody"/>
            </w:pPr>
            <w:r>
              <w:rPr>
                <w:color w:val="404040"/>
              </w:rPr>
              <w:t>Ispunjava uvjete za „true-up“: nije dostupno</w:t>
            </w:r>
          </w:p>
        </w:tc>
      </w:tr>
      <w:tr w:rsidR="00C62AA2" w14:paraId="701E6D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E4F1" w14:textId="77777777" w:rsidR="00C62AA2" w:rsidRDefault="00546BD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1A5C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18DED" w14:textId="77777777" w:rsidR="00C62AA2" w:rsidRDefault="00C62AA2">
            <w:pPr>
              <w:pStyle w:val="ProductList-TableBody"/>
            </w:pPr>
          </w:p>
        </w:tc>
      </w:tr>
    </w:tbl>
    <w:p w14:paraId="5A530EC3" w14:textId="77777777" w:rsidR="00C62AA2" w:rsidRDefault="00C62AA2">
      <w:pPr>
        <w:pStyle w:val="ProductList-Body"/>
      </w:pPr>
    </w:p>
    <w:p w14:paraId="3F6A4441" w14:textId="77777777" w:rsidR="00C62AA2" w:rsidRDefault="00546BDE">
      <w:pPr>
        <w:pStyle w:val="ProductList-ClauseHeading"/>
        <w:outlineLvl w:val="4"/>
      </w:pPr>
      <w:r>
        <w:t>2.1 Akademski klijenti</w:t>
      </w:r>
    </w:p>
    <w:p w14:paraId="6AC93D4A"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System Center Configuration Manager 1606 Client Management po OSE-u i koristiti je po korisniku ili po OSE-u kako je navedene u licencnom modelu </w:t>
      </w:r>
      <w:hyperlink w:anchor="_Sec544">
        <w:r>
          <w:rPr>
            <w:color w:val="00467F"/>
            <w:u w:val="single"/>
          </w:rPr>
          <w:t>poslužitelji za upravljanje</w:t>
        </w:r>
      </w:hyperlink>
      <w:r>
        <w:t xml:space="preserve">. </w:t>
      </w:r>
    </w:p>
    <w:p w14:paraId="45412B41" w14:textId="77777777" w:rsidR="00C62AA2" w:rsidRDefault="00546BDE">
      <w:pPr>
        <w:pStyle w:val="ProductList-Offering1SubSection"/>
        <w:outlineLvl w:val="3"/>
      </w:pPr>
      <w:bookmarkStart w:id="136" w:name="_Sec802"/>
      <w:r>
        <w:t>3. Prava na korištenje proizvoda</w:t>
      </w:r>
      <w:bookmarkEnd w:id="136"/>
    </w:p>
    <w:tbl>
      <w:tblPr>
        <w:tblStyle w:val="PURTable"/>
        <w:tblW w:w="0" w:type="dxa"/>
        <w:tblLook w:val="04A0" w:firstRow="1" w:lastRow="0" w:firstColumn="1" w:lastColumn="0" w:noHBand="0" w:noVBand="1"/>
      </w:tblPr>
      <w:tblGrid>
        <w:gridCol w:w="3644"/>
        <w:gridCol w:w="3625"/>
        <w:gridCol w:w="3647"/>
      </w:tblGrid>
      <w:tr w:rsidR="00C62AA2" w14:paraId="59C4E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2541B0"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55FE69"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0DFD8D" w14:textId="77777777" w:rsidR="00C62AA2" w:rsidRDefault="00546BDE">
            <w:pPr>
              <w:pStyle w:val="ProductList-TableBody"/>
            </w:pPr>
            <w:r>
              <w:rPr>
                <w:color w:val="404040"/>
              </w:rPr>
              <w:t>Dodatni softver: nije dostupno</w:t>
            </w:r>
          </w:p>
        </w:tc>
      </w:tr>
      <w:tr w:rsidR="00C62AA2" w14:paraId="51FAC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A0BF" w14:textId="77777777" w:rsidR="00C62AA2" w:rsidRDefault="00546BD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68FC25C"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42030BE"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22FA33B5" w14:textId="77777777">
        <w:tc>
          <w:tcPr>
            <w:tcW w:w="4040" w:type="dxa"/>
            <w:tcBorders>
              <w:top w:val="single" w:sz="4" w:space="0" w:color="000000"/>
              <w:left w:val="single" w:sz="4" w:space="0" w:color="000000"/>
              <w:bottom w:val="single" w:sz="4" w:space="0" w:color="000000"/>
              <w:right w:val="single" w:sz="4" w:space="0" w:color="000000"/>
            </w:tcBorders>
          </w:tcPr>
          <w:p w14:paraId="1C26890E"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49AA2"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CE355" w14:textId="77777777" w:rsidR="00C62AA2" w:rsidRDefault="00C62AA2">
            <w:pPr>
              <w:pStyle w:val="ProductList-TableBody"/>
            </w:pPr>
          </w:p>
        </w:tc>
      </w:tr>
    </w:tbl>
    <w:p w14:paraId="739E7BF2" w14:textId="77777777" w:rsidR="00C62AA2" w:rsidRDefault="00C62AA2">
      <w:pPr>
        <w:pStyle w:val="ProductList-Body"/>
      </w:pPr>
    </w:p>
    <w:p w14:paraId="2205E0E9" w14:textId="77777777" w:rsidR="00C62AA2" w:rsidRDefault="00546BDE">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49"/>
        <w:gridCol w:w="3640"/>
      </w:tblGrid>
      <w:tr w:rsidR="00C62AA2" w14:paraId="44146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9216FF"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3D8911FF" w14:textId="77777777" w:rsidR="00C62AA2" w:rsidRDefault="00546BDE">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14:paraId="4E8449EA" w14:textId="77777777" w:rsidR="00C62AA2" w:rsidRDefault="00546BDE">
            <w:pPr>
              <w:pStyle w:val="ProductList-TableBody"/>
            </w:pPr>
            <w:r>
              <w:t>Microsoft 365 F1</w:t>
            </w:r>
            <w:r>
              <w:fldChar w:fldCharType="begin"/>
            </w:r>
            <w:r>
              <w:instrText xml:space="preserve"> XE "Microsoft 365 F1" </w:instrText>
            </w:r>
            <w:r>
              <w:fldChar w:fldCharType="end"/>
            </w:r>
            <w:r>
              <w:t xml:space="preserve"> (SL po korisniku)</w:t>
            </w:r>
          </w:p>
        </w:tc>
      </w:tr>
      <w:tr w:rsidR="00C62AA2" w14:paraId="6029D96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EBA8D83"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D3C0A5" w14:textId="77777777" w:rsidR="00C62AA2" w:rsidRDefault="00546BDE">
            <w:pPr>
              <w:pStyle w:val="ProductList-TableBody"/>
            </w:pPr>
            <w:r>
              <w:t>Microsoft Intune</w:t>
            </w:r>
            <w:r>
              <w:fldChar w:fldCharType="begin"/>
            </w:r>
            <w:r>
              <w:instrText xml:space="preserve"> XE "Microsoft Intune" </w:instrText>
            </w:r>
            <w:r>
              <w:fldChar w:fldCharType="end"/>
            </w:r>
            <w:r>
              <w:t xml:space="preserve"> (SL po korisniku)</w:t>
            </w:r>
          </w:p>
        </w:tc>
        <w:tc>
          <w:tcPr>
            <w:tcW w:w="4040" w:type="dxa"/>
            <w:tcBorders>
              <w:top w:val="none" w:sz="4" w:space="0" w:color="000000"/>
              <w:left w:val="none" w:sz="4" w:space="0" w:color="000000"/>
              <w:bottom w:val="single" w:sz="4" w:space="0" w:color="000000"/>
              <w:right w:val="single" w:sz="4" w:space="0" w:color="000000"/>
            </w:tcBorders>
          </w:tcPr>
          <w:p w14:paraId="17923C8E" w14:textId="77777777" w:rsidR="00C62AA2" w:rsidRDefault="00546BDE">
            <w:pPr>
              <w:pStyle w:val="ProductList-TableBody"/>
            </w:pPr>
            <w:r>
              <w:t xml:space="preserve">Licenca ekvivalentna licenci za upravljanje (pogledajte </w:t>
            </w:r>
            <w:hyperlink r:id="rId61">
              <w:r>
                <w:rPr>
                  <w:color w:val="00467F"/>
                  <w:u w:val="single"/>
                </w:rPr>
                <w:t>Dodatak A</w:t>
              </w:r>
            </w:hyperlink>
            <w:r>
              <w:t>)</w:t>
            </w:r>
          </w:p>
        </w:tc>
      </w:tr>
    </w:tbl>
    <w:p w14:paraId="4086C2CD" w14:textId="77777777" w:rsidR="00C62AA2" w:rsidRDefault="00C62AA2">
      <w:pPr>
        <w:pStyle w:val="ProductList-Body"/>
      </w:pPr>
    </w:p>
    <w:p w14:paraId="0CEBFFA7" w14:textId="77777777" w:rsidR="00C62AA2" w:rsidRDefault="00546BDE">
      <w:pPr>
        <w:pStyle w:val="ProductList-ClauseHeading"/>
        <w:outlineLvl w:val="4"/>
      </w:pPr>
      <w:r>
        <w:t>3.2. Tehnologija SQL Server</w:t>
      </w:r>
    </w:p>
    <w:p w14:paraId="54BB6097"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samo u svrhu pružanja podrške za taj Proizvod i bilo koji drugi Proizvod koji obuhvaća softver baze podataka SQL Server.</w:t>
      </w:r>
    </w:p>
    <w:p w14:paraId="3375602A" w14:textId="77777777" w:rsidR="00C62AA2" w:rsidRDefault="00546BDE">
      <w:pPr>
        <w:pStyle w:val="ProductList-Offering1SubSection"/>
        <w:outlineLvl w:val="3"/>
      </w:pPr>
      <w:bookmarkStart w:id="137" w:name="_Sec839"/>
      <w:r>
        <w:t>4. Tehnološko jamstvo Software Assurance</w:t>
      </w:r>
      <w:bookmarkEnd w:id="137"/>
    </w:p>
    <w:tbl>
      <w:tblPr>
        <w:tblStyle w:val="PURTable"/>
        <w:tblW w:w="0" w:type="dxa"/>
        <w:tblLook w:val="04A0" w:firstRow="1" w:lastRow="0" w:firstColumn="1" w:lastColumn="0" w:noHBand="0" w:noVBand="1"/>
      </w:tblPr>
      <w:tblGrid>
        <w:gridCol w:w="3635"/>
        <w:gridCol w:w="3642"/>
        <w:gridCol w:w="3639"/>
      </w:tblGrid>
      <w:tr w:rsidR="00C62AA2" w14:paraId="1DBE6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706E5"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xml:space="preserve">: </w:t>
            </w:r>
            <w:r>
              <w:lastRenderedPageBreak/>
              <w:t>Poslužitelj</w:t>
            </w:r>
          </w:p>
        </w:tc>
        <w:tc>
          <w:tcPr>
            <w:tcW w:w="4040" w:type="dxa"/>
            <w:tcBorders>
              <w:top w:val="single" w:sz="18" w:space="0" w:color="00188F"/>
              <w:left w:val="single" w:sz="4" w:space="0" w:color="000000"/>
              <w:bottom w:val="single" w:sz="4" w:space="0" w:color="000000"/>
              <w:right w:val="single" w:sz="4" w:space="0" w:color="000000"/>
            </w:tcBorders>
          </w:tcPr>
          <w:p w14:paraId="77D05EA6" w14:textId="77777777" w:rsidR="00C62AA2" w:rsidRDefault="00546BDE">
            <w:pPr>
              <w:pStyle w:val="ProductList-TableBody"/>
            </w:pPr>
            <w:r>
              <w:lastRenderedPageBreak/>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BEFE2" w14:textId="77777777" w:rsidR="00C62AA2" w:rsidRDefault="00546BDE">
            <w:pPr>
              <w:pStyle w:val="ProductList-TableBody"/>
            </w:pPr>
            <w:r>
              <w:rPr>
                <w:color w:val="404040"/>
              </w:rPr>
              <w:t>Prava prebacivanja u slučaju pogreške: nije dostupno</w:t>
            </w:r>
          </w:p>
        </w:tc>
      </w:tr>
      <w:tr w:rsidR="00C62AA2" w14:paraId="5E5F5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397D6"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9A4B8CC"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2">
              <w:r>
                <w:rPr>
                  <w:color w:val="00467F"/>
                  <w:u w:val="single"/>
                </w:rPr>
                <w:t>Popis proizvoda – listopad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22B9A" w14:textId="77777777" w:rsidR="00C62AA2" w:rsidRDefault="00546BDE">
            <w:pPr>
              <w:pStyle w:val="ProductList-TableBody"/>
            </w:pPr>
            <w:r>
              <w:rPr>
                <w:color w:val="404040"/>
              </w:rPr>
              <w:t>Prava na korištenje roaminga: nije dostupno</w:t>
            </w:r>
          </w:p>
        </w:tc>
      </w:tr>
      <w:tr w:rsidR="00C62AA2" w14:paraId="6EC26060" w14:textId="77777777">
        <w:tc>
          <w:tcPr>
            <w:tcW w:w="4040" w:type="dxa"/>
            <w:tcBorders>
              <w:top w:val="single" w:sz="4" w:space="0" w:color="000000"/>
              <w:left w:val="single" w:sz="4" w:space="0" w:color="000000"/>
              <w:bottom w:val="single" w:sz="4" w:space="0" w:color="000000"/>
              <w:right w:val="single" w:sz="4" w:space="0" w:color="000000"/>
            </w:tcBorders>
          </w:tcPr>
          <w:p w14:paraId="0B7EDF34"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9573"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3222A" w14:textId="77777777" w:rsidR="00C62AA2" w:rsidRDefault="00C62AA2">
            <w:pPr>
              <w:pStyle w:val="ProductList-TableBody"/>
            </w:pPr>
          </w:p>
        </w:tc>
      </w:tr>
    </w:tbl>
    <w:p w14:paraId="31F828C7" w14:textId="77777777" w:rsidR="00C62AA2" w:rsidRDefault="00C62AA2">
      <w:pPr>
        <w:pStyle w:val="ProductList-Body"/>
      </w:pPr>
    </w:p>
    <w:p w14:paraId="18413555" w14:textId="77777777" w:rsidR="00C62AA2" w:rsidRDefault="00546BDE">
      <w:pPr>
        <w:pStyle w:val="ProductList-ClauseHeading"/>
        <w:outlineLvl w:val="4"/>
      </w:pPr>
      <w:r>
        <w:t>4.1 System Center Configuration Manager – VDI prava</w:t>
      </w:r>
    </w:p>
    <w:p w14:paraId="18A7CBF5" w14:textId="77777777" w:rsidR="00C62AA2" w:rsidRDefault="00546BDE">
      <w:pPr>
        <w:pStyle w:val="ProductList-Body"/>
      </w:pPr>
      <w:r>
        <w:t>Klijenti s aktivnim tehnološkim jamstvom Software Assurance za System Center Configuration Manager CML-ove, Core CAL-</w:t>
      </w:r>
      <w:r>
        <w:fldChar w:fldCharType="begin"/>
      </w:r>
      <w:r>
        <w:instrText xml:space="preserve"> XE "Core CAL-" </w:instrText>
      </w:r>
      <w:r>
        <w:fldChar w:fldCharType="end"/>
      </w:r>
      <w:r>
        <w:t>ove ili Enterprise CAL-</w:t>
      </w:r>
      <w:r>
        <w:fldChar w:fldCharType="begin"/>
      </w:r>
      <w:r>
        <w:instrText xml:space="preserve"> XE "Enterprise CAL-" </w:instrText>
      </w:r>
      <w:r>
        <w:fldChar w:fldCharType="end"/>
      </w:r>
      <w:r>
        <w:t xml:space="preserve">ove (svaki, „VDI kvalificirana licenca“) može koristiti softver za istodobno upravljanje s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u kojem se daljinski koristi softver s uređaja ili od strane korisnika kojem je dodijeljena ta VDI kvalificirana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Svi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 OSE-ovi</w:t>
      </w:r>
      <w:r>
        <w:fldChar w:fldCharType="end"/>
      </w:r>
      <w:r>
        <w:t xml:space="preserve"> mogu se koristiti na različitim glavnim uređajima virtualne računalne infrastrukture.</w:t>
      </w:r>
    </w:p>
    <w:p w14:paraId="784833D1" w14:textId="77777777" w:rsidR="00C62AA2" w:rsidRDefault="00C62AA2">
      <w:pPr>
        <w:pStyle w:val="ProductList-Body"/>
      </w:pPr>
    </w:p>
    <w:p w14:paraId="04F8D383" w14:textId="77777777" w:rsidR="00C62AA2" w:rsidRDefault="00546BDE">
      <w:pPr>
        <w:pStyle w:val="ProductList-ClauseHeading"/>
        <w:outlineLvl w:val="4"/>
      </w:pPr>
      <w:r>
        <w:t>4.2 Prava na trenutni ogranak programa System Center Configuration Manager</w:t>
      </w:r>
    </w:p>
    <w:p w14:paraId="58D7025C" w14:textId="77777777" w:rsidR="00C62AA2" w:rsidRDefault="00546BDE">
      <w:pPr>
        <w:pStyle w:val="ProductList-Body"/>
      </w:pPr>
      <w:r>
        <w:t>Klijenti s aktivnim tehnološkim jamstvom Software Assurance za licence System Center Configuration Manager ili licence ekvivalentne ML-u smiju instalirati i upotrebljavati mogućnost Trenutačni ogranak programa System Center Configuration Manager.</w:t>
      </w:r>
    </w:p>
    <w:p w14:paraId="4B825EFC"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A5AC0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2C209"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6A99A92" w14:textId="77777777" w:rsidR="00C62AA2" w:rsidRDefault="00C62AA2">
      <w:pPr>
        <w:pStyle w:val="ProductList-Body"/>
      </w:pPr>
    </w:p>
    <w:p w14:paraId="639BC0E2" w14:textId="77777777" w:rsidR="00C62AA2" w:rsidRDefault="00546BDE">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600422"/>
      <w:r>
        <w:instrText>System Center Data Protection Manager</w:instrText>
      </w:r>
      <w:bookmarkEnd w:id="139"/>
      <w:r>
        <w:instrText>" \l 3</w:instrText>
      </w:r>
      <w:r>
        <w:fldChar w:fldCharType="end"/>
      </w:r>
    </w:p>
    <w:p w14:paraId="69438307" w14:textId="77777777" w:rsidR="00C62AA2" w:rsidRDefault="00546BDE">
      <w:pPr>
        <w:pStyle w:val="ProductList-Offering1SubSection"/>
        <w:outlineLvl w:val="3"/>
      </w:pPr>
      <w:bookmarkStart w:id="140" w:name="_Sec690"/>
      <w:r>
        <w:t>1. Dostupnost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62AA2" w14:paraId="6F94AB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069715"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EDDEA"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43951"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7B411"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3A945"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1A5A4"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C5BDF"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D44F2"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BA9D9B"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04CC"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DD68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B0F3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0ABBBE49" w14:textId="77777777">
        <w:tc>
          <w:tcPr>
            <w:tcW w:w="4160" w:type="dxa"/>
            <w:tcBorders>
              <w:top w:val="single" w:sz="6" w:space="0" w:color="FFFFFF"/>
              <w:left w:val="none" w:sz="4" w:space="0" w:color="6E6E6E"/>
              <w:bottom w:val="dashed" w:sz="4" w:space="0" w:color="BFBFBF"/>
              <w:right w:val="none" w:sz="4" w:space="0" w:color="6E6E6E"/>
            </w:tcBorders>
          </w:tcPr>
          <w:p w14:paraId="3581F9CC" w14:textId="77777777" w:rsidR="00C62AA2" w:rsidRDefault="00546BDE">
            <w:pPr>
              <w:pStyle w:val="ProductList-TableBody"/>
            </w:pPr>
            <w:r>
              <w:t>System Center 2016 Data Protection Manager</w:t>
            </w:r>
            <w:r>
              <w:fldChar w:fldCharType="begin"/>
            </w:r>
            <w:r>
              <w:instrText xml:space="preserve"> XE "System Center 2016 Data Protection Manager"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658E8BD" w14:textId="77777777" w:rsidR="00C62AA2" w:rsidRDefault="00546B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BE58E80"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98974C"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10D70"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D387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BD83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3803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99E1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2740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9252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40EE1"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785CACD" w14:textId="77777777">
        <w:tc>
          <w:tcPr>
            <w:tcW w:w="4160" w:type="dxa"/>
            <w:tcBorders>
              <w:top w:val="dashed" w:sz="4" w:space="0" w:color="BFBFBF"/>
              <w:left w:val="none" w:sz="4" w:space="0" w:color="6E6E6E"/>
              <w:bottom w:val="none" w:sz="4" w:space="0" w:color="BFBFBF"/>
              <w:right w:val="none" w:sz="4" w:space="0" w:color="6E6E6E"/>
            </w:tcBorders>
          </w:tcPr>
          <w:p w14:paraId="5F7FA340" w14:textId="77777777" w:rsidR="00C62AA2" w:rsidRDefault="00546BDE">
            <w:pPr>
              <w:pStyle w:val="ProductList-TableBody"/>
            </w:pPr>
            <w:r>
              <w:t>System Center 2016 Data Protection Manager</w:t>
            </w:r>
            <w:r>
              <w:fldChar w:fldCharType="begin"/>
            </w:r>
            <w:r>
              <w:instrText xml:space="preserve"> XE "System Center 2016 Data Protection Manager"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3EA6B8F3" w14:textId="77777777" w:rsidR="00C62AA2" w:rsidRDefault="00546B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D120EEE"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39355"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C7F9A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2147F"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9443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C054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20C2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89B2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9AA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DEC0E" w14:textId="77777777" w:rsidR="00C62AA2" w:rsidRDefault="00C62AA2">
            <w:pPr>
              <w:pStyle w:val="ProductList-TableBody"/>
              <w:jc w:val="center"/>
            </w:pPr>
          </w:p>
        </w:tc>
      </w:tr>
    </w:tbl>
    <w:p w14:paraId="22C1F2AA" w14:textId="77777777" w:rsidR="00C62AA2" w:rsidRDefault="00546BDE">
      <w:pPr>
        <w:pStyle w:val="ProductList-Offering1SubSection"/>
        <w:outlineLvl w:val="3"/>
      </w:pPr>
      <w:bookmarkStart w:id="141" w:name="_Sec745"/>
      <w:r>
        <w:t>2. Uvjeti za proizvod</w:t>
      </w:r>
      <w:bookmarkEnd w:id="141"/>
    </w:p>
    <w:tbl>
      <w:tblPr>
        <w:tblStyle w:val="PURTable"/>
        <w:tblW w:w="0" w:type="dxa"/>
        <w:tblLook w:val="04A0" w:firstRow="1" w:lastRow="0" w:firstColumn="1" w:lastColumn="0" w:noHBand="0" w:noVBand="1"/>
      </w:tblPr>
      <w:tblGrid>
        <w:gridCol w:w="3644"/>
        <w:gridCol w:w="3642"/>
        <w:gridCol w:w="3630"/>
      </w:tblGrid>
      <w:tr w:rsidR="00C62AA2" w14:paraId="2A267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73595"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Data Protection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1F561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9CB3" w14:textId="77777777" w:rsidR="00C62AA2" w:rsidRDefault="00546BDE">
            <w:pPr>
              <w:pStyle w:val="ProductList-TableBody"/>
            </w:pPr>
            <w:r>
              <w:rPr>
                <w:color w:val="404040"/>
              </w:rPr>
              <w:t>Starija izdanja: nije dostupno</w:t>
            </w:r>
          </w:p>
        </w:tc>
      </w:tr>
      <w:tr w:rsidR="00C62AA2" w14:paraId="77FD2B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C2321"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C60A9"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12E50BAA"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5B85C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E8D47"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C984"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595F0" w14:textId="77777777" w:rsidR="00C62AA2" w:rsidRDefault="00546BDE">
            <w:pPr>
              <w:pStyle w:val="ProductList-TableBody"/>
            </w:pPr>
            <w:r>
              <w:rPr>
                <w:color w:val="404040"/>
              </w:rPr>
              <w:t>Ispunjava uvjete za smanjenje broja: nije dostupno</w:t>
            </w:r>
          </w:p>
        </w:tc>
      </w:tr>
      <w:tr w:rsidR="00C62AA2" w14:paraId="515DA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4FD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697F2"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FDD67" w14:textId="77777777" w:rsidR="00C62AA2" w:rsidRDefault="00546BDE">
            <w:pPr>
              <w:pStyle w:val="ProductList-TableBody"/>
            </w:pPr>
            <w:r>
              <w:rPr>
                <w:color w:val="404040"/>
              </w:rPr>
              <w:t>Ispunjava uvjete za „true-up“: nije dostupno</w:t>
            </w:r>
          </w:p>
        </w:tc>
      </w:tr>
      <w:tr w:rsidR="00C62AA2" w14:paraId="492FE7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F5F65"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B653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76378" w14:textId="77777777" w:rsidR="00C62AA2" w:rsidRDefault="00C62AA2">
            <w:pPr>
              <w:pStyle w:val="ProductList-TableBody"/>
            </w:pPr>
          </w:p>
        </w:tc>
      </w:tr>
    </w:tbl>
    <w:p w14:paraId="4DBF0216" w14:textId="77777777" w:rsidR="00C62AA2" w:rsidRDefault="00C62AA2">
      <w:pPr>
        <w:pStyle w:val="ProductList-Body"/>
      </w:pPr>
    </w:p>
    <w:p w14:paraId="33BFDA36" w14:textId="77777777" w:rsidR="00C62AA2" w:rsidRDefault="00546BDE">
      <w:pPr>
        <w:pStyle w:val="ProductList-ClauseHeading"/>
        <w:outlineLvl w:val="4"/>
      </w:pPr>
      <w:r>
        <w:t>2.1 Akademski klijenti</w:t>
      </w:r>
    </w:p>
    <w:p w14:paraId="622329C0"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System Center 2016 Data Protection Manager Client Management po OSE-u i koristiti je po korisniku ili po OSE-u kako je navedene u licencnom modelu </w:t>
      </w:r>
      <w:hyperlink w:anchor="_Sec544">
        <w:r>
          <w:rPr>
            <w:color w:val="00467F"/>
            <w:u w:val="single"/>
          </w:rPr>
          <w:t>poslužitelji za upravljanje</w:t>
        </w:r>
      </w:hyperlink>
      <w:r>
        <w:t xml:space="preserve">. </w:t>
      </w:r>
    </w:p>
    <w:p w14:paraId="7A05864F" w14:textId="77777777" w:rsidR="00C62AA2" w:rsidRDefault="00546BDE">
      <w:pPr>
        <w:pStyle w:val="ProductList-Offering1SubSection"/>
        <w:outlineLvl w:val="3"/>
      </w:pPr>
      <w:bookmarkStart w:id="142" w:name="_Sec801"/>
      <w:r>
        <w:t>3. Prava na korištenje proizvoda</w:t>
      </w:r>
      <w:bookmarkEnd w:id="142"/>
    </w:p>
    <w:tbl>
      <w:tblPr>
        <w:tblStyle w:val="PURTable"/>
        <w:tblW w:w="0" w:type="dxa"/>
        <w:tblLook w:val="04A0" w:firstRow="1" w:lastRow="0" w:firstColumn="1" w:lastColumn="0" w:noHBand="0" w:noVBand="1"/>
      </w:tblPr>
      <w:tblGrid>
        <w:gridCol w:w="3644"/>
        <w:gridCol w:w="3625"/>
        <w:gridCol w:w="3647"/>
      </w:tblGrid>
      <w:tr w:rsidR="00C62AA2" w14:paraId="04481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FE838E"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4">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F09A5FD"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1DF16" w14:textId="77777777" w:rsidR="00C62AA2" w:rsidRDefault="00546BDE">
            <w:pPr>
              <w:pStyle w:val="ProductList-TableBody"/>
            </w:pPr>
            <w:r>
              <w:rPr>
                <w:color w:val="404040"/>
              </w:rPr>
              <w:t>Dodatni softver: nije dostupno</w:t>
            </w:r>
          </w:p>
        </w:tc>
      </w:tr>
      <w:tr w:rsidR="00C62AA2" w14:paraId="604EF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4EBD9"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08C5E9"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9D72EF"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720FDF08" w14:textId="77777777">
        <w:tc>
          <w:tcPr>
            <w:tcW w:w="4040" w:type="dxa"/>
            <w:tcBorders>
              <w:top w:val="single" w:sz="4" w:space="0" w:color="000000"/>
              <w:left w:val="single" w:sz="4" w:space="0" w:color="000000"/>
              <w:bottom w:val="single" w:sz="4" w:space="0" w:color="000000"/>
              <w:right w:val="single" w:sz="4" w:space="0" w:color="000000"/>
            </w:tcBorders>
          </w:tcPr>
          <w:p w14:paraId="5015C643"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3E6B5"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69CF3" w14:textId="77777777" w:rsidR="00C62AA2" w:rsidRDefault="00C62AA2">
            <w:pPr>
              <w:pStyle w:val="ProductList-TableBody"/>
            </w:pPr>
          </w:p>
        </w:tc>
      </w:tr>
    </w:tbl>
    <w:p w14:paraId="65EC1E0E" w14:textId="77777777" w:rsidR="00C62AA2" w:rsidRDefault="00C62AA2">
      <w:pPr>
        <w:pStyle w:val="ProductList-Body"/>
      </w:pPr>
    </w:p>
    <w:p w14:paraId="2E49EB82" w14:textId="77777777" w:rsidR="00C62AA2" w:rsidRDefault="00546BDE">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3"/>
        <w:gridCol w:w="3585"/>
      </w:tblGrid>
      <w:tr w:rsidR="00C62AA2" w14:paraId="58D666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DCADB2"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006CD8" w14:textId="77777777" w:rsidR="00C62AA2" w:rsidRDefault="00546BDE">
            <w:pPr>
              <w:pStyle w:val="ProductList-TableBody"/>
            </w:pPr>
            <w:r>
              <w:t>System Center 2016 Data Protection Manager License (po korisniku ili OSE-u)</w:t>
            </w:r>
          </w:p>
        </w:tc>
        <w:tc>
          <w:tcPr>
            <w:tcW w:w="4040" w:type="dxa"/>
            <w:tcBorders>
              <w:top w:val="single" w:sz="18" w:space="0" w:color="0072C6"/>
              <w:left w:val="none" w:sz="4" w:space="0" w:color="000000"/>
              <w:bottom w:val="single" w:sz="4" w:space="0" w:color="000000"/>
              <w:right w:val="single" w:sz="4" w:space="0" w:color="000000"/>
            </w:tcBorders>
          </w:tcPr>
          <w:p w14:paraId="085C5285" w14:textId="77777777" w:rsidR="00C62AA2" w:rsidRDefault="00C62AA2">
            <w:pPr>
              <w:pStyle w:val="ProductList-TableBody"/>
            </w:pPr>
          </w:p>
        </w:tc>
      </w:tr>
    </w:tbl>
    <w:p w14:paraId="342EB0B7" w14:textId="77777777" w:rsidR="00C62AA2" w:rsidRDefault="00C62AA2">
      <w:pPr>
        <w:pStyle w:val="ProductList-Body"/>
      </w:pPr>
    </w:p>
    <w:p w14:paraId="7E3E29CE" w14:textId="77777777" w:rsidR="00C62AA2" w:rsidRDefault="00546BDE">
      <w:pPr>
        <w:pStyle w:val="ProductList-ClauseHeading"/>
        <w:outlineLvl w:val="4"/>
      </w:pPr>
      <w:r>
        <w:t>3.2. Tehnologija SQL Server</w:t>
      </w:r>
    </w:p>
    <w:p w14:paraId="31D6AF0F"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1406A998" w14:textId="77777777" w:rsidR="00C62AA2" w:rsidRDefault="00546BDE">
      <w:pPr>
        <w:pStyle w:val="ProductList-Offering1SubSection"/>
        <w:outlineLvl w:val="3"/>
      </w:pPr>
      <w:bookmarkStart w:id="143" w:name="_Sec927"/>
      <w:r>
        <w:lastRenderedPageBreak/>
        <w:t>4. Tehnološko jamstvo Software Assurance</w:t>
      </w:r>
      <w:bookmarkEnd w:id="143"/>
    </w:p>
    <w:tbl>
      <w:tblPr>
        <w:tblStyle w:val="PURTable"/>
        <w:tblW w:w="0" w:type="dxa"/>
        <w:tblLook w:val="04A0" w:firstRow="1" w:lastRow="0" w:firstColumn="1" w:lastColumn="0" w:noHBand="0" w:noVBand="1"/>
      </w:tblPr>
      <w:tblGrid>
        <w:gridCol w:w="3635"/>
        <w:gridCol w:w="3642"/>
        <w:gridCol w:w="3639"/>
      </w:tblGrid>
      <w:tr w:rsidR="00C62AA2" w14:paraId="58BA73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4E935"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9390E9"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B21BE" w14:textId="77777777" w:rsidR="00C62AA2" w:rsidRDefault="00546BDE">
            <w:pPr>
              <w:pStyle w:val="ProductList-TableBody"/>
            </w:pPr>
            <w:r>
              <w:rPr>
                <w:color w:val="404040"/>
              </w:rPr>
              <w:t>Prava prebacivanja u slučaju pogreške: nije dostupno</w:t>
            </w:r>
          </w:p>
        </w:tc>
      </w:tr>
      <w:tr w:rsidR="00C62AA2" w14:paraId="19918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A64F6"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7FFD5C8"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3">
              <w:r>
                <w:rPr>
                  <w:color w:val="00467F"/>
                  <w:u w:val="single"/>
                </w:rPr>
                <w:t>Popis proizvoda – listopad 2013.</w:t>
              </w:r>
            </w:hyperlink>
            <w:r>
              <w:t xml:space="preserve">, </w:t>
            </w:r>
            <w:hyperlink r:id="rId64">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93E22" w14:textId="77777777" w:rsidR="00C62AA2" w:rsidRDefault="00546BDE">
            <w:pPr>
              <w:pStyle w:val="ProductList-TableBody"/>
            </w:pPr>
            <w:r>
              <w:rPr>
                <w:color w:val="404040"/>
              </w:rPr>
              <w:t>Prava na korištenje roaminga: nije dostupno</w:t>
            </w:r>
          </w:p>
        </w:tc>
      </w:tr>
      <w:tr w:rsidR="00C62AA2" w14:paraId="6EAD0FEE" w14:textId="77777777">
        <w:tc>
          <w:tcPr>
            <w:tcW w:w="4040" w:type="dxa"/>
            <w:tcBorders>
              <w:top w:val="single" w:sz="4" w:space="0" w:color="000000"/>
              <w:left w:val="single" w:sz="4" w:space="0" w:color="000000"/>
              <w:bottom w:val="single" w:sz="4" w:space="0" w:color="000000"/>
              <w:right w:val="single" w:sz="4" w:space="0" w:color="000000"/>
            </w:tcBorders>
          </w:tcPr>
          <w:p w14:paraId="00127B11"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F1DF"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6E8C8" w14:textId="77777777" w:rsidR="00C62AA2" w:rsidRDefault="00C62AA2">
            <w:pPr>
              <w:pStyle w:val="ProductList-TableBody"/>
            </w:pPr>
          </w:p>
        </w:tc>
      </w:tr>
    </w:tbl>
    <w:p w14:paraId="0048FE0C" w14:textId="77777777" w:rsidR="00C62AA2" w:rsidRDefault="00C62AA2">
      <w:pPr>
        <w:pStyle w:val="ProductList-Body"/>
      </w:pPr>
    </w:p>
    <w:p w14:paraId="0B46CB15" w14:textId="77777777" w:rsidR="00C62AA2" w:rsidRDefault="00546BDE">
      <w:pPr>
        <w:pStyle w:val="ProductList-ClauseHeading"/>
        <w:outlineLvl w:val="4"/>
      </w:pPr>
      <w:r>
        <w:t>4.1 Prava na mogućnost Trenutačni ogranak programa System Center Data Protection Manager</w:t>
      </w:r>
    </w:p>
    <w:p w14:paraId="35E9AB5D" w14:textId="77777777" w:rsidR="00C62AA2" w:rsidRDefault="00546BDE">
      <w:pPr>
        <w:pStyle w:val="ProductList-Body"/>
      </w:pPr>
      <w:r>
        <w:t>Klijenti s aktivnim tehnološkim jamstvom Software Assurance za licence System Center Data Protection Manager ili s licencom ekvivalentnom ML-u smiju instalirati i upotrebljavati mogućnost Trenutačni ogranak programa System Center Data Protection Manager.</w:t>
      </w:r>
    </w:p>
    <w:p w14:paraId="605FE29E"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B755A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5C22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600CC4C5" w14:textId="77777777" w:rsidR="00C62AA2" w:rsidRDefault="00C62AA2">
      <w:pPr>
        <w:pStyle w:val="ProductList-Body"/>
      </w:pPr>
    </w:p>
    <w:p w14:paraId="64E592CE" w14:textId="77777777" w:rsidR="00C62AA2" w:rsidRDefault="00546BDE">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600423"/>
      <w:r>
        <w:instrText>System Center Endpoint Protection</w:instrText>
      </w:r>
      <w:bookmarkEnd w:id="145"/>
      <w:r>
        <w:instrText>" \l 3</w:instrText>
      </w:r>
      <w:r>
        <w:fldChar w:fldCharType="end"/>
      </w:r>
    </w:p>
    <w:p w14:paraId="563DCF7D" w14:textId="77777777" w:rsidR="00C62AA2" w:rsidRDefault="00546BDE">
      <w:pPr>
        <w:pStyle w:val="ProductList-Offering1SubSection"/>
        <w:outlineLvl w:val="3"/>
      </w:pPr>
      <w:bookmarkStart w:id="146" w:name="_Sec892"/>
      <w:r>
        <w:t>1. Dostupnost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62AA2" w14:paraId="14A08F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DC268"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7DB02"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9C3A8"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3B51C"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7CC0A"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B5F71"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95AA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78206"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3F35A"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B8F00"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9BB88"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C23A8"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343763AE" w14:textId="77777777">
        <w:tc>
          <w:tcPr>
            <w:tcW w:w="4160" w:type="dxa"/>
            <w:tcBorders>
              <w:top w:val="single" w:sz="6" w:space="0" w:color="FFFFFF"/>
              <w:left w:val="none" w:sz="4" w:space="0" w:color="6E6E6E"/>
              <w:bottom w:val="none" w:sz="4" w:space="0" w:color="BFBFBF"/>
              <w:right w:val="none" w:sz="4" w:space="0" w:color="6E6E6E"/>
            </w:tcBorders>
          </w:tcPr>
          <w:p w14:paraId="6EBED4F5" w14:textId="77777777" w:rsidR="00C62AA2" w:rsidRDefault="00546BDE">
            <w:pPr>
              <w:pStyle w:val="ProductList-TableBody"/>
            </w:pPr>
            <w:r>
              <w:t>System Center Endpoint Protection 1606</w:t>
            </w:r>
            <w:r>
              <w:fldChar w:fldCharType="begin"/>
            </w:r>
            <w:r>
              <w:instrText xml:space="preserve"> XE "System Center Endpoint Protection 1606" </w:instrText>
            </w:r>
            <w:r>
              <w:fldChar w:fldCharType="end"/>
            </w:r>
            <w:r>
              <w:t xml:space="preserve"> (SL po uređaju i korisniku)</w:t>
            </w:r>
          </w:p>
        </w:tc>
        <w:tc>
          <w:tcPr>
            <w:tcW w:w="620" w:type="dxa"/>
            <w:tcBorders>
              <w:top w:val="single" w:sz="6" w:space="0" w:color="FFFFFF"/>
              <w:left w:val="none" w:sz="4" w:space="0" w:color="6E6E6E"/>
              <w:bottom w:val="none" w:sz="4" w:space="0" w:color="BFBFBF"/>
              <w:right w:val="none" w:sz="4" w:space="0" w:color="6E6E6E"/>
            </w:tcBorders>
          </w:tcPr>
          <w:p w14:paraId="29FCB4FD" w14:textId="77777777" w:rsidR="00C62AA2" w:rsidRDefault="00546BD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B81CA9" w14:textId="77777777" w:rsidR="00C62AA2" w:rsidRDefault="00546BD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8305590" w14:textId="77777777" w:rsidR="00C62AA2" w:rsidRDefault="00C62AA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14F4AC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5A45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7FD7"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139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D32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FB78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0EA1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1871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bl>
    <w:p w14:paraId="4BF7CF25" w14:textId="77777777" w:rsidR="00C62AA2" w:rsidRDefault="00546BDE">
      <w:pPr>
        <w:pStyle w:val="ProductList-Offering1SubSection"/>
        <w:outlineLvl w:val="3"/>
      </w:pPr>
      <w:bookmarkStart w:id="147" w:name="_Sec893"/>
      <w:r>
        <w:t>2. Uvjeti za proizvod</w:t>
      </w:r>
      <w:bookmarkEnd w:id="147"/>
    </w:p>
    <w:tbl>
      <w:tblPr>
        <w:tblStyle w:val="PURTable"/>
        <w:tblW w:w="0" w:type="dxa"/>
        <w:tblLook w:val="04A0" w:firstRow="1" w:lastRow="0" w:firstColumn="1" w:lastColumn="0" w:noHBand="0" w:noVBand="1"/>
      </w:tblPr>
      <w:tblGrid>
        <w:gridCol w:w="3628"/>
        <w:gridCol w:w="3650"/>
        <w:gridCol w:w="3638"/>
      </w:tblGrid>
      <w:tr w:rsidR="00C62AA2" w14:paraId="6951C0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D29C79"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6C9CC96"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BA6F6E" w14:textId="77777777" w:rsidR="00C62AA2" w:rsidRDefault="00546BDE">
            <w:pPr>
              <w:pStyle w:val="ProductList-TableBody"/>
            </w:pPr>
            <w:r>
              <w:rPr>
                <w:color w:val="404040"/>
              </w:rPr>
              <w:t>Ispunjava uvjete za produženo trajanje: nije dostupno</w:t>
            </w:r>
          </w:p>
        </w:tc>
      </w:tr>
      <w:tr w:rsidR="00C62AA2" w14:paraId="4307E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38A14" w14:textId="77777777" w:rsidR="00C62AA2" w:rsidRDefault="00546BDE">
            <w:pPr>
              <w:pStyle w:val="ProductList-TableBody"/>
            </w:pPr>
            <w:r>
              <w:rPr>
                <w:color w:val="404040"/>
              </w:rPr>
              <w:t xml:space="preserve">Starija izdanja: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4D292"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EF272" w14:textId="77777777" w:rsidR="00C62AA2" w:rsidRDefault="00546BDE">
            <w:pPr>
              <w:pStyle w:val="ProductList-TableBody"/>
            </w:pPr>
            <w:r>
              <w:rPr>
                <w:color w:val="404040"/>
              </w:rPr>
              <w:t>Preduvjet (tehnološko jamstvo Software Assurance): nije dostupno</w:t>
            </w:r>
          </w:p>
        </w:tc>
      </w:tr>
      <w:tr w:rsidR="00C62AA2" w14:paraId="3AB3F1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A49A"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57520"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038D" w14:textId="77777777" w:rsidR="00C62AA2" w:rsidRDefault="00546BDE">
            <w:pPr>
              <w:pStyle w:val="ProductList-TableBody"/>
            </w:pPr>
            <w:r>
              <w:rPr>
                <w:color w:val="404040"/>
              </w:rPr>
              <w:t>Ispunjava uvjete za smanjenje broja: nije dostupno</w:t>
            </w:r>
          </w:p>
        </w:tc>
      </w:tr>
      <w:tr w:rsidR="00C62AA2" w14:paraId="6CCA2A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7DA43"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CF570"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08CE6" w14:textId="77777777" w:rsidR="00C62AA2" w:rsidRDefault="00546BDE">
            <w:pPr>
              <w:pStyle w:val="ProductList-TableBody"/>
            </w:pPr>
            <w:r>
              <w:rPr>
                <w:color w:val="404040"/>
              </w:rPr>
              <w:t>Ispunjava uvjete za „true-up“: nije dostupno</w:t>
            </w:r>
          </w:p>
        </w:tc>
      </w:tr>
      <w:tr w:rsidR="00C62AA2" w14:paraId="270FF9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7B1E4" w14:textId="77777777" w:rsidR="00C62AA2" w:rsidRDefault="00546BDE">
            <w:pPr>
              <w:pStyle w:val="ProductList-TableBody"/>
            </w:pPr>
            <w:r>
              <w:rPr>
                <w:color w:val="404040"/>
              </w:rPr>
              <w:t xml:space="preserve">UTD popust (engl. up-to-date discount): nije dostupno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4814"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9EF59" w14:textId="77777777" w:rsidR="00C62AA2" w:rsidRDefault="00C62AA2">
            <w:pPr>
              <w:pStyle w:val="ProductList-TableBody"/>
            </w:pPr>
          </w:p>
        </w:tc>
      </w:tr>
    </w:tbl>
    <w:p w14:paraId="2AD551FD" w14:textId="77777777" w:rsidR="00C62AA2" w:rsidRDefault="00546BDE">
      <w:pPr>
        <w:pStyle w:val="ProductList-Offering1SubSection"/>
        <w:outlineLvl w:val="3"/>
      </w:pPr>
      <w:bookmarkStart w:id="148" w:name="_Sec894"/>
      <w:r>
        <w:t>3. Prava na korištenje proizvoda</w:t>
      </w:r>
      <w:bookmarkEnd w:id="148"/>
    </w:p>
    <w:tbl>
      <w:tblPr>
        <w:tblStyle w:val="PURTable"/>
        <w:tblW w:w="0" w:type="dxa"/>
        <w:tblLook w:val="04A0" w:firstRow="1" w:lastRow="0" w:firstColumn="1" w:lastColumn="0" w:noHBand="0" w:noVBand="1"/>
      </w:tblPr>
      <w:tblGrid>
        <w:gridCol w:w="3645"/>
        <w:gridCol w:w="3626"/>
        <w:gridCol w:w="3645"/>
      </w:tblGrid>
      <w:tr w:rsidR="00C62AA2" w14:paraId="37E42F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71912"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F49B04B"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CDE2D" w14:textId="77777777" w:rsidR="00C62AA2" w:rsidRDefault="00546BDE">
            <w:pPr>
              <w:pStyle w:val="ProductList-TableBody"/>
            </w:pPr>
            <w:r>
              <w:rPr>
                <w:color w:val="404040"/>
              </w:rPr>
              <w:t>Dodatni softver: nije dostupno</w:t>
            </w:r>
          </w:p>
        </w:tc>
      </w:tr>
      <w:tr w:rsidR="00C62AA2" w14:paraId="4DA8F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682D8" w14:textId="77777777" w:rsidR="00C62AA2" w:rsidRDefault="00546BDE">
            <w:pPr>
              <w:pStyle w:val="ProductList-TableBody"/>
            </w:pPr>
            <w:r>
              <w:rPr>
                <w:color w:val="404040"/>
              </w:rPr>
              <w:t>Preduvjet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7068051"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9A30" w14:textId="77777777" w:rsidR="00C62AA2" w:rsidRDefault="00546BDE">
            <w:pPr>
              <w:pStyle w:val="ProductList-TableBody"/>
            </w:pPr>
            <w:r>
              <w:rPr>
                <w:color w:val="404040"/>
              </w:rPr>
              <w:t>Obuhvaćene tehnologije: nije dostupno</w:t>
            </w:r>
          </w:p>
        </w:tc>
      </w:tr>
      <w:tr w:rsidR="00C62AA2" w14:paraId="2787BEEC" w14:textId="77777777">
        <w:tc>
          <w:tcPr>
            <w:tcW w:w="4040" w:type="dxa"/>
            <w:tcBorders>
              <w:top w:val="single" w:sz="4" w:space="0" w:color="000000"/>
              <w:left w:val="single" w:sz="4" w:space="0" w:color="000000"/>
              <w:bottom w:val="single" w:sz="4" w:space="0" w:color="000000"/>
              <w:right w:val="single" w:sz="4" w:space="0" w:color="000000"/>
            </w:tcBorders>
          </w:tcPr>
          <w:p w14:paraId="6676C50F"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6">
              <w:r>
                <w:rPr>
                  <w:color w:val="00467F"/>
                  <w:u w:val="single"/>
                </w:rPr>
                <w:t>Internetske značajke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BC31"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ABA5" w14:textId="77777777" w:rsidR="00C62AA2" w:rsidRDefault="00C62AA2">
            <w:pPr>
              <w:pStyle w:val="ProductList-TableBody"/>
            </w:pPr>
          </w:p>
        </w:tc>
      </w:tr>
    </w:tbl>
    <w:p w14:paraId="1DB41F61" w14:textId="77777777" w:rsidR="00C62AA2" w:rsidRDefault="00C62AA2">
      <w:pPr>
        <w:pStyle w:val="ProductList-Body"/>
      </w:pPr>
    </w:p>
    <w:p w14:paraId="22249632" w14:textId="77777777" w:rsidR="00C62AA2" w:rsidRDefault="00546BDE">
      <w:pPr>
        <w:pStyle w:val="ProductList-ClauseHeading"/>
        <w:outlineLvl w:val="4"/>
      </w:pPr>
      <w:r>
        <w:t>3.1 SL po uređaju i po korisniku</w:t>
      </w:r>
    </w:p>
    <w:p w14:paraId="70A2BA5A" w14:textId="77777777" w:rsidR="00C62AA2" w:rsidRDefault="00546BDE">
      <w:pPr>
        <w:pStyle w:val="ProductList-Body"/>
      </w:pPr>
      <w:r>
        <w:t xml:space="preserve">Klijent može kupiti Pretplatničke licence po uređaju ili korisniku da ispuni preduvjet za Klijentsku licencu za upravljanje u okviru </w:t>
      </w:r>
      <w:hyperlink w:anchor="_Sec544">
        <w:r>
          <w:rPr>
            <w:color w:val="00467F"/>
            <w:u w:val="single"/>
          </w:rPr>
          <w:t>Licencnog modela Poslužitelja za upravljanje</w:t>
        </w:r>
      </w:hyperlink>
      <w:r>
        <w:t>.</w:t>
      </w:r>
    </w:p>
    <w:p w14:paraId="2DD405C2" w14:textId="77777777" w:rsidR="00C62AA2" w:rsidRDefault="00C62AA2">
      <w:pPr>
        <w:pStyle w:val="ProductList-Body"/>
      </w:pPr>
    </w:p>
    <w:p w14:paraId="39EDAF14" w14:textId="77777777" w:rsidR="00C62AA2" w:rsidRDefault="00546BDE">
      <w:pPr>
        <w:pStyle w:val="ProductList-ClauseHeading"/>
        <w:outlineLvl w:val="4"/>
      </w:pPr>
      <w:r>
        <w:t>3.2 SL-ovi za upravljanje poslužiteljem</w:t>
      </w:r>
    </w:p>
    <w:p w14:paraId="6E6276AB" w14:textId="77777777" w:rsidR="00C62AA2" w:rsidRDefault="00546BDE">
      <w:pPr>
        <w:pStyle w:val="ProductList-Body"/>
      </w:pPr>
      <w:r>
        <w:t xml:space="preserve">Osim preduvjeta za Pretplatničke licence po korisniku, Licence za upravljanje poslužiteljem potrebne su za svaki Poslužitelj u broju navedenom u licencnim odredbama za System Center 2016 Datacenter i Standard. U svrhu ove izjave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u kojima se koriste poslužiteljski operacijski sustavi koji pristupaju softveru System Center Endpoint Protection ili povezanom softveru upravljani su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Za ovaj stavak, „Poslužitelji“ su uređaji na kojima Klijent koristi softver poslužiteljskih operacijskih sustava.</w:t>
      </w:r>
    </w:p>
    <w:p w14:paraId="526F673F" w14:textId="77777777" w:rsidR="00C62AA2" w:rsidRDefault="00C62AA2">
      <w:pPr>
        <w:pStyle w:val="ProductList-Body"/>
      </w:pPr>
    </w:p>
    <w:p w14:paraId="16D8AFBC" w14:textId="77777777" w:rsidR="00C62AA2" w:rsidRDefault="00546BDE">
      <w:pPr>
        <w:pStyle w:val="ProductList-ClauseHeading"/>
        <w:outlineLvl w:val="4"/>
      </w:pPr>
      <w:r>
        <w:t>3.3 Zamjena programa za pretraživanje</w:t>
      </w:r>
    </w:p>
    <w:p w14:paraId="11DA7C97" w14:textId="77777777" w:rsidR="00C62AA2" w:rsidRDefault="00546BDE">
      <w:pPr>
        <w:pStyle w:val="ProductList-Body"/>
      </w:pPr>
      <w:r>
        <w:t>Microsoft može zamijeniti odgovarajući softver i datoteke za sljedeće stavke Online usluge:</w:t>
      </w:r>
    </w:p>
    <w:p w14:paraId="05EA76AA" w14:textId="77777777" w:rsidR="00C62AA2" w:rsidRDefault="00546BDE" w:rsidP="00546BDE">
      <w:pPr>
        <w:pStyle w:val="ProductList-Bullet"/>
        <w:numPr>
          <w:ilvl w:val="0"/>
          <w:numId w:val="21"/>
        </w:numPr>
      </w:pPr>
      <w:r>
        <w:t xml:space="preserve">softver za zaštitu od virusa i softver za zaštitu od neželjene pošte te </w:t>
      </w:r>
    </w:p>
    <w:p w14:paraId="0ED70804" w14:textId="77777777" w:rsidR="00C62AA2" w:rsidRDefault="00546BDE" w:rsidP="00546BDE">
      <w:pPr>
        <w:pStyle w:val="ProductList-Bullet"/>
        <w:numPr>
          <w:ilvl w:val="0"/>
          <w:numId w:val="21"/>
        </w:numPr>
      </w:pPr>
      <w:r>
        <w:t>datoteke potpisa i podatkovne datoteke s filtriranjem sadržaja.</w:t>
      </w:r>
    </w:p>
    <w:p w14:paraId="6A5B3407" w14:textId="77777777" w:rsidR="00C62AA2" w:rsidRDefault="00546BDE">
      <w:pPr>
        <w:pStyle w:val="ProductList-Offering1SubSection"/>
        <w:outlineLvl w:val="3"/>
      </w:pPr>
      <w:bookmarkStart w:id="149" w:name="_Sec895"/>
      <w:r>
        <w:t>4. Tehnološko jamstvo Software Assurance</w:t>
      </w:r>
      <w:bookmarkEnd w:id="149"/>
    </w:p>
    <w:tbl>
      <w:tblPr>
        <w:tblStyle w:val="PURTable"/>
        <w:tblW w:w="0" w:type="dxa"/>
        <w:tblLook w:val="04A0" w:firstRow="1" w:lastRow="0" w:firstColumn="1" w:lastColumn="0" w:noHBand="0" w:noVBand="1"/>
      </w:tblPr>
      <w:tblGrid>
        <w:gridCol w:w="3635"/>
        <w:gridCol w:w="3642"/>
        <w:gridCol w:w="3639"/>
      </w:tblGrid>
      <w:tr w:rsidR="00C62AA2" w14:paraId="3C4C2E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7E1AF" w14:textId="77777777" w:rsidR="00C62AA2" w:rsidRDefault="00546BDE">
            <w:pPr>
              <w:pStyle w:val="ProductList-TableBody"/>
            </w:pPr>
            <w:r>
              <w:rPr>
                <w:color w:val="404040"/>
              </w:rPr>
              <w:t>Pogodnosti tehnološkog jamstva Software Assurance: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9DB0E"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571D1" w14:textId="77777777" w:rsidR="00C62AA2" w:rsidRDefault="00546BDE">
            <w:pPr>
              <w:pStyle w:val="ProductList-TableBody"/>
            </w:pPr>
            <w:r>
              <w:rPr>
                <w:color w:val="404040"/>
              </w:rPr>
              <w:t>Prava prebacivanja u slučaju pogreške: nije dostupno</w:t>
            </w:r>
          </w:p>
        </w:tc>
      </w:tr>
      <w:tr w:rsidR="00C62AA2" w14:paraId="5A731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39A76"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C6991A3"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65">
              <w:r>
                <w:rPr>
                  <w:color w:val="00467F"/>
                  <w:u w:val="single"/>
                </w:rPr>
                <w:t>Popis proizvoda – ožujak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DBDA" w14:textId="77777777" w:rsidR="00C62AA2" w:rsidRDefault="00546BDE">
            <w:pPr>
              <w:pStyle w:val="ProductList-TableBody"/>
            </w:pPr>
            <w:r>
              <w:rPr>
                <w:color w:val="404040"/>
              </w:rPr>
              <w:t>Prava na korištenje roaminga: nije dostupno</w:t>
            </w:r>
          </w:p>
        </w:tc>
      </w:tr>
      <w:tr w:rsidR="00C62AA2" w14:paraId="30A9C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E72F"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1BE61"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173F1" w14:textId="77777777" w:rsidR="00C62AA2" w:rsidRDefault="00C62AA2">
            <w:pPr>
              <w:pStyle w:val="ProductList-TableBody"/>
            </w:pPr>
          </w:p>
        </w:tc>
      </w:tr>
    </w:tbl>
    <w:p w14:paraId="7BB1CBB8" w14:textId="77777777" w:rsidR="00C62AA2" w:rsidRDefault="00C62AA2">
      <w:pPr>
        <w:pStyle w:val="ProductList-Body"/>
      </w:pPr>
    </w:p>
    <w:p w14:paraId="6EE15664" w14:textId="77777777" w:rsidR="00C62AA2" w:rsidRDefault="00546BDE">
      <w:pPr>
        <w:pStyle w:val="ProductList-ClauseHeading"/>
        <w:outlineLvl w:val="4"/>
      </w:pPr>
      <w:r>
        <w:t>4.1 Prava na mogućnost Trenutačni ogranak programa System Center Endpoint Protection</w:t>
      </w:r>
    </w:p>
    <w:p w14:paraId="55BC209B" w14:textId="77777777" w:rsidR="00C62AA2" w:rsidRDefault="00546BDE">
      <w:pPr>
        <w:pStyle w:val="ProductList-Body"/>
      </w:pPr>
      <w:r>
        <w:t>Klijenti s aktivnim tehnološkim jamstvom Software Assurance za licence System Center Endpoint Protection ili licencom ekvivalentnom ML-u smiju instalirati i upotrebljavati mogućnost Trenutačni ogranak programa System Center Endpoint Protection.</w:t>
      </w:r>
    </w:p>
    <w:p w14:paraId="2D3BB1E7"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7CEA3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4AB5B"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D760A43" w14:textId="77777777" w:rsidR="00C62AA2" w:rsidRDefault="00C62AA2">
      <w:pPr>
        <w:pStyle w:val="ProductList-Body"/>
      </w:pPr>
    </w:p>
    <w:p w14:paraId="74746EA6" w14:textId="77777777" w:rsidR="00C62AA2" w:rsidRDefault="00546BDE">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600424"/>
      <w:r>
        <w:instrText>System Center Operations Manager</w:instrText>
      </w:r>
      <w:bookmarkEnd w:id="151"/>
      <w:r>
        <w:instrText>" \l 3</w:instrText>
      </w:r>
      <w:r>
        <w:fldChar w:fldCharType="end"/>
      </w:r>
    </w:p>
    <w:p w14:paraId="31C5CCFE" w14:textId="77777777" w:rsidR="00C62AA2" w:rsidRDefault="00546BDE">
      <w:pPr>
        <w:pStyle w:val="ProductList-Offering1SubSection"/>
        <w:outlineLvl w:val="3"/>
      </w:pPr>
      <w:bookmarkStart w:id="152" w:name="_Sec1181"/>
      <w:r>
        <w:t>1. Dostupnost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C62AA2" w14:paraId="7DD201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55FB54" w14:textId="77777777" w:rsidR="00C62AA2" w:rsidRDefault="00546BD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976AD4"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EA3264"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9BE4F8"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EABD23E"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D4753"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61AD6"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905BDB"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20D1C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1C8460"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0F42D8"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B844EDB"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34918D60" w14:textId="77777777">
        <w:tc>
          <w:tcPr>
            <w:tcW w:w="4160" w:type="dxa"/>
            <w:tcBorders>
              <w:top w:val="single" w:sz="6" w:space="0" w:color="FFFFFF"/>
              <w:left w:val="none" w:sz="4" w:space="0" w:color="6E6E6E"/>
              <w:bottom w:val="dashed" w:sz="4" w:space="0" w:color="BFBFBF"/>
              <w:right w:val="none" w:sz="4" w:space="0" w:color="6E6E6E"/>
            </w:tcBorders>
          </w:tcPr>
          <w:p w14:paraId="7C80F83E" w14:textId="77777777" w:rsidR="00C62AA2" w:rsidRDefault="00546BDE">
            <w:pPr>
              <w:pStyle w:val="ProductList-TableBody"/>
            </w:pPr>
            <w:r>
              <w:t>System Center 2016 Operations Manager</w:t>
            </w:r>
            <w:r>
              <w:fldChar w:fldCharType="begin"/>
            </w:r>
            <w:r>
              <w:instrText xml:space="preserve"> XE "System Center 2016 Operations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7AC04C8B" w14:textId="77777777" w:rsidR="00C62AA2" w:rsidRDefault="00546B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E457199" w14:textId="77777777" w:rsidR="00C62AA2" w:rsidRDefault="00546B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923D33A" w14:textId="77777777" w:rsidR="00C62AA2" w:rsidRDefault="00546B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3E6B06FA"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7736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3BE7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EB8F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ABE8F"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D644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C694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D9AD"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28CCF01A" w14:textId="77777777">
        <w:tc>
          <w:tcPr>
            <w:tcW w:w="4160" w:type="dxa"/>
            <w:tcBorders>
              <w:top w:val="dashed" w:sz="4" w:space="0" w:color="BFBFBF"/>
              <w:left w:val="none" w:sz="4" w:space="0" w:color="6E6E6E"/>
              <w:bottom w:val="none" w:sz="4" w:space="0" w:color="BFBFBF"/>
              <w:right w:val="none" w:sz="4" w:space="0" w:color="6E6E6E"/>
            </w:tcBorders>
          </w:tcPr>
          <w:p w14:paraId="4EE9794F" w14:textId="77777777" w:rsidR="00C62AA2" w:rsidRDefault="00546BDE">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6DDFB8F1" w14:textId="77777777" w:rsidR="00C62AA2" w:rsidRDefault="00546B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3AC6EF4F" w14:textId="77777777" w:rsidR="00C62AA2" w:rsidRDefault="00C62A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7CD789FB" w14:textId="77777777" w:rsidR="00C62AA2" w:rsidRDefault="00546B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73D54BAE"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548D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8E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71F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6F79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5DE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A7C7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63BC" w14:textId="77777777" w:rsidR="00C62AA2" w:rsidRDefault="00C62AA2">
            <w:pPr>
              <w:pStyle w:val="ProductList-TableBody"/>
              <w:jc w:val="center"/>
            </w:pPr>
          </w:p>
        </w:tc>
      </w:tr>
    </w:tbl>
    <w:p w14:paraId="5923CFE3" w14:textId="77777777" w:rsidR="00C62AA2" w:rsidRDefault="00546BDE">
      <w:pPr>
        <w:pStyle w:val="ProductList-Offering1SubSection"/>
        <w:outlineLvl w:val="3"/>
      </w:pPr>
      <w:bookmarkStart w:id="153" w:name="_Sec1182"/>
      <w:r>
        <w:t>2. Uvjeti za proizvod</w:t>
      </w:r>
      <w:bookmarkEnd w:id="153"/>
    </w:p>
    <w:tbl>
      <w:tblPr>
        <w:tblStyle w:val="PURTable"/>
        <w:tblW w:w="0" w:type="dxa"/>
        <w:tblLook w:val="04A0" w:firstRow="1" w:lastRow="0" w:firstColumn="1" w:lastColumn="0" w:noHBand="0" w:noVBand="1"/>
      </w:tblPr>
      <w:tblGrid>
        <w:gridCol w:w="3644"/>
        <w:gridCol w:w="3642"/>
        <w:gridCol w:w="3630"/>
      </w:tblGrid>
      <w:tr w:rsidR="00C62AA2" w14:paraId="685088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B2B61"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Operations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1EC0200"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5AB11" w14:textId="77777777" w:rsidR="00C62AA2" w:rsidRDefault="00546BDE">
            <w:pPr>
              <w:pStyle w:val="ProductList-TableBody"/>
            </w:pPr>
            <w:r>
              <w:rPr>
                <w:color w:val="404040"/>
              </w:rPr>
              <w:t>Starija izdanja: nije dostupno</w:t>
            </w:r>
          </w:p>
        </w:tc>
      </w:tr>
      <w:tr w:rsidR="00C62AA2" w14:paraId="76E47B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895C9"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735A9"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3B924EC4"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66">
              <w:r>
                <w:rPr>
                  <w:color w:val="00467F"/>
                  <w:u w:val="single"/>
                </w:rPr>
                <w:t>Dodatak B</w:t>
              </w:r>
            </w:hyperlink>
          </w:p>
        </w:tc>
      </w:tr>
      <w:tr w:rsidR="00C62AA2" w14:paraId="5C28B7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DABE8"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ADB0"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BFA93" w14:textId="77777777" w:rsidR="00C62AA2" w:rsidRDefault="00546BDE">
            <w:pPr>
              <w:pStyle w:val="ProductList-TableBody"/>
            </w:pPr>
            <w:r>
              <w:rPr>
                <w:color w:val="404040"/>
              </w:rPr>
              <w:t>Ispunjava uvjete za smanjenje broja: nije dostupno</w:t>
            </w:r>
          </w:p>
        </w:tc>
      </w:tr>
      <w:tr w:rsidR="00C62AA2" w14:paraId="221F1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D9B70"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DFFF"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DF7FA" w14:textId="77777777" w:rsidR="00C62AA2" w:rsidRDefault="00546BDE">
            <w:pPr>
              <w:pStyle w:val="ProductList-TableBody"/>
            </w:pPr>
            <w:r>
              <w:rPr>
                <w:color w:val="404040"/>
              </w:rPr>
              <w:t>Ispunjava uvjete za „true-up“: nije dostupno</w:t>
            </w:r>
          </w:p>
        </w:tc>
      </w:tr>
      <w:tr w:rsidR="00C62AA2" w14:paraId="4333A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1BCB"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1F292"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38AE1" w14:textId="77777777" w:rsidR="00C62AA2" w:rsidRDefault="00C62AA2">
            <w:pPr>
              <w:pStyle w:val="ProductList-TableBody"/>
            </w:pPr>
          </w:p>
        </w:tc>
      </w:tr>
    </w:tbl>
    <w:p w14:paraId="3018967A" w14:textId="77777777" w:rsidR="00C62AA2" w:rsidRDefault="00C62AA2">
      <w:pPr>
        <w:pStyle w:val="ProductList-Body"/>
      </w:pPr>
    </w:p>
    <w:p w14:paraId="3A5185A3" w14:textId="77777777" w:rsidR="00C62AA2" w:rsidRDefault="00546BDE">
      <w:pPr>
        <w:pStyle w:val="ProductList-ClauseHeading"/>
        <w:outlineLvl w:val="4"/>
      </w:pPr>
      <w:r>
        <w:t>2.1 Akademski klijenti</w:t>
      </w:r>
    </w:p>
    <w:p w14:paraId="64808459"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System Center 2016 Operations Client Management po OSE-u i koristiti je po korisniku ili po OSE-u kako je navedene u licencnom modelu </w:t>
      </w:r>
      <w:hyperlink w:anchor="_Sec544">
        <w:r>
          <w:rPr>
            <w:color w:val="00467F"/>
            <w:u w:val="single"/>
          </w:rPr>
          <w:t>poslužitelji za upravljanje</w:t>
        </w:r>
      </w:hyperlink>
      <w:r>
        <w:t xml:space="preserve">. </w:t>
      </w:r>
    </w:p>
    <w:p w14:paraId="316224C6" w14:textId="77777777" w:rsidR="00C62AA2" w:rsidRDefault="00546BDE">
      <w:pPr>
        <w:pStyle w:val="ProductList-Offering1SubSection"/>
        <w:outlineLvl w:val="3"/>
      </w:pPr>
      <w:bookmarkStart w:id="154" w:name="_Sec1183"/>
      <w:r>
        <w:t>3. Prava na korištenje proizvoda</w:t>
      </w:r>
      <w:bookmarkEnd w:id="154"/>
    </w:p>
    <w:tbl>
      <w:tblPr>
        <w:tblStyle w:val="PURTable"/>
        <w:tblW w:w="0" w:type="dxa"/>
        <w:tblLook w:val="04A0" w:firstRow="1" w:lastRow="0" w:firstColumn="1" w:lastColumn="0" w:noHBand="0" w:noVBand="1"/>
      </w:tblPr>
      <w:tblGrid>
        <w:gridCol w:w="3644"/>
        <w:gridCol w:w="3625"/>
        <w:gridCol w:w="3647"/>
      </w:tblGrid>
      <w:tr w:rsidR="00C62AA2" w14:paraId="5E8845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297CA0"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67">
              <w:r>
                <w:rPr>
                  <w:color w:val="00467F"/>
                  <w:u w:val="single"/>
                </w:rPr>
                <w:t>Univerzalne</w:t>
              </w:r>
            </w:hyperlink>
            <w:r>
              <w:t xml:space="preserve">; </w:t>
            </w:r>
            <w:hyperlink r:id="rId68">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B9EBE8B"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00D214" w14:textId="77777777" w:rsidR="00C62AA2" w:rsidRDefault="00546BDE">
            <w:pPr>
              <w:pStyle w:val="ProductList-TableBody"/>
            </w:pPr>
            <w:r>
              <w:rPr>
                <w:color w:val="404040"/>
              </w:rPr>
              <w:t>Dodatni softver: nije dostupno</w:t>
            </w:r>
          </w:p>
        </w:tc>
      </w:tr>
      <w:tr w:rsidR="00C62AA2" w14:paraId="78C82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1D911"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6F5131A5"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EA8A4B"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51480FB3" w14:textId="77777777">
        <w:tc>
          <w:tcPr>
            <w:tcW w:w="4040" w:type="dxa"/>
            <w:tcBorders>
              <w:top w:val="single" w:sz="4" w:space="0" w:color="000000"/>
              <w:left w:val="single" w:sz="4" w:space="0" w:color="000000"/>
              <w:bottom w:val="single" w:sz="4" w:space="0" w:color="000000"/>
              <w:right w:val="single" w:sz="4" w:space="0" w:color="000000"/>
            </w:tcBorders>
          </w:tcPr>
          <w:p w14:paraId="30EA3934"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69">
              <w:r>
                <w:rPr>
                  <w:color w:val="00467F"/>
                  <w:u w:val="single"/>
                </w:rPr>
                <w:t>Internetske značajke</w:t>
              </w:r>
            </w:hyperlink>
            <w:r>
              <w:t xml:space="preserve">, </w:t>
            </w:r>
            <w:hyperlink r:id="rId70">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59B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C2C9B" w14:textId="77777777" w:rsidR="00C62AA2" w:rsidRDefault="00C62AA2">
            <w:pPr>
              <w:pStyle w:val="ProductList-TableBody"/>
            </w:pPr>
          </w:p>
        </w:tc>
      </w:tr>
    </w:tbl>
    <w:p w14:paraId="548F1440" w14:textId="77777777" w:rsidR="00C62AA2" w:rsidRDefault="00C62AA2">
      <w:pPr>
        <w:pStyle w:val="ProductList-Body"/>
      </w:pPr>
    </w:p>
    <w:p w14:paraId="1008CD5E" w14:textId="77777777" w:rsidR="00C62AA2" w:rsidRDefault="00546BDE">
      <w:pPr>
        <w:pStyle w:val="ProductList-ClauseHeading"/>
        <w:outlineLvl w:val="4"/>
      </w:pPr>
      <w:r>
        <w:t>3.1. Licenca za upravljanje</w:t>
      </w:r>
    </w:p>
    <w:tbl>
      <w:tblPr>
        <w:tblStyle w:val="PURTable"/>
        <w:tblW w:w="0" w:type="dxa"/>
        <w:tblLook w:val="04A0" w:firstRow="1" w:lastRow="0" w:firstColumn="1" w:lastColumn="0" w:noHBand="0" w:noVBand="1"/>
      </w:tblPr>
      <w:tblGrid>
        <w:gridCol w:w="3666"/>
        <w:gridCol w:w="3666"/>
        <w:gridCol w:w="3584"/>
      </w:tblGrid>
      <w:tr w:rsidR="00C62AA2" w14:paraId="723C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BB5B20"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7AA3BB81" w14:textId="77777777" w:rsidR="00C62AA2" w:rsidRDefault="00546BDE">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14:paraId="765D3EBE" w14:textId="77777777" w:rsidR="00C62AA2" w:rsidRDefault="00C62AA2">
            <w:pPr>
              <w:pStyle w:val="ProductList-TableBody"/>
            </w:pPr>
          </w:p>
        </w:tc>
      </w:tr>
    </w:tbl>
    <w:p w14:paraId="28772D10" w14:textId="77777777" w:rsidR="00C62AA2" w:rsidRDefault="00C62AA2">
      <w:pPr>
        <w:pStyle w:val="ProductList-Body"/>
      </w:pPr>
    </w:p>
    <w:p w14:paraId="7F08797A" w14:textId="77777777" w:rsidR="00C62AA2" w:rsidRDefault="00546BDE">
      <w:pPr>
        <w:pStyle w:val="ProductList-ClauseHeading"/>
        <w:outlineLvl w:val="4"/>
      </w:pPr>
      <w:r>
        <w:t>3.2. Tehnologija SQL Server</w:t>
      </w:r>
    </w:p>
    <w:p w14:paraId="03294625"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174A0A1" w14:textId="77777777" w:rsidR="00C62AA2" w:rsidRDefault="00546BDE">
      <w:pPr>
        <w:pStyle w:val="ProductList-Offering1SubSection"/>
        <w:outlineLvl w:val="3"/>
      </w:pPr>
      <w:bookmarkStart w:id="155" w:name="_Sec1184"/>
      <w:r>
        <w:t>4. Tehnološko jamstvo Software Assurance</w:t>
      </w:r>
      <w:bookmarkEnd w:id="155"/>
    </w:p>
    <w:tbl>
      <w:tblPr>
        <w:tblStyle w:val="PURTable"/>
        <w:tblW w:w="0" w:type="dxa"/>
        <w:tblLook w:val="04A0" w:firstRow="1" w:lastRow="0" w:firstColumn="1" w:lastColumn="0" w:noHBand="0" w:noVBand="1"/>
      </w:tblPr>
      <w:tblGrid>
        <w:gridCol w:w="3635"/>
        <w:gridCol w:w="3642"/>
        <w:gridCol w:w="3639"/>
      </w:tblGrid>
      <w:tr w:rsidR="00C62AA2" w14:paraId="3C6F0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431A41"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531151"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CC4B3B" w14:textId="77777777" w:rsidR="00C62AA2" w:rsidRDefault="00546BDE">
            <w:pPr>
              <w:pStyle w:val="ProductList-TableBody"/>
            </w:pPr>
            <w:r>
              <w:rPr>
                <w:color w:val="404040"/>
              </w:rPr>
              <w:t>Prava prebacivanja u slučaju pogreške: nije dostupno</w:t>
            </w:r>
          </w:p>
        </w:tc>
      </w:tr>
      <w:tr w:rsidR="00C62AA2" w14:paraId="4204D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AD008"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1EAB720A"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1">
              <w:r>
                <w:rPr>
                  <w:color w:val="00467F"/>
                  <w:u w:val="single"/>
                </w:rPr>
                <w:t>Popis proizvoda – listopad 2013.</w:t>
              </w:r>
            </w:hyperlink>
            <w:r>
              <w:t xml:space="preserve">; </w:t>
            </w:r>
            <w:hyperlink r:id="rId72">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2A6C7" w14:textId="77777777" w:rsidR="00C62AA2" w:rsidRDefault="00546BDE">
            <w:pPr>
              <w:pStyle w:val="ProductList-TableBody"/>
            </w:pPr>
            <w:r>
              <w:rPr>
                <w:color w:val="404040"/>
              </w:rPr>
              <w:t>Prava na korištenje roaminga: nije dostupno</w:t>
            </w:r>
          </w:p>
        </w:tc>
      </w:tr>
      <w:tr w:rsidR="00C62AA2" w14:paraId="30F7AEDC" w14:textId="77777777">
        <w:tc>
          <w:tcPr>
            <w:tcW w:w="4040" w:type="dxa"/>
            <w:tcBorders>
              <w:top w:val="single" w:sz="4" w:space="0" w:color="000000"/>
              <w:left w:val="single" w:sz="4" w:space="0" w:color="000000"/>
              <w:bottom w:val="single" w:sz="4" w:space="0" w:color="000000"/>
              <w:right w:val="single" w:sz="4" w:space="0" w:color="000000"/>
            </w:tcBorders>
          </w:tcPr>
          <w:p w14:paraId="4F7EEFC1"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0974E"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5D29" w14:textId="77777777" w:rsidR="00C62AA2" w:rsidRDefault="00C62AA2">
            <w:pPr>
              <w:pStyle w:val="ProductList-TableBody"/>
            </w:pPr>
          </w:p>
        </w:tc>
      </w:tr>
    </w:tbl>
    <w:p w14:paraId="28FBF3E8" w14:textId="77777777" w:rsidR="00C62AA2" w:rsidRDefault="00C62AA2">
      <w:pPr>
        <w:pStyle w:val="ProductList-Body"/>
      </w:pPr>
    </w:p>
    <w:p w14:paraId="64C8D7C8" w14:textId="77777777" w:rsidR="00C62AA2" w:rsidRDefault="00546BDE">
      <w:pPr>
        <w:pStyle w:val="ProductList-ClauseHeading"/>
        <w:outlineLvl w:val="4"/>
      </w:pPr>
      <w:r>
        <w:t>4.1 Prava na mogućnost Trenutačni ogranak System Center Operations Manager</w:t>
      </w:r>
    </w:p>
    <w:p w14:paraId="080AFEF5" w14:textId="77777777" w:rsidR="00C62AA2" w:rsidRDefault="00546BDE">
      <w:pPr>
        <w:pStyle w:val="ProductList-Body"/>
      </w:pPr>
      <w:r>
        <w:t>Klijenti s aktivnim tehnološkim jamstvom Software Assurance za licence System Center Operations Manager ili licencom ekvivalentnom ML-u smiju instalirati i upotrebljavati mogućnost Trenutačni ogranak programa System Center Operations Manager.</w:t>
      </w:r>
    </w:p>
    <w:p w14:paraId="28E3B4A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C111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97291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692515B" w14:textId="77777777" w:rsidR="00C62AA2" w:rsidRDefault="00C62AA2">
      <w:pPr>
        <w:pStyle w:val="ProductList-Body"/>
      </w:pPr>
    </w:p>
    <w:p w14:paraId="6647FCC7" w14:textId="77777777" w:rsidR="00C62AA2" w:rsidRDefault="00546BDE">
      <w:pPr>
        <w:pStyle w:val="ProductList-Offering2HeadingNoBorder"/>
        <w:outlineLvl w:val="2"/>
      </w:pPr>
      <w:bookmarkStart w:id="156" w:name="_Sec1185"/>
      <w:r>
        <w:t>Orkestrator sistemskog centra</w:t>
      </w:r>
      <w:bookmarkEnd w:id="156"/>
      <w:r>
        <w:fldChar w:fldCharType="begin"/>
      </w:r>
      <w:r>
        <w:instrText xml:space="preserve"> TC "</w:instrText>
      </w:r>
      <w:bookmarkStart w:id="157" w:name="_Toc533600425"/>
      <w:r>
        <w:instrText>Orkestrator sistemskog centra</w:instrText>
      </w:r>
      <w:bookmarkEnd w:id="157"/>
      <w:r>
        <w:instrText>" \l 3</w:instrText>
      </w:r>
      <w:r>
        <w:fldChar w:fldCharType="end"/>
      </w:r>
    </w:p>
    <w:p w14:paraId="72B94DB5" w14:textId="77777777" w:rsidR="00C62AA2" w:rsidRDefault="00546BDE">
      <w:pPr>
        <w:pStyle w:val="ProductList-Offering1SubSection"/>
        <w:outlineLvl w:val="3"/>
      </w:pPr>
      <w:bookmarkStart w:id="158" w:name="_Sec1186"/>
      <w:r>
        <w:t>1. Dostupnost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C62AA2" w14:paraId="6DE632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E71CC7"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7DA3B"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BDE67"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DFEE81"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DC9F1"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C8FECA"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355DC"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1C7E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E501E"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46405"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DD47C"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4328"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736F3832" w14:textId="77777777">
        <w:tc>
          <w:tcPr>
            <w:tcW w:w="4160" w:type="dxa"/>
            <w:tcBorders>
              <w:top w:val="single" w:sz="6" w:space="0" w:color="FFFFFF"/>
              <w:left w:val="none" w:sz="4" w:space="0" w:color="6E6E6E"/>
              <w:bottom w:val="dashed" w:sz="4" w:space="0" w:color="BFBFBF"/>
              <w:right w:val="none" w:sz="4" w:space="0" w:color="6E6E6E"/>
            </w:tcBorders>
          </w:tcPr>
          <w:p w14:paraId="332CF2C2" w14:textId="77777777" w:rsidR="00C62AA2" w:rsidRDefault="00546BDE">
            <w:pPr>
              <w:pStyle w:val="ProductList-TableBody"/>
            </w:pPr>
            <w:r>
              <w:t>System Center 2016 Orchestrator</w:t>
            </w:r>
            <w:r>
              <w:fldChar w:fldCharType="begin"/>
            </w:r>
            <w:r>
              <w:instrText xml:space="preserve"> XE "System Center 2016 Orchestrator" </w:instrText>
            </w:r>
            <w:r>
              <w:fldChar w:fldCharType="end"/>
            </w:r>
            <w:r>
              <w:t xml:space="preserve"> po OSE-u (klijentski ML)</w:t>
            </w:r>
          </w:p>
        </w:tc>
        <w:tc>
          <w:tcPr>
            <w:tcW w:w="620" w:type="dxa"/>
            <w:tcBorders>
              <w:top w:val="single" w:sz="6" w:space="0" w:color="FFFFFF"/>
              <w:left w:val="none" w:sz="4" w:space="0" w:color="6E6E6E"/>
              <w:bottom w:val="dashed" w:sz="4" w:space="0" w:color="BFBFBF"/>
              <w:right w:val="none" w:sz="4" w:space="0" w:color="6E6E6E"/>
            </w:tcBorders>
          </w:tcPr>
          <w:p w14:paraId="5E69B93E" w14:textId="77777777" w:rsidR="00C62AA2" w:rsidRDefault="00546BDE">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8F46547" w14:textId="77777777" w:rsidR="00C62AA2" w:rsidRDefault="00546BD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2DE21E4"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C72482"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072A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724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C8A3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FAAF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7BA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93A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C7EF4"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60B3BDB7" w14:textId="77777777">
        <w:tc>
          <w:tcPr>
            <w:tcW w:w="4160" w:type="dxa"/>
            <w:tcBorders>
              <w:top w:val="dashed" w:sz="4" w:space="0" w:color="BFBFBF"/>
              <w:left w:val="none" w:sz="4" w:space="0" w:color="6E6E6E"/>
              <w:bottom w:val="none" w:sz="4" w:space="0" w:color="BFBFBF"/>
              <w:right w:val="none" w:sz="4" w:space="0" w:color="6E6E6E"/>
            </w:tcBorders>
          </w:tcPr>
          <w:p w14:paraId="0CCBC30A" w14:textId="77777777" w:rsidR="00C62AA2" w:rsidRDefault="00546BDE">
            <w:pPr>
              <w:pStyle w:val="ProductList-TableBody"/>
            </w:pPr>
            <w:r>
              <w:t>System Center 2016 Orchestrator</w:t>
            </w:r>
            <w:r>
              <w:fldChar w:fldCharType="begin"/>
            </w:r>
            <w:r>
              <w:instrText xml:space="preserve"> XE "System Center 2016 Orchestrator" </w:instrText>
            </w:r>
            <w:r>
              <w:fldChar w:fldCharType="end"/>
            </w:r>
            <w:r>
              <w:t xml:space="preserve"> po korisniku (klijentski ML)</w:t>
            </w:r>
          </w:p>
        </w:tc>
        <w:tc>
          <w:tcPr>
            <w:tcW w:w="620" w:type="dxa"/>
            <w:tcBorders>
              <w:top w:val="dashed" w:sz="4" w:space="0" w:color="BFBFBF"/>
              <w:left w:val="none" w:sz="4" w:space="0" w:color="6E6E6E"/>
              <w:bottom w:val="none" w:sz="4" w:space="0" w:color="BFBFBF"/>
              <w:right w:val="none" w:sz="4" w:space="0" w:color="6E6E6E"/>
            </w:tcBorders>
          </w:tcPr>
          <w:p w14:paraId="00060744" w14:textId="77777777" w:rsidR="00C62AA2" w:rsidRDefault="00546BDE">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02516AC3"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797105"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5F17419"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FBBF8"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AD50A"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BA01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9B326"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AB15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20A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8F88B" w14:textId="77777777" w:rsidR="00C62AA2" w:rsidRDefault="00C62AA2">
            <w:pPr>
              <w:pStyle w:val="ProductList-TableBody"/>
              <w:jc w:val="center"/>
            </w:pPr>
          </w:p>
        </w:tc>
      </w:tr>
    </w:tbl>
    <w:p w14:paraId="6A8211C9" w14:textId="77777777" w:rsidR="00C62AA2" w:rsidRDefault="00546BDE">
      <w:pPr>
        <w:pStyle w:val="ProductList-Offering1SubSection"/>
        <w:outlineLvl w:val="3"/>
      </w:pPr>
      <w:bookmarkStart w:id="159" w:name="_Sec1187"/>
      <w:r>
        <w:t>2. Uvjeti za proizvod</w:t>
      </w:r>
      <w:bookmarkEnd w:id="159"/>
    </w:p>
    <w:tbl>
      <w:tblPr>
        <w:tblStyle w:val="PURTable"/>
        <w:tblW w:w="0" w:type="dxa"/>
        <w:tblLook w:val="04A0" w:firstRow="1" w:lastRow="0" w:firstColumn="1" w:lastColumn="0" w:noHBand="0" w:noVBand="1"/>
      </w:tblPr>
      <w:tblGrid>
        <w:gridCol w:w="3644"/>
        <w:gridCol w:w="3642"/>
        <w:gridCol w:w="3630"/>
      </w:tblGrid>
      <w:tr w:rsidR="00C62AA2" w14:paraId="07F5A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132F9"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Orchestrator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23D43F6"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51579" w14:textId="77777777" w:rsidR="00C62AA2" w:rsidRDefault="00546BDE">
            <w:pPr>
              <w:pStyle w:val="ProductList-TableBody"/>
            </w:pPr>
            <w:r>
              <w:rPr>
                <w:color w:val="404040"/>
              </w:rPr>
              <w:t>Starija izdanja: nije dostupno</w:t>
            </w:r>
          </w:p>
        </w:tc>
      </w:tr>
      <w:tr w:rsidR="00C62AA2" w14:paraId="77707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F4F4"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C2E2C"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48E43FCD"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73">
              <w:r>
                <w:rPr>
                  <w:color w:val="00467F"/>
                  <w:u w:val="single"/>
                </w:rPr>
                <w:t>Dodatak B</w:t>
              </w:r>
            </w:hyperlink>
          </w:p>
        </w:tc>
      </w:tr>
      <w:tr w:rsidR="00C62AA2" w14:paraId="6D3F1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2D56D"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85A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FCFB" w14:textId="77777777" w:rsidR="00C62AA2" w:rsidRDefault="00546BDE">
            <w:pPr>
              <w:pStyle w:val="ProductList-TableBody"/>
            </w:pPr>
            <w:r>
              <w:rPr>
                <w:color w:val="404040"/>
              </w:rPr>
              <w:t>Ispunjava uvjete za smanjenje broja: nije dostupno</w:t>
            </w:r>
          </w:p>
        </w:tc>
      </w:tr>
      <w:tr w:rsidR="00C62AA2" w14:paraId="2DC20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47097"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02500"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4A29" w14:textId="77777777" w:rsidR="00C62AA2" w:rsidRDefault="00546BDE">
            <w:pPr>
              <w:pStyle w:val="ProductList-TableBody"/>
            </w:pPr>
            <w:r>
              <w:rPr>
                <w:color w:val="404040"/>
              </w:rPr>
              <w:t>Ispunjava uvjete za „true-up“: nije dostupno</w:t>
            </w:r>
          </w:p>
        </w:tc>
      </w:tr>
      <w:tr w:rsidR="00C62AA2" w14:paraId="5C8518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751BF"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7B7D8"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4C0CB" w14:textId="77777777" w:rsidR="00C62AA2" w:rsidRDefault="00C62AA2">
            <w:pPr>
              <w:pStyle w:val="ProductList-TableBody"/>
            </w:pPr>
          </w:p>
        </w:tc>
      </w:tr>
    </w:tbl>
    <w:p w14:paraId="78FA1D38" w14:textId="77777777" w:rsidR="00C62AA2" w:rsidRDefault="00C62AA2">
      <w:pPr>
        <w:pStyle w:val="ProductList-Body"/>
      </w:pPr>
    </w:p>
    <w:p w14:paraId="2E3FD8A4" w14:textId="77777777" w:rsidR="00C62AA2" w:rsidRDefault="00546BDE">
      <w:pPr>
        <w:pStyle w:val="ProductList-ClauseHeading"/>
        <w:outlineLvl w:val="4"/>
      </w:pPr>
      <w:r>
        <w:t>2.1 Akademski klijenti</w:t>
      </w:r>
    </w:p>
    <w:p w14:paraId="6266E99D"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System Center 2016 Orchestrator Client Management po OSE-u i koristiti je po korisniku ili po OSE-u kako je navedene u licencnom modelu </w:t>
      </w:r>
      <w:hyperlink w:anchor="_Sec544">
        <w:r>
          <w:rPr>
            <w:color w:val="00467F"/>
            <w:u w:val="single"/>
          </w:rPr>
          <w:t>poslužitelji za upravljanje</w:t>
        </w:r>
      </w:hyperlink>
      <w:r>
        <w:t xml:space="preserve">. </w:t>
      </w:r>
    </w:p>
    <w:p w14:paraId="211D044E" w14:textId="77777777" w:rsidR="00C62AA2" w:rsidRDefault="00546BDE">
      <w:pPr>
        <w:pStyle w:val="ProductList-Offering1SubSection"/>
        <w:outlineLvl w:val="3"/>
      </w:pPr>
      <w:bookmarkStart w:id="160" w:name="_Sec1188"/>
      <w:r>
        <w:t>3. Prava na korištenje proizvoda</w:t>
      </w:r>
      <w:bookmarkEnd w:id="160"/>
    </w:p>
    <w:tbl>
      <w:tblPr>
        <w:tblStyle w:val="PURTable"/>
        <w:tblW w:w="0" w:type="dxa"/>
        <w:tblLook w:val="04A0" w:firstRow="1" w:lastRow="0" w:firstColumn="1" w:lastColumn="0" w:noHBand="0" w:noVBand="1"/>
      </w:tblPr>
      <w:tblGrid>
        <w:gridCol w:w="3644"/>
        <w:gridCol w:w="3625"/>
        <w:gridCol w:w="3647"/>
      </w:tblGrid>
      <w:tr w:rsidR="00C62AA2" w14:paraId="77318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AD6C3"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74">
              <w:r>
                <w:rPr>
                  <w:color w:val="00467F"/>
                  <w:u w:val="single"/>
                </w:rPr>
                <w:t>Univerzalne</w:t>
              </w:r>
            </w:hyperlink>
            <w:r>
              <w:t xml:space="preserve">; </w:t>
            </w:r>
            <w:hyperlink r:id="rId75">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94DDA0B"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2C4B8" w14:textId="77777777" w:rsidR="00C62AA2" w:rsidRDefault="00546BDE">
            <w:pPr>
              <w:pStyle w:val="ProductList-TableBody"/>
            </w:pPr>
            <w:r>
              <w:rPr>
                <w:color w:val="404040"/>
              </w:rPr>
              <w:t>Dodatni softver: nije dostupno</w:t>
            </w:r>
          </w:p>
        </w:tc>
      </w:tr>
      <w:tr w:rsidR="00C62AA2" w14:paraId="4CAF47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A4837"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5F6141EA"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2AA957"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768EC805" w14:textId="77777777">
        <w:tc>
          <w:tcPr>
            <w:tcW w:w="4040" w:type="dxa"/>
            <w:tcBorders>
              <w:top w:val="single" w:sz="4" w:space="0" w:color="000000"/>
              <w:left w:val="single" w:sz="4" w:space="0" w:color="000000"/>
              <w:bottom w:val="single" w:sz="4" w:space="0" w:color="000000"/>
              <w:right w:val="single" w:sz="4" w:space="0" w:color="000000"/>
            </w:tcBorders>
          </w:tcPr>
          <w:p w14:paraId="7B5E5060"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76">
              <w:r>
                <w:rPr>
                  <w:color w:val="00467F"/>
                  <w:u w:val="single"/>
                </w:rPr>
                <w:t>Internetske značajke</w:t>
              </w:r>
            </w:hyperlink>
            <w:r>
              <w:t xml:space="preserve">, </w:t>
            </w:r>
            <w:hyperlink r:id="rId77">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7579"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D93E0" w14:textId="77777777" w:rsidR="00C62AA2" w:rsidRDefault="00C62AA2">
            <w:pPr>
              <w:pStyle w:val="ProductList-TableBody"/>
            </w:pPr>
          </w:p>
        </w:tc>
      </w:tr>
    </w:tbl>
    <w:p w14:paraId="5E9C6B3D" w14:textId="77777777" w:rsidR="00C62AA2" w:rsidRDefault="00C62AA2">
      <w:pPr>
        <w:pStyle w:val="ProductList-Body"/>
      </w:pPr>
    </w:p>
    <w:p w14:paraId="31CAF414" w14:textId="77777777" w:rsidR="00C62AA2" w:rsidRDefault="00546BDE">
      <w:pPr>
        <w:pStyle w:val="ProductList-ClauseHeading"/>
        <w:outlineLvl w:val="4"/>
      </w:pPr>
      <w:r>
        <w:t>3.1. Licenca za upravljanje</w:t>
      </w:r>
    </w:p>
    <w:tbl>
      <w:tblPr>
        <w:tblStyle w:val="PURTable"/>
        <w:tblW w:w="0" w:type="dxa"/>
        <w:tblLook w:val="04A0" w:firstRow="1" w:lastRow="0" w:firstColumn="1" w:lastColumn="0" w:noHBand="0" w:noVBand="1"/>
      </w:tblPr>
      <w:tblGrid>
        <w:gridCol w:w="3662"/>
        <w:gridCol w:w="3675"/>
        <w:gridCol w:w="3579"/>
      </w:tblGrid>
      <w:tr w:rsidR="00C62AA2" w14:paraId="7F60D9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0272D7"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2FC7833" w14:textId="77777777" w:rsidR="00C62AA2" w:rsidRDefault="00546BDE">
            <w:pPr>
              <w:pStyle w:val="ProductList-TableBody"/>
            </w:pPr>
            <w:r>
              <w:t>Licenca za System Center 2016 Orchestrator (po korisniku ili OSE-u)</w:t>
            </w:r>
          </w:p>
        </w:tc>
        <w:tc>
          <w:tcPr>
            <w:tcW w:w="4040" w:type="dxa"/>
            <w:tcBorders>
              <w:top w:val="single" w:sz="18" w:space="0" w:color="0072C6"/>
              <w:left w:val="none" w:sz="4" w:space="0" w:color="000000"/>
              <w:bottom w:val="single" w:sz="4" w:space="0" w:color="000000"/>
              <w:right w:val="single" w:sz="4" w:space="0" w:color="000000"/>
            </w:tcBorders>
          </w:tcPr>
          <w:p w14:paraId="6A9C0B0D" w14:textId="77777777" w:rsidR="00C62AA2" w:rsidRDefault="00C62AA2">
            <w:pPr>
              <w:pStyle w:val="ProductList-TableBody"/>
            </w:pPr>
          </w:p>
        </w:tc>
      </w:tr>
    </w:tbl>
    <w:p w14:paraId="417F0D30" w14:textId="77777777" w:rsidR="00C62AA2" w:rsidRDefault="00C62AA2">
      <w:pPr>
        <w:pStyle w:val="ProductList-Body"/>
      </w:pPr>
    </w:p>
    <w:p w14:paraId="4229CCF8" w14:textId="77777777" w:rsidR="00C62AA2" w:rsidRDefault="00546BDE">
      <w:pPr>
        <w:pStyle w:val="ProductList-ClauseHeading"/>
        <w:outlineLvl w:val="4"/>
      </w:pPr>
      <w:r>
        <w:t>3.2. Tehnologija SQL Server</w:t>
      </w:r>
    </w:p>
    <w:p w14:paraId="58A91A76"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6A690EEF" w14:textId="77777777" w:rsidR="00C62AA2" w:rsidRDefault="00546BDE">
      <w:pPr>
        <w:pStyle w:val="ProductList-Offering1SubSection"/>
        <w:outlineLvl w:val="3"/>
      </w:pPr>
      <w:bookmarkStart w:id="161" w:name="_Sec1189"/>
      <w:r>
        <w:t>4. Tehnološko jamstvo Software Assurance</w:t>
      </w:r>
      <w:bookmarkEnd w:id="161"/>
    </w:p>
    <w:tbl>
      <w:tblPr>
        <w:tblStyle w:val="PURTable"/>
        <w:tblW w:w="0" w:type="dxa"/>
        <w:tblLook w:val="04A0" w:firstRow="1" w:lastRow="0" w:firstColumn="1" w:lastColumn="0" w:noHBand="0" w:noVBand="1"/>
      </w:tblPr>
      <w:tblGrid>
        <w:gridCol w:w="3635"/>
        <w:gridCol w:w="3642"/>
        <w:gridCol w:w="3639"/>
      </w:tblGrid>
      <w:tr w:rsidR="00C62AA2" w14:paraId="63AAF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EE082"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7B477"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31FE3" w14:textId="77777777" w:rsidR="00C62AA2" w:rsidRDefault="00546BDE">
            <w:pPr>
              <w:pStyle w:val="ProductList-TableBody"/>
            </w:pPr>
            <w:r>
              <w:rPr>
                <w:color w:val="404040"/>
              </w:rPr>
              <w:t>Prava prebacivanja u slučaju pogreške: nije dostupno</w:t>
            </w:r>
          </w:p>
        </w:tc>
      </w:tr>
      <w:tr w:rsidR="00C62AA2" w14:paraId="33808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98B50"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27B23DA0"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78">
              <w:r>
                <w:rPr>
                  <w:color w:val="00467F"/>
                  <w:u w:val="single"/>
                </w:rPr>
                <w:t>Popis proizvoda – listopad 2013.</w:t>
              </w:r>
            </w:hyperlink>
            <w:r>
              <w:t xml:space="preserve">; </w:t>
            </w:r>
            <w:hyperlink r:id="rId79">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2FA7D" w14:textId="77777777" w:rsidR="00C62AA2" w:rsidRDefault="00546BDE">
            <w:pPr>
              <w:pStyle w:val="ProductList-TableBody"/>
            </w:pPr>
            <w:r>
              <w:rPr>
                <w:color w:val="404040"/>
              </w:rPr>
              <w:t>Prava na korištenje roaminga: nije dostupno</w:t>
            </w:r>
          </w:p>
        </w:tc>
      </w:tr>
      <w:tr w:rsidR="00C62AA2" w14:paraId="641539F6" w14:textId="77777777">
        <w:tc>
          <w:tcPr>
            <w:tcW w:w="4040" w:type="dxa"/>
            <w:tcBorders>
              <w:top w:val="single" w:sz="4" w:space="0" w:color="000000"/>
              <w:left w:val="single" w:sz="4" w:space="0" w:color="000000"/>
              <w:bottom w:val="single" w:sz="4" w:space="0" w:color="000000"/>
              <w:right w:val="single" w:sz="4" w:space="0" w:color="000000"/>
            </w:tcBorders>
          </w:tcPr>
          <w:p w14:paraId="6494DF7D"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EAD9B"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DC10" w14:textId="77777777" w:rsidR="00C62AA2" w:rsidRDefault="00C62AA2">
            <w:pPr>
              <w:pStyle w:val="ProductList-TableBody"/>
            </w:pPr>
          </w:p>
        </w:tc>
      </w:tr>
    </w:tbl>
    <w:p w14:paraId="1D5D7ECA"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5D338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5DEDB"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32672EC" w14:textId="77777777" w:rsidR="00C62AA2" w:rsidRDefault="00C62AA2">
      <w:pPr>
        <w:pStyle w:val="ProductList-Body"/>
      </w:pPr>
    </w:p>
    <w:p w14:paraId="35139C7B" w14:textId="77777777" w:rsidR="00C62AA2" w:rsidRDefault="00546BDE">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600426"/>
      <w:r>
        <w:instrText>System Center Service Manager</w:instrText>
      </w:r>
      <w:bookmarkEnd w:id="163"/>
      <w:r>
        <w:instrText>" \l 3</w:instrText>
      </w:r>
      <w:r>
        <w:fldChar w:fldCharType="end"/>
      </w:r>
    </w:p>
    <w:p w14:paraId="4C66DEDE" w14:textId="77777777" w:rsidR="00C62AA2" w:rsidRDefault="00546BDE">
      <w:pPr>
        <w:pStyle w:val="ProductList-Offering1SubSection"/>
        <w:outlineLvl w:val="3"/>
      </w:pPr>
      <w:bookmarkStart w:id="164" w:name="_Sec1191"/>
      <w:r>
        <w:t>1. Dostupnost programa</w:t>
      </w:r>
      <w:bookmarkEnd w:id="164"/>
    </w:p>
    <w:tbl>
      <w:tblPr>
        <w:tblStyle w:val="PURTable"/>
        <w:tblW w:w="0" w:type="dxa"/>
        <w:tblLook w:val="04A0" w:firstRow="1" w:lastRow="0" w:firstColumn="1" w:lastColumn="0" w:noHBand="0" w:noVBand="1"/>
      </w:tblPr>
      <w:tblGrid>
        <w:gridCol w:w="3515"/>
        <w:gridCol w:w="680"/>
        <w:gridCol w:w="656"/>
        <w:gridCol w:w="677"/>
        <w:gridCol w:w="653"/>
        <w:gridCol w:w="655"/>
        <w:gridCol w:w="578"/>
        <w:gridCol w:w="694"/>
        <w:gridCol w:w="720"/>
        <w:gridCol w:w="711"/>
        <w:gridCol w:w="682"/>
        <w:gridCol w:w="695"/>
      </w:tblGrid>
      <w:tr w:rsidR="00C62AA2" w14:paraId="1D1BDF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80CFBB" w14:textId="77777777" w:rsidR="00C62AA2" w:rsidRDefault="00546BDE">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ADEDAE"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84279E"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0B875"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E13519"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BEDCB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55F9F"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D23121"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B374B6"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914D06"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44B007"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21D60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6166A7E9" w14:textId="77777777">
        <w:tc>
          <w:tcPr>
            <w:tcW w:w="4160" w:type="dxa"/>
            <w:tcBorders>
              <w:top w:val="single" w:sz="6" w:space="0" w:color="FFFFFF"/>
              <w:left w:val="none" w:sz="4" w:space="0" w:color="6E6E6E"/>
              <w:bottom w:val="dashed" w:sz="4" w:space="0" w:color="BFBFBF"/>
              <w:right w:val="none" w:sz="4" w:space="0" w:color="6E6E6E"/>
            </w:tcBorders>
          </w:tcPr>
          <w:p w14:paraId="516A285D" w14:textId="77777777" w:rsidR="00C62AA2" w:rsidRDefault="00546BDE">
            <w:pPr>
              <w:pStyle w:val="ProductList-TableBody"/>
            </w:pPr>
            <w:r>
              <w:t>System Center 2016 Service Manager</w:t>
            </w:r>
            <w:r>
              <w:fldChar w:fldCharType="begin"/>
            </w:r>
            <w:r>
              <w:instrText xml:space="preserve"> XE "System Center 2016 Service Manager" </w:instrText>
            </w:r>
            <w:r>
              <w:fldChar w:fldCharType="end"/>
            </w:r>
            <w:r>
              <w:t xml:space="preserve"> po OSE-u (klijentski ML)</w:t>
            </w:r>
          </w:p>
        </w:tc>
        <w:tc>
          <w:tcPr>
            <w:tcW w:w="740" w:type="dxa"/>
            <w:tcBorders>
              <w:top w:val="single" w:sz="6" w:space="0" w:color="FFFFFF"/>
              <w:left w:val="none" w:sz="4" w:space="0" w:color="6E6E6E"/>
              <w:bottom w:val="dashed" w:sz="4" w:space="0" w:color="BFBFBF"/>
              <w:right w:val="none" w:sz="4" w:space="0" w:color="6E6E6E"/>
            </w:tcBorders>
          </w:tcPr>
          <w:p w14:paraId="709B6A7F" w14:textId="77777777" w:rsidR="00C62AA2" w:rsidRDefault="00546BDE">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5518DDD" w14:textId="77777777" w:rsidR="00C62AA2" w:rsidRDefault="00546BDE">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4BC1759" w14:textId="77777777" w:rsidR="00C62AA2" w:rsidRDefault="00546BDE">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ED896C8"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D74C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52B4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968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E121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99E2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614A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3A250"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6EF5661C" w14:textId="77777777">
        <w:tc>
          <w:tcPr>
            <w:tcW w:w="4160" w:type="dxa"/>
            <w:tcBorders>
              <w:top w:val="dashed" w:sz="4" w:space="0" w:color="BFBFBF"/>
              <w:left w:val="none" w:sz="4" w:space="0" w:color="6E6E6E"/>
              <w:bottom w:val="none" w:sz="4" w:space="0" w:color="BFBFBF"/>
              <w:right w:val="none" w:sz="4" w:space="0" w:color="6E6E6E"/>
            </w:tcBorders>
          </w:tcPr>
          <w:p w14:paraId="3A446F1C" w14:textId="77777777" w:rsidR="00C62AA2" w:rsidRDefault="00546BDE">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po korisniku (klijentski ML)</w:t>
            </w:r>
          </w:p>
        </w:tc>
        <w:tc>
          <w:tcPr>
            <w:tcW w:w="740" w:type="dxa"/>
            <w:tcBorders>
              <w:top w:val="dashed" w:sz="4" w:space="0" w:color="BFBFBF"/>
              <w:left w:val="none" w:sz="4" w:space="0" w:color="6E6E6E"/>
              <w:bottom w:val="none" w:sz="4" w:space="0" w:color="BFBFBF"/>
              <w:right w:val="none" w:sz="4" w:space="0" w:color="6E6E6E"/>
            </w:tcBorders>
          </w:tcPr>
          <w:p w14:paraId="6E675A5D" w14:textId="77777777" w:rsidR="00C62AA2" w:rsidRDefault="00546BDE">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E028FC9" w14:textId="77777777" w:rsidR="00C62AA2" w:rsidRDefault="00C62AA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352B803" w14:textId="77777777" w:rsidR="00C62AA2" w:rsidRDefault="00546BDE">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76A0216"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EC4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EA9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635F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1046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365D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6FBA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8DAF" w14:textId="77777777" w:rsidR="00C62AA2" w:rsidRDefault="00C62AA2">
            <w:pPr>
              <w:pStyle w:val="ProductList-TableBody"/>
              <w:jc w:val="center"/>
            </w:pPr>
          </w:p>
        </w:tc>
      </w:tr>
    </w:tbl>
    <w:p w14:paraId="575B43D2" w14:textId="77777777" w:rsidR="00C62AA2" w:rsidRDefault="00546BDE">
      <w:pPr>
        <w:pStyle w:val="ProductList-Offering1SubSection"/>
        <w:outlineLvl w:val="3"/>
      </w:pPr>
      <w:bookmarkStart w:id="165" w:name="_Sec1192"/>
      <w:r>
        <w:t>2. Uvjeti za proizvod</w:t>
      </w:r>
      <w:bookmarkEnd w:id="165"/>
    </w:p>
    <w:tbl>
      <w:tblPr>
        <w:tblStyle w:val="PURTable"/>
        <w:tblW w:w="0" w:type="dxa"/>
        <w:tblLook w:val="04A0" w:firstRow="1" w:lastRow="0" w:firstColumn="1" w:lastColumn="0" w:noHBand="0" w:noVBand="1"/>
      </w:tblPr>
      <w:tblGrid>
        <w:gridCol w:w="3644"/>
        <w:gridCol w:w="3642"/>
        <w:gridCol w:w="3630"/>
      </w:tblGrid>
      <w:tr w:rsidR="00C62AA2" w14:paraId="18ED80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5AEAC"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System Center Service Manager komponenta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34ADF1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D50B1" w14:textId="77777777" w:rsidR="00C62AA2" w:rsidRDefault="00546BDE">
            <w:pPr>
              <w:pStyle w:val="ProductList-TableBody"/>
            </w:pPr>
            <w:r>
              <w:rPr>
                <w:color w:val="404040"/>
              </w:rPr>
              <w:t>Starija izdanja: nije dostupno</w:t>
            </w:r>
          </w:p>
        </w:tc>
      </w:tr>
      <w:tr w:rsidR="00C62AA2" w14:paraId="7E6466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E01F2"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93E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tcPr>
          <w:p w14:paraId="73A0E454"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r:id="rId80">
              <w:r>
                <w:rPr>
                  <w:color w:val="00467F"/>
                  <w:u w:val="single"/>
                </w:rPr>
                <w:t>Dodatak B</w:t>
              </w:r>
            </w:hyperlink>
          </w:p>
        </w:tc>
      </w:tr>
      <w:tr w:rsidR="00C62AA2" w14:paraId="35E7A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3AD92"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B932"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7015" w14:textId="77777777" w:rsidR="00C62AA2" w:rsidRDefault="00546BDE">
            <w:pPr>
              <w:pStyle w:val="ProductList-TableBody"/>
            </w:pPr>
            <w:r>
              <w:rPr>
                <w:color w:val="404040"/>
              </w:rPr>
              <w:t>Ispunjava uvjete za smanjenje broja: nije dostupno</w:t>
            </w:r>
          </w:p>
        </w:tc>
      </w:tr>
      <w:tr w:rsidR="00C62AA2" w14:paraId="722759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355DE"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1D65B"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91714" w14:textId="77777777" w:rsidR="00C62AA2" w:rsidRDefault="00546BDE">
            <w:pPr>
              <w:pStyle w:val="ProductList-TableBody"/>
            </w:pPr>
            <w:r>
              <w:rPr>
                <w:color w:val="404040"/>
              </w:rPr>
              <w:t>Ispunjava uvjete za „true-up“: nije dostupno</w:t>
            </w:r>
          </w:p>
        </w:tc>
      </w:tr>
      <w:tr w:rsidR="00C62AA2" w14:paraId="6331E0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E1B8"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3513F"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ABF6" w14:textId="77777777" w:rsidR="00C62AA2" w:rsidRDefault="00C62AA2">
            <w:pPr>
              <w:pStyle w:val="ProductList-TableBody"/>
            </w:pPr>
          </w:p>
        </w:tc>
      </w:tr>
    </w:tbl>
    <w:p w14:paraId="0B802F15" w14:textId="77777777" w:rsidR="00C62AA2" w:rsidRDefault="00C62AA2">
      <w:pPr>
        <w:pStyle w:val="ProductList-Body"/>
      </w:pPr>
    </w:p>
    <w:p w14:paraId="4F9AF266" w14:textId="77777777" w:rsidR="00C62AA2" w:rsidRDefault="00546BDE">
      <w:pPr>
        <w:pStyle w:val="ProductList-ClauseHeading"/>
        <w:outlineLvl w:val="4"/>
      </w:pPr>
      <w:r>
        <w:t>2.1 Akademski klijenti</w:t>
      </w:r>
    </w:p>
    <w:p w14:paraId="06520E9F" w14:textId="77777777" w:rsidR="00C62AA2" w:rsidRDefault="00546BDE">
      <w:pPr>
        <w:pStyle w:val="ProductList-Body"/>
      </w:pPr>
      <w:r>
        <w:t xml:space="preserve">Klijenti programa Enrollment for Education Solutions (pristupnica za obrazovna rješenja) i School Subscription Enrollment (pretplatnička pristupnica School Subscription) mogu kupiti licencu System Center 2016 Service Manager Client Management po OSE-u i koristiti je po korisniku ili po OSE-u kako je navedene u licencnom modelu </w:t>
      </w:r>
      <w:hyperlink w:anchor="_Sec544">
        <w:r>
          <w:rPr>
            <w:color w:val="00467F"/>
            <w:u w:val="single"/>
          </w:rPr>
          <w:t>poslužitelji za upravljanje</w:t>
        </w:r>
      </w:hyperlink>
      <w:r>
        <w:t xml:space="preserve">. </w:t>
      </w:r>
    </w:p>
    <w:p w14:paraId="15079BE4" w14:textId="77777777" w:rsidR="00C62AA2" w:rsidRDefault="00546BDE">
      <w:pPr>
        <w:pStyle w:val="ProductList-Offering1SubSection"/>
        <w:outlineLvl w:val="3"/>
      </w:pPr>
      <w:bookmarkStart w:id="166" w:name="_Sec1193"/>
      <w:r>
        <w:t>3. Prava na korištenje proizvoda</w:t>
      </w:r>
      <w:bookmarkEnd w:id="166"/>
    </w:p>
    <w:tbl>
      <w:tblPr>
        <w:tblStyle w:val="PURTable"/>
        <w:tblW w:w="0" w:type="dxa"/>
        <w:tblLook w:val="04A0" w:firstRow="1" w:lastRow="0" w:firstColumn="1" w:lastColumn="0" w:noHBand="0" w:noVBand="1"/>
      </w:tblPr>
      <w:tblGrid>
        <w:gridCol w:w="3644"/>
        <w:gridCol w:w="3625"/>
        <w:gridCol w:w="3647"/>
      </w:tblGrid>
      <w:tr w:rsidR="00C62AA2" w14:paraId="62A013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44129"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r:id="rId81">
              <w:r>
                <w:rPr>
                  <w:color w:val="00467F"/>
                  <w:u w:val="single"/>
                </w:rPr>
                <w:t>Univerzalne</w:t>
              </w:r>
            </w:hyperlink>
            <w:r>
              <w:t xml:space="preserve">; </w:t>
            </w:r>
            <w:hyperlink r:id="rId82">
              <w:r>
                <w:rPr>
                  <w:color w:val="00467F"/>
                  <w:u w:val="single"/>
                </w:rPr>
                <w:t>Poslužitelji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387498BD"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45224" w14:textId="77777777" w:rsidR="00C62AA2" w:rsidRDefault="00546BDE">
            <w:pPr>
              <w:pStyle w:val="ProductList-TableBody"/>
            </w:pPr>
            <w:r>
              <w:rPr>
                <w:color w:val="404040"/>
              </w:rPr>
              <w:t>Dodatni softver: nije dostupno</w:t>
            </w:r>
          </w:p>
        </w:tc>
      </w:tr>
      <w:tr w:rsidR="00C62AA2" w14:paraId="6E794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69E3D"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tcPr>
          <w:p w14:paraId="0E91504C"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7C227AE"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2FD36DEC" w14:textId="77777777">
        <w:tc>
          <w:tcPr>
            <w:tcW w:w="4040" w:type="dxa"/>
            <w:tcBorders>
              <w:top w:val="single" w:sz="4" w:space="0" w:color="000000"/>
              <w:left w:val="single" w:sz="4" w:space="0" w:color="000000"/>
              <w:bottom w:val="single" w:sz="4" w:space="0" w:color="000000"/>
              <w:right w:val="single" w:sz="4" w:space="0" w:color="000000"/>
            </w:tcBorders>
          </w:tcPr>
          <w:p w14:paraId="3DBDCA6C"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r:id="rId83">
              <w:r>
                <w:rPr>
                  <w:color w:val="00467F"/>
                  <w:u w:val="single"/>
                </w:rPr>
                <w:t>Internetske značajke</w:t>
              </w:r>
            </w:hyperlink>
            <w:r>
              <w:t xml:space="preserve">, </w:t>
            </w:r>
            <w:hyperlink r:id="rId84">
              <w:r>
                <w:rPr>
                  <w:color w:val="00467F"/>
                  <w:u w:val="single"/>
                </w:rPr>
                <w:t>Bing karte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B7078"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8044" w14:textId="77777777" w:rsidR="00C62AA2" w:rsidRDefault="00C62AA2">
            <w:pPr>
              <w:pStyle w:val="ProductList-TableBody"/>
            </w:pPr>
          </w:p>
        </w:tc>
      </w:tr>
    </w:tbl>
    <w:p w14:paraId="5D2CB992" w14:textId="77777777" w:rsidR="00C62AA2" w:rsidRDefault="00C62AA2">
      <w:pPr>
        <w:pStyle w:val="ProductList-Body"/>
      </w:pPr>
    </w:p>
    <w:p w14:paraId="17D7F0C8" w14:textId="77777777" w:rsidR="00C62AA2" w:rsidRDefault="00546BDE">
      <w:pPr>
        <w:pStyle w:val="ProductList-ClauseHeading"/>
        <w:outlineLvl w:val="4"/>
      </w:pPr>
      <w:r>
        <w:t>3.1. Licenca za upravljanje</w:t>
      </w:r>
    </w:p>
    <w:tbl>
      <w:tblPr>
        <w:tblStyle w:val="PURTable"/>
        <w:tblW w:w="0" w:type="dxa"/>
        <w:tblLook w:val="04A0" w:firstRow="1" w:lastRow="0" w:firstColumn="1" w:lastColumn="0" w:noHBand="0" w:noVBand="1"/>
      </w:tblPr>
      <w:tblGrid>
        <w:gridCol w:w="3647"/>
        <w:gridCol w:w="3633"/>
        <w:gridCol w:w="3636"/>
      </w:tblGrid>
      <w:tr w:rsidR="00C62AA2" w14:paraId="4D4CC4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3CDADC" w14:textId="77777777" w:rsidR="00C62AA2" w:rsidRDefault="00546BDE">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03A4F83A" w14:textId="77777777" w:rsidR="00C62AA2" w:rsidRDefault="00546BDE">
            <w:pPr>
              <w:pStyle w:val="ProductList-TableBody"/>
            </w:pPr>
            <w:r>
              <w:t>Licenca za System Center 2016 Service Manager (korisnik ili OSE)</w:t>
            </w:r>
          </w:p>
        </w:tc>
        <w:tc>
          <w:tcPr>
            <w:tcW w:w="4040" w:type="dxa"/>
            <w:tcBorders>
              <w:top w:val="single" w:sz="18" w:space="0" w:color="0072C6"/>
              <w:left w:val="none" w:sz="4" w:space="0" w:color="000000"/>
              <w:bottom w:val="none" w:sz="4" w:space="0" w:color="000000"/>
              <w:right w:val="single" w:sz="4" w:space="0" w:color="000000"/>
            </w:tcBorders>
          </w:tcPr>
          <w:p w14:paraId="6AD3756D" w14:textId="77777777" w:rsidR="00C62AA2" w:rsidRDefault="00546BDE">
            <w:pPr>
              <w:pStyle w:val="ProductList-TableBody"/>
            </w:pPr>
            <w:r>
              <w:t>Microsoft Identity Manager 2016 CAL (korisnik)</w:t>
            </w:r>
          </w:p>
        </w:tc>
      </w:tr>
      <w:tr w:rsidR="00C62AA2" w14:paraId="6B1E8E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76743"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B126F2" w14:textId="77777777" w:rsidR="00C62AA2" w:rsidRDefault="00546BDE">
            <w:pPr>
              <w:pStyle w:val="ProductList-TableBody"/>
            </w:pPr>
            <w:r>
              <w:t>Azure Active Directory Premium (P1 i P2) SL po korisniku</w:t>
            </w:r>
          </w:p>
        </w:tc>
        <w:tc>
          <w:tcPr>
            <w:tcW w:w="4040" w:type="dxa"/>
            <w:tcBorders>
              <w:top w:val="none" w:sz="4" w:space="0" w:color="000000"/>
              <w:left w:val="none" w:sz="4" w:space="0" w:color="000000"/>
              <w:bottom w:val="single" w:sz="4" w:space="0" w:color="000000"/>
              <w:right w:val="single" w:sz="4" w:space="0" w:color="000000"/>
            </w:tcBorders>
          </w:tcPr>
          <w:p w14:paraId="5E2FCED4" w14:textId="77777777" w:rsidR="00C62AA2" w:rsidRDefault="00C62AA2">
            <w:pPr>
              <w:pStyle w:val="ProductList-TableBody"/>
            </w:pPr>
          </w:p>
        </w:tc>
      </w:tr>
    </w:tbl>
    <w:p w14:paraId="0E557A9E" w14:textId="77777777" w:rsidR="00C62AA2" w:rsidRDefault="00C62AA2">
      <w:pPr>
        <w:pStyle w:val="ProductList-Body"/>
      </w:pPr>
    </w:p>
    <w:p w14:paraId="004DB02E" w14:textId="77777777" w:rsidR="00C62AA2" w:rsidRDefault="00546BDE">
      <w:pPr>
        <w:pStyle w:val="ProductList-ClauseHeading"/>
        <w:outlineLvl w:val="4"/>
      </w:pPr>
      <w:r>
        <w:t>3.2. Tehnologija SQL Server</w:t>
      </w:r>
    </w:p>
    <w:p w14:paraId="3F6C91B4"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Proizvod i bilo koji drugi Proizvod koji obuhvaća softver baze podataka SQL Server.</w:t>
      </w:r>
    </w:p>
    <w:p w14:paraId="431E7AB0" w14:textId="77777777" w:rsidR="00C62AA2" w:rsidRDefault="00546BDE">
      <w:pPr>
        <w:pStyle w:val="ProductList-Offering1SubSection"/>
        <w:outlineLvl w:val="3"/>
      </w:pPr>
      <w:bookmarkStart w:id="167" w:name="_Sec1194"/>
      <w:r>
        <w:t>4. Tehnološko jamstvo Software Assurance</w:t>
      </w:r>
      <w:bookmarkEnd w:id="167"/>
    </w:p>
    <w:tbl>
      <w:tblPr>
        <w:tblStyle w:val="PURTable"/>
        <w:tblW w:w="0" w:type="dxa"/>
        <w:tblLook w:val="04A0" w:firstRow="1" w:lastRow="0" w:firstColumn="1" w:lastColumn="0" w:noHBand="0" w:noVBand="1"/>
      </w:tblPr>
      <w:tblGrid>
        <w:gridCol w:w="3635"/>
        <w:gridCol w:w="3642"/>
        <w:gridCol w:w="3639"/>
      </w:tblGrid>
      <w:tr w:rsidR="00C62AA2" w14:paraId="6D70A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58111"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51576"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510C2" w14:textId="77777777" w:rsidR="00C62AA2" w:rsidRDefault="00546BDE">
            <w:pPr>
              <w:pStyle w:val="ProductList-TableBody"/>
            </w:pPr>
            <w:r>
              <w:rPr>
                <w:color w:val="404040"/>
              </w:rPr>
              <w:t>Prava prebacivanja u slučaju pogreške: nije dostupno</w:t>
            </w:r>
          </w:p>
        </w:tc>
      </w:tr>
      <w:tr w:rsidR="00C62AA2" w14:paraId="3DA00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04667"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60C998FC"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85">
              <w:r>
                <w:rPr>
                  <w:color w:val="00467F"/>
                  <w:u w:val="single"/>
                </w:rPr>
                <w:t>Popis proizvoda – listopad 2013.</w:t>
              </w:r>
            </w:hyperlink>
            <w:r>
              <w:t xml:space="preserve">; </w:t>
            </w:r>
            <w:hyperlink r:id="rId86">
              <w:r>
                <w:rPr>
                  <w:color w:val="00467F"/>
                  <w:u w:val="single"/>
                </w:rPr>
                <w:t>Odredbe za proizvode – siječanj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EE4E6" w14:textId="77777777" w:rsidR="00C62AA2" w:rsidRDefault="00546BDE">
            <w:pPr>
              <w:pStyle w:val="ProductList-TableBody"/>
            </w:pPr>
            <w:r>
              <w:rPr>
                <w:color w:val="404040"/>
              </w:rPr>
              <w:t>Prava na korištenje roaminga: nije dostupno</w:t>
            </w:r>
          </w:p>
        </w:tc>
      </w:tr>
      <w:tr w:rsidR="00C62AA2" w14:paraId="14F64F4B" w14:textId="77777777">
        <w:tc>
          <w:tcPr>
            <w:tcW w:w="4040" w:type="dxa"/>
            <w:tcBorders>
              <w:top w:val="single" w:sz="4" w:space="0" w:color="000000"/>
              <w:left w:val="single" w:sz="4" w:space="0" w:color="000000"/>
              <w:bottom w:val="single" w:sz="4" w:space="0" w:color="000000"/>
              <w:right w:val="single" w:sz="4" w:space="0" w:color="000000"/>
            </w:tcBorders>
          </w:tcPr>
          <w:p w14:paraId="4040CDF9"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9882"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97EE8" w14:textId="77777777" w:rsidR="00C62AA2" w:rsidRDefault="00C62AA2">
            <w:pPr>
              <w:pStyle w:val="ProductList-TableBody"/>
            </w:pPr>
          </w:p>
        </w:tc>
      </w:tr>
    </w:tbl>
    <w:p w14:paraId="484CAEE3" w14:textId="77777777" w:rsidR="00C62AA2" w:rsidRDefault="00C62AA2">
      <w:pPr>
        <w:pStyle w:val="ProductList-Body"/>
      </w:pPr>
    </w:p>
    <w:p w14:paraId="40DE0E9C" w14:textId="77777777" w:rsidR="00C62AA2" w:rsidRDefault="00546BDE">
      <w:pPr>
        <w:pStyle w:val="ProductList-ClauseHeading"/>
        <w:outlineLvl w:val="4"/>
      </w:pPr>
      <w:r>
        <w:t>4.1 Prava na mogućnost Trenutačni ogranak programa System Center Service Manager</w:t>
      </w:r>
    </w:p>
    <w:p w14:paraId="21E34FD7" w14:textId="77777777" w:rsidR="00C62AA2" w:rsidRDefault="00546BDE">
      <w:pPr>
        <w:pStyle w:val="ProductList-Body"/>
      </w:pPr>
      <w:r>
        <w:t>Klijenti s aktivnim tehnološkim jamstvom Software Assurance za licence System Center Service Manager ili licencom ekvivalentnom ML-u smiju instalirati i upotrebljavati mogućnost Trenutačni ogranak programa System Center Service Manager.</w:t>
      </w:r>
    </w:p>
    <w:p w14:paraId="287AA46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8CE54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2C1B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E862C54" w14:textId="77777777" w:rsidR="00C62AA2" w:rsidRDefault="00C62AA2">
      <w:pPr>
        <w:pStyle w:val="ProductList-Body"/>
      </w:pPr>
    </w:p>
    <w:p w14:paraId="1C5F5847" w14:textId="77777777" w:rsidR="00C62AA2" w:rsidRDefault="00546BDE">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33600427"/>
      <w:r>
        <w:instrText>Virtual Desktop Infrastructure (VDI) Suite</w:instrText>
      </w:r>
      <w:bookmarkEnd w:id="169"/>
      <w:r>
        <w:instrText>" \l 2</w:instrText>
      </w:r>
      <w:r>
        <w:fldChar w:fldCharType="end"/>
      </w:r>
    </w:p>
    <w:p w14:paraId="10CA5365" w14:textId="77777777" w:rsidR="00C62AA2" w:rsidRDefault="00546BDE">
      <w:pPr>
        <w:pStyle w:val="ProductList-Body"/>
      </w:pPr>
      <w:r>
        <w:t>Informacije o tome kako licencirati i koristiti VDI</w:t>
      </w:r>
      <w:r>
        <w:fldChar w:fldCharType="begin"/>
      </w:r>
      <w:r>
        <w:instrText xml:space="preserve"> XE "VDI" </w:instrText>
      </w:r>
      <w:r>
        <w:fldChar w:fldCharType="end"/>
      </w:r>
      <w:r>
        <w:t xml:space="preserve"> Suite korisnici mogu potražiti u Pravima na korištenje proizvoda iz travnja 2015. </w:t>
      </w:r>
      <w:hyperlink r:id="rId87">
        <w:r>
          <w:rPr>
            <w:color w:val="00467F"/>
            <w:u w:val="single"/>
          </w:rPr>
          <w:t>http://go.microsoft.com/?linkid=9839206</w:t>
        </w:r>
      </w:hyperlink>
      <w:r>
        <w:t xml:space="preserve"> i Popisu proizvoda iz lipnja 2015. </w:t>
      </w:r>
      <w:hyperlink r:id="rId88">
        <w:r>
          <w:rPr>
            <w:color w:val="00467F"/>
            <w:u w:val="single"/>
          </w:rPr>
          <w:t>http://go.microsoft.com/?linkid=9839207</w:t>
        </w:r>
      </w:hyperlink>
      <w:r>
        <w:t>.</w:t>
      </w:r>
    </w:p>
    <w:p w14:paraId="3CEDF4A0"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F52EB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CE7B0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B120E54" w14:textId="77777777" w:rsidR="00C62AA2" w:rsidRDefault="00C62AA2">
      <w:pPr>
        <w:pStyle w:val="ProductList-Body"/>
      </w:pPr>
    </w:p>
    <w:p w14:paraId="6EBC63E3" w14:textId="77777777" w:rsidR="00C62AA2" w:rsidRDefault="00546BDE">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3600428"/>
      <w:r>
        <w:instrText>Visual Studio</w:instrText>
      </w:r>
      <w:bookmarkEnd w:id="171"/>
      <w:r>
        <w:instrText>" \l 2</w:instrText>
      </w:r>
      <w:r>
        <w:fldChar w:fldCharType="end"/>
      </w:r>
    </w:p>
    <w:p w14:paraId="4C50DE38" w14:textId="77777777" w:rsidR="00C62AA2" w:rsidRDefault="00546BDE">
      <w:pPr>
        <w:pStyle w:val="ProductList-Offering2HeadingNoBorder"/>
        <w:outlineLvl w:val="2"/>
      </w:pPr>
      <w:bookmarkStart w:id="172" w:name="_Sec649"/>
      <w:r>
        <w:t>Visual Studio</w:t>
      </w:r>
      <w:bookmarkEnd w:id="172"/>
      <w:r>
        <w:fldChar w:fldCharType="begin"/>
      </w:r>
      <w:r>
        <w:instrText xml:space="preserve"> TC "</w:instrText>
      </w:r>
      <w:bookmarkStart w:id="173" w:name="_Toc533600429"/>
      <w:r>
        <w:instrText>Visual Studio</w:instrText>
      </w:r>
      <w:bookmarkEnd w:id="173"/>
      <w:r>
        <w:instrText>" \l 3</w:instrText>
      </w:r>
      <w:r>
        <w:fldChar w:fldCharType="end"/>
      </w:r>
    </w:p>
    <w:p w14:paraId="5569F3C4" w14:textId="77777777" w:rsidR="00C62AA2" w:rsidRDefault="00546BDE">
      <w:pPr>
        <w:pStyle w:val="ProductList-Offering1SubSection"/>
        <w:outlineLvl w:val="3"/>
      </w:pPr>
      <w:bookmarkStart w:id="174" w:name="_Sec697"/>
      <w:r>
        <w:t>1. Dostupnost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C62AA2" w14:paraId="736CFB8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B995D8"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67208"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192B2"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A57ED2"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F150F"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7A0F7"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6E645"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CA3EE"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9CA83"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AD064"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96D2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CA545"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060B62F4" w14:textId="77777777">
        <w:tc>
          <w:tcPr>
            <w:tcW w:w="4160" w:type="dxa"/>
            <w:tcBorders>
              <w:top w:val="single" w:sz="6" w:space="0" w:color="FFFFFF"/>
              <w:left w:val="none" w:sz="4" w:space="0" w:color="6E6E6E"/>
              <w:bottom w:val="dashed" w:sz="4" w:space="0" w:color="BFBFBF"/>
              <w:right w:val="none" w:sz="4" w:space="0" w:color="6E6E6E"/>
            </w:tcBorders>
          </w:tcPr>
          <w:p w14:paraId="36FAD52B" w14:textId="77777777" w:rsidR="00C62AA2" w:rsidRDefault="00546BDE">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D0AC29" w14:textId="77777777" w:rsidR="00C62AA2" w:rsidRDefault="00546BDE">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13697D0F" w14:textId="77777777" w:rsidR="00C62AA2" w:rsidRDefault="00546BD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0EF6BF5"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C0D891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1378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D3AA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EBF4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DC92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A073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408CD"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253F2" w14:textId="77777777" w:rsidR="00C62AA2" w:rsidRDefault="00C62AA2">
            <w:pPr>
              <w:pStyle w:val="ProductList-TableBody"/>
              <w:jc w:val="center"/>
            </w:pPr>
          </w:p>
        </w:tc>
      </w:tr>
      <w:tr w:rsidR="00C62AA2" w14:paraId="0A07E6BB" w14:textId="77777777">
        <w:tc>
          <w:tcPr>
            <w:tcW w:w="4160" w:type="dxa"/>
            <w:tcBorders>
              <w:top w:val="dashed" w:sz="4" w:space="0" w:color="BFBFBF"/>
              <w:left w:val="none" w:sz="4" w:space="0" w:color="6E6E6E"/>
              <w:bottom w:val="dashed" w:sz="4" w:space="0" w:color="BFBFBF"/>
              <w:right w:val="none" w:sz="4" w:space="0" w:color="6E6E6E"/>
            </w:tcBorders>
          </w:tcPr>
          <w:p w14:paraId="7DDFDDAA" w14:textId="77777777" w:rsidR="00C62AA2" w:rsidRDefault="00546BDE">
            <w:pPr>
              <w:pStyle w:val="ProductList-TableBody"/>
            </w:pPr>
            <w:r>
              <w:rPr>
                <w:color w:val="000000"/>
              </w:rPr>
              <w:t>Pretplata na Visual Studio Professional 2017</w:t>
            </w:r>
            <w:r>
              <w:fldChar w:fldCharType="begin"/>
            </w:r>
            <w:r>
              <w:instrText xml:space="preserve"> XE "Pretplata na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47B759" w14:textId="77777777" w:rsidR="00C62AA2" w:rsidRDefault="00546B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A519D16"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0420F9" w14:textId="77777777" w:rsidR="00C62AA2" w:rsidRDefault="00546BD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71AAF9" w14:textId="77777777" w:rsidR="00C62AA2" w:rsidRDefault="00546BD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90D57"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1984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9A5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F628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2CE7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7C91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1ADFC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061FF0D" w14:textId="77777777">
        <w:tc>
          <w:tcPr>
            <w:tcW w:w="4160" w:type="dxa"/>
            <w:tcBorders>
              <w:top w:val="dashed" w:sz="4" w:space="0" w:color="BFBFBF"/>
              <w:left w:val="none" w:sz="4" w:space="0" w:color="6E6E6E"/>
              <w:bottom w:val="dashed" w:sz="4" w:space="0" w:color="BFBFBF"/>
              <w:right w:val="none" w:sz="4" w:space="0" w:color="6E6E6E"/>
            </w:tcBorders>
          </w:tcPr>
          <w:p w14:paraId="6C2B5D10" w14:textId="77777777" w:rsidR="00C62AA2" w:rsidRDefault="00546BDE">
            <w:pPr>
              <w:pStyle w:val="ProductList-TableBody"/>
            </w:pPr>
            <w:r>
              <w:rPr>
                <w:color w:val="000000"/>
              </w:rPr>
              <w:t>Pretplata na Visual Studio Enterprise 2017</w:t>
            </w:r>
            <w:r>
              <w:fldChar w:fldCharType="begin"/>
            </w:r>
            <w:r>
              <w:instrText xml:space="preserve"> XE "Pretplata na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9E1371" w14:textId="77777777" w:rsidR="00C62AA2" w:rsidRDefault="00546B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95CADCC"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84131F" w14:textId="77777777" w:rsidR="00C62AA2" w:rsidRDefault="00546BD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DE65F4" w14:textId="77777777" w:rsidR="00C62AA2" w:rsidRDefault="00546BD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A056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D1582"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EE9B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8712F"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0D4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8A07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139C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A79FA94" w14:textId="77777777">
        <w:tc>
          <w:tcPr>
            <w:tcW w:w="4160" w:type="dxa"/>
            <w:tcBorders>
              <w:top w:val="dashed" w:sz="4" w:space="0" w:color="BFBFBF"/>
              <w:left w:val="none" w:sz="4" w:space="0" w:color="6E6E6E"/>
              <w:bottom w:val="dashed" w:sz="4" w:space="0" w:color="BFBFBF"/>
              <w:right w:val="none" w:sz="4" w:space="0" w:color="6E6E6E"/>
            </w:tcBorders>
          </w:tcPr>
          <w:p w14:paraId="5A82704F" w14:textId="77777777" w:rsidR="00C62AA2" w:rsidRDefault="00546BDE">
            <w:pPr>
              <w:pStyle w:val="ProductList-TableBody"/>
            </w:pPr>
            <w:r>
              <w:rPr>
                <w:color w:val="000000"/>
              </w:rPr>
              <w:t>Pretplata na Visual Studio Test Professional 2017</w:t>
            </w:r>
            <w:r>
              <w:fldChar w:fldCharType="begin"/>
            </w:r>
            <w:r>
              <w:instrText xml:space="preserve"> XE "Pretplata na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1B77B1" w14:textId="77777777" w:rsidR="00C62AA2" w:rsidRDefault="00546BDE">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DCB97D9"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8D0B70" w14:textId="77777777" w:rsidR="00C62AA2" w:rsidRDefault="00546BD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BFCBCF2" w14:textId="77777777" w:rsidR="00C62AA2" w:rsidRDefault="00546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99A6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46EDB"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D857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567F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261B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CAF4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C4CC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76560E7" w14:textId="77777777">
        <w:tc>
          <w:tcPr>
            <w:tcW w:w="4160" w:type="dxa"/>
            <w:tcBorders>
              <w:top w:val="dashed" w:sz="4" w:space="0" w:color="BFBFBF"/>
              <w:left w:val="none" w:sz="4" w:space="0" w:color="6E6E6E"/>
              <w:bottom w:val="none" w:sz="4" w:space="0" w:color="BFBFBF"/>
              <w:right w:val="none" w:sz="4" w:space="0" w:color="6E6E6E"/>
            </w:tcBorders>
          </w:tcPr>
          <w:p w14:paraId="148EF7E1" w14:textId="77777777" w:rsidR="00C62AA2" w:rsidRDefault="00546BDE">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C82CBB" w14:textId="77777777" w:rsidR="00C62AA2" w:rsidRDefault="00546BD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968F266" w14:textId="77777777" w:rsidR="00C62AA2" w:rsidRDefault="00546BD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28258C" w14:textId="77777777" w:rsidR="00C62AA2" w:rsidRDefault="00546BD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1353450" w14:textId="77777777" w:rsidR="00C62AA2" w:rsidRDefault="00546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4D3B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A76C9"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BC10E"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A0D3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A4D6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922E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6BE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674356C8" w14:textId="77777777" w:rsidR="00C62AA2" w:rsidRDefault="00546BDE">
      <w:pPr>
        <w:pStyle w:val="ProductList-Offering1SubSection"/>
        <w:outlineLvl w:val="3"/>
      </w:pPr>
      <w:bookmarkStart w:id="175" w:name="_Sec752"/>
      <w:r>
        <w:t>2. Uvjeti za proizvod</w:t>
      </w:r>
      <w:bookmarkEnd w:id="175"/>
    </w:p>
    <w:tbl>
      <w:tblPr>
        <w:tblStyle w:val="PURTable"/>
        <w:tblW w:w="0" w:type="dxa"/>
        <w:tblLook w:val="04A0" w:firstRow="1" w:lastRow="0" w:firstColumn="1" w:lastColumn="0" w:noHBand="0" w:noVBand="1"/>
      </w:tblPr>
      <w:tblGrid>
        <w:gridCol w:w="3628"/>
        <w:gridCol w:w="3649"/>
        <w:gridCol w:w="3639"/>
      </w:tblGrid>
      <w:tr w:rsidR="00C62AA2" w14:paraId="39B312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6520D5"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2015</w:t>
            </w:r>
            <w:r>
              <w:fldChar w:fldCharType="begin"/>
            </w:r>
            <w:r>
              <w:instrText xml:space="preserve"> XE "Visual Studio 2015" </w:instrText>
            </w:r>
            <w:r>
              <w:fldChar w:fldCharType="end"/>
            </w:r>
            <w:r>
              <w:t xml:space="preserve"> (09/15) Visual Studio 2015 s mrežom MSDN (7/15)</w:t>
            </w:r>
          </w:p>
        </w:tc>
        <w:tc>
          <w:tcPr>
            <w:tcW w:w="4040" w:type="dxa"/>
            <w:tcBorders>
              <w:top w:val="single" w:sz="18" w:space="0" w:color="00188F"/>
              <w:left w:val="single" w:sz="4" w:space="0" w:color="000000"/>
              <w:bottom w:val="single" w:sz="4" w:space="0" w:color="000000"/>
              <w:right w:val="single" w:sz="4" w:space="0" w:color="000000"/>
            </w:tcBorders>
          </w:tcPr>
          <w:p w14:paraId="4BA94D9D"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14:paraId="39136FC1" w14:textId="77777777" w:rsidR="00C62AA2" w:rsidRDefault="00546B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na Professional</w:t>
            </w:r>
          </w:p>
        </w:tc>
      </w:tr>
      <w:tr w:rsidR="00C62AA2" w14:paraId="752AF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145D3"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0782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BF7652"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0389D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FC3A"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3EA6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4723" w14:textId="77777777" w:rsidR="00C62AA2" w:rsidRDefault="00546BDE">
            <w:pPr>
              <w:pStyle w:val="ProductList-TableBody"/>
            </w:pPr>
            <w:r>
              <w:rPr>
                <w:color w:val="404040"/>
              </w:rPr>
              <w:t>Ispunjava uvjete za smanjenje broja: nije dostupno</w:t>
            </w:r>
          </w:p>
        </w:tc>
      </w:tr>
      <w:tr w:rsidR="00C62AA2" w14:paraId="55DDB940" w14:textId="77777777">
        <w:tc>
          <w:tcPr>
            <w:tcW w:w="4040" w:type="dxa"/>
            <w:tcBorders>
              <w:top w:val="single" w:sz="4" w:space="0" w:color="000000"/>
              <w:left w:val="single" w:sz="4" w:space="0" w:color="000000"/>
              <w:bottom w:val="single" w:sz="4" w:space="0" w:color="000000"/>
              <w:right w:val="single" w:sz="4" w:space="0" w:color="000000"/>
            </w:tcBorders>
          </w:tcPr>
          <w:p w14:paraId="5AC09DB5"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F08BD"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F084A" w14:textId="77777777" w:rsidR="00C62AA2" w:rsidRDefault="00546BDE">
            <w:pPr>
              <w:pStyle w:val="ProductList-TableBody"/>
            </w:pPr>
            <w:r>
              <w:rPr>
                <w:color w:val="404040"/>
              </w:rPr>
              <w:t>Ispunjava uvjete za „true-up“: nije dostupno</w:t>
            </w:r>
          </w:p>
        </w:tc>
      </w:tr>
      <w:tr w:rsidR="00C62AA2" w14:paraId="50789F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B933"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9C83"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23644" w14:textId="77777777" w:rsidR="00C62AA2" w:rsidRDefault="00C62AA2">
            <w:pPr>
              <w:pStyle w:val="ProductList-TableBody"/>
            </w:pPr>
          </w:p>
        </w:tc>
      </w:tr>
    </w:tbl>
    <w:p w14:paraId="3E7C7E77" w14:textId="77777777" w:rsidR="00C62AA2" w:rsidRDefault="00C62AA2">
      <w:pPr>
        <w:pStyle w:val="ProductList-Body"/>
      </w:pPr>
    </w:p>
    <w:p w14:paraId="490C62C9" w14:textId="77777777" w:rsidR="00C62AA2" w:rsidRDefault="00546BDE">
      <w:pPr>
        <w:pStyle w:val="ProductList-ClauseHeading"/>
        <w:outlineLvl w:val="4"/>
      </w:pPr>
      <w:r>
        <w:t>2.1 Licenca za SQL Server Parallel Data Warehouse Developer</w:t>
      </w:r>
    </w:p>
    <w:p w14:paraId="7B36A4C3" w14:textId="77777777" w:rsidR="00C62AA2" w:rsidRDefault="00546BD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 licencom za Pretplatu na Visual Studio Professional, Pretplatu na Visual Studio Enterprise 2017 i Visual Pretplatu na Studio Test Professional 2017 imaju jednu licencu za SQL Server 2016 Parallel Data Warehouse Developer.</w:t>
      </w:r>
    </w:p>
    <w:p w14:paraId="7A5BD4AE" w14:textId="77777777" w:rsidR="00C62AA2" w:rsidRDefault="00C62AA2">
      <w:pPr>
        <w:pStyle w:val="ProductList-Body"/>
      </w:pPr>
    </w:p>
    <w:p w14:paraId="2FFB238E" w14:textId="77777777" w:rsidR="00C62AA2" w:rsidRDefault="00546BDE">
      <w:pPr>
        <w:pStyle w:val="ProductList-ClauseHeading"/>
        <w:outlineLvl w:val="4"/>
      </w:pPr>
      <w:r>
        <w:t>2.2 Licenca za Visual Studio Team Foundation Server 2018</w:t>
      </w:r>
    </w:p>
    <w:p w14:paraId="508FBA4E" w14:textId="77777777" w:rsidR="00C62AA2" w:rsidRDefault="00546BDE">
      <w:pPr>
        <w:pStyle w:val="ProductList-Body"/>
      </w:pPr>
      <w:r>
        <w:t xml:space="preserve">Smatra se da 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za Pretplatu na Visual Studio Professional 2017, Pretplatu na Visual Studio Enterprise 2017, Pretplatu na Visual Studio Test Professional 2017 i MSDN Platforms imaju jednu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Poslužiteljsku</w:t>
      </w:r>
      <w:r>
        <w:fldChar w:fldCharType="end"/>
      </w:r>
      <w:r>
        <w:t xml:space="preserve"> licencu za Visual Studio Team Foundation Server 2018 i jedan CAL po korisniku za Team Foundation Server.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može koristiti isključivo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w:t>
      </w:r>
    </w:p>
    <w:p w14:paraId="34EB1342" w14:textId="77777777" w:rsidR="00C62AA2" w:rsidRDefault="00C62AA2">
      <w:pPr>
        <w:pStyle w:val="ProductList-Body"/>
      </w:pPr>
    </w:p>
    <w:p w14:paraId="394EAB69" w14:textId="77777777" w:rsidR="00C62AA2" w:rsidRDefault="00546BDE">
      <w:pPr>
        <w:pStyle w:val="ProductList-ClauseHeading"/>
        <w:outlineLvl w:val="4"/>
      </w:pPr>
      <w:r>
        <w:t>2.3 Microsoft Azure Services</w:t>
      </w:r>
    </w:p>
    <w:p w14:paraId="1A12AC38" w14:textId="77777777" w:rsidR="00C62AA2" w:rsidRDefault="00546BDE">
      <w:pPr>
        <w:pStyle w:val="ProductList-Body"/>
      </w:pPr>
      <w:r>
        <w:t>Pogodnosti platforme Microsoft Azure ne mogu se kombinirati s više Pretplata na Visual Studio ili MSDN Platforms na jednom Microsoft Azure računu.</w:t>
      </w:r>
    </w:p>
    <w:p w14:paraId="5965A859" w14:textId="77777777" w:rsidR="00C62AA2" w:rsidRDefault="00546BDE">
      <w:pPr>
        <w:pStyle w:val="ProductList-Offering1SubSection"/>
        <w:outlineLvl w:val="3"/>
      </w:pPr>
      <w:bookmarkStart w:id="176" w:name="_Sec810"/>
      <w:r>
        <w:t>3. Prava na korištenje proizvoda</w:t>
      </w:r>
      <w:bookmarkEnd w:id="176"/>
    </w:p>
    <w:tbl>
      <w:tblPr>
        <w:tblStyle w:val="PURTable"/>
        <w:tblW w:w="0" w:type="dxa"/>
        <w:tblLook w:val="04A0" w:firstRow="1" w:lastRow="0" w:firstColumn="1" w:lastColumn="0" w:noHBand="0" w:noVBand="1"/>
      </w:tblPr>
      <w:tblGrid>
        <w:gridCol w:w="3651"/>
        <w:gridCol w:w="3622"/>
        <w:gridCol w:w="3643"/>
      </w:tblGrid>
      <w:tr w:rsidR="00C62AA2" w14:paraId="2621F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F84D87"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6">
              <w:r>
                <w:rPr>
                  <w:color w:val="00467F"/>
                  <w:u w:val="single"/>
                </w:rPr>
                <w:t>Alati za razvojne inženjere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FC2FCCC"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90643" w14:textId="77777777" w:rsidR="00C62AA2" w:rsidRDefault="00546BDE">
            <w:pPr>
              <w:pStyle w:val="ProductList-TableBody"/>
            </w:pPr>
            <w:r>
              <w:rPr>
                <w:color w:val="404040"/>
              </w:rPr>
              <w:t>Dodatni softver: nije dostupno</w:t>
            </w:r>
          </w:p>
        </w:tc>
      </w:tr>
      <w:tr w:rsidR="00C62AA2" w14:paraId="4E579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96287"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595DC"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042D0F7"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Tehnologija SQL Server, komponente softvera sustava Windows, Microsoft SharePoint, Windows SDK, komponente sustava Microsoft Office, Microsoft Advertising SDK</w:t>
            </w:r>
          </w:p>
        </w:tc>
      </w:tr>
      <w:tr w:rsidR="00C62AA2" w14:paraId="2B63A42C" w14:textId="77777777">
        <w:tc>
          <w:tcPr>
            <w:tcW w:w="4040" w:type="dxa"/>
            <w:tcBorders>
              <w:top w:val="single" w:sz="4" w:space="0" w:color="000000"/>
              <w:left w:val="single" w:sz="4" w:space="0" w:color="000000"/>
              <w:bottom w:val="single" w:sz="4" w:space="0" w:color="000000"/>
              <w:right w:val="single" w:sz="4" w:space="0" w:color="000000"/>
            </w:tcBorders>
          </w:tcPr>
          <w:p w14:paraId="11C8CE8E"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 sve, </w:t>
            </w:r>
            <w:hyperlink w:anchor="_Sec537">
              <w:r>
                <w:rPr>
                  <w:color w:val="00467F"/>
                  <w:u w:val="single"/>
                </w:rPr>
                <w:t>Bing karte</w:t>
              </w:r>
            </w:hyperlink>
            <w:r>
              <w:t xml:space="preserve"> – sve (osim MSDN Platforms), </w:t>
            </w:r>
            <w:hyperlink w:anchor="_Sec537">
              <w:r>
                <w:rPr>
                  <w:color w:val="00467F"/>
                  <w:u w:val="single"/>
                </w:rPr>
                <w:t>H.264/MPEG-4 AVC i/ili VC-1</w:t>
              </w:r>
            </w:hyperlink>
            <w:r>
              <w:t xml:space="preserve"> – sve (osim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8D3FB"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93F70" w14:textId="77777777" w:rsidR="00C62AA2" w:rsidRDefault="00C62AA2">
            <w:pPr>
              <w:pStyle w:val="ProductList-TableBody"/>
            </w:pPr>
          </w:p>
        </w:tc>
      </w:tr>
    </w:tbl>
    <w:p w14:paraId="289E08D3" w14:textId="77777777" w:rsidR="00C62AA2" w:rsidRDefault="00C62AA2">
      <w:pPr>
        <w:pStyle w:val="ProductList-Body"/>
      </w:pPr>
    </w:p>
    <w:p w14:paraId="51C53C26" w14:textId="77777777" w:rsidR="00C62AA2" w:rsidRDefault="00546BDE">
      <w:pPr>
        <w:pStyle w:val="ProductList-ClauseHeading"/>
        <w:outlineLvl w:val="4"/>
      </w:pPr>
      <w:r>
        <w:t>3-1 Datoteka BUILDSERVER.TXT</w:t>
      </w:r>
    </w:p>
    <w:p w14:paraId="16A1722C" w14:textId="77777777" w:rsidR="00C62AA2" w:rsidRDefault="00546BDE">
      <w:pPr>
        <w:pStyle w:val="ProductList-Body"/>
      </w:pPr>
      <w:r>
        <w:t xml:space="preserve">Klijent može instalirati kopije datoteka s Popisa BuildServer koji se nalaze na adresi </w:t>
      </w:r>
      <w:hyperlink r:id="rId89">
        <w:r>
          <w:rPr>
            <w:color w:val="00467F"/>
            <w:u w:val="single"/>
          </w:rPr>
          <w:t>http://go.microsoft.com/fwlink/?LinkId=286955</w:t>
        </w:r>
      </w:hyperlink>
      <w:r>
        <w:t xml:space="preserve"> na svoja računala za izgradnju programa isključivo u svrhu kompiliranja, izgradnje, povjere i arhiviranja svojih programa ili da bi pokrenuo testove kvalitete ili performansi na svojim računalima za izgradnju programa u sklopu procesa izgradnje.</w:t>
      </w:r>
    </w:p>
    <w:p w14:paraId="4AA5B8D5" w14:textId="77777777" w:rsidR="00C62AA2" w:rsidRDefault="00C62AA2">
      <w:pPr>
        <w:pStyle w:val="ProductList-Body"/>
      </w:pPr>
    </w:p>
    <w:p w14:paraId="52B09BB8" w14:textId="77777777" w:rsidR="00C62AA2" w:rsidRDefault="00546BDE">
      <w:pPr>
        <w:pStyle w:val="ProductList-ClauseHeading"/>
        <w:outlineLvl w:val="4"/>
      </w:pPr>
      <w:r>
        <w:t>3.2 Uslužni programi</w:t>
      </w:r>
    </w:p>
    <w:p w14:paraId="5C52C19A" w14:textId="77777777" w:rsidR="00C62AA2" w:rsidRDefault="00546BDE">
      <w:pPr>
        <w:pStyle w:val="ProductList-Body"/>
      </w:pPr>
      <w:r>
        <w:t xml:space="preserve">Klijent može kopirati i instalirati Uslužne programe dobivene uz softver i navedene na adresi </w:t>
      </w:r>
      <w:hyperlink r:id="rId90">
        <w:r>
          <w:rPr>
            <w:color w:val="00467F"/>
            <w:u w:val="single"/>
          </w:rPr>
          <w:t>http://go.microsoft.com/fwlink/?LinkId=286955</w:t>
        </w:r>
      </w:hyperlink>
      <w:r>
        <w:t xml:space="preserve"> na Klijentove uređaje trećih osoba isključivo u svrhu ispravljanja pogrešaka i implementacije onih programa i baza podataka koje je Klijent razvio uz softver. Klijent mora izbrisati sve uslužne programe instalirane na uređaju kada završi s ispravljanjem pogrešaka u programu, ali najkasnije 30 dana nakon što ih je instalirao na uređaj, ovisno o tome što se prvo dogodi. Microsoft nije odgovoran za korištenje Uslužnih programa od strane trećih osoba ili pristupanje Uslužnim programima koje je Klijent instalirao na bilo koji uređaj.</w:t>
      </w:r>
    </w:p>
    <w:p w14:paraId="6DDA1007" w14:textId="77777777" w:rsidR="00C62AA2" w:rsidRDefault="00C62AA2">
      <w:pPr>
        <w:pStyle w:val="ProductList-Body"/>
      </w:pPr>
    </w:p>
    <w:p w14:paraId="61A5C9A3" w14:textId="77777777" w:rsidR="00C62AA2" w:rsidRDefault="00546BDE">
      <w:pPr>
        <w:pStyle w:val="ProductList-ClauseHeading"/>
        <w:outlineLvl w:val="4"/>
      </w:pPr>
      <w:r>
        <w:lastRenderedPageBreak/>
        <w:t>3.3 Office Professional Plus 2016 – Pretplata na Visual Studio Enterprise</w:t>
      </w:r>
    </w:p>
    <w:p w14:paraId="30355E0A" w14:textId="77777777" w:rsidR="00C62AA2" w:rsidRDefault="00546BDE">
      <w:pPr>
        <w:pStyle w:val="ProductList-Body"/>
      </w:pPr>
      <w:r>
        <w:t xml:space="preserve">Svi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Pretplate na Visual Studio Enterprise smiju instalirati i koristiti jednu kopiju sustava Office Professional Plus 2016</w:t>
      </w:r>
      <w:r>
        <w:fldChar w:fldCharType="begin"/>
      </w:r>
      <w:r>
        <w:instrText xml:space="preserve"> XE "Office Professional Plus 2016" </w:instrText>
      </w:r>
      <w:r>
        <w:fldChar w:fldCharType="end"/>
      </w:r>
      <w:r>
        <w:t xml:space="preserve"> na jednom uređaju u produkcijsku svrhu. Osim kao što je ovdje predviđeno, </w:t>
      </w:r>
      <w:hyperlink w:anchor="_Sec539">
        <w:r>
          <w:rPr>
            <w:color w:val="00467F"/>
            <w:u w:val="single"/>
          </w:rPr>
          <w:t>Licencni model za računalne aplikacije</w:t>
        </w:r>
      </w:hyperlink>
      <w:r>
        <w:t xml:space="preserve"> u članku </w:t>
      </w:r>
      <w:hyperlink w:anchor="_Sec536">
        <w:r>
          <w:rPr>
            <w:color w:val="00467F"/>
            <w:u w:val="single"/>
          </w:rPr>
          <w:t>Licencne odredbe</w:t>
        </w:r>
      </w:hyperlink>
      <w:r>
        <w:t xml:space="preserve"> odnosi se na korištenje ovog softvera od strane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w:t>
      </w:r>
    </w:p>
    <w:p w14:paraId="0A6567B9" w14:textId="77777777" w:rsidR="00C62AA2" w:rsidRDefault="00C62AA2">
      <w:pPr>
        <w:pStyle w:val="ProductList-Body"/>
      </w:pPr>
    </w:p>
    <w:p w14:paraId="6F48DF9F" w14:textId="77777777" w:rsidR="00C62AA2" w:rsidRDefault="00546BDE">
      <w:pPr>
        <w:pStyle w:val="ProductList-ClauseHeading"/>
        <w:outlineLvl w:val="4"/>
      </w:pPr>
      <w:r>
        <w:t>3.4 Licencne odredbe trećih osoba za komponente otvorenog koda</w:t>
      </w:r>
    </w:p>
    <w:p w14:paraId="59B7D889" w14:textId="77777777" w:rsidR="00C62AA2" w:rsidRDefault="00546B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7CFAF0AF" w14:textId="77777777" w:rsidR="00C62AA2" w:rsidRDefault="00546BDE">
      <w:pPr>
        <w:pStyle w:val="ProductList-Offering1SubSection"/>
        <w:outlineLvl w:val="3"/>
      </w:pPr>
      <w:bookmarkStart w:id="177" w:name="_Sec834"/>
      <w:r>
        <w:t>4. Tehnološko jamstvo Software Assurance</w:t>
      </w:r>
      <w:bookmarkEnd w:id="177"/>
    </w:p>
    <w:tbl>
      <w:tblPr>
        <w:tblStyle w:val="PURTable"/>
        <w:tblW w:w="0" w:type="dxa"/>
        <w:tblLook w:val="04A0" w:firstRow="1" w:lastRow="0" w:firstColumn="1" w:lastColumn="0" w:noHBand="0" w:noVBand="1"/>
      </w:tblPr>
      <w:tblGrid>
        <w:gridCol w:w="3635"/>
        <w:gridCol w:w="3642"/>
        <w:gridCol w:w="3639"/>
      </w:tblGrid>
      <w:tr w:rsidR="00C62AA2" w14:paraId="0E3DA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05F83"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8CFAD5"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F99D7" w14:textId="77777777" w:rsidR="00C62AA2" w:rsidRDefault="00546BDE">
            <w:pPr>
              <w:pStyle w:val="ProductList-TableBody"/>
            </w:pPr>
            <w:r>
              <w:rPr>
                <w:color w:val="404040"/>
              </w:rPr>
              <w:t>Prava prebacivanja u slučaju pogreške: nije dostupno</w:t>
            </w:r>
          </w:p>
        </w:tc>
      </w:tr>
      <w:tr w:rsidR="00C62AA2" w14:paraId="00961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F1A03"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3165E6CB"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1">
              <w:r>
                <w:rPr>
                  <w:color w:val="00467F"/>
                  <w:u w:val="single"/>
                </w:rPr>
                <w:t>Popis proizvoda – ožujak 2014.</w:t>
              </w:r>
            </w:hyperlink>
            <w:r>
              <w:t xml:space="preserve"> i </w:t>
            </w:r>
            <w:hyperlink r:id="rId92">
              <w:r>
                <w:rPr>
                  <w:color w:val="00467F"/>
                  <w:u w:val="single"/>
                </w:rPr>
                <w:t>Odredbe za proizvod – rujan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3BD68" w14:textId="77777777" w:rsidR="00C62AA2" w:rsidRDefault="00546BDE">
            <w:pPr>
              <w:pStyle w:val="ProductList-TableBody"/>
            </w:pPr>
            <w:r>
              <w:rPr>
                <w:color w:val="404040"/>
              </w:rPr>
              <w:t>Prava na korištenje roaminga: nije dostupno</w:t>
            </w:r>
          </w:p>
        </w:tc>
      </w:tr>
      <w:tr w:rsidR="00C62AA2" w14:paraId="14C8D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FC03"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tcPr>
          <w:p w14:paraId="5282D183" w14:textId="77777777" w:rsidR="00C62AA2" w:rsidRDefault="00546BDE">
            <w:pPr>
              <w:pStyle w:val="ProductList-TableBody"/>
            </w:pPr>
            <w:r>
              <w:fldChar w:fldCharType="begin"/>
            </w:r>
            <w:r>
              <w:instrText xml:space="preserve"> AutoTextList   \s NoStyle \t "Prava ekvivalentna tehnološkom jamstvu Software Assurance: SL-ovi za softver nabavljeni na temelju Pristupnice za poslužitelj i oblak ili Microsoftova Ugovora o proizvodima i uslugama pružaju ista prava i pogodnosti tehnološkog jamstva SA tijekom trajanja Pretplate kao i Licence s tehnološkim jamstvom SA." </w:instrText>
            </w:r>
            <w:r>
              <w:fldChar w:fldCharType="separate"/>
            </w:r>
            <w:r>
              <w:rPr>
                <w:color w:val="0563C1"/>
              </w:rPr>
              <w:t>Prava ekvivalentna tehnološkom jamstvu Software Assurance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C6C6F" w14:textId="77777777" w:rsidR="00C62AA2" w:rsidRDefault="00C62AA2">
            <w:pPr>
              <w:pStyle w:val="ProductList-TableBody"/>
            </w:pPr>
          </w:p>
        </w:tc>
      </w:tr>
    </w:tbl>
    <w:p w14:paraId="79165279" w14:textId="77777777" w:rsidR="00C62AA2" w:rsidRDefault="00C62AA2">
      <w:pPr>
        <w:pStyle w:val="ProductList-Body"/>
      </w:pPr>
    </w:p>
    <w:p w14:paraId="6866ED48" w14:textId="77777777" w:rsidR="00C62AA2" w:rsidRDefault="00546BDE">
      <w:pPr>
        <w:pStyle w:val="ProductList-ClauseHeading"/>
        <w:outlineLvl w:val="4"/>
      </w:pPr>
      <w:r>
        <w:t>4.1 Ispunjavanje uvjeta za tehnološko jamstvo Software Assurance</w:t>
      </w:r>
    </w:p>
    <w:p w14:paraId="4FA9D0C7" w14:textId="77777777" w:rsidR="00C62AA2" w:rsidRDefault="00546BDE">
      <w:pPr>
        <w:pStyle w:val="ProductList-Body"/>
      </w:pPr>
      <w:r>
        <w:t xml:space="preserve">Klijenti s tehnološkim jamstvom Software Assurance za bilo koju licencu za Pretplatu na Visual Studio, koje istječe ili aktivnom pretplatom za maloprodaju koja odgovara ponudama Visual Studio u Odredbama za proizvode mogu obnoviti pokrivenost na temelju bilo koje licence za Pretplatu na Visual Studio. Pri obnavljanju s prijelazom na drugu razinu pretplate novi uvjeti korištenja zamjenjuju prethodne uvjete korištenja, a ni jedan softver koji nije obuhvaćen novom pretplatom više se ne smije koristiti. Obnavljanje s prijelazom na jamstvo koje odgovara višem izdanju sustava Visual Studio omogućeno je putem Licenci za prelazak na opširnije izdanje (engl. step-up) (pogledajte </w:t>
      </w:r>
      <w:hyperlink w:anchor="_Sec564">
        <w:r>
          <w:rPr>
            <w:color w:val="00467F"/>
            <w:u w:val="single"/>
          </w:rPr>
          <w:t>Dodatak B – Tehnološko jamstvo Software Assurance</w:t>
        </w:r>
      </w:hyperlink>
      <w:r>
        <w:t>).</w:t>
      </w:r>
    </w:p>
    <w:p w14:paraId="40BB322B" w14:textId="77777777" w:rsidR="00C62AA2" w:rsidRDefault="00C62AA2">
      <w:pPr>
        <w:pStyle w:val="ProductList-Body"/>
      </w:pPr>
    </w:p>
    <w:p w14:paraId="68806739" w14:textId="77777777" w:rsidR="00C62AA2" w:rsidRDefault="00546BDE">
      <w:pPr>
        <w:pStyle w:val="ProductList-ClauseHeading"/>
        <w:outlineLvl w:val="4"/>
      </w:pPr>
      <w:r>
        <w:t>4.2 Trajna prava putem Pretplate na Visual Studio</w:t>
      </w:r>
    </w:p>
    <w:p w14:paraId="2104DA1D" w14:textId="77777777" w:rsidR="00C62AA2" w:rsidRDefault="00546BDE">
      <w:pPr>
        <w:pStyle w:val="ProductList-Body"/>
      </w:pPr>
      <w:r>
        <w:t>Klijentova prava na korištenje bilo kojeg softvera licenciranog putem Pretplate na Visual Studio postaju trajna nakon što postane trajno Klijentovo pravo na korištenje programa Visual Studio.</w:t>
      </w:r>
    </w:p>
    <w:p w14:paraId="52304D4C"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2ED6D5E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123062"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2D9B307" w14:textId="77777777" w:rsidR="00C62AA2" w:rsidRDefault="00C62AA2">
      <w:pPr>
        <w:pStyle w:val="ProductList-Body"/>
      </w:pPr>
    </w:p>
    <w:p w14:paraId="74B5C36B" w14:textId="77777777" w:rsidR="00C62AA2" w:rsidRDefault="00546BDE">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600430"/>
      <w:r>
        <w:instrText>Visual Studio Team Foundation Server</w:instrText>
      </w:r>
      <w:bookmarkEnd w:id="179"/>
      <w:r>
        <w:instrText>" \l 3</w:instrText>
      </w:r>
      <w:r>
        <w:fldChar w:fldCharType="end"/>
      </w:r>
    </w:p>
    <w:p w14:paraId="7C16E2B2" w14:textId="77777777" w:rsidR="00C62AA2" w:rsidRDefault="00546BDE">
      <w:pPr>
        <w:pStyle w:val="ProductList-Offering1SubSection"/>
        <w:outlineLvl w:val="3"/>
      </w:pPr>
      <w:bookmarkStart w:id="180" w:name="_Sec698"/>
      <w:r>
        <w:t>1. Dostupnost programa</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C62AA2" w14:paraId="78DBA6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3BD21" w14:textId="77777777" w:rsidR="00C62AA2" w:rsidRDefault="00546BDE">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B5535"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0B143"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D3D78"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BEE2D"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CF60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882C0"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CEFC5"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213F"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4F1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8D2F9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6B933"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0A77A918" w14:textId="77777777">
        <w:tc>
          <w:tcPr>
            <w:tcW w:w="4160" w:type="dxa"/>
            <w:tcBorders>
              <w:top w:val="single" w:sz="6" w:space="0" w:color="FFFFFF"/>
              <w:left w:val="none" w:sz="4" w:space="0" w:color="6E6E6E"/>
              <w:bottom w:val="dashed" w:sz="4" w:space="0" w:color="BFBFBF"/>
              <w:right w:val="none" w:sz="4" w:space="0" w:color="6E6E6E"/>
            </w:tcBorders>
          </w:tcPr>
          <w:p w14:paraId="1D8025B7" w14:textId="77777777" w:rsidR="00C62AA2" w:rsidRDefault="00546BDE">
            <w:pPr>
              <w:pStyle w:val="ProductList-TableBody"/>
            </w:pPr>
            <w:r>
              <w:rPr>
                <w:color w:val="000000"/>
              </w:rPr>
              <w:t>Visual Studio Team Foundation Server 2018 s tehnologijom SQL Server 2017</w:t>
            </w:r>
            <w:r>
              <w:fldChar w:fldCharType="begin"/>
            </w:r>
            <w:r>
              <w:instrText xml:space="preserve"> XE "Visual Studio Team Foundation Server 2018 s tehnologijom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33911B" w14:textId="77777777" w:rsidR="00C62AA2" w:rsidRDefault="00546BDE">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4D52986B" w14:textId="77777777" w:rsidR="00C62AA2" w:rsidRDefault="00C62AA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4AE1204" w14:textId="77777777" w:rsidR="00C62AA2" w:rsidRDefault="00546BD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4F618CA" w14:textId="77777777" w:rsidR="00C62AA2" w:rsidRDefault="00546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1E89C"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5596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29444"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EB52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8080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81E1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6A79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1EA2086C" w14:textId="77777777">
        <w:tc>
          <w:tcPr>
            <w:tcW w:w="4160" w:type="dxa"/>
            <w:tcBorders>
              <w:top w:val="dashed" w:sz="4" w:space="0" w:color="BFBFBF"/>
              <w:left w:val="none" w:sz="4" w:space="0" w:color="6E6E6E"/>
              <w:bottom w:val="none" w:sz="4" w:space="0" w:color="BFBFBF"/>
              <w:right w:val="none" w:sz="4" w:space="0" w:color="6E6E6E"/>
            </w:tcBorders>
          </w:tcPr>
          <w:p w14:paraId="2B9EA668" w14:textId="77777777" w:rsidR="00C62AA2" w:rsidRDefault="00546BDE">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(uređaj i korisnik)</w:t>
            </w:r>
          </w:p>
        </w:tc>
        <w:tc>
          <w:tcPr>
            <w:tcW w:w="620" w:type="dxa"/>
            <w:tcBorders>
              <w:top w:val="dashed" w:sz="4" w:space="0" w:color="BFBFBF"/>
              <w:left w:val="none" w:sz="4" w:space="0" w:color="6E6E6E"/>
              <w:bottom w:val="none" w:sz="4" w:space="0" w:color="BFBFBF"/>
              <w:right w:val="none" w:sz="4" w:space="0" w:color="6E6E6E"/>
            </w:tcBorders>
          </w:tcPr>
          <w:p w14:paraId="0062AF77" w14:textId="77777777" w:rsidR="00C62AA2" w:rsidRDefault="00546BDE">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64F206E0" w14:textId="77777777" w:rsidR="00C62AA2" w:rsidRDefault="00C62AA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FEA462" w14:textId="77777777" w:rsidR="00C62AA2" w:rsidRDefault="00546BD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AF4FFC5" w14:textId="77777777" w:rsidR="00C62AA2" w:rsidRDefault="00546BD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4FCF0"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84AE5"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E0683" w14:textId="77777777" w:rsidR="00C62AA2" w:rsidRDefault="00C62AA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CA8D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5B3A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poslužitelja i alata"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A7B1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F93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4929EA7B" w14:textId="77777777" w:rsidR="00C62AA2" w:rsidRDefault="00546BDE">
      <w:pPr>
        <w:pStyle w:val="ProductList-Offering1SubSection"/>
        <w:outlineLvl w:val="3"/>
      </w:pPr>
      <w:bookmarkStart w:id="181" w:name="_Sec753"/>
      <w:r>
        <w:t>2. Uvjeti za proizvod</w:t>
      </w:r>
      <w:bookmarkEnd w:id="181"/>
    </w:p>
    <w:tbl>
      <w:tblPr>
        <w:tblStyle w:val="PURTable"/>
        <w:tblW w:w="0" w:type="dxa"/>
        <w:tblLook w:val="04A0" w:firstRow="1" w:lastRow="0" w:firstColumn="1" w:lastColumn="0" w:noHBand="0" w:noVBand="1"/>
      </w:tblPr>
      <w:tblGrid>
        <w:gridCol w:w="3632"/>
        <w:gridCol w:w="3648"/>
        <w:gridCol w:w="3636"/>
      </w:tblGrid>
      <w:tr w:rsidR="00C62AA2" w14:paraId="6826B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542F4"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2B6756B"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C33720" w14:textId="77777777" w:rsidR="00C62AA2" w:rsidRDefault="00546BDE">
            <w:pPr>
              <w:pStyle w:val="ProductList-TableBody"/>
            </w:pPr>
            <w:r>
              <w:rPr>
                <w:color w:val="404040"/>
              </w:rPr>
              <w:t>Starija izdanja: nije dostupno</w:t>
            </w:r>
          </w:p>
        </w:tc>
      </w:tr>
      <w:tr w:rsidR="00C62AA2" w14:paraId="14CBBB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17E7"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788AD560"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128C9A0"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p>
        </w:tc>
      </w:tr>
      <w:tr w:rsidR="00C62AA2" w14:paraId="4D1A48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C05B"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A5464"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43CB8" w14:textId="77777777" w:rsidR="00C62AA2" w:rsidRDefault="00546BDE">
            <w:pPr>
              <w:pStyle w:val="ProductList-TableBody"/>
            </w:pPr>
            <w:r>
              <w:rPr>
                <w:color w:val="404040"/>
              </w:rPr>
              <w:t>Ispunjava uvjete za smanjenje broja: nije dostupno</w:t>
            </w:r>
          </w:p>
        </w:tc>
      </w:tr>
      <w:tr w:rsidR="00C62AA2" w14:paraId="4A584C95" w14:textId="77777777">
        <w:tc>
          <w:tcPr>
            <w:tcW w:w="4040" w:type="dxa"/>
            <w:tcBorders>
              <w:top w:val="single" w:sz="4" w:space="0" w:color="000000"/>
              <w:left w:val="single" w:sz="4" w:space="0" w:color="000000"/>
              <w:bottom w:val="single" w:sz="4" w:space="0" w:color="000000"/>
              <w:right w:val="single" w:sz="4" w:space="0" w:color="000000"/>
            </w:tcBorders>
          </w:tcPr>
          <w:p w14:paraId="044D889C"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E76C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E98C9" w14:textId="77777777" w:rsidR="00C62AA2" w:rsidRDefault="00546BDE">
            <w:pPr>
              <w:pStyle w:val="ProductList-TableBody"/>
            </w:pPr>
            <w:r>
              <w:rPr>
                <w:color w:val="404040"/>
              </w:rPr>
              <w:t>Ispunjava uvjete za „true-up“: nije dostupno</w:t>
            </w:r>
          </w:p>
        </w:tc>
      </w:tr>
      <w:tr w:rsidR="00C62AA2" w14:paraId="0BF3FC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EC9BE"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E6127"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FAED" w14:textId="77777777" w:rsidR="00C62AA2" w:rsidRDefault="00C62AA2">
            <w:pPr>
              <w:pStyle w:val="ProductList-TableBody"/>
            </w:pPr>
          </w:p>
        </w:tc>
      </w:tr>
    </w:tbl>
    <w:p w14:paraId="2A3D33CD" w14:textId="77777777" w:rsidR="00C62AA2" w:rsidRDefault="00546BDE">
      <w:pPr>
        <w:pStyle w:val="ProductList-Offering1SubSection"/>
        <w:outlineLvl w:val="3"/>
      </w:pPr>
      <w:bookmarkStart w:id="182" w:name="_Sec811"/>
      <w:r>
        <w:t>3. Prava na korištenje proizvoda</w:t>
      </w:r>
      <w:bookmarkEnd w:id="182"/>
    </w:p>
    <w:tbl>
      <w:tblPr>
        <w:tblStyle w:val="PURTable"/>
        <w:tblW w:w="0" w:type="dxa"/>
        <w:tblLook w:val="04A0" w:firstRow="1" w:lastRow="0" w:firstColumn="1" w:lastColumn="0" w:noHBand="0" w:noVBand="1"/>
      </w:tblPr>
      <w:tblGrid>
        <w:gridCol w:w="3656"/>
        <w:gridCol w:w="3619"/>
        <w:gridCol w:w="3641"/>
      </w:tblGrid>
      <w:tr w:rsidR="00C62AA2" w14:paraId="771ED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91AAA"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780A168"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14:paraId="7CBCEEB7"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sve</w:t>
            </w:r>
          </w:p>
        </w:tc>
      </w:tr>
      <w:tr w:rsidR="00C62AA2" w14:paraId="292B03C1" w14:textId="77777777">
        <w:tc>
          <w:tcPr>
            <w:tcW w:w="4040" w:type="dxa"/>
            <w:tcBorders>
              <w:top w:val="single" w:sz="4" w:space="0" w:color="000000"/>
              <w:left w:val="single" w:sz="4" w:space="0" w:color="000000"/>
              <w:bottom w:val="single" w:sz="4" w:space="0" w:color="000000"/>
              <w:right w:val="single" w:sz="4" w:space="0" w:color="000000"/>
            </w:tcBorders>
          </w:tcPr>
          <w:p w14:paraId="76304DCD"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6259833"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w:t>
            </w:r>
          </w:p>
        </w:tc>
        <w:tc>
          <w:tcPr>
            <w:tcW w:w="4040" w:type="dxa"/>
            <w:tcBorders>
              <w:top w:val="single" w:sz="4" w:space="0" w:color="000000"/>
              <w:left w:val="single" w:sz="4" w:space="0" w:color="000000"/>
              <w:bottom w:val="single" w:sz="4" w:space="0" w:color="000000"/>
              <w:right w:val="single" w:sz="4" w:space="0" w:color="000000"/>
            </w:tcBorders>
          </w:tcPr>
          <w:p w14:paraId="5B4CB790" w14:textId="77777777" w:rsidR="00C62AA2" w:rsidRDefault="00546BDE">
            <w:pPr>
              <w:pStyle w:val="ProductList-TableBody"/>
            </w:pPr>
            <w:r>
              <w:fldChar w:fldCharType="begin"/>
            </w:r>
            <w:r>
              <w:instrText xml:space="preserve"> AutoTextList   \s NoStyle \t "Obuhvaćene tehnologije: označava druge Microsoftove komponente uključene u Proizvod; više pojedinosti potražite u Univerzalnim licencnim odredbama u odjeljku Obuhvaćene tehnologije." </w:instrText>
            </w:r>
            <w:r>
              <w:fldChar w:fldCharType="separate"/>
            </w:r>
            <w:r>
              <w:rPr>
                <w:color w:val="0563C1"/>
              </w:rPr>
              <w:t>Obuhvaćene tehnologije</w:t>
            </w:r>
            <w:r>
              <w:fldChar w:fldCharType="end"/>
            </w:r>
            <w:r>
              <w:t>: SQL Server Technology, komponente softvera sustava Windows</w:t>
            </w:r>
          </w:p>
        </w:tc>
      </w:tr>
      <w:tr w:rsidR="00C62AA2" w14:paraId="119600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BC0ED" w14:textId="77777777" w:rsidR="00C62AA2" w:rsidRDefault="00546BDE">
            <w:pPr>
              <w:pStyle w:val="ProductList-TableBody"/>
            </w:pPr>
            <w:r>
              <w:rPr>
                <w:color w:val="404040"/>
              </w:rPr>
              <w:t>Obavijesti: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53EAD"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27958" w14:textId="77777777" w:rsidR="00C62AA2" w:rsidRDefault="00C62AA2">
            <w:pPr>
              <w:pStyle w:val="ProductList-TableBody"/>
            </w:pPr>
          </w:p>
        </w:tc>
      </w:tr>
    </w:tbl>
    <w:p w14:paraId="42A219C4" w14:textId="77777777" w:rsidR="00C62AA2" w:rsidRDefault="00C62AA2">
      <w:pPr>
        <w:pStyle w:val="ProductList-Body"/>
      </w:pPr>
    </w:p>
    <w:p w14:paraId="5FC35DC7"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4"/>
        <w:gridCol w:w="3652"/>
        <w:gridCol w:w="3640"/>
      </w:tblGrid>
      <w:tr w:rsidR="00C62AA2" w14:paraId="21FE1E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F17282"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1DC2CF8D" w14:textId="77777777" w:rsidR="00C62AA2" w:rsidRDefault="00546BDE">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5A12465" w14:textId="77777777" w:rsidR="00C62AA2" w:rsidRDefault="00546BDE">
            <w:pPr>
              <w:pStyle w:val="ProductList-TableBody"/>
            </w:pPr>
            <w:r>
              <w:t>Plaćena korisnička pretplata za Azure DevOps Services</w:t>
            </w:r>
          </w:p>
        </w:tc>
      </w:tr>
    </w:tbl>
    <w:p w14:paraId="2CD82B8B" w14:textId="77777777" w:rsidR="00C62AA2" w:rsidRDefault="00C62AA2">
      <w:pPr>
        <w:pStyle w:val="ProductList-Body"/>
      </w:pPr>
    </w:p>
    <w:p w14:paraId="7C0B37C1" w14:textId="77777777" w:rsidR="00C62AA2" w:rsidRDefault="00546BDE">
      <w:pPr>
        <w:pStyle w:val="ProductList-SubClauseHeading"/>
        <w:outlineLvl w:val="5"/>
      </w:pPr>
      <w:r>
        <w:t>3.1.1 Dodatne funkcije</w:t>
      </w:r>
    </w:p>
    <w:p w14:paraId="5566D329" w14:textId="77777777" w:rsidR="00C62AA2" w:rsidRDefault="00546BDE">
      <w:pPr>
        <w:pStyle w:val="ProductList-BodyIndented"/>
      </w:pPr>
      <w:r>
        <w:t>Upravljanje testovima</w:t>
      </w:r>
    </w:p>
    <w:tbl>
      <w:tblPr>
        <w:tblStyle w:val="PURTable0"/>
        <w:tblW w:w="0" w:type="dxa"/>
        <w:tblLook w:val="04A0" w:firstRow="1" w:lastRow="0" w:firstColumn="1" w:lastColumn="0" w:noHBand="0" w:noVBand="1"/>
      </w:tblPr>
      <w:tblGrid>
        <w:gridCol w:w="3495"/>
        <w:gridCol w:w="3540"/>
        <w:gridCol w:w="3521"/>
      </w:tblGrid>
      <w:tr w:rsidR="00C62AA2" w14:paraId="7A9F1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BFA309"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26DE73A0" w14:textId="77777777" w:rsidR="00C62AA2" w:rsidRDefault="00546BDE">
            <w:pPr>
              <w:pStyle w:val="ProductList-TableBody"/>
            </w:pPr>
            <w:r>
              <w:t>Pretplata na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3F06956B" w14:textId="77777777" w:rsidR="00C62AA2" w:rsidRDefault="00546BDE">
            <w:pPr>
              <w:pStyle w:val="ProductList-TableBody"/>
            </w:pPr>
            <w:r>
              <w:t>Pretplata na Visual Studio Enterprise</w:t>
            </w:r>
          </w:p>
        </w:tc>
      </w:tr>
      <w:tr w:rsidR="00C62AA2" w14:paraId="1BDFE2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5AF7E6"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E50B7F" w14:textId="77777777" w:rsidR="00C62AA2" w:rsidRDefault="00546BDE">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14:paraId="54F6D1EA" w14:textId="77777777" w:rsidR="00C62AA2" w:rsidRDefault="00546BDE">
            <w:pPr>
              <w:pStyle w:val="ProductList-TableBody"/>
            </w:pPr>
            <w:r>
              <w:t>Plaćena korisnička pretplata za Test Manager</w:t>
            </w:r>
          </w:p>
        </w:tc>
      </w:tr>
    </w:tbl>
    <w:p w14:paraId="77009F23" w14:textId="77777777" w:rsidR="00C62AA2" w:rsidRDefault="00C62AA2">
      <w:pPr>
        <w:pStyle w:val="ProductList-BodyIndented"/>
      </w:pPr>
    </w:p>
    <w:p w14:paraId="6DE5F7B9" w14:textId="77777777" w:rsidR="00C62AA2" w:rsidRDefault="00546BDE">
      <w:pPr>
        <w:pStyle w:val="ProductList-SubClauseHeading"/>
        <w:outlineLvl w:val="5"/>
      </w:pPr>
      <w:r>
        <w:t>3.1.2 Dodatne funkcije</w:t>
      </w:r>
    </w:p>
    <w:p w14:paraId="2A5D77B5" w14:textId="77777777" w:rsidR="00C62AA2" w:rsidRDefault="00546BDE">
      <w:pPr>
        <w:pStyle w:val="ProductList-BodyIndented"/>
      </w:pPr>
      <w:r>
        <w:t>Upravljanje paketima</w:t>
      </w:r>
    </w:p>
    <w:tbl>
      <w:tblPr>
        <w:tblStyle w:val="PURTable0"/>
        <w:tblW w:w="0" w:type="dxa"/>
        <w:tblLook w:val="04A0" w:firstRow="1" w:lastRow="0" w:firstColumn="1" w:lastColumn="0" w:noHBand="0" w:noVBand="1"/>
      </w:tblPr>
      <w:tblGrid>
        <w:gridCol w:w="3502"/>
        <w:gridCol w:w="3529"/>
        <w:gridCol w:w="3525"/>
      </w:tblGrid>
      <w:tr w:rsidR="00C62AA2" w14:paraId="1107EB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C62C33"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739A8B5F" w14:textId="77777777" w:rsidR="00C62AA2" w:rsidRDefault="00546BDE">
            <w:pPr>
              <w:pStyle w:val="ProductList-TableBody"/>
            </w:pPr>
            <w:r>
              <w:t>Pretplata na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0AE1BC78" w14:textId="77777777" w:rsidR="00C62AA2" w:rsidRDefault="00546BDE">
            <w:pPr>
              <w:pStyle w:val="ProductList-TableBody"/>
            </w:pPr>
            <w:r>
              <w:t>Plaćena korisnička pretplata za Azure DevOPs Services Package</w:t>
            </w:r>
          </w:p>
        </w:tc>
      </w:tr>
    </w:tbl>
    <w:p w14:paraId="77F30D55" w14:textId="77777777" w:rsidR="00C62AA2" w:rsidRDefault="00C62AA2">
      <w:pPr>
        <w:pStyle w:val="ProductList-BodyIndented"/>
      </w:pPr>
    </w:p>
    <w:p w14:paraId="42536A18" w14:textId="77777777" w:rsidR="00C62AA2" w:rsidRDefault="00546BDE">
      <w:pPr>
        <w:pStyle w:val="ProductList-ClauseHeading"/>
        <w:outlineLvl w:val="4"/>
      </w:pPr>
      <w:r>
        <w:t>3.2. Korištenje koje ne zahtijeva licence CAL</w:t>
      </w:r>
    </w:p>
    <w:p w14:paraId="1519EA12" w14:textId="77777777" w:rsidR="00C62AA2" w:rsidRDefault="00546B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prikaz, uređivanje ili unos radnih stavki; pristup usluzi Team Foundation Server Reporting; pristup servisu Azure DevOps Services putem Team Foundation Server 2018 Proxyja; davanje odobrenja fazama u sklopu kanala Upravljanje izdanjima i pristup platformi Visual Studio Team Foundation Server putem udruženih veza iz druge integrirane aplikacije ili servisa.</w:t>
      </w:r>
    </w:p>
    <w:p w14:paraId="1E3575BB" w14:textId="77777777" w:rsidR="00C62AA2" w:rsidRDefault="00C62AA2">
      <w:pPr>
        <w:pStyle w:val="ProductList-Body"/>
      </w:pPr>
    </w:p>
    <w:p w14:paraId="03F23B76" w14:textId="77777777" w:rsidR="00C62AA2" w:rsidRDefault="00546BDE">
      <w:pPr>
        <w:pStyle w:val="ProductList-ClauseHeading"/>
        <w:outlineLvl w:val="4"/>
      </w:pPr>
      <w:r>
        <w:t>3.3. Tehnologija SQL Server</w:t>
      </w:r>
    </w:p>
    <w:p w14:paraId="7EDFDE01"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bilo kojeg softvera baze podataka SQL Server uključenog u Proizvod u jednom OSE-u u ograničenu svrhu pružanja podrške za taj Proizvod i bilo koji drugi Proizvod koji obuhvaća softver baze podataka SQL Server.</w:t>
      </w:r>
    </w:p>
    <w:p w14:paraId="6D54B8C8" w14:textId="77777777" w:rsidR="00C62AA2" w:rsidRDefault="00C62AA2">
      <w:pPr>
        <w:pStyle w:val="ProductList-Body"/>
      </w:pPr>
    </w:p>
    <w:p w14:paraId="6641CA90" w14:textId="77777777" w:rsidR="00C62AA2" w:rsidRDefault="00546BDE">
      <w:pPr>
        <w:pStyle w:val="ProductList-ClauseHeading"/>
        <w:outlineLvl w:val="4"/>
      </w:pPr>
      <w:r>
        <w:t>3.4 Licencne odredbe trećih osoba za komponente otvorenog koda</w:t>
      </w:r>
    </w:p>
    <w:p w14:paraId="0504E489" w14:textId="77777777" w:rsidR="00C62AA2" w:rsidRDefault="00546B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ne smije vršiti obrnuti inženjering, dekompilirati ni deasemblirati softver niti na drugi način pokušavati izvesti izvorni kôd za softver, osim i u mjeri koju zahtijevaju licencne odredbe trećih osoba kojima se uređuje korištenje komponenti otvorenog koda koje su možda obuhvaćene softverom.</w:t>
      </w:r>
    </w:p>
    <w:p w14:paraId="27C016AA" w14:textId="77777777" w:rsidR="00C62AA2" w:rsidRDefault="00C62AA2">
      <w:pPr>
        <w:pStyle w:val="ProductList-Body"/>
      </w:pPr>
    </w:p>
    <w:p w14:paraId="0F3248C2" w14:textId="77777777" w:rsidR="00C62AA2" w:rsidRDefault="00546BDE">
      <w:pPr>
        <w:pStyle w:val="ProductList-ClauseHeading"/>
        <w:outlineLvl w:val="4"/>
      </w:pPr>
      <w:r>
        <w:t>3.5 Visual Studio Team Foundation Server Build Services</w:t>
      </w:r>
    </w:p>
    <w:p w14:paraId="171DFB84" w14:textId="77777777" w:rsidR="00C62AA2" w:rsidRDefault="00546BDE">
      <w:pPr>
        <w:pStyle w:val="ProductList-Body"/>
      </w:pPr>
      <w:r>
        <w:t xml:space="preserve">Ako Klijent ima jednog ili više </w:t>
      </w:r>
      <w:r>
        <w:fldChar w:fldCharType="begin"/>
      </w:r>
      <w:r>
        <w:instrText xml:space="preserve"> AutoTextList   \s NoStyle \t "Pojam Licencirani korisnik označava pojedinca kojem je dodijeljena Licenca." </w:instrText>
      </w:r>
      <w:r>
        <w:fldChar w:fldCharType="separate"/>
      </w:r>
      <w:r>
        <w:rPr>
          <w:color w:val="0563C1"/>
        </w:rPr>
        <w:t>Licenciranih korisnika</w:t>
      </w:r>
      <w:r>
        <w:fldChar w:fldCharType="end"/>
      </w:r>
      <w:r>
        <w:t xml:space="preserve"> Pretplate na Visual Studio Enterprise, Pretplate na Visual Studio Premium, za Visual Studio Enterprise (mjesečnu ili godišnju pretplatu) ili Visual Studio Professional (mjesečnu ili godišnju pretplatu), onda može instalirati i softver Visual Studio te omogućiti Klijentovim </w:t>
      </w:r>
      <w:r>
        <w:fldChar w:fldCharType="begin"/>
      </w:r>
      <w:r>
        <w:instrText xml:space="preserve"> AutoTextList   \s NoStyle \t "Pojam Licencirani korisnik označava pojedinca kojem je dodijeljena Licenca." </w:instrText>
      </w:r>
      <w:r>
        <w:fldChar w:fldCharType="separate"/>
      </w:r>
      <w:r>
        <w:rPr>
          <w:color w:val="0563C1"/>
        </w:rPr>
        <w:t>Licenciranim korisnicima</w:t>
      </w:r>
      <w:r>
        <w:fldChar w:fldCharType="end"/>
      </w:r>
      <w:r>
        <w:t xml:space="preserve"> 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za Team Foundation Server 2018 pristup tom softveru i njegovo korištenje kao dijelu Team Foundation Server 2018 Build Services.</w:t>
      </w:r>
    </w:p>
    <w:p w14:paraId="7446C3E7" w14:textId="77777777" w:rsidR="00C62AA2" w:rsidRDefault="00C62AA2">
      <w:pPr>
        <w:pStyle w:val="ProductList-Body"/>
      </w:pPr>
    </w:p>
    <w:p w14:paraId="59D663A9" w14:textId="77777777" w:rsidR="00C62AA2" w:rsidRDefault="00546BDE">
      <w:pPr>
        <w:pStyle w:val="ProductList-ClauseHeading"/>
        <w:outlineLvl w:val="4"/>
      </w:pPr>
      <w:r>
        <w:t>3.6 Upravljanje izdanjima</w:t>
      </w:r>
    </w:p>
    <w:p w14:paraId="10BA3638" w14:textId="77777777" w:rsidR="00C62AA2" w:rsidRDefault="00546BDE">
      <w:pPr>
        <w:pStyle w:val="ProductList-Body"/>
      </w:pPr>
      <w:r>
        <w:t>Visual Studio Team Foundation Server uključuje jedno paralelno uvođenje pomoću značajke Upravljanje izdanjima. Sve navedeno u nastavku pruža jedno paralelno uvođenje po licenci:</w:t>
      </w:r>
    </w:p>
    <w:p w14:paraId="52BEC46E" w14:textId="77777777" w:rsidR="00C62AA2" w:rsidRDefault="00546BDE" w:rsidP="00546BDE">
      <w:pPr>
        <w:pStyle w:val="ProductList-Bullet"/>
        <w:numPr>
          <w:ilvl w:val="0"/>
          <w:numId w:val="22"/>
        </w:numPr>
      </w:pPr>
      <w:r>
        <w:t>Pretplata na Visual Studio Enterprise</w:t>
      </w:r>
    </w:p>
    <w:p w14:paraId="7B8291BD" w14:textId="77777777" w:rsidR="00C62AA2" w:rsidRDefault="00546BDE" w:rsidP="00546BDE">
      <w:pPr>
        <w:pStyle w:val="ProductList-Bullet"/>
        <w:numPr>
          <w:ilvl w:val="0"/>
          <w:numId w:val="22"/>
        </w:numPr>
      </w:pPr>
      <w:r>
        <w:t>Visual Studio Enterprise (mjesečna ili godišnja pretplata)</w:t>
      </w:r>
    </w:p>
    <w:p w14:paraId="5B1E016F" w14:textId="77777777" w:rsidR="00C62AA2" w:rsidRDefault="00546BDE" w:rsidP="00546BDE">
      <w:pPr>
        <w:pStyle w:val="ProductList-Bullet"/>
        <w:numPr>
          <w:ilvl w:val="0"/>
          <w:numId w:val="22"/>
        </w:numPr>
      </w:pPr>
      <w:r>
        <w:t>Azure Pipelines (plaćena instanca)</w:t>
      </w:r>
    </w:p>
    <w:p w14:paraId="2929F03E" w14:textId="77777777" w:rsidR="00C62AA2" w:rsidRDefault="00C62AA2">
      <w:pPr>
        <w:pStyle w:val="ProductList-Body"/>
      </w:pPr>
    </w:p>
    <w:p w14:paraId="48F24A19" w14:textId="77777777" w:rsidR="00C62AA2" w:rsidRDefault="00546BDE">
      <w:pPr>
        <w:pStyle w:val="ProductList-ClauseHeading"/>
        <w:outlineLvl w:val="4"/>
      </w:pPr>
      <w:r>
        <w:t>3.5 Upravljanje paketima</w:t>
      </w:r>
    </w:p>
    <w:p w14:paraId="1211772E" w14:textId="77777777" w:rsidR="00C62AA2" w:rsidRDefault="00546BDE">
      <w:pPr>
        <w:pStyle w:val="ProductList-Body"/>
      </w:pPr>
      <w:r>
        <w:t>Svaka licenca za Visual Studio Team Foundation Server uključuje pravo da najviše pet korisnika ili uređaja upotrebljavaju značajku Upravljanje paketima.</w:t>
      </w:r>
    </w:p>
    <w:p w14:paraId="4315C7DF" w14:textId="77777777" w:rsidR="00C62AA2" w:rsidRDefault="00C62AA2">
      <w:pPr>
        <w:pStyle w:val="ProductList-Body"/>
      </w:pPr>
    </w:p>
    <w:p w14:paraId="35A19DA3" w14:textId="77777777" w:rsidR="00C62AA2" w:rsidRDefault="00546BDE">
      <w:pPr>
        <w:pStyle w:val="ProductList-ClauseHeading"/>
        <w:outlineLvl w:val="4"/>
      </w:pPr>
      <w:r>
        <w:t>3.8. Dodatni softver</w:t>
      </w:r>
    </w:p>
    <w:tbl>
      <w:tblPr>
        <w:tblStyle w:val="PURTable"/>
        <w:tblW w:w="0" w:type="dxa"/>
        <w:tblLook w:val="04A0" w:firstRow="1" w:lastRow="0" w:firstColumn="1" w:lastColumn="0" w:noHBand="0" w:noVBand="1"/>
      </w:tblPr>
      <w:tblGrid>
        <w:gridCol w:w="3692"/>
        <w:gridCol w:w="3612"/>
        <w:gridCol w:w="3612"/>
      </w:tblGrid>
      <w:tr w:rsidR="00C62AA2" w14:paraId="05F641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4295813" w14:textId="77777777" w:rsidR="00C62AA2" w:rsidRDefault="00546BD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11248CEC" w14:textId="77777777" w:rsidR="00C62AA2" w:rsidRDefault="00C62AA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3F002B" w14:textId="77777777" w:rsidR="00C62AA2" w:rsidRDefault="00C62AA2">
            <w:pPr>
              <w:pStyle w:val="ProductList-TableBody"/>
            </w:pPr>
          </w:p>
        </w:tc>
      </w:tr>
    </w:tbl>
    <w:p w14:paraId="533E509C" w14:textId="77777777" w:rsidR="00C62AA2" w:rsidRDefault="00546BDE">
      <w:pPr>
        <w:pStyle w:val="ProductList-Offering1SubSection"/>
        <w:outlineLvl w:val="3"/>
      </w:pPr>
      <w:bookmarkStart w:id="183" w:name="_Sec837"/>
      <w:r>
        <w:t>4. Tehnološko jamstvo Software Assurance</w:t>
      </w:r>
      <w:bookmarkEnd w:id="183"/>
    </w:p>
    <w:tbl>
      <w:tblPr>
        <w:tblStyle w:val="PURTable"/>
        <w:tblW w:w="0" w:type="dxa"/>
        <w:tblLook w:val="04A0" w:firstRow="1" w:lastRow="0" w:firstColumn="1" w:lastColumn="0" w:noHBand="0" w:noVBand="1"/>
      </w:tblPr>
      <w:tblGrid>
        <w:gridCol w:w="3640"/>
        <w:gridCol w:w="3601"/>
        <w:gridCol w:w="3585"/>
        <w:gridCol w:w="90"/>
      </w:tblGrid>
      <w:tr w:rsidR="00C62AA2" w14:paraId="2D43F99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A750F5"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5D98A23"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55753" w14:textId="77777777" w:rsidR="00C62AA2" w:rsidRDefault="00546BDE">
            <w:pPr>
              <w:pStyle w:val="ProductList-TableBody"/>
            </w:pPr>
            <w:r>
              <w:rPr>
                <w:color w:val="404040"/>
              </w:rPr>
              <w:t>Prava prebacivanja u slučaju pogreške: nije dostupno</w:t>
            </w:r>
          </w:p>
        </w:tc>
      </w:tr>
      <w:tr w:rsidR="00C62AA2" w14:paraId="736BCE8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3CB3262"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 Tehnološko jamstvo Software Assurance u odjeljku Mobilnost licenci.:" </w:instrText>
            </w:r>
            <w:r>
              <w:fldChar w:fldCharType="separate"/>
            </w:r>
            <w:r>
              <w:rPr>
                <w:color w:val="0563C1"/>
              </w:rPr>
              <w:t>Mobilnost licenci</w:t>
            </w:r>
            <w:r>
              <w:fldChar w:fldCharType="end"/>
            </w:r>
            <w:r>
              <w:t>: Da (samo poslužiteljske licence)</w:t>
            </w:r>
          </w:p>
        </w:tc>
        <w:tc>
          <w:tcPr>
            <w:tcW w:w="4040" w:type="dxa"/>
            <w:tcBorders>
              <w:top w:val="single" w:sz="4" w:space="0" w:color="000000"/>
              <w:left w:val="single" w:sz="4" w:space="0" w:color="000000"/>
              <w:bottom w:val="single" w:sz="4" w:space="0" w:color="000000"/>
              <w:right w:val="single" w:sz="4" w:space="0" w:color="000000"/>
            </w:tcBorders>
          </w:tcPr>
          <w:p w14:paraId="45589E3C"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93">
              <w:r>
                <w:rPr>
                  <w:color w:val="00467F"/>
                  <w:u w:val="single"/>
                </w:rPr>
                <w:t>Odredbe za proizvode –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4C52" w14:textId="77777777" w:rsidR="00C62AA2" w:rsidRDefault="00546BDE">
            <w:pPr>
              <w:pStyle w:val="ProductList-TableBody"/>
            </w:pPr>
            <w:r>
              <w:rPr>
                <w:color w:val="404040"/>
              </w:rPr>
              <w:t>Prava na korištenje roaminga: nije dostupno</w:t>
            </w:r>
          </w:p>
        </w:tc>
      </w:tr>
      <w:tr w:rsidR="00C62AA2" w14:paraId="2DEBFCD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9DF5B94"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8EF57"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2CDC0" w14:textId="77777777" w:rsidR="00C62AA2" w:rsidRDefault="00C62AA2">
            <w:pPr>
              <w:pStyle w:val="ProductList-TableBody"/>
            </w:pPr>
          </w:p>
        </w:tc>
      </w:tr>
      <w:tr w:rsidR="00C62AA2" w14:paraId="2CD2E96B" w14:textId="77777777">
        <w:tc>
          <w:tcPr>
            <w:tcW w:w="12240" w:type="dxa"/>
            <w:gridSpan w:val="4"/>
            <w:tcBorders>
              <w:top w:val="none" w:sz="4" w:space="0" w:color="6E6E6E"/>
              <w:left w:val="none" w:sz="4" w:space="0" w:color="6E6E6E"/>
              <w:bottom w:val="none" w:sz="4" w:space="0" w:color="6E6E6E"/>
              <w:right w:val="none" w:sz="4" w:space="0" w:color="6E6E6E"/>
            </w:tcBorders>
          </w:tcPr>
          <w:p w14:paraId="51509A61" w14:textId="77777777" w:rsidR="00C62AA2" w:rsidRDefault="00C62AA2">
            <w:pPr>
              <w:pStyle w:val="PURBreadcrumb"/>
            </w:pPr>
          </w:p>
          <w:tbl>
            <w:tblPr>
              <w:tblW w:w="0" w:type="dxa"/>
              <w:tblLook w:val="04A0" w:firstRow="1" w:lastRow="0" w:firstColumn="1" w:lastColumn="0" w:noHBand="0" w:noVBand="1"/>
            </w:tblPr>
            <w:tblGrid>
              <w:gridCol w:w="10800"/>
            </w:tblGrid>
            <w:tr w:rsidR="00C62AA2" w14:paraId="4328C38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3F4AE4"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DE1DC73" w14:textId="77777777" w:rsidR="00C62AA2" w:rsidRDefault="00C62AA2">
            <w:pPr>
              <w:pStyle w:val="ProductList-TableBody"/>
            </w:pPr>
          </w:p>
        </w:tc>
      </w:tr>
    </w:tbl>
    <w:p w14:paraId="325165D8" w14:textId="77777777" w:rsidR="00C62AA2" w:rsidRDefault="00C62AA2">
      <w:pPr>
        <w:pStyle w:val="ProductList-Body"/>
      </w:pPr>
    </w:p>
    <w:p w14:paraId="77BCDD3E" w14:textId="77777777" w:rsidR="00C62AA2" w:rsidRDefault="00546BDE">
      <w:pPr>
        <w:pStyle w:val="ProductList-OfferingGroupHeading"/>
        <w:outlineLvl w:val="1"/>
      </w:pPr>
      <w:bookmarkStart w:id="184" w:name="_Sec618"/>
      <w:r>
        <w:t>Windows</w:t>
      </w:r>
      <w:bookmarkEnd w:id="184"/>
      <w:r>
        <w:fldChar w:fldCharType="begin"/>
      </w:r>
      <w:r>
        <w:instrText xml:space="preserve"> TC "</w:instrText>
      </w:r>
      <w:bookmarkStart w:id="185" w:name="_Toc533600431"/>
      <w:r>
        <w:instrText>Windows</w:instrText>
      </w:r>
      <w:bookmarkEnd w:id="185"/>
      <w:r>
        <w:instrText>" \l 2</w:instrText>
      </w:r>
      <w:r>
        <w:fldChar w:fldCharType="end"/>
      </w:r>
    </w:p>
    <w:p w14:paraId="23808232" w14:textId="77777777" w:rsidR="00C62AA2" w:rsidRDefault="00546BDE">
      <w:pPr>
        <w:pStyle w:val="ProductList-Offering2HeadingNoBorder"/>
        <w:outlineLvl w:val="2"/>
      </w:pPr>
      <w:bookmarkStart w:id="186" w:name="_Sec652"/>
      <w:r>
        <w:t>Računalni operacijski sustav Windows</w:t>
      </w:r>
      <w:bookmarkEnd w:id="186"/>
      <w:r>
        <w:fldChar w:fldCharType="begin"/>
      </w:r>
      <w:r>
        <w:instrText xml:space="preserve"> TC "</w:instrText>
      </w:r>
      <w:bookmarkStart w:id="187" w:name="_Toc533600432"/>
      <w:r>
        <w:instrText>Računalni operacijski sustav Windows</w:instrText>
      </w:r>
      <w:bookmarkEnd w:id="187"/>
      <w:r>
        <w:instrText>" \l 3</w:instrText>
      </w:r>
      <w:r>
        <w:fldChar w:fldCharType="end"/>
      </w:r>
    </w:p>
    <w:p w14:paraId="140F7695" w14:textId="77777777" w:rsidR="00C62AA2" w:rsidRDefault="00546BDE">
      <w:pPr>
        <w:pStyle w:val="ProductList-Offering1SubSection"/>
        <w:outlineLvl w:val="3"/>
      </w:pPr>
      <w:bookmarkStart w:id="188" w:name="_Sec700"/>
      <w:r>
        <w:t>1. Dostupnost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C62AA2" w14:paraId="103E36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044F15F" w14:textId="77777777" w:rsidR="00C62AA2" w:rsidRDefault="00546B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C88AD"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443369"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74FF77"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9342C"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361C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5C3CA2"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8EE533"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FBA0E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58B3C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F5CEDB"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0D812D"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21581D"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D606957" w14:textId="77777777">
        <w:tc>
          <w:tcPr>
            <w:tcW w:w="3920" w:type="dxa"/>
            <w:tcBorders>
              <w:top w:val="single" w:sz="9" w:space="0" w:color="FFFFFF"/>
              <w:left w:val="single" w:sz="9" w:space="0" w:color="FFFFFF"/>
              <w:bottom w:val="dashed" w:sz="4" w:space="0" w:color="BFBFBF"/>
              <w:right w:val="single" w:sz="9" w:space="0" w:color="FFFFFF"/>
            </w:tcBorders>
          </w:tcPr>
          <w:p w14:paraId="3DB58222" w14:textId="77777777" w:rsidR="00C62AA2" w:rsidRDefault="00546BDE">
            <w:pPr>
              <w:pStyle w:val="ProductList-TableBody"/>
            </w:pPr>
            <w:r>
              <w:t>Windows 10 Pro</w:t>
            </w:r>
            <w:r>
              <w:fldChar w:fldCharType="begin"/>
            </w:r>
            <w:r>
              <w:instrText xml:space="preserve"> XE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14:paraId="774E369A" w14:textId="77777777" w:rsidR="00C62AA2" w:rsidRDefault="00546BD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E91B380" w14:textId="77777777" w:rsidR="00C62AA2" w:rsidRDefault="00546B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9FEB3A" w14:textId="77777777" w:rsidR="00C62AA2" w:rsidRDefault="00C62AA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00FCC9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2973E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F7E9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755D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6613A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C6D4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9B39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C27B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D3CBF" w14:textId="77777777" w:rsidR="00C62AA2" w:rsidRDefault="00C62AA2">
            <w:pPr>
              <w:pStyle w:val="ProductList-TableBody"/>
              <w:jc w:val="center"/>
            </w:pPr>
          </w:p>
        </w:tc>
      </w:tr>
      <w:tr w:rsidR="00C62AA2" w14:paraId="0E84A63C" w14:textId="77777777">
        <w:tc>
          <w:tcPr>
            <w:tcW w:w="3920" w:type="dxa"/>
            <w:tcBorders>
              <w:top w:val="dashed" w:sz="4" w:space="0" w:color="BFBFBF"/>
              <w:left w:val="single" w:sz="9" w:space="0" w:color="FFFFFF"/>
              <w:bottom w:val="dashed" w:sz="4" w:space="0" w:color="BFBFBF"/>
              <w:right w:val="single" w:sz="9" w:space="0" w:color="FFFFFF"/>
            </w:tcBorders>
          </w:tcPr>
          <w:p w14:paraId="56B6157B" w14:textId="77777777" w:rsidR="00C62AA2" w:rsidRDefault="00546BDE">
            <w:pPr>
              <w:pStyle w:val="ProductList-TableBody"/>
            </w:pPr>
            <w:r>
              <w:rPr>
                <w:color w:val="000000"/>
              </w:rPr>
              <w:t>Windows 10 Enterprise LTSC 2019 (po uređaju)</w:t>
            </w:r>
            <w:r>
              <w:fldChar w:fldCharType="begin"/>
            </w:r>
            <w:r>
              <w:instrText xml:space="preserve"> XE "Windows 10 Enterprise LTSC 2019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62F896" w14:textId="77777777" w:rsidR="00C62AA2" w:rsidRDefault="00546BD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E7515B"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28F91C"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E973F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2F84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B164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1956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C751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4DEC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44A7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8C77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7ED3A" w14:textId="77777777" w:rsidR="00C62AA2" w:rsidRDefault="00C62AA2">
            <w:pPr>
              <w:pStyle w:val="ProductList-TableBody"/>
              <w:jc w:val="center"/>
            </w:pPr>
          </w:p>
        </w:tc>
      </w:tr>
      <w:tr w:rsidR="00C62AA2" w14:paraId="37307A35" w14:textId="77777777">
        <w:tc>
          <w:tcPr>
            <w:tcW w:w="3920" w:type="dxa"/>
            <w:tcBorders>
              <w:top w:val="dashed" w:sz="4" w:space="0" w:color="BFBFBF"/>
              <w:left w:val="single" w:sz="9" w:space="0" w:color="FFFFFF"/>
              <w:bottom w:val="dashed" w:sz="4" w:space="0" w:color="BFBFBF"/>
              <w:right w:val="single" w:sz="9" w:space="0" w:color="FFFFFF"/>
            </w:tcBorders>
          </w:tcPr>
          <w:p w14:paraId="11EA0F4F" w14:textId="77777777" w:rsidR="00C62AA2" w:rsidRDefault="00546BDE">
            <w:pPr>
              <w:pStyle w:val="ProductList-TableBody"/>
            </w:pPr>
            <w:r>
              <w:rPr>
                <w:color w:val="000000"/>
              </w:rPr>
              <w:t>Windows 10 Enterprise (po uređaju)</w:t>
            </w:r>
            <w:r>
              <w:fldChar w:fldCharType="begin"/>
            </w:r>
            <w:r>
              <w:instrText xml:space="preserve"> XE "Windows 10 Enterprise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5A166D" w14:textId="77777777" w:rsidR="00C62AA2" w:rsidRDefault="00546BD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1B2D70"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FAAF35B"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46E9D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49ED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F570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AF9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1C863"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14EF6"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CF1AC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42C48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79EAC6" w14:textId="77777777" w:rsidR="00C62AA2" w:rsidRDefault="00C62AA2">
            <w:pPr>
              <w:pStyle w:val="ProductList-TableBody"/>
              <w:jc w:val="center"/>
            </w:pPr>
          </w:p>
        </w:tc>
      </w:tr>
      <w:tr w:rsidR="00C62AA2" w14:paraId="38C5B14C" w14:textId="77777777">
        <w:tc>
          <w:tcPr>
            <w:tcW w:w="3920" w:type="dxa"/>
            <w:tcBorders>
              <w:top w:val="dashed" w:sz="4" w:space="0" w:color="BFBFBF"/>
              <w:left w:val="single" w:sz="9" w:space="0" w:color="FFFFFF"/>
              <w:bottom w:val="dashed" w:sz="4" w:space="0" w:color="BFBFBF"/>
              <w:right w:val="single" w:sz="9" w:space="0" w:color="FFFFFF"/>
            </w:tcBorders>
          </w:tcPr>
          <w:p w14:paraId="59CD19A5" w14:textId="77777777" w:rsidR="00C62AA2" w:rsidRDefault="00546BD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C5DB957" w14:textId="77777777" w:rsidR="00C62AA2" w:rsidRDefault="00546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9C15C0"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B23BE"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97045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D7E8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D87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CE5F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3FE5B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B7591"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A135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4DE6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3E6B0" w14:textId="77777777" w:rsidR="00C62AA2" w:rsidRDefault="00C62AA2">
            <w:pPr>
              <w:pStyle w:val="ProductList-TableBody"/>
              <w:jc w:val="center"/>
            </w:pPr>
          </w:p>
        </w:tc>
      </w:tr>
      <w:tr w:rsidR="00C62AA2" w14:paraId="74824F5B" w14:textId="77777777">
        <w:tc>
          <w:tcPr>
            <w:tcW w:w="3920" w:type="dxa"/>
            <w:tcBorders>
              <w:top w:val="dashed" w:sz="4" w:space="0" w:color="BFBFBF"/>
              <w:left w:val="single" w:sz="9" w:space="0" w:color="FFFFFF"/>
              <w:bottom w:val="dashed" w:sz="4" w:space="0" w:color="BFBFBF"/>
              <w:right w:val="single" w:sz="9" w:space="0" w:color="FFFFFF"/>
            </w:tcBorders>
          </w:tcPr>
          <w:p w14:paraId="132F95C4" w14:textId="77777777" w:rsidR="00C62AA2" w:rsidRDefault="00546BDE">
            <w:pPr>
              <w:pStyle w:val="ProductList-TableBody"/>
            </w:pPr>
            <w:r>
              <w:t>Prijelazni SA za Windows 10 Enterprise E3</w:t>
            </w:r>
            <w:r>
              <w:fldChar w:fldCharType="begin"/>
            </w:r>
            <w:r>
              <w:instrText xml:space="preserve"> XE "Prijelazni SA za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3913BEC" w14:textId="77777777" w:rsidR="00C62AA2" w:rsidRDefault="00546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B49DA9"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111677"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97A44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70C58"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154C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4F053B"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86A3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FD29E"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FD3E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2022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E9E1A5" w14:textId="77777777" w:rsidR="00C62AA2" w:rsidRDefault="00C62AA2">
            <w:pPr>
              <w:pStyle w:val="ProductList-TableBody"/>
              <w:jc w:val="center"/>
            </w:pPr>
          </w:p>
        </w:tc>
      </w:tr>
      <w:tr w:rsidR="00C62AA2" w14:paraId="729153E2" w14:textId="77777777">
        <w:tc>
          <w:tcPr>
            <w:tcW w:w="3920" w:type="dxa"/>
            <w:tcBorders>
              <w:top w:val="dashed" w:sz="4" w:space="0" w:color="BFBFBF"/>
              <w:left w:val="single" w:sz="9" w:space="0" w:color="FFFFFF"/>
              <w:bottom w:val="dashed" w:sz="4" w:space="0" w:color="BFBFBF"/>
              <w:right w:val="single" w:sz="9" w:space="0" w:color="FFFFFF"/>
            </w:tcBorders>
          </w:tcPr>
          <w:p w14:paraId="462B3CC9" w14:textId="77777777" w:rsidR="00C62AA2" w:rsidRDefault="00546BD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C7C610" w14:textId="77777777" w:rsidR="00C62AA2" w:rsidRDefault="00546B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05FB87"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8F27DC"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8F72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2E0036" w14:textId="77777777" w:rsidR="00C62AA2" w:rsidRDefault="00C62A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CAF32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E0043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E063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18F8C"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CDBB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56D5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7FB00A" w14:textId="77777777" w:rsidR="00C62AA2" w:rsidRDefault="00C62AA2">
            <w:pPr>
              <w:pStyle w:val="ProductList-TableBody"/>
              <w:jc w:val="center"/>
            </w:pPr>
          </w:p>
        </w:tc>
      </w:tr>
      <w:tr w:rsidR="00C62AA2" w14:paraId="66C8B9BE" w14:textId="77777777">
        <w:tc>
          <w:tcPr>
            <w:tcW w:w="3920" w:type="dxa"/>
            <w:tcBorders>
              <w:top w:val="dashed" w:sz="4" w:space="0" w:color="BFBFBF"/>
              <w:left w:val="single" w:sz="9" w:space="0" w:color="FFFFFF"/>
              <w:bottom w:val="dashed" w:sz="4" w:space="0" w:color="BFBFBF"/>
              <w:right w:val="single" w:sz="9" w:space="0" w:color="FFFFFF"/>
            </w:tcBorders>
          </w:tcPr>
          <w:p w14:paraId="4C4C06A7" w14:textId="77777777" w:rsidR="00C62AA2" w:rsidRDefault="00546BDE">
            <w:pPr>
              <w:pStyle w:val="ProductList-TableBody"/>
            </w:pPr>
            <w:r>
              <w:t xml:space="preserve">Prijelazni SA za Windows 10 Enterprise E5 </w:t>
            </w:r>
            <w:r>
              <w:fldChar w:fldCharType="begin"/>
            </w:r>
            <w:r>
              <w:instrText xml:space="preserve"> XE "Prijelazni SA za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BA810C2" w14:textId="77777777" w:rsidR="00C62AA2" w:rsidRDefault="00546BD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9979F05"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BC53A9"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E27A3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7B1E6" w14:textId="77777777" w:rsidR="00C62AA2" w:rsidRDefault="00C62AA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F0B28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E979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9BFC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E8244"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502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17E62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41A10" w14:textId="77777777" w:rsidR="00C62AA2" w:rsidRDefault="00C62AA2">
            <w:pPr>
              <w:pStyle w:val="ProductList-TableBody"/>
              <w:jc w:val="center"/>
            </w:pPr>
          </w:p>
        </w:tc>
      </w:tr>
      <w:tr w:rsidR="00C62AA2" w14:paraId="519FDF1E" w14:textId="77777777">
        <w:tc>
          <w:tcPr>
            <w:tcW w:w="3920" w:type="dxa"/>
            <w:tcBorders>
              <w:top w:val="dashed" w:sz="4" w:space="0" w:color="BFBFBF"/>
              <w:left w:val="single" w:sz="9" w:space="0" w:color="FFFFFF"/>
              <w:bottom w:val="dashed" w:sz="4" w:space="0" w:color="BFBFBF"/>
              <w:right w:val="single" w:sz="9" w:space="0" w:color="FFFFFF"/>
            </w:tcBorders>
          </w:tcPr>
          <w:p w14:paraId="3D8A9760" w14:textId="77777777" w:rsidR="00C62AA2" w:rsidRDefault="00546BDE">
            <w:pPr>
              <w:pStyle w:val="ProductList-TableBody"/>
            </w:pPr>
            <w:r>
              <w:t>Windows 10 Enterprise E3 po korisniku – dodatak (na Enterprise po uređaju)</w:t>
            </w:r>
            <w:r>
              <w:fldChar w:fldCharType="begin"/>
            </w:r>
            <w:r>
              <w:instrText xml:space="preserve"> XE "Windows 10 Enterprise E3 po korisniku – dodatak (na Enterprise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8DE0031" w14:textId="77777777" w:rsidR="00C62AA2" w:rsidRDefault="00546BD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47BA01C3"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E264E4"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54A8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8223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563CC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7589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BF7EA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A19DD"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F2DA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6DE3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8DF6A" w14:textId="77777777" w:rsidR="00C62AA2" w:rsidRDefault="00C62AA2">
            <w:pPr>
              <w:pStyle w:val="ProductList-TableBody"/>
              <w:jc w:val="center"/>
            </w:pPr>
          </w:p>
        </w:tc>
      </w:tr>
      <w:tr w:rsidR="00C62AA2" w14:paraId="3FD8B2AA" w14:textId="77777777">
        <w:tc>
          <w:tcPr>
            <w:tcW w:w="3920" w:type="dxa"/>
            <w:tcBorders>
              <w:top w:val="dashed" w:sz="4" w:space="0" w:color="BFBFBF"/>
              <w:left w:val="single" w:sz="9" w:space="0" w:color="FFFFFF"/>
              <w:bottom w:val="dashed" w:sz="4" w:space="0" w:color="BFBFBF"/>
              <w:right w:val="single" w:sz="9" w:space="0" w:color="FFFFFF"/>
            </w:tcBorders>
          </w:tcPr>
          <w:p w14:paraId="7D3F542B" w14:textId="77777777" w:rsidR="00C62AA2" w:rsidRDefault="00546BDE">
            <w:pPr>
              <w:pStyle w:val="ProductList-TableBody"/>
            </w:pPr>
            <w:r>
              <w:rPr>
                <w:color w:val="000000"/>
              </w:rPr>
              <w:t>Windows 10 Enterprise E5 po korisniku – dodatak (na Enterprise po uređaju) (SL)</w:t>
            </w:r>
            <w:r>
              <w:fldChar w:fldCharType="begin"/>
            </w:r>
            <w:r>
              <w:instrText xml:space="preserve"> XE "Windows 10 Enterprise E5 po korisniku – dodatak (na Enterprise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8CE066" w14:textId="77777777" w:rsidR="00C62AA2" w:rsidRDefault="00546BD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4895664"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C3E9AE"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E8BC1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5D5E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6B637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4C68B"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1A04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FBA0F"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B69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7140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682178" w14:textId="77777777" w:rsidR="00C62AA2" w:rsidRDefault="00C62AA2">
            <w:pPr>
              <w:pStyle w:val="ProductList-TableBody"/>
              <w:jc w:val="center"/>
            </w:pPr>
          </w:p>
        </w:tc>
      </w:tr>
      <w:tr w:rsidR="00C62AA2" w14:paraId="279D2D83" w14:textId="77777777">
        <w:tc>
          <w:tcPr>
            <w:tcW w:w="3920" w:type="dxa"/>
            <w:tcBorders>
              <w:top w:val="dashed" w:sz="4" w:space="0" w:color="BFBFBF"/>
              <w:left w:val="single" w:sz="9" w:space="0" w:color="FFFFFF"/>
              <w:bottom w:val="dashed" w:sz="4" w:space="0" w:color="BFBFBF"/>
              <w:right w:val="single" w:sz="9" w:space="0" w:color="FFFFFF"/>
            </w:tcBorders>
          </w:tcPr>
          <w:p w14:paraId="774AF4D4" w14:textId="77777777" w:rsidR="00C62AA2" w:rsidRDefault="00546BDE">
            <w:pPr>
              <w:pStyle w:val="ProductList-TableBody"/>
            </w:pPr>
            <w:r>
              <w:t>Windows 10 Education</w:t>
            </w:r>
            <w:r>
              <w:fldChar w:fldCharType="begin"/>
            </w:r>
            <w:r>
              <w:instrText xml:space="preserve"> XE "Windows 10 Education" </w:instrText>
            </w:r>
            <w:r>
              <w:fldChar w:fldCharType="end"/>
            </w:r>
            <w:r>
              <w:t xml:space="preserve"> (po uređaju) </w:t>
            </w:r>
          </w:p>
        </w:tc>
        <w:tc>
          <w:tcPr>
            <w:tcW w:w="620" w:type="dxa"/>
            <w:tcBorders>
              <w:top w:val="dashed" w:sz="4" w:space="0" w:color="BFBFBF"/>
              <w:left w:val="single" w:sz="9" w:space="0" w:color="FFFFFF"/>
              <w:bottom w:val="dashed" w:sz="4" w:space="0" w:color="BFBFBF"/>
              <w:right w:val="single" w:sz="9" w:space="0" w:color="FFFFFF"/>
            </w:tcBorders>
          </w:tcPr>
          <w:p w14:paraId="119F5763" w14:textId="77777777" w:rsidR="00C62AA2" w:rsidRDefault="00546BD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E839DF" w14:textId="77777777" w:rsidR="00C62AA2" w:rsidRDefault="00546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000EFBC" w14:textId="77777777" w:rsidR="00C62AA2" w:rsidRDefault="00546BD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EF9E353" w14:textId="77777777" w:rsidR="00C62AA2" w:rsidRDefault="00546BD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2D3E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7016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EB69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90CD8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A615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E4BBD0"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0614C5" w14:textId="77777777" w:rsidR="00C62AA2" w:rsidRDefault="00546BDE">
            <w:pPr>
              <w:pStyle w:val="ProductList-TableBody"/>
              <w:jc w:val="center"/>
            </w:pPr>
            <w:r>
              <w:fldChar w:fldCharType="begin"/>
            </w:r>
            <w:r>
              <w:instrText xml:space="preserve"> AutoTextList   \s NoStyle \t "Školski proizvod za računalnu platformu" </w:instrText>
            </w:r>
            <w:r>
              <w:fldChar w:fldCharType="separate"/>
            </w:r>
            <w:r>
              <w:rPr>
                <w:color w:val="000000"/>
              </w:rPr>
              <w:t>SD</w:t>
            </w:r>
            <w:r>
              <w:fldChar w:fldCharType="end"/>
            </w:r>
            <w:r>
              <w:t>,</w:t>
            </w:r>
            <w:r>
              <w:fldChar w:fldCharType="begin"/>
            </w:r>
            <w:r>
              <w:instrText xml:space="preserve"> AutoTextList   \s NoStyle \t "Ponuda za studente samo za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7AD38" w14:textId="77777777" w:rsidR="00C62AA2" w:rsidRDefault="00C62AA2">
            <w:pPr>
              <w:pStyle w:val="ProductList-TableBody"/>
              <w:jc w:val="center"/>
            </w:pPr>
          </w:p>
        </w:tc>
      </w:tr>
      <w:tr w:rsidR="00C62AA2" w14:paraId="55111930" w14:textId="77777777">
        <w:tc>
          <w:tcPr>
            <w:tcW w:w="3920" w:type="dxa"/>
            <w:tcBorders>
              <w:top w:val="dashed" w:sz="4" w:space="0" w:color="BFBFBF"/>
              <w:left w:val="single" w:sz="9" w:space="0" w:color="FFFFFF"/>
              <w:bottom w:val="dashed" w:sz="4" w:space="0" w:color="BFBFBF"/>
              <w:right w:val="single" w:sz="9" w:space="0" w:color="FFFFFF"/>
            </w:tcBorders>
          </w:tcPr>
          <w:p w14:paraId="53E7D148" w14:textId="77777777" w:rsidR="00C62AA2" w:rsidRDefault="00546BD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549710" w14:textId="77777777" w:rsidR="00C62AA2" w:rsidRDefault="00546B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B342DD5"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CF294F"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7088F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2B688"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615A9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D553B"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1B945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7D57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5A8C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88CA6"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8722D" w14:textId="77777777" w:rsidR="00C62AA2" w:rsidRDefault="00C62AA2">
            <w:pPr>
              <w:pStyle w:val="ProductList-TableBody"/>
              <w:jc w:val="center"/>
            </w:pPr>
          </w:p>
        </w:tc>
      </w:tr>
      <w:tr w:rsidR="00C62AA2" w14:paraId="46628C77" w14:textId="77777777">
        <w:tc>
          <w:tcPr>
            <w:tcW w:w="3920" w:type="dxa"/>
            <w:tcBorders>
              <w:top w:val="dashed" w:sz="4" w:space="0" w:color="BFBFBF"/>
              <w:left w:val="single" w:sz="9" w:space="0" w:color="FFFFFF"/>
              <w:bottom w:val="dashed" w:sz="4" w:space="0" w:color="BFBFBF"/>
              <w:right w:val="single" w:sz="9" w:space="0" w:color="FFFFFF"/>
            </w:tcBorders>
          </w:tcPr>
          <w:p w14:paraId="0C00358F" w14:textId="77777777" w:rsidR="00C62AA2" w:rsidRDefault="00546BDE">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1370BC" w14:textId="77777777" w:rsidR="00C62AA2" w:rsidRDefault="00546B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7D8C892"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934EA6"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3D065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89E0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445B3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D69C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7F2A9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0D68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8257A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86E8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48C2D" w14:textId="77777777" w:rsidR="00C62AA2" w:rsidRDefault="00C62AA2">
            <w:pPr>
              <w:pStyle w:val="ProductList-TableBody"/>
              <w:jc w:val="center"/>
            </w:pPr>
          </w:p>
        </w:tc>
      </w:tr>
      <w:tr w:rsidR="00C62AA2" w14:paraId="5601C759" w14:textId="77777777">
        <w:tc>
          <w:tcPr>
            <w:tcW w:w="3920" w:type="dxa"/>
            <w:tcBorders>
              <w:top w:val="dashed" w:sz="4" w:space="0" w:color="BFBFBF"/>
              <w:left w:val="single" w:sz="9" w:space="0" w:color="FFFFFF"/>
              <w:bottom w:val="dashed" w:sz="4" w:space="0" w:color="BFBFBF"/>
              <w:right w:val="single" w:sz="9" w:space="0" w:color="FFFFFF"/>
            </w:tcBorders>
          </w:tcPr>
          <w:p w14:paraId="4DB37D35" w14:textId="77777777" w:rsidR="00C62AA2" w:rsidRDefault="00546BDE">
            <w:pPr>
              <w:pStyle w:val="ProductList-TableBody"/>
            </w:pPr>
            <w:r>
              <w:t>Windows 10 Education E5</w:t>
            </w:r>
            <w:r>
              <w:fldChar w:fldCharType="begin"/>
            </w:r>
            <w:r>
              <w:instrText xml:space="preserve"> XE "Windows 10 Education E5"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79D73B22" w14:textId="77777777" w:rsidR="00C62AA2" w:rsidRDefault="00546B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104823C"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050D71"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E1732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A92F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5606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412D1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C5A2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CB288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DE191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51F43"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3CFEA6" w14:textId="77777777" w:rsidR="00C62AA2" w:rsidRDefault="00C62AA2">
            <w:pPr>
              <w:pStyle w:val="ProductList-TableBody"/>
              <w:jc w:val="center"/>
            </w:pPr>
          </w:p>
        </w:tc>
      </w:tr>
      <w:tr w:rsidR="00C62AA2" w14:paraId="29B29AE0" w14:textId="77777777">
        <w:tc>
          <w:tcPr>
            <w:tcW w:w="3920" w:type="dxa"/>
            <w:tcBorders>
              <w:top w:val="dashed" w:sz="4" w:space="0" w:color="BFBFBF"/>
              <w:left w:val="single" w:sz="9" w:space="0" w:color="FFFFFF"/>
              <w:bottom w:val="dashed" w:sz="4" w:space="0" w:color="BFBFBF"/>
              <w:right w:val="single" w:sz="9" w:space="0" w:color="FFFFFF"/>
            </w:tcBorders>
          </w:tcPr>
          <w:p w14:paraId="1D497F26" w14:textId="77777777" w:rsidR="00C62AA2" w:rsidRDefault="00546BDE">
            <w:pPr>
              <w:pStyle w:val="ProductList-TableBody"/>
            </w:pPr>
            <w:r>
              <w:t>Windows 10 Enterprise A5</w:t>
            </w:r>
            <w:r>
              <w:fldChar w:fldCharType="begin"/>
            </w:r>
            <w:r>
              <w:instrText xml:space="preserve"> XE "Windows 10 Enterprise A5" </w:instrText>
            </w:r>
            <w:r>
              <w:fldChar w:fldCharType="end"/>
            </w:r>
            <w:r>
              <w:t xml:space="preserve"> (po korisniku)</w:t>
            </w:r>
          </w:p>
        </w:tc>
        <w:tc>
          <w:tcPr>
            <w:tcW w:w="620" w:type="dxa"/>
            <w:tcBorders>
              <w:top w:val="dashed" w:sz="4" w:space="0" w:color="BFBFBF"/>
              <w:left w:val="single" w:sz="9" w:space="0" w:color="FFFFFF"/>
              <w:bottom w:val="dashed" w:sz="4" w:space="0" w:color="BFBFBF"/>
              <w:right w:val="single" w:sz="9" w:space="0" w:color="FFFFFF"/>
            </w:tcBorders>
          </w:tcPr>
          <w:p w14:paraId="279F88CF" w14:textId="77777777" w:rsidR="00C62AA2" w:rsidRDefault="00546BD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E5022ED"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589AA4"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31566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D6D1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DD40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B185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24DC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EE824B"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9372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5F76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4156FB" w14:textId="77777777" w:rsidR="00C62AA2" w:rsidRDefault="00C62AA2">
            <w:pPr>
              <w:pStyle w:val="ProductList-TableBody"/>
              <w:jc w:val="center"/>
            </w:pPr>
          </w:p>
        </w:tc>
      </w:tr>
      <w:tr w:rsidR="00C62AA2" w14:paraId="7B656233" w14:textId="77777777">
        <w:tc>
          <w:tcPr>
            <w:tcW w:w="3920" w:type="dxa"/>
            <w:tcBorders>
              <w:top w:val="dashed" w:sz="4" w:space="0" w:color="BFBFBF"/>
              <w:left w:val="single" w:sz="9" w:space="0" w:color="FFFFFF"/>
              <w:bottom w:val="dashed" w:sz="4" w:space="0" w:color="BFBFBF"/>
              <w:right w:val="single" w:sz="9" w:space="0" w:color="FFFFFF"/>
            </w:tcBorders>
          </w:tcPr>
          <w:p w14:paraId="43EC517D" w14:textId="77777777" w:rsidR="00C62AA2" w:rsidRDefault="00546BDE">
            <w:pPr>
              <w:pStyle w:val="ProductList-TableBody"/>
            </w:pPr>
            <w:r>
              <w:t>Windows VDA po uređaju</w:t>
            </w:r>
            <w:r>
              <w:fldChar w:fldCharType="begin"/>
            </w:r>
            <w:r>
              <w:instrText xml:space="preserve"> XE "Windows VDA po uređaju"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FEFCE4" w14:textId="77777777" w:rsidR="00C62AA2" w:rsidRDefault="00546BD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0389C21" w14:textId="77777777" w:rsidR="00C62AA2" w:rsidRDefault="00546BD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CA8E01"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6AB68"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DA961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BDAE8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C47C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A90F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8D86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2E4D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C2353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807DC3" w14:textId="77777777" w:rsidR="00C62AA2" w:rsidRDefault="00C62AA2">
            <w:pPr>
              <w:pStyle w:val="ProductList-TableBody"/>
              <w:jc w:val="center"/>
            </w:pPr>
          </w:p>
        </w:tc>
      </w:tr>
      <w:tr w:rsidR="00C62AA2" w14:paraId="0124CFCE" w14:textId="77777777">
        <w:tc>
          <w:tcPr>
            <w:tcW w:w="3920" w:type="dxa"/>
            <w:tcBorders>
              <w:top w:val="dashed" w:sz="4" w:space="0" w:color="BFBFBF"/>
              <w:left w:val="single" w:sz="9" w:space="0" w:color="FFFFFF"/>
              <w:bottom w:val="dashed" w:sz="4" w:space="0" w:color="BFBFBF"/>
              <w:right w:val="single" w:sz="9" w:space="0" w:color="FFFFFF"/>
            </w:tcBorders>
          </w:tcPr>
          <w:p w14:paraId="7B753FDA" w14:textId="77777777" w:rsidR="00C62AA2" w:rsidRDefault="00546BD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1F7BD0" w14:textId="77777777" w:rsidR="00C62AA2" w:rsidRDefault="00546BD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EDDD0E0"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A2F3F2"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756B3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E46A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09B80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4ECC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D90F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071A3"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43C6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6D17A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2C6C" w14:textId="77777777" w:rsidR="00C62AA2" w:rsidRDefault="00C62AA2">
            <w:pPr>
              <w:pStyle w:val="ProductList-TableBody"/>
              <w:jc w:val="center"/>
            </w:pPr>
          </w:p>
        </w:tc>
      </w:tr>
      <w:tr w:rsidR="00C62AA2" w14:paraId="1A933AC8" w14:textId="77777777">
        <w:tc>
          <w:tcPr>
            <w:tcW w:w="3920" w:type="dxa"/>
            <w:tcBorders>
              <w:top w:val="dashed" w:sz="4" w:space="0" w:color="BFBFBF"/>
              <w:left w:val="single" w:sz="9" w:space="0" w:color="FFFFFF"/>
              <w:bottom w:val="dashed" w:sz="4" w:space="0" w:color="BFBFBF"/>
              <w:right w:val="single" w:sz="9" w:space="0" w:color="FFFFFF"/>
            </w:tcBorders>
          </w:tcPr>
          <w:p w14:paraId="7C44B786" w14:textId="77777777" w:rsidR="00C62AA2" w:rsidRDefault="00546BD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417787" w14:textId="77777777" w:rsidR="00C62AA2" w:rsidRDefault="00546BD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1937858" w14:textId="77777777" w:rsidR="00C62AA2" w:rsidRDefault="00546BD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17C9D04"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A05C2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BF26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F1B2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2163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A1A0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F69D7F"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4E82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A0F68"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DE552" w14:textId="77777777" w:rsidR="00C62AA2" w:rsidRDefault="00C62AA2">
            <w:pPr>
              <w:pStyle w:val="ProductList-TableBody"/>
              <w:jc w:val="center"/>
            </w:pPr>
          </w:p>
        </w:tc>
      </w:tr>
      <w:tr w:rsidR="00C62AA2" w14:paraId="126101FC" w14:textId="77777777">
        <w:tc>
          <w:tcPr>
            <w:tcW w:w="3920" w:type="dxa"/>
            <w:tcBorders>
              <w:top w:val="dashed" w:sz="4" w:space="0" w:color="BFBFBF"/>
              <w:left w:val="single" w:sz="9" w:space="0" w:color="FFFFFF"/>
              <w:bottom w:val="dashed" w:sz="4" w:space="0" w:color="BFBFBF"/>
              <w:right w:val="single" w:sz="9" w:space="0" w:color="FFFFFF"/>
            </w:tcBorders>
          </w:tcPr>
          <w:p w14:paraId="1D42C2C8" w14:textId="77777777" w:rsidR="00C62AA2" w:rsidRDefault="00546BDE">
            <w:pPr>
              <w:pStyle w:val="ProductList-TableBody"/>
            </w:pPr>
            <w:r>
              <w:t xml:space="preserve">Licenciranje prava na Windows 10 Home do Pro </w:t>
            </w:r>
            <w:r>
              <w:fldChar w:fldCharType="begin"/>
            </w:r>
            <w:r>
              <w:instrText xml:space="preserve"> XE "Licenciranje prava na Windows 10 Home do Pro " </w:instrText>
            </w:r>
            <w:r>
              <w:fldChar w:fldCharType="end"/>
            </w:r>
            <w:r>
              <w:t>(po uređaju)</w:t>
            </w:r>
          </w:p>
        </w:tc>
        <w:tc>
          <w:tcPr>
            <w:tcW w:w="620" w:type="dxa"/>
            <w:tcBorders>
              <w:top w:val="dashed" w:sz="4" w:space="0" w:color="BFBFBF"/>
              <w:left w:val="single" w:sz="9" w:space="0" w:color="FFFFFF"/>
              <w:bottom w:val="dashed" w:sz="4" w:space="0" w:color="BFBFBF"/>
              <w:right w:val="single" w:sz="9" w:space="0" w:color="FFFFFF"/>
            </w:tcBorders>
          </w:tcPr>
          <w:p w14:paraId="25372802" w14:textId="77777777" w:rsidR="00C62AA2" w:rsidRDefault="00546BD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00694CA"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786EED6"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855F5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726A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83C32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2256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2AF6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D0A07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9EEF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865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E9BEF" w14:textId="77777777" w:rsidR="00C62AA2" w:rsidRDefault="00C62AA2">
            <w:pPr>
              <w:pStyle w:val="ProductList-TableBody"/>
              <w:jc w:val="center"/>
            </w:pPr>
          </w:p>
        </w:tc>
      </w:tr>
      <w:tr w:rsidR="00C62AA2" w14:paraId="7A369BF6" w14:textId="77777777">
        <w:tc>
          <w:tcPr>
            <w:tcW w:w="3920" w:type="dxa"/>
            <w:tcBorders>
              <w:top w:val="dashed" w:sz="4" w:space="0" w:color="BFBFBF"/>
              <w:left w:val="single" w:sz="9" w:space="0" w:color="FFFFFF"/>
              <w:bottom w:val="dashed" w:sz="4" w:space="0" w:color="BFBFBF"/>
              <w:right w:val="single" w:sz="9" w:space="0" w:color="FFFFFF"/>
            </w:tcBorders>
          </w:tcPr>
          <w:p w14:paraId="2E95D213" w14:textId="77777777" w:rsidR="00C62AA2" w:rsidRDefault="00546BDE">
            <w:pPr>
              <w:pStyle w:val="ProductList-TableBody"/>
            </w:pPr>
            <w:r>
              <w:t>Nadogradnja sustava Windows 10 Home na Pro za Microsoft 365 Business</w:t>
            </w:r>
            <w:r>
              <w:fldChar w:fldCharType="begin"/>
            </w:r>
            <w:r>
              <w:instrText xml:space="preserve"> XE "Nadogradnja sustava Windows 10 Home na Pro za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8FF37"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53B26E"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F0EA71"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5EF20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6DB1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BEF8A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5745C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1D25A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3A7E9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82C0C"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E881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8FD35" w14:textId="77777777" w:rsidR="00C62AA2" w:rsidRDefault="00C62AA2">
            <w:pPr>
              <w:pStyle w:val="ProductList-TableBody"/>
              <w:jc w:val="center"/>
            </w:pPr>
          </w:p>
        </w:tc>
      </w:tr>
      <w:tr w:rsidR="00C62AA2" w14:paraId="64A693B1" w14:textId="77777777">
        <w:tc>
          <w:tcPr>
            <w:tcW w:w="3920" w:type="dxa"/>
            <w:tcBorders>
              <w:top w:val="dashed" w:sz="4" w:space="0" w:color="BFBFBF"/>
              <w:left w:val="single" w:sz="9" w:space="0" w:color="FFFFFF"/>
              <w:bottom w:val="dashed" w:sz="4" w:space="0" w:color="BFBFBF"/>
              <w:right w:val="single" w:sz="9" w:space="0" w:color="FFFFFF"/>
            </w:tcBorders>
          </w:tcPr>
          <w:p w14:paraId="1C0A3809" w14:textId="77777777" w:rsidR="00C62AA2" w:rsidRDefault="00546BDE">
            <w:pPr>
              <w:pStyle w:val="ProductList-TableBody"/>
            </w:pPr>
            <w:r>
              <w:rPr>
                <w:color w:val="000000"/>
              </w:rPr>
              <w:t>Windows 8.1 Enterprise Sideloading (po uređaju)</w:t>
            </w:r>
            <w:r>
              <w:fldChar w:fldCharType="begin"/>
            </w:r>
            <w:r>
              <w:instrText xml:space="preserve"> XE "Windows 8.1 Enterprise Sideloading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47AEC" w14:textId="77777777" w:rsidR="00C62AA2" w:rsidRDefault="00546BD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FBC9EC7" w14:textId="77777777" w:rsidR="00C62AA2" w:rsidRDefault="00546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241979" w14:textId="77777777" w:rsidR="00C62AA2" w:rsidRDefault="00C62AA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2275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C6CD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8DA2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53CC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59130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3CD07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6FB1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A82BB"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62BAE" w14:textId="77777777" w:rsidR="00C62AA2" w:rsidRDefault="00C62AA2">
            <w:pPr>
              <w:pStyle w:val="ProductList-TableBody"/>
              <w:jc w:val="center"/>
            </w:pPr>
          </w:p>
        </w:tc>
      </w:tr>
      <w:tr w:rsidR="00C62AA2" w14:paraId="64CCBAA7" w14:textId="77777777">
        <w:tc>
          <w:tcPr>
            <w:tcW w:w="3920" w:type="dxa"/>
            <w:tcBorders>
              <w:top w:val="dashed" w:sz="4" w:space="0" w:color="BFBFBF"/>
              <w:left w:val="single" w:sz="9" w:space="0" w:color="FFFFFF"/>
              <w:bottom w:val="single" w:sz="4" w:space="0" w:color="FFFFFF"/>
              <w:right w:val="single" w:sz="9" w:space="0" w:color="FFFFFF"/>
            </w:tcBorders>
          </w:tcPr>
          <w:p w14:paraId="657CD334" w14:textId="77777777" w:rsidR="00C62AA2" w:rsidRDefault="00546BDE">
            <w:pPr>
              <w:pStyle w:val="ProductList-TableBody"/>
            </w:pPr>
            <w:r>
              <w:rPr>
                <w:color w:val="000000"/>
              </w:rPr>
              <w:t>Windows Embedded 8 Standard Enterprise Kit (paket od 100)</w:t>
            </w:r>
            <w:r>
              <w:fldChar w:fldCharType="begin"/>
            </w:r>
            <w:r>
              <w:instrText xml:space="preserve"> XE "Windows Embedded 8 Standard Enterprise Kit (paket od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0BF4CEF" w14:textId="77777777" w:rsidR="00C62AA2" w:rsidRDefault="00546BDE">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5F71489"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2DBAFF3" w14:textId="77777777" w:rsidR="00C62AA2" w:rsidRDefault="00C62AA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0F9DCF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EA17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5DCE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84F1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E7EE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77D03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7CB052"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4EC7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F884D" w14:textId="77777777" w:rsidR="00C62AA2" w:rsidRDefault="00C62AA2">
            <w:pPr>
              <w:pStyle w:val="ProductList-TableBody"/>
              <w:jc w:val="center"/>
            </w:pPr>
          </w:p>
        </w:tc>
      </w:tr>
    </w:tbl>
    <w:p w14:paraId="1D2179DA" w14:textId="77777777" w:rsidR="00C62AA2" w:rsidRDefault="00546BDE">
      <w:pPr>
        <w:pStyle w:val="ProductList-Offering1SubSection"/>
        <w:outlineLvl w:val="3"/>
      </w:pPr>
      <w:bookmarkStart w:id="189" w:name="_Sec755"/>
      <w:r>
        <w:t>2. Uvjeti za proizvod</w:t>
      </w:r>
      <w:bookmarkEnd w:id="189"/>
    </w:p>
    <w:tbl>
      <w:tblPr>
        <w:tblStyle w:val="PURTable"/>
        <w:tblW w:w="0" w:type="dxa"/>
        <w:tblLook w:val="04A0" w:firstRow="1" w:lastRow="0" w:firstColumn="1" w:lastColumn="0" w:noHBand="0" w:noVBand="1"/>
      </w:tblPr>
      <w:tblGrid>
        <w:gridCol w:w="3630"/>
        <w:gridCol w:w="3648"/>
        <w:gridCol w:w="3638"/>
      </w:tblGrid>
      <w:tr w:rsidR="00C62AA2" w14:paraId="28878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C6A3A"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93F83B"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tcPr>
          <w:p w14:paraId="45A6BC03" w14:textId="77777777" w:rsidR="00C62AA2" w:rsidRDefault="00546B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Enterprise do Pro</w:t>
            </w:r>
          </w:p>
        </w:tc>
      </w:tr>
      <w:tr w:rsidR="00C62AA2" w14:paraId="597650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0C2F"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tcPr>
          <w:p w14:paraId="649C6613"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F04E29B" w14:textId="77777777" w:rsidR="00C62AA2" w:rsidRDefault="00546BDE">
            <w:pPr>
              <w:pStyle w:val="ProductList-TableBody"/>
            </w:pPr>
            <w:r>
              <w:fldChar w:fldCharType="begin"/>
            </w:r>
            <w:r>
              <w:instrText xml:space="preserve"> AutoTextList   \s NoStyle \t "Preduvjet (tehnološko jamstvo Software Assurance): označava da je potrebno ispuniti određene dodatne uvjete da bi se moglo kupiti tehnološko jamstvo Software Assurance." </w:instrText>
            </w:r>
            <w:r>
              <w:fldChar w:fldCharType="separate"/>
            </w:r>
            <w:r>
              <w:rPr>
                <w:color w:val="0563C1"/>
              </w:rPr>
              <w:t>Preduvjet (tehnološko jamstvo Software Assurance)</w:t>
            </w:r>
            <w:r>
              <w:fldChar w:fldCharType="end"/>
            </w:r>
            <w:r>
              <w:t xml:space="preserve">: </w:t>
            </w:r>
            <w:hyperlink w:anchor="_Sec564">
              <w:r>
                <w:rPr>
                  <w:color w:val="00467F"/>
                  <w:u w:val="single"/>
                </w:rPr>
                <w:t>Dodatak B</w:t>
              </w:r>
            </w:hyperlink>
            <w:r>
              <w:t xml:space="preserve">, </w:t>
            </w:r>
            <w:hyperlink w:anchor="_Sec841">
              <w:r>
                <w:rPr>
                  <w:color w:val="00467F"/>
                  <w:u w:val="single"/>
                </w:rPr>
                <w:t>Odjeljak 4</w:t>
              </w:r>
            </w:hyperlink>
          </w:p>
        </w:tc>
      </w:tr>
      <w:tr w:rsidR="00C62AA2" w14:paraId="66000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11EA3"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0AF5"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77E5E9B"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Dodaci, Dodatni proizvodi</w:t>
            </w:r>
          </w:p>
        </w:tc>
      </w:tr>
      <w:tr w:rsidR="00C62AA2" w14:paraId="61411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0607D"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tcPr>
          <w:p w14:paraId="5FC25A20"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58BD" w14:textId="77777777" w:rsidR="00C62AA2" w:rsidRDefault="00546BDE">
            <w:pPr>
              <w:pStyle w:val="ProductList-TableBody"/>
            </w:pPr>
            <w:r>
              <w:rPr>
                <w:color w:val="404040"/>
              </w:rPr>
              <w:t>Ispunjava uvjete za „true-up”: nije dostupno</w:t>
            </w:r>
          </w:p>
        </w:tc>
      </w:tr>
      <w:tr w:rsidR="00C62AA2" w14:paraId="63FCC395" w14:textId="77777777">
        <w:tc>
          <w:tcPr>
            <w:tcW w:w="4040" w:type="dxa"/>
            <w:tcBorders>
              <w:top w:val="single" w:sz="4" w:space="0" w:color="000000"/>
              <w:left w:val="single" w:sz="4" w:space="0" w:color="000000"/>
              <w:bottom w:val="single" w:sz="4" w:space="0" w:color="000000"/>
              <w:right w:val="single" w:sz="4" w:space="0" w:color="000000"/>
            </w:tcBorders>
          </w:tcPr>
          <w:p w14:paraId="1A6A1C74" w14:textId="77777777" w:rsidR="00C62AA2" w:rsidRDefault="00546BDE">
            <w:pPr>
              <w:pStyle w:val="ProductList-TableBody"/>
            </w:pPr>
            <w:r>
              <w:fldChar w:fldCharType="begin"/>
            </w:r>
            <w:r>
              <w:instrText xml:space="preserve"> AutoTextList   \s NoStyle \t "UTD popust (engl. up-to-date discount): popust dostupan Klijentima programa Open Value Subscription koji naručuju licence za Proizvod u prvoj godini svojeg ugovora ako imaju Licencu za odgovarajući kvalificirani Proizvod." </w:instrText>
            </w:r>
            <w:r>
              <w:fldChar w:fldCharType="separate"/>
            </w:r>
            <w:r>
              <w:rPr>
                <w:color w:val="0563C1"/>
              </w:rPr>
              <w:t>UTD popust (engl. up-to-date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23C5E"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2E51F"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2E8057D" w14:textId="77777777" w:rsidR="00C62AA2" w:rsidRDefault="00C62AA2">
      <w:pPr>
        <w:pStyle w:val="ProductList-Body"/>
      </w:pPr>
    </w:p>
    <w:p w14:paraId="4A278EDC" w14:textId="77777777" w:rsidR="00C62AA2" w:rsidRDefault="00546BDE">
      <w:pPr>
        <w:pStyle w:val="ProductList-ClauseHeading"/>
        <w:outlineLvl w:val="4"/>
      </w:pPr>
      <w:r>
        <w:t>2.1 Prijenos licenci</w:t>
      </w:r>
    </w:p>
    <w:p w14:paraId="6AA070E6" w14:textId="77777777" w:rsidR="00C62AA2" w:rsidRDefault="00546BDE">
      <w:pPr>
        <w:pStyle w:val="ProductList-SubClauseHeading"/>
        <w:outlineLvl w:val="5"/>
      </w:pPr>
      <w:r>
        <w:t>2.1.1 Ispunjavanje uvjeta za dodjelu licence po korisniku (isključujući Virtual Desktop Access)</w:t>
      </w:r>
    </w:p>
    <w:p w14:paraId="281825BC" w14:textId="77777777" w:rsidR="00C62AA2" w:rsidRDefault="00546BD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OS. Ovaj uređaj također mora biti primarni radni uređaj Primarnog korisnika. </w:t>
      </w:r>
    </w:p>
    <w:p w14:paraId="416C72A4" w14:textId="77777777" w:rsidR="00C62AA2" w:rsidRDefault="00C62AA2">
      <w:pPr>
        <w:pStyle w:val="ProductList-BodyIndented"/>
      </w:pPr>
    </w:p>
    <w:p w14:paraId="7876D325" w14:textId="77777777" w:rsidR="00C62AA2" w:rsidRDefault="00546BDE">
      <w:pPr>
        <w:pStyle w:val="ProductList-SubClauseHeading"/>
        <w:outlineLvl w:val="5"/>
      </w:pPr>
      <w:r>
        <w:t>2.1.2 Ispunjavanje uvjeta za dodjelu licence po uređaju (isključujući Virtual Desktop Access)</w:t>
      </w:r>
    </w:p>
    <w:p w14:paraId="018F1CEB" w14:textId="77777777" w:rsidR="00C62AA2" w:rsidRDefault="00546BDE">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Licenca po uređaju dodjeljuje se trajno, osim ako Klijent ima tehnološko jamstvo Software Assurance za taj uređaj.</w:t>
      </w:r>
    </w:p>
    <w:p w14:paraId="6A551B31" w14:textId="77777777" w:rsidR="00C62AA2" w:rsidRDefault="00C62AA2">
      <w:pPr>
        <w:pStyle w:val="ProductList-BodyIndented"/>
      </w:pPr>
    </w:p>
    <w:p w14:paraId="5E010D01" w14:textId="77777777" w:rsidR="00C62AA2" w:rsidRDefault="00546BDE">
      <w:pPr>
        <w:pStyle w:val="ProductList-SubClauseHeading"/>
        <w:outlineLvl w:val="5"/>
      </w:pPr>
      <w:r>
        <w:t>2.1.3 Ispunjavanje uvjeta za dodjelu licence Virtual Desktop Access (VDA)</w:t>
      </w:r>
    </w:p>
    <w:p w14:paraId="695CBB5F" w14:textId="77777777" w:rsidR="00C62AA2" w:rsidRDefault="00546BDE">
      <w:pPr>
        <w:pStyle w:val="ProductList-BodyIndented"/>
      </w:pPr>
      <w:r>
        <w:t>Svaka licenca VDA po uređaju i po korisniku može se dodijeliti bilo kojem korisniku ili uređaju.</w:t>
      </w:r>
    </w:p>
    <w:p w14:paraId="258D2DD0" w14:textId="77777777" w:rsidR="00C62AA2" w:rsidRDefault="00C62AA2">
      <w:pPr>
        <w:pStyle w:val="ProductList-BodyIndented"/>
      </w:pPr>
    </w:p>
    <w:p w14:paraId="34235988" w14:textId="77777777" w:rsidR="00C62AA2" w:rsidRDefault="00546BDE">
      <w:pPr>
        <w:pStyle w:val="ProductList-ClauseHeading"/>
        <w:outlineLvl w:val="4"/>
      </w:pPr>
      <w:r>
        <w:t>2.2 Kvalificirani operacijski sustavi</w:t>
      </w:r>
    </w:p>
    <w:p w14:paraId="4B2E8F7F" w14:textId="77777777" w:rsidR="00C62AA2" w:rsidRDefault="00546BDE">
      <w:pPr>
        <w:pStyle w:val="ProductList-Body"/>
      </w:pPr>
      <w:r>
        <w:t xml:space="preserve">Softver sustava Windows stečen putem ugovora o količinskom licenciranju smije se instalirati ili aktivirati samo na uređajima s licencom za korištenje jednog od kvalificiranih operacijskih sustava (OS) u nastavku.  </w:t>
      </w:r>
    </w:p>
    <w:p w14:paraId="5443D3DA" w14:textId="77777777" w:rsidR="00C62AA2" w:rsidRDefault="00C62AA2">
      <w:pPr>
        <w:pStyle w:val="ProductList-Body"/>
      </w:pPr>
    </w:p>
    <w:p w14:paraId="49232E6F" w14:textId="77777777" w:rsidR="00C62AA2" w:rsidRDefault="00546BDE">
      <w:pPr>
        <w:pStyle w:val="ProductList-SubClauseHeading"/>
        <w:outlineLvl w:val="5"/>
      </w:pPr>
      <w:r>
        <w:t>2.2.1 Kvalificirani operacijski sustav – licence po korisniku i licence Virtual Desktop Access po uređaju/korisniku</w:t>
      </w:r>
    </w:p>
    <w:tbl>
      <w:tblPr>
        <w:tblStyle w:val="PURTable0"/>
        <w:tblW w:w="0" w:type="dxa"/>
        <w:tblLook w:val="04A0" w:firstRow="1" w:lastRow="0" w:firstColumn="1" w:lastColumn="0" w:noHBand="0" w:noVBand="1"/>
      </w:tblPr>
      <w:tblGrid>
        <w:gridCol w:w="3520"/>
        <w:gridCol w:w="3820"/>
        <w:gridCol w:w="3216"/>
      </w:tblGrid>
      <w:tr w:rsidR="00C62AA2" w14:paraId="2E7DCCD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5B922CD" w14:textId="77777777" w:rsidR="00C62AA2" w:rsidRDefault="00546BDE">
            <w:pPr>
              <w:pStyle w:val="ProductList-TableBody"/>
            </w:pPr>
            <w:r>
              <w:rPr>
                <w:color w:val="FFFFFF"/>
              </w:rPr>
              <w:t>Kvalificirani operacijski sustavi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0A790172" w14:textId="77777777" w:rsidR="00C62AA2" w:rsidRDefault="00546BDE">
            <w:pPr>
              <w:pStyle w:val="ProductList-TableBody"/>
              <w:jc w:val="center"/>
            </w:pPr>
            <w:r>
              <w:rPr>
                <w:color w:val="FFFFFF"/>
              </w:rPr>
              <w:t>Enterprise Agreement (Ugovor Enterprise), Microsoftov Ugovor o proizvodima i uslugama,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F392643" w14:textId="77777777" w:rsidR="00C62AA2" w:rsidRDefault="00546BDE">
            <w:pPr>
              <w:pStyle w:val="ProductList-TableBody"/>
              <w:jc w:val="center"/>
            </w:pPr>
            <w:r>
              <w:rPr>
                <w:color w:val="FFFFFF"/>
              </w:rPr>
              <w:t>Microsoftov ugovor o uslugama u oblaku</w:t>
            </w:r>
          </w:p>
        </w:tc>
      </w:tr>
      <w:tr w:rsidR="00C62AA2" w14:paraId="0C0EC79E" w14:textId="77777777">
        <w:tc>
          <w:tcPr>
            <w:tcW w:w="3920" w:type="dxa"/>
            <w:tcBorders>
              <w:top w:val="single" w:sz="4" w:space="0" w:color="000000"/>
              <w:left w:val="single" w:sz="4" w:space="0" w:color="000000"/>
              <w:bottom w:val="single" w:sz="4" w:space="0" w:color="000000"/>
              <w:right w:val="none" w:sz="4" w:space="0" w:color="000000"/>
            </w:tcBorders>
          </w:tcPr>
          <w:p w14:paraId="2B28B258" w14:textId="77777777" w:rsidR="00C62AA2" w:rsidRDefault="00546BD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4EAA11" w14:textId="77777777" w:rsidR="00C62AA2" w:rsidRDefault="00C62AA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BDF2EB0" w14:textId="77777777" w:rsidR="00C62AA2" w:rsidRDefault="00C62AA2">
            <w:pPr>
              <w:pStyle w:val="ProductList-TableBody"/>
            </w:pPr>
          </w:p>
        </w:tc>
      </w:tr>
      <w:tr w:rsidR="00C62AA2" w14:paraId="1E9C3362" w14:textId="77777777">
        <w:tc>
          <w:tcPr>
            <w:tcW w:w="3920" w:type="dxa"/>
            <w:tcBorders>
              <w:top w:val="single" w:sz="4" w:space="0" w:color="000000"/>
              <w:left w:val="single" w:sz="4" w:space="0" w:color="000000"/>
              <w:bottom w:val="single" w:sz="4" w:space="0" w:color="000000"/>
              <w:right w:val="single" w:sz="4" w:space="0" w:color="000000"/>
            </w:tcBorders>
          </w:tcPr>
          <w:p w14:paraId="2E0CBC49" w14:textId="77777777" w:rsidR="00C62AA2" w:rsidRDefault="00546BDE">
            <w:pPr>
              <w:pStyle w:val="ProductList-TableBody"/>
            </w:pPr>
            <w:r>
              <w:t xml:space="preserve">  Enterprise, IoT Enterprise, Pro, Pro for Workstations, Pro u načinu S</w:t>
            </w:r>
          </w:p>
        </w:tc>
        <w:tc>
          <w:tcPr>
            <w:tcW w:w="4400" w:type="dxa"/>
            <w:tcBorders>
              <w:top w:val="single" w:sz="4" w:space="0" w:color="000000"/>
              <w:left w:val="single" w:sz="4" w:space="0" w:color="000000"/>
              <w:bottom w:val="single" w:sz="4" w:space="0" w:color="000000"/>
              <w:right w:val="single" w:sz="4" w:space="0" w:color="000000"/>
            </w:tcBorders>
          </w:tcPr>
          <w:p w14:paraId="39A005BA" w14:textId="77777777" w:rsidR="00C62AA2" w:rsidRDefault="00546B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B0875CE" w14:textId="77777777" w:rsidR="00C62AA2" w:rsidRDefault="00546BDE">
            <w:pPr>
              <w:pStyle w:val="ProductList-TableBody"/>
              <w:jc w:val="center"/>
            </w:pPr>
            <w:r>
              <w:t>X</w:t>
            </w:r>
          </w:p>
        </w:tc>
      </w:tr>
      <w:tr w:rsidR="00C62AA2" w14:paraId="106D54F2" w14:textId="77777777">
        <w:tc>
          <w:tcPr>
            <w:tcW w:w="3920" w:type="dxa"/>
            <w:tcBorders>
              <w:top w:val="single" w:sz="4" w:space="0" w:color="000000"/>
              <w:left w:val="single" w:sz="4" w:space="0" w:color="000000"/>
              <w:bottom w:val="single" w:sz="4" w:space="0" w:color="000000"/>
              <w:right w:val="none" w:sz="4" w:space="0" w:color="000000"/>
            </w:tcBorders>
          </w:tcPr>
          <w:p w14:paraId="696BFE61" w14:textId="77777777" w:rsidR="00C62AA2" w:rsidRDefault="00546BD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F0ACFE3" w14:textId="77777777" w:rsidR="00C62AA2" w:rsidRDefault="00C62AA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CD632F3" w14:textId="77777777" w:rsidR="00C62AA2" w:rsidRDefault="00C62AA2">
            <w:pPr>
              <w:pStyle w:val="ProductList-TableBody"/>
              <w:jc w:val="center"/>
            </w:pPr>
          </w:p>
        </w:tc>
      </w:tr>
      <w:tr w:rsidR="00C62AA2" w14:paraId="009E9B36" w14:textId="77777777">
        <w:tc>
          <w:tcPr>
            <w:tcW w:w="3920" w:type="dxa"/>
            <w:tcBorders>
              <w:top w:val="single" w:sz="4" w:space="0" w:color="000000"/>
              <w:left w:val="single" w:sz="4" w:space="0" w:color="000000"/>
              <w:bottom w:val="single" w:sz="4" w:space="0" w:color="000000"/>
              <w:right w:val="single" w:sz="4" w:space="0" w:color="000000"/>
            </w:tcBorders>
          </w:tcPr>
          <w:p w14:paraId="4D607206" w14:textId="77777777" w:rsidR="00C62AA2" w:rsidRDefault="00546BD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8032D2B" w14:textId="77777777" w:rsidR="00C62AA2" w:rsidRDefault="00546BD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CE88E0E" w14:textId="77777777" w:rsidR="00C62AA2" w:rsidRDefault="00C62AA2">
            <w:pPr>
              <w:pStyle w:val="ProductList-TableBody"/>
              <w:jc w:val="center"/>
            </w:pPr>
          </w:p>
        </w:tc>
      </w:tr>
    </w:tbl>
    <w:p w14:paraId="5FB51E4A" w14:textId="77777777" w:rsidR="00C62AA2" w:rsidRDefault="00C62AA2">
      <w:pPr>
        <w:pStyle w:val="ProductList-BodyIndented"/>
      </w:pPr>
    </w:p>
    <w:p w14:paraId="4257D526" w14:textId="77777777" w:rsidR="00C62AA2" w:rsidRDefault="00546BDE">
      <w:pPr>
        <w:pStyle w:val="ProductList-SubClauseHeading"/>
        <w:outlineLvl w:val="5"/>
      </w:pPr>
      <w:r>
        <w:t>2.2.2 Kvalificirani operacijski sustav – licence po uređaju (isključujući licence Virtual Desktop Access)</w:t>
      </w:r>
    </w:p>
    <w:p w14:paraId="3E98F70F" w14:textId="77777777" w:rsidR="00C62AA2" w:rsidRDefault="00546BDE">
      <w:pPr>
        <w:pStyle w:val="ProductList-BodyIndented"/>
      </w:pPr>
      <w:r>
        <w:t xml:space="preserve">Osim ako Klijent ima tehnološko jamstvo Software Assurance za uređaj, Klijent mora ukloniti Kvalificirani operacijski sustav s uređaja prije instaliranja softvera sustava Windows stečenog putem ugovora o količinskom licenciranju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w:t>
      </w:r>
    </w:p>
    <w:p w14:paraId="0D4AD5A4" w14:textId="77777777" w:rsidR="00C62AA2" w:rsidRDefault="00C62AA2">
      <w:pPr>
        <w:pStyle w:val="ProductList-BodyIndented"/>
      </w:pPr>
    </w:p>
    <w:tbl>
      <w:tblPr>
        <w:tblStyle w:val="PURTable0"/>
        <w:tblW w:w="0" w:type="dxa"/>
        <w:tblLook w:val="04A0" w:firstRow="1" w:lastRow="0" w:firstColumn="1" w:lastColumn="0" w:noHBand="0" w:noVBand="1"/>
      </w:tblPr>
      <w:tblGrid>
        <w:gridCol w:w="3421"/>
        <w:gridCol w:w="1428"/>
        <w:gridCol w:w="1428"/>
        <w:gridCol w:w="1462"/>
        <w:gridCol w:w="1427"/>
        <w:gridCol w:w="1390"/>
      </w:tblGrid>
      <w:tr w:rsidR="00C62AA2" w14:paraId="4EB096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AF2AA3B" w14:textId="77777777" w:rsidR="00C62AA2" w:rsidRDefault="00546BDE">
            <w:pPr>
              <w:pStyle w:val="ProductList-TableBody"/>
            </w:pPr>
            <w:r>
              <w:rPr>
                <w:color w:val="FFFFFF"/>
              </w:rPr>
              <w:t>Kvalificirani operacijski sustavi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A794F03" w14:textId="77777777" w:rsidR="00C62AA2" w:rsidRDefault="00546BDE">
            <w:pPr>
              <w:pStyle w:val="ProductList-TableBody"/>
              <w:jc w:val="center"/>
            </w:pPr>
            <w:r>
              <w:rPr>
                <w:color w:val="FFFFFF"/>
              </w:rPr>
              <w:t>Novi Enterprise Agreement (Ugovor Enterprise) (EA)/Open Value Company Wide (potpuno licenciranje)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AD8D4B2" w14:textId="77777777" w:rsidR="00C62AA2" w:rsidRDefault="00546BDE">
            <w:pPr>
              <w:pStyle w:val="ProductList-TableBody"/>
              <w:jc w:val="center"/>
            </w:pPr>
            <w:r>
              <w:rPr>
                <w:color w:val="FFFFFF"/>
              </w:rPr>
              <w:t>Postojeći Enterprise Agreement (Ugovor Enterprise) (EA)/Open Value Company Wide (potpuno licenciranje)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B6489C1" w14:textId="77777777" w:rsidR="00C62AA2" w:rsidRDefault="00546BDE">
            <w:pPr>
              <w:pStyle w:val="ProductList-TableBody"/>
              <w:jc w:val="center"/>
            </w:pPr>
            <w:r>
              <w:rPr>
                <w:color w:val="FFFFFF"/>
              </w:rPr>
              <w:t>Microsoftov Ugovor o proizvodima i uslugama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B0589D4" w14:textId="77777777" w:rsidR="00C62AA2" w:rsidRDefault="00546BDE">
            <w:pPr>
              <w:pStyle w:val="ProductList-TableBody"/>
              <w:jc w:val="center"/>
            </w:pPr>
            <w:r>
              <w:rPr>
                <w:color w:val="FFFFFF"/>
              </w:rPr>
              <w:t>Microsoftov ugovor o uslugama u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E856641" w14:textId="77777777" w:rsidR="00C62AA2" w:rsidRDefault="00546BDE">
            <w:pPr>
              <w:pStyle w:val="ProductList-TableBody"/>
              <w:jc w:val="center"/>
            </w:pPr>
            <w:r>
              <w:rPr>
                <w:color w:val="FFFFFF"/>
              </w:rPr>
              <w:t>Academic i Charity</w:t>
            </w:r>
          </w:p>
        </w:tc>
      </w:tr>
      <w:tr w:rsidR="00C62AA2" w14:paraId="074122A2" w14:textId="77777777">
        <w:tc>
          <w:tcPr>
            <w:tcW w:w="4040" w:type="dxa"/>
            <w:tcBorders>
              <w:top w:val="single" w:sz="4" w:space="0" w:color="000000"/>
              <w:left w:val="single" w:sz="4" w:space="0" w:color="000000"/>
              <w:bottom w:val="single" w:sz="4" w:space="0" w:color="000000"/>
              <w:right w:val="none" w:sz="4" w:space="0" w:color="000000"/>
            </w:tcBorders>
          </w:tcPr>
          <w:p w14:paraId="677ADF52" w14:textId="77777777" w:rsidR="00C62AA2" w:rsidRDefault="00546BD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FD64D5D"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62DD4D"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D097D4"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5D9D72"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56DFAF4" w14:textId="77777777" w:rsidR="00C62AA2" w:rsidRDefault="00C62AA2">
            <w:pPr>
              <w:pStyle w:val="ProductList-TableBody"/>
              <w:jc w:val="center"/>
            </w:pPr>
          </w:p>
        </w:tc>
      </w:tr>
      <w:tr w:rsidR="00C62AA2" w14:paraId="5C540E06" w14:textId="77777777">
        <w:tc>
          <w:tcPr>
            <w:tcW w:w="4040" w:type="dxa"/>
            <w:tcBorders>
              <w:top w:val="single" w:sz="4" w:space="0" w:color="000000"/>
              <w:left w:val="single" w:sz="4" w:space="0" w:color="000000"/>
              <w:bottom w:val="single" w:sz="4" w:space="0" w:color="000000"/>
              <w:right w:val="single" w:sz="4" w:space="0" w:color="000000"/>
            </w:tcBorders>
          </w:tcPr>
          <w:p w14:paraId="68DA58F8" w14:textId="77777777" w:rsidR="00C62AA2" w:rsidRDefault="00546BDE">
            <w:pPr>
              <w:pStyle w:val="ProductList-TableBody"/>
            </w:pPr>
            <w:r>
              <w:t xml:space="preserve">  Enterprise, IoT Enterprise, Pro, Pro for Workstations, Pro u načinu S</w:t>
            </w:r>
          </w:p>
        </w:tc>
        <w:tc>
          <w:tcPr>
            <w:tcW w:w="1600" w:type="dxa"/>
            <w:tcBorders>
              <w:top w:val="single" w:sz="4" w:space="0" w:color="000000"/>
              <w:left w:val="single" w:sz="4" w:space="0" w:color="000000"/>
              <w:bottom w:val="single" w:sz="4" w:space="0" w:color="000000"/>
              <w:right w:val="single" w:sz="4" w:space="0" w:color="000000"/>
            </w:tcBorders>
          </w:tcPr>
          <w:p w14:paraId="1B94242C"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C6C0D"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09EDD0"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F51C27"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45EAF7" w14:textId="77777777" w:rsidR="00C62AA2" w:rsidRDefault="00546BDE">
            <w:pPr>
              <w:pStyle w:val="ProductList-TableBody"/>
              <w:jc w:val="center"/>
            </w:pPr>
            <w:r>
              <w:t>X</w:t>
            </w:r>
          </w:p>
        </w:tc>
      </w:tr>
      <w:tr w:rsidR="00C62AA2" w14:paraId="42276F10" w14:textId="77777777">
        <w:tc>
          <w:tcPr>
            <w:tcW w:w="4040" w:type="dxa"/>
            <w:tcBorders>
              <w:top w:val="single" w:sz="4" w:space="0" w:color="000000"/>
              <w:left w:val="single" w:sz="4" w:space="0" w:color="000000"/>
              <w:bottom w:val="single" w:sz="4" w:space="0" w:color="000000"/>
              <w:right w:val="single" w:sz="4" w:space="0" w:color="000000"/>
            </w:tcBorders>
          </w:tcPr>
          <w:p w14:paraId="1FAAE59B" w14:textId="77777777" w:rsidR="00C62AA2" w:rsidRDefault="00546BDE">
            <w:pPr>
              <w:pStyle w:val="ProductList-TableBody"/>
            </w:pPr>
            <w:r>
              <w:t xml:space="preserve">  Education, Home, Home u načinu S</w:t>
            </w:r>
          </w:p>
        </w:tc>
        <w:tc>
          <w:tcPr>
            <w:tcW w:w="1600" w:type="dxa"/>
            <w:tcBorders>
              <w:top w:val="single" w:sz="4" w:space="0" w:color="000000"/>
              <w:left w:val="single" w:sz="4" w:space="0" w:color="000000"/>
              <w:bottom w:val="single" w:sz="4" w:space="0" w:color="000000"/>
              <w:right w:val="single" w:sz="4" w:space="0" w:color="000000"/>
            </w:tcBorders>
          </w:tcPr>
          <w:p w14:paraId="7A37349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E9510F"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77BF3"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BAE867"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728A11" w14:textId="77777777" w:rsidR="00C62AA2" w:rsidRDefault="00546BDE">
            <w:pPr>
              <w:pStyle w:val="ProductList-TableBody"/>
              <w:jc w:val="center"/>
            </w:pPr>
            <w:r>
              <w:t>X</w:t>
            </w:r>
          </w:p>
        </w:tc>
      </w:tr>
      <w:tr w:rsidR="00C62AA2" w14:paraId="7CC3A256" w14:textId="77777777">
        <w:tc>
          <w:tcPr>
            <w:tcW w:w="4040" w:type="dxa"/>
            <w:tcBorders>
              <w:top w:val="single" w:sz="4" w:space="0" w:color="000000"/>
              <w:left w:val="single" w:sz="4" w:space="0" w:color="000000"/>
              <w:bottom w:val="single" w:sz="4" w:space="0" w:color="000000"/>
              <w:right w:val="none" w:sz="4" w:space="0" w:color="000000"/>
            </w:tcBorders>
          </w:tcPr>
          <w:p w14:paraId="7DDC9E30" w14:textId="77777777" w:rsidR="00C62AA2" w:rsidRDefault="00546BD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3AD8E6D"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3DB029"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9BD016"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8AC8DC"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489D35" w14:textId="77777777" w:rsidR="00C62AA2" w:rsidRDefault="00C62AA2">
            <w:pPr>
              <w:pStyle w:val="ProductList-TableBody"/>
              <w:jc w:val="center"/>
            </w:pPr>
          </w:p>
        </w:tc>
      </w:tr>
      <w:tr w:rsidR="00C62AA2" w14:paraId="0B1E7BD8" w14:textId="77777777">
        <w:tc>
          <w:tcPr>
            <w:tcW w:w="4040" w:type="dxa"/>
            <w:tcBorders>
              <w:top w:val="single" w:sz="4" w:space="0" w:color="000000"/>
              <w:left w:val="single" w:sz="4" w:space="0" w:color="000000"/>
              <w:bottom w:val="single" w:sz="4" w:space="0" w:color="000000"/>
              <w:right w:val="single" w:sz="4" w:space="0" w:color="000000"/>
            </w:tcBorders>
          </w:tcPr>
          <w:p w14:paraId="7837C443" w14:textId="77777777" w:rsidR="00C62AA2" w:rsidRDefault="00546BD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E7132B5"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B300AE"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2DCC29"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FDF62C"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9AF15" w14:textId="77777777" w:rsidR="00C62AA2" w:rsidRDefault="00546BDE">
            <w:pPr>
              <w:pStyle w:val="ProductList-TableBody"/>
              <w:jc w:val="center"/>
            </w:pPr>
            <w:r>
              <w:t>X</w:t>
            </w:r>
          </w:p>
        </w:tc>
      </w:tr>
      <w:tr w:rsidR="00C62AA2" w14:paraId="1A273A7A" w14:textId="77777777">
        <w:tc>
          <w:tcPr>
            <w:tcW w:w="4040" w:type="dxa"/>
            <w:tcBorders>
              <w:top w:val="single" w:sz="4" w:space="0" w:color="000000"/>
              <w:left w:val="single" w:sz="4" w:space="0" w:color="000000"/>
              <w:bottom w:val="single" w:sz="4" w:space="0" w:color="000000"/>
              <w:right w:val="single" w:sz="4" w:space="0" w:color="000000"/>
            </w:tcBorders>
          </w:tcPr>
          <w:p w14:paraId="2B81BE53" w14:textId="77777777" w:rsidR="00C62AA2" w:rsidRDefault="00546BD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B6F3A1D"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153AB5"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7A193A"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26C05B"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AE2752" w14:textId="77777777" w:rsidR="00C62AA2" w:rsidRDefault="00546BDE">
            <w:pPr>
              <w:pStyle w:val="ProductList-TableBody"/>
              <w:jc w:val="center"/>
            </w:pPr>
            <w:r>
              <w:t>X</w:t>
            </w:r>
          </w:p>
        </w:tc>
      </w:tr>
      <w:tr w:rsidR="00C62AA2" w14:paraId="37016F15" w14:textId="77777777">
        <w:tc>
          <w:tcPr>
            <w:tcW w:w="4040" w:type="dxa"/>
            <w:tcBorders>
              <w:top w:val="single" w:sz="4" w:space="0" w:color="000000"/>
              <w:left w:val="single" w:sz="4" w:space="0" w:color="000000"/>
              <w:bottom w:val="single" w:sz="4" w:space="0" w:color="000000"/>
              <w:right w:val="none" w:sz="4" w:space="0" w:color="000000"/>
            </w:tcBorders>
          </w:tcPr>
          <w:p w14:paraId="6DFB0AF2" w14:textId="77777777" w:rsidR="00C62AA2" w:rsidRDefault="00546BD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DFE1B2"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E24633"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0ABF8E2"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77AE60"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A695C28" w14:textId="77777777" w:rsidR="00C62AA2" w:rsidRDefault="00C62AA2">
            <w:pPr>
              <w:pStyle w:val="ProductList-TableBody"/>
              <w:jc w:val="center"/>
            </w:pPr>
          </w:p>
        </w:tc>
      </w:tr>
      <w:tr w:rsidR="00C62AA2" w14:paraId="202F942D" w14:textId="77777777">
        <w:tc>
          <w:tcPr>
            <w:tcW w:w="4040" w:type="dxa"/>
            <w:tcBorders>
              <w:top w:val="single" w:sz="4" w:space="0" w:color="000000"/>
              <w:left w:val="single" w:sz="4" w:space="0" w:color="000000"/>
              <w:bottom w:val="single" w:sz="4" w:space="0" w:color="000000"/>
              <w:right w:val="single" w:sz="4" w:space="0" w:color="000000"/>
            </w:tcBorders>
          </w:tcPr>
          <w:p w14:paraId="4D0F388B" w14:textId="77777777" w:rsidR="00C62AA2" w:rsidRDefault="00546BD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BF90403"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1BC6EB"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AB31C9"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A1D52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7AC04A" w14:textId="77777777" w:rsidR="00C62AA2" w:rsidRDefault="00546BDE">
            <w:pPr>
              <w:pStyle w:val="ProductList-TableBody"/>
              <w:jc w:val="center"/>
            </w:pPr>
            <w:r>
              <w:t>X</w:t>
            </w:r>
          </w:p>
        </w:tc>
      </w:tr>
      <w:tr w:rsidR="00C62AA2" w14:paraId="7C8E67E0" w14:textId="77777777">
        <w:tc>
          <w:tcPr>
            <w:tcW w:w="4040" w:type="dxa"/>
            <w:tcBorders>
              <w:top w:val="single" w:sz="4" w:space="0" w:color="000000"/>
              <w:left w:val="single" w:sz="4" w:space="0" w:color="000000"/>
              <w:bottom w:val="single" w:sz="4" w:space="0" w:color="000000"/>
              <w:right w:val="single" w:sz="4" w:space="0" w:color="000000"/>
            </w:tcBorders>
          </w:tcPr>
          <w:p w14:paraId="5C544C27" w14:textId="77777777" w:rsidR="00C62AA2" w:rsidRDefault="00546B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FA4AC9"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13D9F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D7D2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6D8ED"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4C9F77" w14:textId="77777777" w:rsidR="00C62AA2" w:rsidRDefault="00546BDE">
            <w:pPr>
              <w:pStyle w:val="ProductList-TableBody"/>
              <w:jc w:val="center"/>
            </w:pPr>
            <w:r>
              <w:t>X</w:t>
            </w:r>
          </w:p>
        </w:tc>
      </w:tr>
      <w:tr w:rsidR="00C62AA2" w14:paraId="28EF7665" w14:textId="77777777">
        <w:tc>
          <w:tcPr>
            <w:tcW w:w="4040" w:type="dxa"/>
            <w:tcBorders>
              <w:top w:val="single" w:sz="4" w:space="0" w:color="000000"/>
              <w:left w:val="single" w:sz="4" w:space="0" w:color="000000"/>
              <w:bottom w:val="single" w:sz="4" w:space="0" w:color="000000"/>
              <w:right w:val="none" w:sz="4" w:space="0" w:color="000000"/>
            </w:tcBorders>
          </w:tcPr>
          <w:p w14:paraId="7E33FFCC" w14:textId="77777777" w:rsidR="00C62AA2" w:rsidRDefault="00546BD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BE92607"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4AA32"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E1F6DC"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C846B0"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4CB603" w14:textId="77777777" w:rsidR="00C62AA2" w:rsidRDefault="00C62AA2">
            <w:pPr>
              <w:pStyle w:val="ProductList-TableBody"/>
              <w:jc w:val="center"/>
            </w:pPr>
          </w:p>
        </w:tc>
      </w:tr>
      <w:tr w:rsidR="00C62AA2" w14:paraId="08F49E1D" w14:textId="77777777">
        <w:tc>
          <w:tcPr>
            <w:tcW w:w="4040" w:type="dxa"/>
            <w:tcBorders>
              <w:top w:val="single" w:sz="4" w:space="0" w:color="000000"/>
              <w:left w:val="single" w:sz="4" w:space="0" w:color="000000"/>
              <w:bottom w:val="single" w:sz="4" w:space="0" w:color="000000"/>
              <w:right w:val="single" w:sz="4" w:space="0" w:color="000000"/>
            </w:tcBorders>
          </w:tcPr>
          <w:p w14:paraId="059DCA5A" w14:textId="77777777" w:rsidR="00C62AA2" w:rsidRDefault="00546BD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1688104"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2A3145"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B11475"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6AB80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22B131" w14:textId="77777777" w:rsidR="00C62AA2" w:rsidRDefault="00546BDE">
            <w:pPr>
              <w:pStyle w:val="ProductList-TableBody"/>
              <w:jc w:val="center"/>
            </w:pPr>
            <w:r>
              <w:t>X</w:t>
            </w:r>
          </w:p>
        </w:tc>
      </w:tr>
      <w:tr w:rsidR="00C62AA2" w14:paraId="31725AD0" w14:textId="77777777">
        <w:tc>
          <w:tcPr>
            <w:tcW w:w="4040" w:type="dxa"/>
            <w:tcBorders>
              <w:top w:val="single" w:sz="4" w:space="0" w:color="000000"/>
              <w:left w:val="single" w:sz="4" w:space="0" w:color="000000"/>
              <w:bottom w:val="single" w:sz="4" w:space="0" w:color="000000"/>
              <w:right w:val="single" w:sz="4" w:space="0" w:color="000000"/>
            </w:tcBorders>
          </w:tcPr>
          <w:p w14:paraId="2B627502" w14:textId="77777777" w:rsidR="00C62AA2" w:rsidRDefault="00546BD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B2FA99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89D3DA"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9155D8"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971EDA"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773CD" w14:textId="77777777" w:rsidR="00C62AA2" w:rsidRDefault="00546BDE">
            <w:pPr>
              <w:pStyle w:val="ProductList-TableBody"/>
              <w:jc w:val="center"/>
            </w:pPr>
            <w:r>
              <w:t>X</w:t>
            </w:r>
          </w:p>
        </w:tc>
      </w:tr>
      <w:tr w:rsidR="00C62AA2" w14:paraId="071AB36F" w14:textId="77777777">
        <w:tc>
          <w:tcPr>
            <w:tcW w:w="4040" w:type="dxa"/>
            <w:tcBorders>
              <w:top w:val="single" w:sz="4" w:space="0" w:color="000000"/>
              <w:left w:val="single" w:sz="4" w:space="0" w:color="000000"/>
              <w:bottom w:val="single" w:sz="4" w:space="0" w:color="000000"/>
              <w:right w:val="none" w:sz="4" w:space="0" w:color="000000"/>
            </w:tcBorders>
          </w:tcPr>
          <w:p w14:paraId="0B12A127" w14:textId="77777777" w:rsidR="00C62AA2" w:rsidRDefault="00546BD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4BD027F"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15BE38"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2F3C64"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2C9E32"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BDC426" w14:textId="77777777" w:rsidR="00C62AA2" w:rsidRDefault="00C62AA2">
            <w:pPr>
              <w:pStyle w:val="ProductList-TableBody"/>
              <w:jc w:val="center"/>
            </w:pPr>
          </w:p>
        </w:tc>
      </w:tr>
      <w:tr w:rsidR="00C62AA2" w14:paraId="24CAB67A" w14:textId="77777777">
        <w:tc>
          <w:tcPr>
            <w:tcW w:w="4040" w:type="dxa"/>
            <w:tcBorders>
              <w:top w:val="single" w:sz="4" w:space="0" w:color="000000"/>
              <w:left w:val="single" w:sz="4" w:space="0" w:color="000000"/>
              <w:bottom w:val="single" w:sz="4" w:space="0" w:color="000000"/>
              <w:right w:val="single" w:sz="4" w:space="0" w:color="000000"/>
            </w:tcBorders>
          </w:tcPr>
          <w:p w14:paraId="266263B2" w14:textId="77777777" w:rsidR="00C62AA2" w:rsidRDefault="00546BD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27976A40"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3D0C5"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FD0642"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E5F303"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A8762F" w14:textId="77777777" w:rsidR="00C62AA2" w:rsidRDefault="00546BDE">
            <w:pPr>
              <w:pStyle w:val="ProductList-TableBody"/>
              <w:jc w:val="center"/>
            </w:pPr>
            <w:r>
              <w:t>X</w:t>
            </w:r>
          </w:p>
        </w:tc>
      </w:tr>
      <w:tr w:rsidR="00C62AA2" w14:paraId="21D4A942" w14:textId="77777777">
        <w:tc>
          <w:tcPr>
            <w:tcW w:w="4040" w:type="dxa"/>
            <w:tcBorders>
              <w:top w:val="single" w:sz="4" w:space="0" w:color="000000"/>
              <w:left w:val="single" w:sz="4" w:space="0" w:color="000000"/>
              <w:bottom w:val="single" w:sz="4" w:space="0" w:color="000000"/>
              <w:right w:val="single" w:sz="4" w:space="0" w:color="000000"/>
            </w:tcBorders>
          </w:tcPr>
          <w:p w14:paraId="0FC73227" w14:textId="77777777" w:rsidR="00C62AA2" w:rsidRDefault="00546BD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7DBAEC0"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CBD882"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3DEE7C"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F2DD3E"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1E7753" w14:textId="77777777" w:rsidR="00C62AA2" w:rsidRDefault="00546BDE">
            <w:pPr>
              <w:pStyle w:val="ProductList-TableBody"/>
              <w:jc w:val="center"/>
            </w:pPr>
            <w:r>
              <w:t>X</w:t>
            </w:r>
          </w:p>
        </w:tc>
      </w:tr>
      <w:tr w:rsidR="00C62AA2" w14:paraId="57AF261E" w14:textId="77777777">
        <w:tc>
          <w:tcPr>
            <w:tcW w:w="4040" w:type="dxa"/>
            <w:tcBorders>
              <w:top w:val="single" w:sz="4" w:space="0" w:color="000000"/>
              <w:left w:val="single" w:sz="4" w:space="0" w:color="000000"/>
              <w:bottom w:val="single" w:sz="4" w:space="0" w:color="000000"/>
              <w:right w:val="none" w:sz="4" w:space="0" w:color="000000"/>
            </w:tcBorders>
          </w:tcPr>
          <w:p w14:paraId="766E176C" w14:textId="77777777" w:rsidR="00C62AA2" w:rsidRDefault="00546BD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8859141"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2250BE"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8052AE"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F0A5E4"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18FD03" w14:textId="77777777" w:rsidR="00C62AA2" w:rsidRDefault="00C62AA2">
            <w:pPr>
              <w:pStyle w:val="ProductList-TableBody"/>
              <w:jc w:val="center"/>
            </w:pPr>
          </w:p>
        </w:tc>
      </w:tr>
      <w:tr w:rsidR="00C62AA2" w14:paraId="614A33E4" w14:textId="77777777">
        <w:tc>
          <w:tcPr>
            <w:tcW w:w="4040" w:type="dxa"/>
            <w:tcBorders>
              <w:top w:val="single" w:sz="4" w:space="0" w:color="000000"/>
              <w:left w:val="single" w:sz="4" w:space="0" w:color="000000"/>
              <w:bottom w:val="single" w:sz="4" w:space="0" w:color="000000"/>
              <w:right w:val="single" w:sz="4" w:space="0" w:color="000000"/>
            </w:tcBorders>
          </w:tcPr>
          <w:p w14:paraId="7556386B" w14:textId="77777777" w:rsidR="00C62AA2" w:rsidRDefault="00546BD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BF53D1"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FF1E9D"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4654E3"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3358DC"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4EC4D" w14:textId="77777777" w:rsidR="00C62AA2" w:rsidRDefault="00546BDE">
            <w:pPr>
              <w:pStyle w:val="ProductList-TableBody"/>
              <w:jc w:val="center"/>
            </w:pPr>
            <w:r>
              <w:t>X</w:t>
            </w:r>
          </w:p>
        </w:tc>
      </w:tr>
      <w:tr w:rsidR="00C62AA2" w14:paraId="07DFD83C" w14:textId="77777777">
        <w:tc>
          <w:tcPr>
            <w:tcW w:w="4040" w:type="dxa"/>
            <w:tcBorders>
              <w:top w:val="single" w:sz="4" w:space="0" w:color="000000"/>
              <w:left w:val="single" w:sz="4" w:space="0" w:color="000000"/>
              <w:bottom w:val="single" w:sz="4" w:space="0" w:color="000000"/>
              <w:right w:val="none" w:sz="4" w:space="0" w:color="000000"/>
            </w:tcBorders>
          </w:tcPr>
          <w:p w14:paraId="76B59D92" w14:textId="77777777" w:rsidR="00C62AA2" w:rsidRDefault="00546BDE">
            <w:pPr>
              <w:pStyle w:val="ProductList-TableBody"/>
            </w:pPr>
            <w:r>
              <w:rPr>
                <w:b/>
              </w:rPr>
              <w:t>Ugrađeni (engl. embedded) operacijski sustav Windows</w:t>
            </w:r>
          </w:p>
        </w:tc>
        <w:tc>
          <w:tcPr>
            <w:tcW w:w="1600" w:type="dxa"/>
            <w:tcBorders>
              <w:top w:val="single" w:sz="4" w:space="0" w:color="000000"/>
              <w:left w:val="none" w:sz="4" w:space="0" w:color="000000"/>
              <w:bottom w:val="single" w:sz="4" w:space="0" w:color="000000"/>
              <w:right w:val="none" w:sz="4" w:space="0" w:color="000000"/>
            </w:tcBorders>
          </w:tcPr>
          <w:p w14:paraId="306AF1E3"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CE5115"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094E46"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C9D63" w14:textId="77777777" w:rsidR="00C62AA2" w:rsidRDefault="00C62AA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9FE9D29" w14:textId="77777777" w:rsidR="00C62AA2" w:rsidRDefault="00C62AA2">
            <w:pPr>
              <w:pStyle w:val="ProductList-TableBody"/>
              <w:jc w:val="center"/>
            </w:pPr>
          </w:p>
        </w:tc>
      </w:tr>
      <w:tr w:rsidR="00C62AA2" w14:paraId="36E19295" w14:textId="77777777">
        <w:tc>
          <w:tcPr>
            <w:tcW w:w="4040" w:type="dxa"/>
            <w:tcBorders>
              <w:top w:val="single" w:sz="4" w:space="0" w:color="000000"/>
              <w:left w:val="single" w:sz="4" w:space="0" w:color="000000"/>
              <w:bottom w:val="single" w:sz="4" w:space="0" w:color="000000"/>
              <w:right w:val="single" w:sz="4" w:space="0" w:color="000000"/>
            </w:tcBorders>
          </w:tcPr>
          <w:p w14:paraId="31771AF6" w14:textId="77777777" w:rsidR="00C62AA2" w:rsidRDefault="00546BD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1522CCE"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8DA1B9"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81E33D"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F77B5E"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44A7AD" w14:textId="77777777" w:rsidR="00C62AA2" w:rsidRDefault="00546BDE">
            <w:pPr>
              <w:pStyle w:val="ProductList-TableBody"/>
              <w:jc w:val="center"/>
            </w:pPr>
            <w:r>
              <w:t>X</w:t>
            </w:r>
          </w:p>
        </w:tc>
      </w:tr>
      <w:tr w:rsidR="00C62AA2" w14:paraId="260152B2" w14:textId="77777777">
        <w:tc>
          <w:tcPr>
            <w:tcW w:w="4040" w:type="dxa"/>
            <w:tcBorders>
              <w:top w:val="single" w:sz="4" w:space="0" w:color="000000"/>
              <w:left w:val="single" w:sz="4" w:space="0" w:color="000000"/>
              <w:bottom w:val="single" w:sz="4" w:space="0" w:color="000000"/>
              <w:right w:val="single" w:sz="4" w:space="0" w:color="000000"/>
            </w:tcBorders>
          </w:tcPr>
          <w:p w14:paraId="06C125FD" w14:textId="77777777" w:rsidR="00C62AA2" w:rsidRDefault="00546BD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DB15CE"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E050D6"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89E2C8"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CDDF9C"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8430F" w14:textId="77777777" w:rsidR="00C62AA2" w:rsidRDefault="00546BDE">
            <w:pPr>
              <w:pStyle w:val="ProductList-TableBody"/>
              <w:jc w:val="center"/>
            </w:pPr>
            <w:r>
              <w:t>X</w:t>
            </w:r>
          </w:p>
        </w:tc>
      </w:tr>
      <w:tr w:rsidR="00C62AA2" w14:paraId="178568DB" w14:textId="77777777">
        <w:tc>
          <w:tcPr>
            <w:tcW w:w="4040" w:type="dxa"/>
            <w:tcBorders>
              <w:top w:val="single" w:sz="4" w:space="0" w:color="000000"/>
              <w:left w:val="single" w:sz="4" w:space="0" w:color="000000"/>
              <w:bottom w:val="single" w:sz="4" w:space="0" w:color="000000"/>
              <w:right w:val="single" w:sz="4" w:space="0" w:color="000000"/>
            </w:tcBorders>
          </w:tcPr>
          <w:p w14:paraId="1BCE2BA4" w14:textId="77777777" w:rsidR="00C62AA2" w:rsidRDefault="00546BD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6CF62A"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2C7CF4"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C2725C"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A0579"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A0A275" w14:textId="77777777" w:rsidR="00C62AA2" w:rsidRDefault="00546BDE">
            <w:pPr>
              <w:pStyle w:val="ProductList-TableBody"/>
              <w:jc w:val="center"/>
            </w:pPr>
            <w:r>
              <w:t>X</w:t>
            </w:r>
          </w:p>
        </w:tc>
      </w:tr>
      <w:tr w:rsidR="00C62AA2" w14:paraId="66AE8BA0" w14:textId="77777777">
        <w:tc>
          <w:tcPr>
            <w:tcW w:w="4040" w:type="dxa"/>
            <w:tcBorders>
              <w:top w:val="single" w:sz="4" w:space="0" w:color="000000"/>
              <w:left w:val="single" w:sz="4" w:space="0" w:color="000000"/>
              <w:bottom w:val="single" w:sz="4" w:space="0" w:color="000000"/>
              <w:right w:val="single" w:sz="4" w:space="0" w:color="000000"/>
            </w:tcBorders>
          </w:tcPr>
          <w:p w14:paraId="74144C6F" w14:textId="77777777" w:rsidR="00C62AA2" w:rsidRDefault="00546BD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C524FA"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85EF7"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D002E5"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0BEAE0"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3E6B7E" w14:textId="77777777" w:rsidR="00C62AA2" w:rsidRDefault="00546BDE">
            <w:pPr>
              <w:pStyle w:val="ProductList-TableBody"/>
              <w:jc w:val="center"/>
            </w:pPr>
            <w:r>
              <w:t>X</w:t>
            </w:r>
          </w:p>
        </w:tc>
      </w:tr>
      <w:tr w:rsidR="00C62AA2" w14:paraId="6580A08E" w14:textId="77777777">
        <w:tc>
          <w:tcPr>
            <w:tcW w:w="4040" w:type="dxa"/>
            <w:tcBorders>
              <w:top w:val="single" w:sz="4" w:space="0" w:color="000000"/>
              <w:left w:val="single" w:sz="4" w:space="0" w:color="000000"/>
              <w:bottom w:val="single" w:sz="4" w:space="0" w:color="000000"/>
              <w:right w:val="single" w:sz="4" w:space="0" w:color="000000"/>
            </w:tcBorders>
          </w:tcPr>
          <w:p w14:paraId="512F6492" w14:textId="77777777" w:rsidR="00C62AA2" w:rsidRDefault="00546BD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322103"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29401C"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8D7213"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5E1F25"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DD728E" w14:textId="77777777" w:rsidR="00C62AA2" w:rsidRDefault="00546BDE">
            <w:pPr>
              <w:pStyle w:val="ProductList-TableBody"/>
              <w:jc w:val="center"/>
            </w:pPr>
            <w:r>
              <w:t>X</w:t>
            </w:r>
          </w:p>
        </w:tc>
      </w:tr>
      <w:tr w:rsidR="00C62AA2" w14:paraId="3346BCBD" w14:textId="77777777">
        <w:tc>
          <w:tcPr>
            <w:tcW w:w="4040" w:type="dxa"/>
            <w:tcBorders>
              <w:top w:val="single" w:sz="4" w:space="0" w:color="000000"/>
              <w:left w:val="single" w:sz="4" w:space="0" w:color="000000"/>
              <w:bottom w:val="single" w:sz="4" w:space="0" w:color="000000"/>
              <w:right w:val="single" w:sz="4" w:space="0" w:color="000000"/>
            </w:tcBorders>
          </w:tcPr>
          <w:p w14:paraId="129C41CD" w14:textId="77777777" w:rsidR="00C62AA2" w:rsidRDefault="00546BD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F9523A0"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475E8"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AC3BBE" w14:textId="77777777" w:rsidR="00C62AA2" w:rsidRDefault="00546BD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7CC887" w14:textId="77777777" w:rsidR="00C62AA2" w:rsidRDefault="00C62AA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25E172" w14:textId="77777777" w:rsidR="00C62AA2" w:rsidRDefault="00546BDE">
            <w:pPr>
              <w:pStyle w:val="ProductList-TableBody"/>
              <w:jc w:val="center"/>
            </w:pPr>
            <w:r>
              <w:t>X</w:t>
            </w:r>
          </w:p>
        </w:tc>
      </w:tr>
    </w:tbl>
    <w:p w14:paraId="3BC36ED6" w14:textId="77777777" w:rsidR="00C62AA2" w:rsidRDefault="00546BDE">
      <w:pPr>
        <w:pStyle w:val="ProductList-BodyIndented"/>
      </w:pPr>
      <w:r>
        <w:rPr>
          <w:i/>
          <w:vertAlign w:val="superscript"/>
        </w:rPr>
        <w:t>1</w:t>
      </w:r>
      <w:r>
        <w:rPr>
          <w:i/>
        </w:rPr>
        <w:t xml:space="preserve">Primjenjivo i na Kvalificirane uređaje stečene spajanjem ili preuzimanjem tvrtki. </w:t>
      </w:r>
    </w:p>
    <w:p w14:paraId="537FC8DB" w14:textId="77777777" w:rsidR="00C62AA2" w:rsidRDefault="00546BDE">
      <w:pPr>
        <w:pStyle w:val="ProductList-BodyIndented"/>
      </w:pPr>
      <w:r>
        <w:rPr>
          <w:i/>
          <w:vertAlign w:val="superscript"/>
        </w:rPr>
        <w:t>2</w:t>
      </w:r>
      <w:r>
        <w:rPr>
          <w:i/>
        </w:rPr>
        <w:t xml:space="preserve">macOS mora predinstalirati ovlašteni proizvođač prije početne prodaje uređaja. </w:t>
      </w:r>
    </w:p>
    <w:p w14:paraId="68494D7A" w14:textId="77777777" w:rsidR="00C62AA2" w:rsidRDefault="00C62AA2">
      <w:pPr>
        <w:pStyle w:val="ProductList-BodyIndented"/>
      </w:pPr>
    </w:p>
    <w:p w14:paraId="5F2E2BF1" w14:textId="77777777" w:rsidR="00C62AA2" w:rsidRDefault="00546BDE">
      <w:pPr>
        <w:pStyle w:val="ProductList-SubClauseHeading"/>
        <w:outlineLvl w:val="5"/>
      </w:pPr>
      <w:r>
        <w:t>2.2.3 Kvalificirani operacijski sustav s ograničenjem upotrebe – licence po uređaju</w:t>
      </w:r>
    </w:p>
    <w:p w14:paraId="0958A89A" w14:textId="77777777" w:rsidR="00C62AA2" w:rsidRDefault="00C62AA2">
      <w:pPr>
        <w:pStyle w:val="ProductList-BodyIndented"/>
      </w:pPr>
    </w:p>
    <w:tbl>
      <w:tblPr>
        <w:tblStyle w:val="PURTable0"/>
        <w:tblW w:w="0" w:type="dxa"/>
        <w:tblLook w:val="04A0" w:firstRow="1" w:lastRow="0" w:firstColumn="1" w:lastColumn="0" w:noHBand="0" w:noVBand="1"/>
      </w:tblPr>
      <w:tblGrid>
        <w:gridCol w:w="3927"/>
        <w:gridCol w:w="1658"/>
        <w:gridCol w:w="1658"/>
        <w:gridCol w:w="1685"/>
        <w:gridCol w:w="1628"/>
      </w:tblGrid>
      <w:tr w:rsidR="00C62AA2" w14:paraId="36516B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48CC93" w14:textId="77777777" w:rsidR="00C62AA2" w:rsidRDefault="00546BDE">
            <w:pPr>
              <w:pStyle w:val="ProductList-TableBody"/>
            </w:pPr>
            <w:r>
              <w:rPr>
                <w:color w:val="FFFFFF"/>
              </w:rPr>
              <w:t>Kvalificirani operacijski sustavi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8DCF8D2" w14:textId="77777777" w:rsidR="00C62AA2" w:rsidRDefault="00546BDE">
            <w:pPr>
              <w:pStyle w:val="ProductList-TableBody"/>
              <w:jc w:val="center"/>
            </w:pPr>
            <w:r>
              <w:rPr>
                <w:color w:val="FFFFFF"/>
              </w:rPr>
              <w:t>Novi Enterprise Agreement (Ugovor Enterprise) (EA)/Open Value Company Wide (potpuno licenciranje)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426CD4" w14:textId="77777777" w:rsidR="00C62AA2" w:rsidRDefault="00546BDE">
            <w:pPr>
              <w:pStyle w:val="ProductList-TableBody"/>
              <w:jc w:val="center"/>
            </w:pPr>
            <w:r>
              <w:rPr>
                <w:color w:val="FFFFFF"/>
              </w:rPr>
              <w:t>Postojeći Enterprise Agreement (Ugovor Enterprise) (EA)/Open Value Company Wide (potpuno licenciranje)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55C102" w14:textId="77777777" w:rsidR="00C62AA2" w:rsidRDefault="00546BDE">
            <w:pPr>
              <w:pStyle w:val="ProductList-TableBody"/>
              <w:jc w:val="center"/>
            </w:pPr>
            <w:r>
              <w:rPr>
                <w:color w:val="FFFFFF"/>
              </w:rPr>
              <w:t>Microsoftov Ugovor o proizvodima i uslugama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7DA21D9" w14:textId="77777777" w:rsidR="00C62AA2" w:rsidRDefault="00546BDE">
            <w:pPr>
              <w:pStyle w:val="ProductList-TableBody"/>
              <w:jc w:val="center"/>
            </w:pPr>
            <w:r>
              <w:rPr>
                <w:color w:val="FFFFFF"/>
              </w:rPr>
              <w:t>Academic i Charity</w:t>
            </w:r>
          </w:p>
        </w:tc>
      </w:tr>
      <w:tr w:rsidR="00C62AA2" w14:paraId="4FD44E73" w14:textId="77777777">
        <w:tc>
          <w:tcPr>
            <w:tcW w:w="4660" w:type="dxa"/>
            <w:tcBorders>
              <w:top w:val="single" w:sz="4" w:space="0" w:color="000000"/>
              <w:left w:val="single" w:sz="4" w:space="0" w:color="000000"/>
              <w:bottom w:val="single" w:sz="4" w:space="0" w:color="000000"/>
              <w:right w:val="single" w:sz="4" w:space="0" w:color="000000"/>
            </w:tcBorders>
          </w:tcPr>
          <w:p w14:paraId="6CA5B324" w14:textId="77777777" w:rsidR="00C62AA2" w:rsidRDefault="00546BDE">
            <w:pPr>
              <w:pStyle w:val="ProductList-TableBody"/>
            </w:pPr>
            <w:r>
              <w:t>Windows 10 IoT Enterprise za Retail ili Thin Clients</w:t>
            </w:r>
            <w:r>
              <w:fldChar w:fldCharType="begin"/>
            </w:r>
            <w:r>
              <w:instrText xml:space="preserve"> XE "Windows 10 IoT Enterprise za Retail ili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2BD662B1"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94E875"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A6A746"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6BE8F2" w14:textId="77777777" w:rsidR="00C62AA2" w:rsidRDefault="00546BDE">
            <w:pPr>
              <w:pStyle w:val="ProductList-TableBody"/>
              <w:jc w:val="center"/>
            </w:pPr>
            <w:r>
              <w:t>X</w:t>
            </w:r>
          </w:p>
        </w:tc>
      </w:tr>
      <w:tr w:rsidR="00C62AA2" w14:paraId="2D4D580F" w14:textId="77777777">
        <w:tc>
          <w:tcPr>
            <w:tcW w:w="4660" w:type="dxa"/>
            <w:tcBorders>
              <w:top w:val="single" w:sz="4" w:space="0" w:color="000000"/>
              <w:left w:val="single" w:sz="4" w:space="0" w:color="000000"/>
              <w:bottom w:val="single" w:sz="4" w:space="0" w:color="000000"/>
              <w:right w:val="single" w:sz="4" w:space="0" w:color="000000"/>
            </w:tcBorders>
          </w:tcPr>
          <w:p w14:paraId="1ED27702" w14:textId="77777777" w:rsidR="00C62AA2" w:rsidRDefault="00546BDE">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2C4A6B"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2F914F"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E66481"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5AA9CC6" w14:textId="77777777" w:rsidR="00C62AA2" w:rsidRDefault="00546BDE">
            <w:pPr>
              <w:pStyle w:val="ProductList-TableBody"/>
              <w:jc w:val="center"/>
            </w:pPr>
            <w:r>
              <w:t>X</w:t>
            </w:r>
          </w:p>
        </w:tc>
      </w:tr>
      <w:tr w:rsidR="00C62AA2" w14:paraId="55A4731E" w14:textId="77777777">
        <w:tc>
          <w:tcPr>
            <w:tcW w:w="4660" w:type="dxa"/>
            <w:tcBorders>
              <w:top w:val="single" w:sz="4" w:space="0" w:color="000000"/>
              <w:left w:val="single" w:sz="4" w:space="0" w:color="000000"/>
              <w:bottom w:val="single" w:sz="4" w:space="0" w:color="000000"/>
              <w:right w:val="single" w:sz="4" w:space="0" w:color="000000"/>
            </w:tcBorders>
          </w:tcPr>
          <w:p w14:paraId="0B38024E" w14:textId="77777777" w:rsidR="00C62AA2" w:rsidRDefault="00546BD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BD2F6B"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107D8"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26B992"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A9D02E" w14:textId="77777777" w:rsidR="00C62AA2" w:rsidRDefault="00546BDE">
            <w:pPr>
              <w:pStyle w:val="ProductList-TableBody"/>
              <w:jc w:val="center"/>
            </w:pPr>
            <w:r>
              <w:t>X</w:t>
            </w:r>
          </w:p>
        </w:tc>
      </w:tr>
      <w:tr w:rsidR="00C62AA2" w14:paraId="2032BD6E" w14:textId="77777777">
        <w:tc>
          <w:tcPr>
            <w:tcW w:w="4660" w:type="dxa"/>
            <w:tcBorders>
              <w:top w:val="single" w:sz="4" w:space="0" w:color="000000"/>
              <w:left w:val="single" w:sz="4" w:space="0" w:color="000000"/>
              <w:bottom w:val="single" w:sz="4" w:space="0" w:color="000000"/>
              <w:right w:val="single" w:sz="4" w:space="0" w:color="000000"/>
            </w:tcBorders>
          </w:tcPr>
          <w:p w14:paraId="20E1182C" w14:textId="77777777" w:rsidR="00C62AA2" w:rsidRDefault="00546BD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691464"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403A50"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09DDD1"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8F4ABA" w14:textId="77777777" w:rsidR="00C62AA2" w:rsidRDefault="00546BDE">
            <w:pPr>
              <w:pStyle w:val="ProductList-TableBody"/>
              <w:jc w:val="center"/>
            </w:pPr>
            <w:r>
              <w:t>X</w:t>
            </w:r>
          </w:p>
        </w:tc>
      </w:tr>
      <w:tr w:rsidR="00C62AA2" w14:paraId="67C98E87" w14:textId="77777777">
        <w:tc>
          <w:tcPr>
            <w:tcW w:w="4660" w:type="dxa"/>
            <w:tcBorders>
              <w:top w:val="single" w:sz="4" w:space="0" w:color="000000"/>
              <w:left w:val="single" w:sz="4" w:space="0" w:color="000000"/>
              <w:bottom w:val="single" w:sz="4" w:space="0" w:color="000000"/>
              <w:right w:val="single" w:sz="4" w:space="0" w:color="000000"/>
            </w:tcBorders>
          </w:tcPr>
          <w:p w14:paraId="5599E22D" w14:textId="77777777" w:rsidR="00C62AA2" w:rsidRDefault="00546BD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86C18D"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BBF299"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56B027"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B0701C" w14:textId="77777777" w:rsidR="00C62AA2" w:rsidRDefault="00546BDE">
            <w:pPr>
              <w:pStyle w:val="ProductList-TableBody"/>
              <w:jc w:val="center"/>
            </w:pPr>
            <w:r>
              <w:t>X</w:t>
            </w:r>
          </w:p>
        </w:tc>
      </w:tr>
      <w:tr w:rsidR="00C62AA2" w14:paraId="72A436C8" w14:textId="77777777">
        <w:tc>
          <w:tcPr>
            <w:tcW w:w="4660" w:type="dxa"/>
            <w:tcBorders>
              <w:top w:val="single" w:sz="4" w:space="0" w:color="000000"/>
              <w:left w:val="single" w:sz="4" w:space="0" w:color="000000"/>
              <w:bottom w:val="single" w:sz="4" w:space="0" w:color="000000"/>
              <w:right w:val="single" w:sz="4" w:space="0" w:color="000000"/>
            </w:tcBorders>
          </w:tcPr>
          <w:p w14:paraId="3A6DBF43" w14:textId="77777777" w:rsidR="00C62AA2" w:rsidRDefault="00546BD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4F4E99"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871494"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2D592B"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C29392" w14:textId="77777777" w:rsidR="00C62AA2" w:rsidRDefault="00546BDE">
            <w:pPr>
              <w:pStyle w:val="ProductList-TableBody"/>
              <w:jc w:val="center"/>
            </w:pPr>
            <w:r>
              <w:t>X</w:t>
            </w:r>
          </w:p>
        </w:tc>
      </w:tr>
      <w:tr w:rsidR="00C62AA2" w14:paraId="5A50EF7E" w14:textId="77777777">
        <w:tc>
          <w:tcPr>
            <w:tcW w:w="4660" w:type="dxa"/>
            <w:tcBorders>
              <w:top w:val="single" w:sz="4" w:space="0" w:color="000000"/>
              <w:left w:val="single" w:sz="4" w:space="0" w:color="000000"/>
              <w:bottom w:val="single" w:sz="4" w:space="0" w:color="000000"/>
              <w:right w:val="single" w:sz="4" w:space="0" w:color="000000"/>
            </w:tcBorders>
          </w:tcPr>
          <w:p w14:paraId="20D6827B" w14:textId="77777777" w:rsidR="00C62AA2" w:rsidRDefault="00546BD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586AD8"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07C938"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BF40A3"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81F7825" w14:textId="77777777" w:rsidR="00C62AA2" w:rsidRDefault="00546BDE">
            <w:pPr>
              <w:pStyle w:val="ProductList-TableBody"/>
              <w:jc w:val="center"/>
            </w:pPr>
            <w:r>
              <w:t>X</w:t>
            </w:r>
          </w:p>
        </w:tc>
      </w:tr>
      <w:tr w:rsidR="00C62AA2" w14:paraId="4E50780F" w14:textId="77777777">
        <w:tc>
          <w:tcPr>
            <w:tcW w:w="4660" w:type="dxa"/>
            <w:tcBorders>
              <w:top w:val="single" w:sz="4" w:space="0" w:color="000000"/>
              <w:left w:val="single" w:sz="4" w:space="0" w:color="000000"/>
              <w:bottom w:val="single" w:sz="4" w:space="0" w:color="000000"/>
              <w:right w:val="single" w:sz="4" w:space="0" w:color="000000"/>
            </w:tcBorders>
          </w:tcPr>
          <w:p w14:paraId="6E009C9F" w14:textId="77777777" w:rsidR="00C62AA2" w:rsidRDefault="00546BD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857686"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20C8C6"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C32275"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0DA3C4" w14:textId="77777777" w:rsidR="00C62AA2" w:rsidRDefault="00546BDE">
            <w:pPr>
              <w:pStyle w:val="ProductList-TableBody"/>
              <w:jc w:val="center"/>
            </w:pPr>
            <w:r>
              <w:t>X</w:t>
            </w:r>
          </w:p>
        </w:tc>
      </w:tr>
      <w:tr w:rsidR="00C62AA2" w14:paraId="4CEF6498" w14:textId="77777777">
        <w:tc>
          <w:tcPr>
            <w:tcW w:w="4660" w:type="dxa"/>
            <w:tcBorders>
              <w:top w:val="single" w:sz="4" w:space="0" w:color="000000"/>
              <w:left w:val="single" w:sz="4" w:space="0" w:color="000000"/>
              <w:bottom w:val="single" w:sz="4" w:space="0" w:color="000000"/>
              <w:right w:val="single" w:sz="4" w:space="0" w:color="000000"/>
            </w:tcBorders>
          </w:tcPr>
          <w:p w14:paraId="001AB9D6" w14:textId="77777777" w:rsidR="00C62AA2" w:rsidRDefault="00546BD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C57E6D0"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3E8982"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2E478C"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7BA180" w14:textId="77777777" w:rsidR="00C62AA2" w:rsidRDefault="00546BDE">
            <w:pPr>
              <w:pStyle w:val="ProductList-TableBody"/>
              <w:jc w:val="center"/>
            </w:pPr>
            <w:r>
              <w:t>X</w:t>
            </w:r>
          </w:p>
        </w:tc>
      </w:tr>
      <w:tr w:rsidR="00C62AA2" w14:paraId="4B54BA52" w14:textId="77777777">
        <w:tc>
          <w:tcPr>
            <w:tcW w:w="4660" w:type="dxa"/>
            <w:tcBorders>
              <w:top w:val="single" w:sz="4" w:space="0" w:color="000000"/>
              <w:left w:val="single" w:sz="4" w:space="0" w:color="000000"/>
              <w:bottom w:val="single" w:sz="4" w:space="0" w:color="000000"/>
              <w:right w:val="single" w:sz="4" w:space="0" w:color="000000"/>
            </w:tcBorders>
          </w:tcPr>
          <w:p w14:paraId="16F304CC" w14:textId="77777777" w:rsidR="00C62AA2" w:rsidRDefault="00546BD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BB6F7"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76E5B1" w14:textId="77777777" w:rsidR="00C62AA2" w:rsidRDefault="00C62AA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568778" w14:textId="77777777" w:rsidR="00C62AA2" w:rsidRDefault="00546BD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98146F" w14:textId="77777777" w:rsidR="00C62AA2" w:rsidRDefault="00546BDE">
            <w:pPr>
              <w:pStyle w:val="ProductList-TableBody"/>
              <w:jc w:val="center"/>
            </w:pPr>
            <w:r>
              <w:t>X</w:t>
            </w:r>
          </w:p>
        </w:tc>
      </w:tr>
    </w:tbl>
    <w:p w14:paraId="0C7CA705" w14:textId="77777777" w:rsidR="00C62AA2" w:rsidRDefault="00546BDE">
      <w:pPr>
        <w:pStyle w:val="ProductList-BodyIndented"/>
      </w:pPr>
      <w:r>
        <w:rPr>
          <w:i/>
          <w:vertAlign w:val="superscript"/>
        </w:rPr>
        <w:t>1</w:t>
      </w:r>
      <w:r>
        <w:rPr>
          <w:i/>
        </w:rPr>
        <w:t xml:space="preserve">Primjenjivo i na Kvalificirane uređaje stečene spajanjem ili preuzimanjem tvrtki. </w:t>
      </w:r>
    </w:p>
    <w:p w14:paraId="25202C61" w14:textId="77777777" w:rsidR="00C62AA2" w:rsidRDefault="00C62AA2">
      <w:pPr>
        <w:pStyle w:val="ProductList-BodyIndented"/>
      </w:pPr>
    </w:p>
    <w:p w14:paraId="5E535C9A" w14:textId="77777777" w:rsidR="00C62AA2" w:rsidRDefault="00546BDE">
      <w:pPr>
        <w:pStyle w:val="ProductList-BodyIndented"/>
      </w:pPr>
      <w:r>
        <w:rPr>
          <w:b/>
        </w:rPr>
        <w:t>2.2.3.1 Kvalificirani operacijski sustavi s ograničenjem upotrebe</w:t>
      </w:r>
    </w:p>
    <w:p w14:paraId="3F147835" w14:textId="77777777" w:rsidR="00C62AA2" w:rsidRDefault="00546BDE">
      <w:pPr>
        <w:pStyle w:val="ProductList-BodyIndented"/>
      </w:pPr>
      <w:r>
        <w:t>Pravo na upotrebu softvera sustava Windows stečenog putem ugovora o količinskom licenciranju na uređaju koji ima licencu za Kvalificirani operacijski sustav s ograničenjem upotrebe ograničen je na određenu svrhu za koju je namijenjen uređaj. Uređaj na kojem se koristi stečeni softver sustava Windows, ne smije se koristiti kao računalo opće namjene ili kao komercijalno održiva zamjena za takav sustav. Stečeni softver sustava Windows instaliran na uređajima s licencom za verziju prodajnog mjesta (POS) sustava Windows Embedded mora se u prvom redu koristiti za POS aplikaciju.</w:t>
      </w:r>
    </w:p>
    <w:p w14:paraId="0F545130" w14:textId="77777777" w:rsidR="00C62AA2" w:rsidRDefault="00C62AA2">
      <w:pPr>
        <w:pStyle w:val="ProductList-BodyIndented"/>
      </w:pPr>
    </w:p>
    <w:p w14:paraId="30BB604D" w14:textId="77777777" w:rsidR="00C62AA2" w:rsidRDefault="00546BDE">
      <w:pPr>
        <w:pStyle w:val="ProductList-BodyIndented"/>
      </w:pPr>
      <w:r>
        <w:rPr>
          <w:b/>
        </w:rPr>
        <w:t>2.2.3.2 Ograničenje kupnje tehnološkog jamstva Software Assurance za kvalificirane operacijske sustave s ograničenjem upotrebe</w:t>
      </w:r>
    </w:p>
    <w:p w14:paraId="1F6A36DA" w14:textId="77777777" w:rsidR="00C62AA2" w:rsidRDefault="00546BDE">
      <w:pPr>
        <w:pStyle w:val="ProductList-BodyIndented"/>
      </w:pPr>
      <w:r>
        <w:t>Tehnološko jamstvo Software Assurance ne može se steći za uređaje s licencom za Kvalificirane operacijske sustave s ograničenjem upotrebe. To se ograničenje ne odnosi na uređaje koji imaju licencu za Windows 10 IoT za Retail ili Thin Clients.</w:t>
      </w:r>
    </w:p>
    <w:p w14:paraId="48C70A9C" w14:textId="77777777" w:rsidR="00C62AA2" w:rsidRDefault="00C62AA2">
      <w:pPr>
        <w:pStyle w:val="ProductList-BodyIndented"/>
      </w:pPr>
    </w:p>
    <w:p w14:paraId="16EECC1B" w14:textId="77777777" w:rsidR="00C62AA2" w:rsidRDefault="00546BDE">
      <w:pPr>
        <w:pStyle w:val="ProductList-ClauseHeading"/>
        <w:outlineLvl w:val="4"/>
      </w:pPr>
      <w:r>
        <w:t>2.3 Kombiniranje licenci po korisniku i po uređaju za Enterprise Enrollments (Pristupnice Enterprise)</w:t>
      </w:r>
    </w:p>
    <w:p w14:paraId="6218DB95" w14:textId="77777777" w:rsidR="00C62AA2" w:rsidRDefault="00546BDE">
      <w:pPr>
        <w:pStyle w:val="ProductList-Body"/>
      </w:pPr>
      <w:r>
        <w:t>Klijenti mogu kombinirati licence po uređaju i po korisniku sustava Windows za Enterprise Enrollments (Pristupnice Enrollments) ako 1) svi korisnici nelicenciranih Kvalificiranih uređaja imaju licencu po korisniku za sustav Windows i ako 2) svi Kvalificirani uređaji koje upotrebljavaju nelicencirani korisnici imaju licencu po uređaju za sustav Windows.</w:t>
      </w:r>
    </w:p>
    <w:p w14:paraId="6EACD0AC" w14:textId="77777777" w:rsidR="00C62AA2" w:rsidRDefault="00C62AA2">
      <w:pPr>
        <w:pStyle w:val="ProductList-Body"/>
      </w:pPr>
    </w:p>
    <w:p w14:paraId="76CE45C0" w14:textId="77777777" w:rsidR="00C62AA2" w:rsidRDefault="00546BDE">
      <w:pPr>
        <w:pStyle w:val="ProductList-ClauseHeading"/>
        <w:outlineLvl w:val="4"/>
      </w:pPr>
      <w:r>
        <w:t>2.4 Nadogradnje za Windows Pro/Enterprise bez verzije za Narodnu Republiku Kinu.</w:t>
      </w:r>
    </w:p>
    <w:p w14:paraId="6256CCE9" w14:textId="77777777" w:rsidR="00C62AA2" w:rsidRDefault="00546B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bez verzije za Windows Enterprise i Windows Professional dostupne su samo u Narodnoj Republici Kini u programima Select Plus, Select i Open License (dva boda).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su namijenjene određenim izdanjima, stoga Klijent mora koristiti verziju stečenog izdanja softvera. Kvalificirani operacijski sustavi za izdanja Enterprise i Pro sustava Windows 10 primjenjuju se na Licence bez verzije za Windows Enterprise i Windows Professional.</w:t>
      </w:r>
    </w:p>
    <w:p w14:paraId="36FFF1B8" w14:textId="77777777" w:rsidR="00C62AA2" w:rsidRDefault="00C62AA2">
      <w:pPr>
        <w:pStyle w:val="ProductList-Body"/>
      </w:pPr>
    </w:p>
    <w:p w14:paraId="13E8E8FA" w14:textId="77777777" w:rsidR="00C62AA2" w:rsidRDefault="00546BDE">
      <w:pPr>
        <w:pStyle w:val="ProductList-ClauseHeading"/>
        <w:outlineLvl w:val="4"/>
      </w:pPr>
      <w:r>
        <w:t>2.5 Kloniranje od strane trećih osoba</w:t>
      </w:r>
    </w:p>
    <w:p w14:paraId="693E7D15" w14:textId="77777777" w:rsidR="00C62AA2" w:rsidRDefault="00546BDE">
      <w:pPr>
        <w:pStyle w:val="ProductList-Body"/>
      </w:pPr>
      <w:r>
        <w:t xml:space="preserve">Kako bi treća osoba mogla klonirati Klijentove uređaje, Klijent mora dati trećoj osobi pisanu dokumentaciju koja dokazuje da ima potrebne licence za instalaciju. </w:t>
      </w:r>
    </w:p>
    <w:p w14:paraId="1D518CA9" w14:textId="77777777" w:rsidR="00C62AA2" w:rsidRDefault="00C62AA2">
      <w:pPr>
        <w:pStyle w:val="ProductList-Body"/>
      </w:pPr>
    </w:p>
    <w:p w14:paraId="5C8DF6CD" w14:textId="77777777" w:rsidR="00C62AA2" w:rsidRDefault="00546BDE">
      <w:pPr>
        <w:pStyle w:val="ProductList-ClauseHeading"/>
        <w:outlineLvl w:val="4"/>
      </w:pPr>
      <w:r>
        <w:t>2.6 Regionalne opcije isporuke</w:t>
      </w:r>
    </w:p>
    <w:p w14:paraId="4D41F448" w14:textId="77777777" w:rsidR="00C62AA2" w:rsidRDefault="00546BDE">
      <w:pPr>
        <w:pStyle w:val="ProductList-SubClauseHeading"/>
        <w:outlineLvl w:val="5"/>
      </w:pPr>
      <w:r>
        <w:t>2.6.1 Izdanja Windows KN</w:t>
      </w:r>
    </w:p>
    <w:p w14:paraId="764557E1" w14:textId="77777777" w:rsidR="00C62AA2" w:rsidRDefault="00546BDE">
      <w:pPr>
        <w:pStyle w:val="ProductList-BodyIndented"/>
      </w:pPr>
      <w:r>
        <w:t>Klijenti koji se nalaze u Koreji i imaju aktivan ugovor o količinskom licenciranju ili pristupnicu mogu steći medije za izdanja Windows KN i korištenje u Koreji. Nije dopušteno nijedno drugo korištenje.</w:t>
      </w:r>
    </w:p>
    <w:p w14:paraId="5D4937E4" w14:textId="77777777" w:rsidR="00C62AA2" w:rsidRDefault="00C62AA2">
      <w:pPr>
        <w:pStyle w:val="ProductList-BodyIndented"/>
      </w:pPr>
    </w:p>
    <w:p w14:paraId="5CF2080F" w14:textId="77777777" w:rsidR="00C62AA2" w:rsidRDefault="00546BDE">
      <w:pPr>
        <w:pStyle w:val="ProductList-SubClauseHeading"/>
        <w:outlineLvl w:val="5"/>
      </w:pPr>
      <w:r>
        <w:t>2.6.2 Izdanja Windows N (bez Windows Media Playera)</w:t>
      </w:r>
    </w:p>
    <w:p w14:paraId="4C2C064F" w14:textId="77777777" w:rsidR="00C62AA2" w:rsidRDefault="00546BDE">
      <w:pPr>
        <w:pStyle w:val="ProductList-BodyIndented"/>
      </w:pPr>
      <w:r>
        <w:t>Klijenti koji se nalaze u zemljama Europske unije (EU) ili su članice Europskog udruženja za slobodnu trgovinu (EFTA) i imaju aktivni ugovor o količinskom licenciranju ili pristupnicu mogu steći medije za izdanja Microsoft Windows N za implementaciju i korištenje u zemljama u Europskoj uniji (EU) ili Europskom udruženju za slobodnu trgovinu (EFTA). (U svrhu programa Open License, „aktivni ugovor” jest ugovor pridružen aktivnom broju autorizacije Open License.)</w:t>
      </w:r>
    </w:p>
    <w:p w14:paraId="4FFADCE4" w14:textId="77777777" w:rsidR="00C62AA2" w:rsidRDefault="00C62AA2">
      <w:pPr>
        <w:pStyle w:val="ProductList-BodyIndented"/>
      </w:pPr>
    </w:p>
    <w:p w14:paraId="65F8E8A6" w14:textId="77777777" w:rsidR="00C62AA2" w:rsidRDefault="00546BDE">
      <w:pPr>
        <w:pStyle w:val="ProductList-ClauseHeading"/>
        <w:outlineLvl w:val="4"/>
      </w:pPr>
      <w:r>
        <w:t>2.7 Windows Embedded 8 Standard Enterprise Kit</w:t>
      </w:r>
    </w:p>
    <w:p w14:paraId="19020FA2" w14:textId="77777777" w:rsidR="00C62AA2" w:rsidRDefault="00546BDE">
      <w:pPr>
        <w:pStyle w:val="ProductList-Body"/>
      </w:pPr>
      <w:r>
        <w:t>Na korištenje softverskih značajki koje omogućuje Windows Embedded 8 Standard Enterprise Kit primjenjuju se uvjeti i odredbe Klijentova licencnog ugovora i odredbe softverske licence za odgovarajući softver Windows Embedded 8 Standard. Pravo na korištenje značajki softvera istječe kad istekne pravo na korištenje temeljnog softvera. Licenca Windows Embedded 8 Standard Enterprise Kit mora se trajno dodijeliti jednom uređaju i ne može se prenositi na bilo koji drugi uređaj.</w:t>
      </w:r>
    </w:p>
    <w:p w14:paraId="7F1E7FD5" w14:textId="77777777" w:rsidR="00C62AA2" w:rsidRDefault="00C62AA2">
      <w:pPr>
        <w:pStyle w:val="ProductList-Body"/>
      </w:pPr>
    </w:p>
    <w:p w14:paraId="501B013E" w14:textId="77777777" w:rsidR="00C62AA2" w:rsidRDefault="00546BDE">
      <w:pPr>
        <w:pStyle w:val="ProductList-ClauseHeading"/>
        <w:outlineLvl w:val="4"/>
      </w:pPr>
      <w:r>
        <w:t>2.8 Ispunjavanje uvjeta za kupnju nadogradnje sustava Windows 10 Home na Pro za Microsoft 365 Business</w:t>
      </w:r>
    </w:p>
    <w:p w14:paraId="370B92E6" w14:textId="77777777" w:rsidR="00C62AA2" w:rsidRDefault="00546BDE">
      <w:pPr>
        <w:pStyle w:val="ProductList-Body"/>
      </w:pPr>
      <w:r>
        <w:t>Klijenti u Australiji, Kanadi, na Islandu, u Japanu, na Novom Zelandu, u Norveškoj, Švicarskoj, SAD-u ili bilo kojoj zemlji u Europskoj uniji mogu licencirati nadogradnju sustava Windows 10 Home na Pro za Microsoft 365 Business u bilo kojoj količini do broja svojih pretplata na Microsoft 365 Business. Bez obzira na eventualne suprotne odredbe u članku 2.2. Kvalificirani operacijski sustavi, Klijent može instalirati softver za nadogradnju sustava Windows 10 Home na Pro za Microsoft 365 Business na uređaje s licencom za sustav Windows Home verzije 7 ili noviji.</w:t>
      </w:r>
    </w:p>
    <w:p w14:paraId="520F4032" w14:textId="77777777" w:rsidR="00C62AA2" w:rsidRDefault="00C62AA2">
      <w:pPr>
        <w:pStyle w:val="ProductList-Body"/>
      </w:pPr>
    </w:p>
    <w:p w14:paraId="2E1E924F" w14:textId="77777777" w:rsidR="00C62AA2" w:rsidRDefault="00546BDE">
      <w:pPr>
        <w:pStyle w:val="ProductList-ClauseHeading"/>
        <w:outlineLvl w:val="4"/>
      </w:pPr>
      <w:r>
        <w:t>2.9 Ispunjavanje uvjeta za kupnju za Licenciranje prava na Windows 10 Home do Pro za E3/E5</w:t>
      </w:r>
    </w:p>
    <w:p w14:paraId="65DFB9DD" w14:textId="77777777" w:rsidR="00C62AA2" w:rsidRDefault="00546BDE">
      <w:pPr>
        <w:pStyle w:val="ProductList-SubClauseHeading"/>
        <w:outlineLvl w:val="5"/>
      </w:pPr>
      <w:r>
        <w:t>2.9.1 Preduvjeti</w:t>
      </w:r>
    </w:p>
    <w:p w14:paraId="52EA32F8" w14:textId="77777777" w:rsidR="00C62AA2" w:rsidRDefault="00546BDE">
      <w:pPr>
        <w:pStyle w:val="ProductList-BodyIndented"/>
      </w:pPr>
      <w:r>
        <w:t>Bez obzira na članak 2.2 Kvalificirani operacijski sustavi, Klijenti u Australiji, Kanadi, Japanu, Norveškoj, Švicarskoj, SAD-u, na Islandu, Novom Zelandu ili u bilo kojoj zemlji Europske unije ispunjavaju uvjete za Windows 10 Home to Pro Right Licensing za uređaje s licencom za Windows Home verzija 7 ili novija ako su od 1. ožujka 2017. kontinuirano imali licencu za bilo što od sljedećeg:</w:t>
      </w:r>
    </w:p>
    <w:p w14:paraId="7DB22C35" w14:textId="77777777" w:rsidR="00C62AA2" w:rsidRDefault="00546BDE" w:rsidP="00546BDE">
      <w:pPr>
        <w:pStyle w:val="ProductList-Bullet"/>
        <w:numPr>
          <w:ilvl w:val="1"/>
          <w:numId w:val="23"/>
        </w:numPr>
      </w:pPr>
      <w:r>
        <w:t xml:space="preserve">Windows 10 Enterprise po uređaju s aktivnim tehnološkim jamstvom Software Assurance </w:t>
      </w:r>
    </w:p>
    <w:p w14:paraId="3756DE79" w14:textId="77777777" w:rsidR="00C62AA2" w:rsidRDefault="00546BDE" w:rsidP="00546BDE">
      <w:pPr>
        <w:pStyle w:val="ProductList-Bullet"/>
        <w:numPr>
          <w:ilvl w:val="1"/>
          <w:numId w:val="23"/>
        </w:numPr>
      </w:pPr>
      <w:r>
        <w:t>SL-ovi za Windows 10 Enterprise E3/E5</w:t>
      </w:r>
    </w:p>
    <w:p w14:paraId="1AA18D1E" w14:textId="77777777" w:rsidR="00C62AA2" w:rsidRDefault="00C62AA2">
      <w:pPr>
        <w:pStyle w:val="ProductList-BodyIndented"/>
      </w:pPr>
    </w:p>
    <w:p w14:paraId="42AF847A" w14:textId="77777777" w:rsidR="00C62AA2" w:rsidRDefault="00546BDE">
      <w:pPr>
        <w:pStyle w:val="ProductList-SubClauseHeading"/>
        <w:outlineLvl w:val="5"/>
      </w:pPr>
      <w:r>
        <w:t>2.9.2 Uvjeti kupnje</w:t>
      </w:r>
    </w:p>
    <w:p w14:paraId="627A0839" w14:textId="77777777" w:rsidR="00C62AA2" w:rsidRDefault="00546BDE">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prava na Windows 10 Home do Pro dostupne su samo kao jednokratna kupnja, pri čemu sve jedinice moraju biti uključene u jednu narudžbu. Klijenti su obvezni steći licencu za svaki uređaj koji ima licencu za Windows 10 Home i ispunjava barem jedan od sljedećih kriterija:</w:t>
      </w:r>
    </w:p>
    <w:p w14:paraId="7E9A4C9E" w14:textId="77777777" w:rsidR="00C62AA2" w:rsidRDefault="00546BDE" w:rsidP="00546BDE">
      <w:pPr>
        <w:pStyle w:val="ProductList-Bullet"/>
        <w:numPr>
          <w:ilvl w:val="1"/>
          <w:numId w:val="24"/>
        </w:numPr>
      </w:pPr>
      <w:r>
        <w:t xml:space="preserve">ima licencu za Windows 10 Enterprise po uređaju ili </w:t>
      </w:r>
    </w:p>
    <w:p w14:paraId="007A4868" w14:textId="77777777" w:rsidR="00C62AA2" w:rsidRDefault="00546BDE" w:rsidP="00546BDE">
      <w:pPr>
        <w:pStyle w:val="ProductList-Bullet"/>
        <w:numPr>
          <w:ilvl w:val="1"/>
          <w:numId w:val="24"/>
        </w:numPr>
      </w:pPr>
      <w:r>
        <w:t>na kojem je instalirana verzija Pro ili Enterprise i koji upotrebljava licencirani korisnik za Windows 10 Enterprise E3/E5.</w:t>
      </w:r>
    </w:p>
    <w:p w14:paraId="6E386CC2" w14:textId="77777777" w:rsidR="00C62AA2" w:rsidRDefault="00C62AA2">
      <w:pPr>
        <w:pStyle w:val="ProductList-BodyIndented"/>
      </w:pPr>
    </w:p>
    <w:p w14:paraId="05B14A6A" w14:textId="77777777" w:rsidR="00C62AA2" w:rsidRDefault="00546BDE">
      <w:pPr>
        <w:pStyle w:val="ProductList-SubClauseHeading"/>
        <w:outlineLvl w:val="5"/>
      </w:pPr>
      <w:r>
        <w:t>2.9.3 Ograničenja licence</w:t>
      </w:r>
    </w:p>
    <w:p w14:paraId="7D806DCA" w14:textId="77777777" w:rsidR="00C62AA2" w:rsidRDefault="00546BDE">
      <w:pPr>
        <w:pStyle w:val="ProductList-BodyIndented"/>
      </w:pPr>
      <w:r>
        <w:t>Licenca ne uključuje prava instalacije ili korištenja instance bilo koje prethodne verzije sustava Windows 10 Pro. Prava preraspodjele odnose se samo na zamjenski uređaj s kvalificiranim OS-om verzije Pro ili Enterprise.</w:t>
      </w:r>
    </w:p>
    <w:p w14:paraId="4300E1CF" w14:textId="77777777" w:rsidR="00C62AA2" w:rsidRDefault="00C62AA2">
      <w:pPr>
        <w:pStyle w:val="ProductList-BodyIndented"/>
      </w:pPr>
    </w:p>
    <w:p w14:paraId="13E38CC2" w14:textId="77777777" w:rsidR="00C62AA2" w:rsidRDefault="00546BDE">
      <w:pPr>
        <w:pStyle w:val="ProductList-ClauseHeading"/>
        <w:outlineLvl w:val="4"/>
      </w:pPr>
      <w:r>
        <w:t>2.10 Automatska ažuriranja</w:t>
      </w:r>
    </w:p>
    <w:p w14:paraId="1B9B97B1" w14:textId="77777777" w:rsidR="00C62AA2" w:rsidRDefault="00546BDE">
      <w:pPr>
        <w:pStyle w:val="ProductList-Body"/>
      </w:pPr>
      <w:r>
        <w:t>Klijent ovlašćuje Microsoft da automatski preuzima i instalira ažuriranja na uređaje koji koriste Windows 10 osim ako su konfigurirani da spriječe automatsko ažuriranje pomoću podržanih metoda. Sva su ažuriranja licencirana prema istim odredbama kao Proizvod na koji se primjenjuju.</w:t>
      </w:r>
    </w:p>
    <w:p w14:paraId="3B171108" w14:textId="77777777" w:rsidR="00C62AA2" w:rsidRDefault="00C62AA2">
      <w:pPr>
        <w:pStyle w:val="ProductList-Body"/>
      </w:pPr>
    </w:p>
    <w:p w14:paraId="7EF52E6D" w14:textId="77777777" w:rsidR="00C62AA2" w:rsidRDefault="00546BDE">
      <w:pPr>
        <w:pStyle w:val="ProductList-ClauseHeading"/>
        <w:outlineLvl w:val="4"/>
      </w:pPr>
      <w:r>
        <w:t>2.11 Programi Academic i Charity</w:t>
      </w:r>
    </w:p>
    <w:p w14:paraId="1F031997" w14:textId="77777777" w:rsidR="00C62AA2" w:rsidRDefault="00546BDE">
      <w:pPr>
        <w:pStyle w:val="ProductList-SubClauseHeading"/>
        <w:outlineLvl w:val="5"/>
      </w:pPr>
      <w:r>
        <w:t>2.11.1 Dodjela licenci</w:t>
      </w:r>
    </w:p>
    <w:p w14:paraId="54F9716C" w14:textId="77777777" w:rsidR="00C62AA2" w:rsidRDefault="00546BDE">
      <w:pPr>
        <w:pStyle w:val="ProductList-BodyIndented"/>
      </w:pPr>
      <w:r>
        <w:rPr>
          <w:b/>
        </w:rPr>
        <w:t>2.11.1.1 Dodjela licenci po korisniku</w:t>
      </w:r>
    </w:p>
    <w:p w14:paraId="00812596" w14:textId="77777777" w:rsidR="00C62AA2" w:rsidRDefault="00546BDE">
      <w:pPr>
        <w:pStyle w:val="ProductList-BodyIndented"/>
      </w:pP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mora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najmanje jednog uređaja licenciranog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w:t>
      </w:r>
    </w:p>
    <w:p w14:paraId="758BADCD" w14:textId="77777777" w:rsidR="00C62AA2" w:rsidRDefault="00C62AA2">
      <w:pPr>
        <w:pStyle w:val="ProductList-BodyIndented"/>
      </w:pPr>
    </w:p>
    <w:p w14:paraId="0A97882A" w14:textId="77777777" w:rsidR="00C62AA2" w:rsidRDefault="00546BDE">
      <w:pPr>
        <w:pStyle w:val="ProductList-BodyIndented"/>
      </w:pPr>
      <w:r>
        <w:rPr>
          <w:b/>
        </w:rPr>
        <w:t>2.11.1.2 Dodjela licenci po uređaju</w:t>
      </w:r>
    </w:p>
    <w:p w14:paraId="724F677B" w14:textId="77777777" w:rsidR="00C62AA2" w:rsidRDefault="00546BDE">
      <w:pPr>
        <w:pStyle w:val="ProductList-BodyIndented"/>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mora imati licencu za Kvalificirani operacijski sustav u članku 2.2.2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po uređaju, a Kvalificirani operacijski sustav mora biti instaliran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Licenca po uređaju dodjeljuje se trajno, osim ako Klijent ima tehnološko jamstvo Software Assurance za taj uređaj. </w:t>
      </w:r>
    </w:p>
    <w:p w14:paraId="6B41CAAC" w14:textId="77777777" w:rsidR="00C62AA2" w:rsidRDefault="00C62AA2">
      <w:pPr>
        <w:pStyle w:val="ProductList-BodyIndented"/>
      </w:pPr>
    </w:p>
    <w:p w14:paraId="56092564" w14:textId="77777777" w:rsidR="00C62AA2" w:rsidRDefault="00546BDE">
      <w:pPr>
        <w:pStyle w:val="ProductList-SubClauseHeading"/>
        <w:outlineLvl w:val="5"/>
      </w:pPr>
      <w:r>
        <w:t>2.11.2 Prava na izdanje sustava Windows za akademske programe</w:t>
      </w:r>
    </w:p>
    <w:p w14:paraId="37EC3F60" w14:textId="77777777" w:rsidR="00C62AA2" w:rsidRDefault="00546BDE">
      <w:pPr>
        <w:pStyle w:val="ProductList-BodyIndented"/>
      </w:pPr>
      <w:r>
        <w:t>Licence za Windows Education obuhvaćaju prava na instalaciju ili aktiviranje sustava Windows Enterprise umjesto sustava Windows Education.</w:t>
      </w:r>
    </w:p>
    <w:p w14:paraId="7D481BBD" w14:textId="77777777" w:rsidR="00C62AA2" w:rsidRDefault="00C62AA2">
      <w:pPr>
        <w:pStyle w:val="ProductList-BodyIndented"/>
      </w:pPr>
    </w:p>
    <w:p w14:paraId="525D2801" w14:textId="77777777" w:rsidR="00C62AA2" w:rsidRDefault="00546BDE">
      <w:pPr>
        <w:pStyle w:val="ProductList-SubClauseHeading"/>
        <w:outlineLvl w:val="5"/>
      </w:pPr>
      <w:r>
        <w:t>2.11.3 Korištenje u laboratoriju i knjižnici</w:t>
      </w:r>
    </w:p>
    <w:p w14:paraId="5AD4A26D" w14:textId="77777777" w:rsidR="00C62AA2" w:rsidRDefault="00546BDE">
      <w:pPr>
        <w:pStyle w:val="ProductList-BodyIndented"/>
      </w:pPr>
      <w:r>
        <w:t xml:space="preserve">Ustanove sa sustavom Windows Education E3/E5 ili Windows 10 Education (po uređaju) dodijeljenim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obrazovnim korisnicima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sustav Windows 10 Education, Windows 10 Enterprise ili Windows 10 Pro Academic u bilo koji laboratorij ili knjižnicu s otvorenim pristupom unutar Organizacije Ustanove. Na upotrebu softvera u suprotnom se primjenjuju Licencne odredbe za Windows 10 Education. Ova odredba ne primjenjuje se 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SL-ove</w:t>
      </w:r>
      <w:r>
        <w:fldChar w:fldCharType="end"/>
      </w:r>
      <w:r>
        <w:t xml:space="preserve"> po korisniku stečene prema Microsoftovu ugovoru o uslugama u oblaku.</w:t>
      </w:r>
    </w:p>
    <w:p w14:paraId="2A68174D" w14:textId="77777777" w:rsidR="00C62AA2" w:rsidRDefault="00C62AA2">
      <w:pPr>
        <w:pStyle w:val="ProductList-BodyIndented"/>
      </w:pPr>
    </w:p>
    <w:p w14:paraId="7652A76E" w14:textId="77777777" w:rsidR="00C62AA2" w:rsidRDefault="00546BDE">
      <w:pPr>
        <w:pStyle w:val="ProductList-SubClauseHeading"/>
        <w:outlineLvl w:val="5"/>
      </w:pPr>
      <w:r>
        <w:t>2.11.4 Zajednički uređaji</w:t>
      </w:r>
    </w:p>
    <w:p w14:paraId="5BEE2B95" w14:textId="77777777" w:rsidR="00C62AA2" w:rsidRDefault="00546BDE">
      <w:pPr>
        <w:pStyle w:val="ProductList-BodyIndented"/>
      </w:pPr>
      <w:r>
        <w:t xml:space="preserve">Ustanove sa sustavom Windows Education E3/E5 dodijeljenim svim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ili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smiju koristiti sustav Windows 10 Education, Windows 10 Enterprise ili Windows 10 Pro Academic na svim zajedničkim uređajima s kvalificiranim operacijskim sustavom unutar Organizacije Ustanove. Za potrebe ovog stavka zajednički uređaj označava uređaj koji jedna osoba tijekom jednog radnog dana ne upotrebljava više od 50 % vremena i koji nije dodijeljen nijednom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t xml:space="preserve"> kao primarni radni uređaj. Upotreba sustava Windows na zajedničkim uređajima ne računa se kao upotreba platformskog proizvoda za obrazovanje u okviru pristupnice Enrollment for Education Solutions (Pristupnica za Obrazovna rješenja). Na upotrebu softvera u suprotnom se primjenjuju Licencne odredbe za Windows 10 Education.</w:t>
      </w:r>
    </w:p>
    <w:p w14:paraId="5B0AE073" w14:textId="77777777" w:rsidR="00C62AA2" w:rsidRDefault="00C62AA2">
      <w:pPr>
        <w:pStyle w:val="ProductList-BodyIndented"/>
      </w:pPr>
    </w:p>
    <w:p w14:paraId="4B517624" w14:textId="77777777" w:rsidR="00C62AA2" w:rsidRDefault="00546BDE">
      <w:pPr>
        <w:pStyle w:val="ProductList-SubClauseHeading"/>
        <w:outlineLvl w:val="5"/>
      </w:pPr>
      <w:r>
        <w:t>2.11.5 Ograničenja operacijskog sustava izdanja Starter Edition za akademske programe</w:t>
      </w:r>
    </w:p>
    <w:p w14:paraId="0F2E1F2B" w14:textId="77777777" w:rsidR="00C62AA2" w:rsidRDefault="00546BDE">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u okviru akademskih ili obrazovnih programa i pomoću sustava Windows XP Starter Edition, Windows Vista Starter Edition ili Windows 7 Starter Edition kao kvalificiranog operacijskog sustava ne smiju se prenositi izvan zemlje kupnje.</w:t>
      </w:r>
    </w:p>
    <w:p w14:paraId="776E7129" w14:textId="77777777" w:rsidR="00C62AA2" w:rsidRDefault="00C62AA2">
      <w:pPr>
        <w:pStyle w:val="ProductList-BodyIndented"/>
      </w:pPr>
    </w:p>
    <w:p w14:paraId="62F8291B" w14:textId="77777777" w:rsidR="00C62AA2" w:rsidRDefault="00546BDE">
      <w:pPr>
        <w:pStyle w:val="ProductList-Offering1SubSection"/>
        <w:outlineLvl w:val="3"/>
      </w:pPr>
      <w:bookmarkStart w:id="190" w:name="_Sec813"/>
      <w:r>
        <w:t>3. Prava na korištenje proizvoda</w:t>
      </w:r>
      <w:bookmarkEnd w:id="190"/>
    </w:p>
    <w:tbl>
      <w:tblPr>
        <w:tblStyle w:val="PURTable"/>
        <w:tblW w:w="0" w:type="dxa"/>
        <w:tblLook w:val="04A0" w:firstRow="1" w:lastRow="0" w:firstColumn="1" w:lastColumn="0" w:noHBand="0" w:noVBand="1"/>
      </w:tblPr>
      <w:tblGrid>
        <w:gridCol w:w="3652"/>
        <w:gridCol w:w="3622"/>
        <w:gridCol w:w="3642"/>
      </w:tblGrid>
      <w:tr w:rsidR="00C62AA2" w14:paraId="58A4A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DCA59"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Universal</w:t>
              </w:r>
            </w:hyperlink>
            <w:r>
              <w:t xml:space="preserve">; </w:t>
            </w:r>
            <w:hyperlink w:anchor="_Sec540">
              <w:r>
                <w:rPr>
                  <w:color w:val="00467F"/>
                  <w:u w:val="single"/>
                </w:rPr>
                <w:t>Računalni operacijski sustavi</w:t>
              </w:r>
            </w:hyperlink>
            <w:r>
              <w:t xml:space="preserve">, </w:t>
            </w:r>
            <w:hyperlink r:id="rId94">
              <w:r>
                <w:rPr>
                  <w:color w:val="00467F"/>
                  <w:u w:val="single"/>
                </w:rPr>
                <w:t>OST</w:t>
              </w:r>
            </w:hyperlink>
            <w:r>
              <w:t xml:space="preserve"> (dio Windows Defender Advanced Threat Protection proizvoda Windows 10 Enterprise E5 i Windows VDA E5)</w:t>
            </w:r>
          </w:p>
        </w:tc>
        <w:tc>
          <w:tcPr>
            <w:tcW w:w="4040" w:type="dxa"/>
            <w:tcBorders>
              <w:top w:val="single" w:sz="18" w:space="0" w:color="00188F"/>
              <w:left w:val="single" w:sz="4" w:space="0" w:color="000000"/>
              <w:bottom w:val="single" w:sz="4" w:space="0" w:color="000000"/>
              <w:right w:val="single" w:sz="4" w:space="0" w:color="000000"/>
            </w:tcBorders>
          </w:tcPr>
          <w:p w14:paraId="7458947E"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sve licence za sustav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58FA7" w14:textId="77777777" w:rsidR="00C62AA2" w:rsidRDefault="00546BDE">
            <w:pPr>
              <w:pStyle w:val="ProductList-TableBody"/>
            </w:pPr>
            <w:r>
              <w:rPr>
                <w:color w:val="404040"/>
              </w:rPr>
              <w:t>Dodatni softver: nije dostupno</w:t>
            </w:r>
          </w:p>
        </w:tc>
      </w:tr>
      <w:tr w:rsidR="00C62AA2" w14:paraId="6E3D2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0C9E" w14:textId="77777777" w:rsidR="00C62AA2" w:rsidRDefault="00546BDE">
            <w:pPr>
              <w:pStyle w:val="ProductList-TableBody"/>
            </w:pPr>
            <w:r>
              <w:rPr>
                <w:color w:val="404040"/>
              </w:rPr>
              <w:t>Preduvjeti za pristup Klijenta: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3D6F2" w14:textId="77777777" w:rsidR="00C62AA2" w:rsidRDefault="00546BDE">
            <w:pPr>
              <w:pStyle w:val="ProductList-TableBody"/>
            </w:pPr>
            <w:r>
              <w:rPr>
                <w:color w:val="404040"/>
              </w:rPr>
              <w:t>Preduvjeti za pristup vanjskog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020A" w14:textId="77777777" w:rsidR="00C62AA2" w:rsidRDefault="00546BDE">
            <w:pPr>
              <w:pStyle w:val="ProductList-TableBody"/>
            </w:pPr>
            <w:r>
              <w:rPr>
                <w:color w:val="404040"/>
              </w:rPr>
              <w:t>Obuhvaćene tehnologije: nije dostupno</w:t>
            </w:r>
          </w:p>
        </w:tc>
      </w:tr>
      <w:tr w:rsidR="00C62AA2" w14:paraId="3C4018B4" w14:textId="77777777">
        <w:tc>
          <w:tcPr>
            <w:tcW w:w="4040" w:type="dxa"/>
            <w:tcBorders>
              <w:top w:val="single" w:sz="4" w:space="0" w:color="000000"/>
              <w:left w:val="single" w:sz="4" w:space="0" w:color="000000"/>
              <w:bottom w:val="single" w:sz="4" w:space="0" w:color="000000"/>
              <w:right w:val="single" w:sz="4" w:space="0" w:color="000000"/>
            </w:tcBorders>
          </w:tcPr>
          <w:p w14:paraId="3BA1B25B"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19B6"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2DFC" w14:textId="77777777" w:rsidR="00C62AA2" w:rsidRDefault="00C62AA2">
            <w:pPr>
              <w:pStyle w:val="ProductList-TableBody"/>
            </w:pPr>
          </w:p>
        </w:tc>
      </w:tr>
    </w:tbl>
    <w:p w14:paraId="02008A69" w14:textId="77777777" w:rsidR="00C62AA2" w:rsidRDefault="00C62AA2">
      <w:pPr>
        <w:pStyle w:val="ProductList-Body"/>
      </w:pPr>
    </w:p>
    <w:p w14:paraId="69CA8987" w14:textId="77777777" w:rsidR="00C62AA2" w:rsidRDefault="00546BDE">
      <w:pPr>
        <w:pStyle w:val="ProductList-ClauseHeading"/>
        <w:outlineLvl w:val="4"/>
      </w:pPr>
      <w:r>
        <w:t>3.1 Lokalna upotreba sustava Windows</w:t>
      </w:r>
    </w:p>
    <w:p w14:paraId="1A0AE068" w14:textId="77777777" w:rsidR="00C62AA2" w:rsidRDefault="00546BDE">
      <w:pPr>
        <w:pStyle w:val="ProductList-Body"/>
      </w:pPr>
      <w:r>
        <w:t xml:space="preserve">Korisnik smije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kao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lokalno na uređajima s licencom za Kvalificirani operacijski sustav.  </w:t>
      </w:r>
    </w:p>
    <w:p w14:paraId="2E4FB087" w14:textId="77777777" w:rsidR="00C62AA2" w:rsidRDefault="00C62AA2">
      <w:pPr>
        <w:pStyle w:val="ProductList-Body"/>
      </w:pPr>
    </w:p>
    <w:p w14:paraId="4233EE1B" w14:textId="77777777" w:rsidR="00C62AA2" w:rsidRDefault="00546BDE">
      <w:pPr>
        <w:pStyle w:val="ProductList-ClauseHeading"/>
        <w:outlineLvl w:val="4"/>
      </w:pPr>
      <w:r>
        <w:t>3.2 Aktivacija sustava Windows 10 na temelju servisa Azure AD</w:t>
      </w:r>
    </w:p>
    <w:p w14:paraId="5D424B16" w14:textId="77777777" w:rsidR="00C62AA2" w:rsidRDefault="00546BDE">
      <w:pPr>
        <w:pStyle w:val="ProductList-Body"/>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koji upotrebljavaju aktivaciju na temelju servisa Azure AD, mogu aktivirati softver na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na najviše pet uređaja na kojima je instalirano ažuriranje Windows 10 Pro Anniversary ili Windows 10 Enterprise Creator ili novije.</w:t>
      </w:r>
    </w:p>
    <w:p w14:paraId="53477D8F" w14:textId="77777777" w:rsidR="00C62AA2" w:rsidRDefault="00C62AA2">
      <w:pPr>
        <w:pStyle w:val="ProductList-Body"/>
      </w:pPr>
    </w:p>
    <w:p w14:paraId="78A8A65F" w14:textId="77777777" w:rsidR="00C62AA2" w:rsidRDefault="00546BDE">
      <w:pPr>
        <w:pStyle w:val="ProductList-ClauseHeading"/>
        <w:outlineLvl w:val="4"/>
      </w:pPr>
      <w:r>
        <w:t>3.3 Windows aplikacije</w:t>
      </w:r>
    </w:p>
    <w:p w14:paraId="79037907" w14:textId="77777777" w:rsidR="00C62AA2" w:rsidRDefault="00546BDE">
      <w:pPr>
        <w:pStyle w:val="ProductList-Body"/>
      </w:pPr>
      <w:r>
        <w:t xml:space="preserve">Ako u postavkama aplikacije nisu navedene druge odredbe, Klijent se slaže da se na usluge kojima pristupa iz Windows aplikacija primjenjuje Microsoftov ugovor o pružanju usluga na adresi </w:t>
      </w:r>
      <w:hyperlink r:id="rId95">
        <w:r>
          <w:rPr>
            <w:color w:val="00467F"/>
            <w:u w:val="single"/>
          </w:rPr>
          <w:t>http://go.microsoft.com/fwlink/?linkid=246338</w:t>
        </w:r>
      </w:hyperlink>
      <w:r>
        <w:t xml:space="preserve">, a za Windows aplikacije koje pristupaju Xbox uslugama primjenjuju se odredbe o korištenju web-mjesta Xbox.com na adresi </w:t>
      </w:r>
      <w:hyperlink r:id="rId96">
        <w:r>
          <w:rPr>
            <w:color w:val="00467F"/>
            <w:u w:val="single"/>
          </w:rPr>
          <w:t>http://xbox.com/legal/livetou.</w:t>
        </w:r>
      </w:hyperlink>
    </w:p>
    <w:p w14:paraId="1546FEC0" w14:textId="77777777" w:rsidR="00C62AA2" w:rsidRDefault="00C62AA2">
      <w:pPr>
        <w:pStyle w:val="ProductList-Body"/>
      </w:pPr>
    </w:p>
    <w:p w14:paraId="5FA7D34E" w14:textId="77777777" w:rsidR="00C62AA2" w:rsidRDefault="00546BDE">
      <w:pPr>
        <w:pStyle w:val="ProductList-ClauseHeading"/>
        <w:outlineLvl w:val="4"/>
      </w:pPr>
      <w:r>
        <w:t>3.4 Windows 10 Mobile Enterprise</w:t>
      </w:r>
    </w:p>
    <w:p w14:paraId="44624315" w14:textId="77777777" w:rsidR="00C62AA2" w:rsidRDefault="00546BDE">
      <w:pPr>
        <w:pStyle w:val="ProductList-Body"/>
      </w:pPr>
      <w:r>
        <w:t>Klijenti koji imaju Enterprise Agreement (Ugovor Enterprise), Microsoftov ugovor o proizvodima i uslugama ili Select Plus Agreement (Ugovor Select Plus) mogu instalirati i upotrebljavati Windows 10 Mobile Enterprise tijekom trajanja njihova ugovora.</w:t>
      </w:r>
    </w:p>
    <w:p w14:paraId="08B45E1D" w14:textId="77777777" w:rsidR="00C62AA2" w:rsidRDefault="00C62AA2">
      <w:pPr>
        <w:pStyle w:val="ProductList-Body"/>
      </w:pPr>
    </w:p>
    <w:p w14:paraId="0A8B3E14" w14:textId="77777777" w:rsidR="00C62AA2" w:rsidRDefault="00546BDE">
      <w:pPr>
        <w:pStyle w:val="ProductList-ClauseHeading"/>
        <w:outlineLvl w:val="4"/>
      </w:pPr>
      <w:r>
        <w:t>3.5 Prava na korištenje aktivacije Microsoftova ugovora o uslugama u oblaku</w:t>
      </w:r>
    </w:p>
    <w:p w14:paraId="1AD939F1" w14:textId="77777777" w:rsidR="00C62AA2" w:rsidRDefault="00546BDE">
      <w:pPr>
        <w:pStyle w:val="ProductList-Body"/>
      </w:pPr>
      <w:r>
        <w:t>Za Klijente licencirane na temelju Microsoftova ugovora o uslugama u oblaku,</w:t>
      </w:r>
    </w:p>
    <w:p w14:paraId="1A90A0A1" w14:textId="77777777" w:rsidR="00C62AA2" w:rsidRDefault="00546BDE" w:rsidP="00546BDE">
      <w:pPr>
        <w:pStyle w:val="ProductList-Bullet"/>
        <w:numPr>
          <w:ilvl w:val="0"/>
          <w:numId w:val="25"/>
        </w:numPr>
      </w:pPr>
      <w:r>
        <w:t xml:space="preserve">Bez obzira na eventualne suprotne odredbe u člancima 3.2 i 3.7, svaki korisnik može aktivirati najviše pet paralelnih instanci softvera na fizičkim i virtualnim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w:t>
      </w:r>
    </w:p>
    <w:p w14:paraId="396EFE4E" w14:textId="77777777" w:rsidR="00C62AA2" w:rsidRDefault="00546BDE" w:rsidP="00546BDE">
      <w:pPr>
        <w:pStyle w:val="ProductList-Bullet"/>
        <w:numPr>
          <w:ilvl w:val="0"/>
          <w:numId w:val="25"/>
        </w:numPr>
      </w:pPr>
      <w:r>
        <w:t xml:space="preserve">Bez obzira na Univerzalne licencne odredbe ili ugovor o količinskom licenciranju Licence za nadogradnju ne obuhvaćaju prava na korištenje ili instaliranje prethodne verzije, verzije na drugom jeziku, verzije za drugu platformu ili starijeg izdanja sustava Windows, uključujući Windows 10 Enterprise LTSC. </w:t>
      </w:r>
    </w:p>
    <w:p w14:paraId="721ECA8D" w14:textId="77777777" w:rsidR="00C62AA2" w:rsidRDefault="00546BDE" w:rsidP="00546BDE">
      <w:pPr>
        <w:pStyle w:val="ProductList-Bullet"/>
        <w:numPr>
          <w:ilvl w:val="0"/>
          <w:numId w:val="25"/>
        </w:numPr>
      </w:pPr>
      <w:r>
        <w:t xml:space="preserve">Članak 4 (tehnološko jamstvo Software Assurance) ne primjenjuje se. </w:t>
      </w:r>
    </w:p>
    <w:p w14:paraId="224D89B9" w14:textId="77777777" w:rsidR="00C62AA2" w:rsidRDefault="00C62AA2">
      <w:pPr>
        <w:pStyle w:val="ProductList-Body"/>
      </w:pPr>
    </w:p>
    <w:p w14:paraId="13A9337C" w14:textId="77777777" w:rsidR="00C62AA2" w:rsidRDefault="00546BDE">
      <w:pPr>
        <w:pStyle w:val="ProductList-ClauseHeading"/>
        <w:outlineLvl w:val="4"/>
      </w:pPr>
      <w:r>
        <w:t>3.6 Pogodnost nadogradnje na Windows 10</w:t>
      </w:r>
    </w:p>
    <w:p w14:paraId="5D28D524" w14:textId="77777777" w:rsidR="00C62AA2" w:rsidRDefault="00546BDE">
      <w:pPr>
        <w:pStyle w:val="ProductList-Body"/>
      </w:pPr>
      <w:r>
        <w:t xml:space="preserve">Sljedeći SL-ovi po korisniku uključuju pogodnost nadogradnje na Windows 10 (samo nadogradnja verzije, izdanje ostaje isto) za uređaje s licencom za Windows 7, 8, 8.1:  </w:t>
      </w:r>
    </w:p>
    <w:p w14:paraId="0285AFA8" w14:textId="77777777" w:rsidR="00C62AA2" w:rsidRDefault="00546BDE" w:rsidP="00546BDE">
      <w:pPr>
        <w:pStyle w:val="ProductList-Bullet"/>
        <w:numPr>
          <w:ilvl w:val="0"/>
          <w:numId w:val="26"/>
        </w:numPr>
      </w:pPr>
      <w:r>
        <w:t>Windows 10 Enterprise/Education (sve)</w:t>
      </w:r>
    </w:p>
    <w:p w14:paraId="5DB070E2" w14:textId="77777777" w:rsidR="00C62AA2" w:rsidRDefault="00546BDE" w:rsidP="00546BDE">
      <w:pPr>
        <w:pStyle w:val="ProductList-Bullet"/>
        <w:numPr>
          <w:ilvl w:val="0"/>
          <w:numId w:val="26"/>
        </w:numPr>
      </w:pPr>
      <w:r>
        <w:t>Microsoft 365 (sve)</w:t>
      </w:r>
    </w:p>
    <w:p w14:paraId="54E7786D" w14:textId="77777777" w:rsidR="00C62AA2" w:rsidRDefault="00C62AA2">
      <w:pPr>
        <w:pStyle w:val="ProductList-Body"/>
      </w:pPr>
    </w:p>
    <w:p w14:paraId="4F03D4C6" w14:textId="77777777" w:rsidR="00C62AA2" w:rsidRDefault="00546BDE">
      <w:pPr>
        <w:pStyle w:val="ProductList-ClauseHeading"/>
        <w:outlineLvl w:val="4"/>
      </w:pPr>
      <w:r>
        <w:t>3.7 Windows 10 višeklijentski hosting</w:t>
      </w:r>
    </w:p>
    <w:p w14:paraId="61068E56" w14:textId="77777777" w:rsidR="00C62AA2" w:rsidRDefault="00546BDE">
      <w:pPr>
        <w:pStyle w:val="ProductList-Body"/>
      </w:pPr>
      <w:r>
        <w:t xml:space="preserve">Klijenti s SL-ovima po korisniku za Windows 10 Enterprise (osim samo lokalno) ili SL-ovima po korisniku za Windows 10 Education ili SL-ovima po korisniku za VDA koji koriste aktivaciju utemeljenu na servisu Azure AD mogu instalirati ažuriranja Windows 10 Creators Update ili noviju verziju softvera na virtualni uređaj koji koristi Microsoft Azure ili dijeljeni poslužitelj s kvalificiranim višeklijentskim partnerom za hosting naveden na web-mjestu </w:t>
      </w:r>
      <w:hyperlink r:id="rId97">
        <w:r>
          <w:rPr>
            <w:color w:val="00467F"/>
            <w:u w:val="single"/>
          </w:rPr>
          <w:t>www.microsoft.com/Qualified_Multitenant_Hoster_Program</w:t>
        </w:r>
      </w:hyperlink>
      <w:r>
        <w:t xml:space="preserve">. 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ima pristup za najviše četiri instance softvera. Klijenti usluge Azure za državne ustanove mogu koristiti KMS aktivaciju umjesto aktivacije temeljene na usluzi Azure AD. Pri konfiguriranju slika u servisu Microsoft Azure, Klijenti moraju navesti da koriste višeklijentski hosting za Windows 10 i pridržavati se ostalih preduvjeta za softversku konfiguraciju dostupnih na web-mjestu </w:t>
      </w:r>
      <w:hyperlink r:id="rId98">
        <w:r>
          <w:rPr>
            <w:color w:val="00467F"/>
            <w:u w:val="single"/>
          </w:rPr>
          <w:t>https://docs.microsoft.com/en-us/windows/deployment/vda-subscription-activation</w:t>
        </w:r>
      </w:hyperlink>
      <w:r>
        <w:t xml:space="preserve">. Uvjeti implementacije utemeljeni n a partnerima dostupni su na web-adresi </w:t>
      </w:r>
      <w:hyperlink r:id="rId99">
        <w:r>
          <w:rPr>
            <w:color w:val="00467F"/>
            <w:u w:val="single"/>
          </w:rPr>
          <w:t>www.microsoft.com/Qualified_Multitenant_Hoster_Program</w:t>
        </w:r>
      </w:hyperlink>
      <w:r>
        <w:t xml:space="preserve">. Ovo se poglavlje ne primjenjuje na studente koji pristup softveru ostvaruju putem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p>
    <w:p w14:paraId="538F7459" w14:textId="77777777" w:rsidR="00C62AA2" w:rsidRDefault="00C62AA2">
      <w:pPr>
        <w:pStyle w:val="ProductList-Body"/>
      </w:pPr>
    </w:p>
    <w:p w14:paraId="416F64E1" w14:textId="77777777" w:rsidR="00C62AA2" w:rsidRDefault="00546BDE">
      <w:pPr>
        <w:pStyle w:val="ProductList-Offering1SubSection"/>
        <w:outlineLvl w:val="3"/>
      </w:pPr>
      <w:bookmarkStart w:id="191" w:name="_Sec841"/>
      <w:r>
        <w:t>4. Tehnološko jamstvo Software Assurance</w:t>
      </w:r>
      <w:bookmarkEnd w:id="191"/>
    </w:p>
    <w:tbl>
      <w:tblPr>
        <w:tblStyle w:val="PURTable"/>
        <w:tblW w:w="0" w:type="dxa"/>
        <w:tblLook w:val="04A0" w:firstRow="1" w:lastRow="0" w:firstColumn="1" w:lastColumn="0" w:noHBand="0" w:noVBand="1"/>
      </w:tblPr>
      <w:tblGrid>
        <w:gridCol w:w="3635"/>
        <w:gridCol w:w="3642"/>
        <w:gridCol w:w="3639"/>
      </w:tblGrid>
      <w:tr w:rsidR="00C62AA2" w14:paraId="58B155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DF0D0"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Sustav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8C5D0A" w14:textId="77777777" w:rsidR="00C62AA2" w:rsidRDefault="00546BDE">
            <w:pPr>
              <w:pStyle w:val="ProductList-TableBody"/>
            </w:pPr>
            <w:r>
              <w:rPr>
                <w:color w:val="404040"/>
              </w:rPr>
              <w:t>Oporavak od katastrofe: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A1DAD" w14:textId="77777777" w:rsidR="00C62AA2" w:rsidRDefault="00546BDE">
            <w:pPr>
              <w:pStyle w:val="ProductList-TableBody"/>
            </w:pPr>
            <w:r>
              <w:rPr>
                <w:color w:val="404040"/>
              </w:rPr>
              <w:t>Prava prebacivanja u slučaju pogreške: nije dostupno</w:t>
            </w:r>
          </w:p>
        </w:tc>
      </w:tr>
      <w:tr w:rsidR="00C62AA2" w14:paraId="544C0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79E1"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60562FD"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0">
              <w:r>
                <w:rPr>
                  <w:color w:val="00467F"/>
                  <w:u w:val="single"/>
                </w:rPr>
                <w:t>Popis proizvoda – lipanj 2015.</w:t>
              </w:r>
            </w:hyperlink>
            <w:r>
              <w:t xml:space="preserve"> (pretplata Windows Companion</w:t>
            </w:r>
            <w:r>
              <w:fldChar w:fldCharType="begin"/>
            </w:r>
            <w:r>
              <w:instrText xml:space="preserve"> XE "pretplata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7B34ADF" w14:textId="77777777" w:rsidR="00C62AA2" w:rsidRDefault="00546BDE">
            <w:pPr>
              <w:pStyle w:val="ProductList-TableBody"/>
            </w:pPr>
            <w:r>
              <w:fldChar w:fldCharType="begin"/>
            </w:r>
            <w:r>
              <w:instrText xml:space="preserve"> AutoTextList   \s NoStyle \t "Prava na korištenje roaminga: Pogodnost tehnološkog jamstva Software Assurance koja omogućuje Primarnom korisniku Licenciranog uređaja određena prava daljinskog pristupa i prava na korištenje proizvoda. (Cijelu definiciju potražite u Pojmovniku.)" </w:instrText>
            </w:r>
            <w:r>
              <w:fldChar w:fldCharType="separate"/>
            </w:r>
            <w:r>
              <w:rPr>
                <w:color w:val="0563C1"/>
              </w:rPr>
              <w:t>Prava na korištenje roaminga</w:t>
            </w:r>
            <w:r>
              <w:fldChar w:fldCharType="end"/>
            </w:r>
            <w:r>
              <w:t xml:space="preserve">: </w:t>
            </w:r>
            <w:hyperlink r:id="rId101">
              <w:r>
                <w:rPr>
                  <w:color w:val="00467F"/>
                  <w:u w:val="single"/>
                </w:rPr>
                <w:t>Veljača 2016. – Odredbe o proizvodima</w:t>
              </w:r>
            </w:hyperlink>
          </w:p>
        </w:tc>
      </w:tr>
      <w:tr w:rsidR="00C62AA2" w14:paraId="3B18F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FAC2E"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1D40"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1777" w14:textId="77777777" w:rsidR="00C62AA2" w:rsidRDefault="00C62AA2">
            <w:pPr>
              <w:pStyle w:val="ProductList-TableBody"/>
            </w:pPr>
          </w:p>
        </w:tc>
      </w:tr>
    </w:tbl>
    <w:p w14:paraId="4848815F" w14:textId="77777777" w:rsidR="00C62AA2" w:rsidRDefault="00C62AA2">
      <w:pPr>
        <w:pStyle w:val="ProductList-Body"/>
      </w:pPr>
    </w:p>
    <w:p w14:paraId="2097E1F8" w14:textId="77777777" w:rsidR="00C62AA2" w:rsidRDefault="00546BDE">
      <w:pPr>
        <w:pStyle w:val="ProductList-ClauseHeading"/>
        <w:outlineLvl w:val="4"/>
      </w:pPr>
      <w:r>
        <w:t>4.1 Dodatna prava na korištenje tehnološkog jamstva Software Assurance</w:t>
      </w:r>
    </w:p>
    <w:p w14:paraId="7DC4B35E" w14:textId="77777777" w:rsidR="00C62AA2" w:rsidRDefault="00546BDE">
      <w:pPr>
        <w:pStyle w:val="ProductList-Body"/>
      </w:pPr>
      <w:r>
        <w:t xml:space="preserve">Članak 4 (tehnološko jamstvo Software Assurance) odnosi se na sljedeće licence. </w:t>
      </w:r>
    </w:p>
    <w:p w14:paraId="7E2219E7" w14:textId="77777777" w:rsidR="00C62AA2" w:rsidRDefault="00546BDE" w:rsidP="00546BDE">
      <w:pPr>
        <w:pStyle w:val="ProductList-Bullet"/>
        <w:numPr>
          <w:ilvl w:val="0"/>
          <w:numId w:val="27"/>
        </w:numPr>
      </w:pPr>
      <w:r>
        <w:t>Windows 10 Enterprise E3/E5</w:t>
      </w:r>
    </w:p>
    <w:p w14:paraId="7D489D63" w14:textId="77777777" w:rsidR="00C62AA2" w:rsidRDefault="00546BDE" w:rsidP="00546BDE">
      <w:pPr>
        <w:pStyle w:val="ProductList-Bullet"/>
        <w:numPr>
          <w:ilvl w:val="0"/>
          <w:numId w:val="27"/>
        </w:numPr>
      </w:pPr>
      <w:r>
        <w:t>Windows 10 Enterprise po uređaju</w:t>
      </w:r>
    </w:p>
    <w:p w14:paraId="65CAE383" w14:textId="77777777" w:rsidR="00C62AA2" w:rsidRDefault="00546BDE" w:rsidP="00546BDE">
      <w:pPr>
        <w:pStyle w:val="ProductList-Bullet"/>
        <w:numPr>
          <w:ilvl w:val="0"/>
          <w:numId w:val="27"/>
        </w:numPr>
      </w:pPr>
      <w:r>
        <w:t>Windows 10 Education E3/E5</w:t>
      </w:r>
    </w:p>
    <w:p w14:paraId="3386FEDE" w14:textId="77777777" w:rsidR="00C62AA2" w:rsidRDefault="00546BDE" w:rsidP="00546BDE">
      <w:pPr>
        <w:pStyle w:val="ProductList-Bullet"/>
        <w:numPr>
          <w:ilvl w:val="0"/>
          <w:numId w:val="27"/>
        </w:numPr>
      </w:pPr>
      <w:r>
        <w:t>Windows VDA E3/E5</w:t>
      </w:r>
    </w:p>
    <w:p w14:paraId="5CEC622A" w14:textId="77777777" w:rsidR="00C62AA2" w:rsidRDefault="00546BDE" w:rsidP="00546BDE">
      <w:pPr>
        <w:pStyle w:val="ProductList-Bullet"/>
        <w:numPr>
          <w:ilvl w:val="0"/>
          <w:numId w:val="27"/>
        </w:numPr>
      </w:pPr>
      <w:r>
        <w:t>Windows VDA po uređaju</w:t>
      </w:r>
    </w:p>
    <w:p w14:paraId="737EC517" w14:textId="77777777" w:rsidR="00C62AA2" w:rsidRDefault="00546BDE">
      <w:pPr>
        <w:pStyle w:val="ProductList-Body"/>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615BE968" w14:textId="77777777" w:rsidR="00C62AA2" w:rsidRDefault="00C62AA2">
      <w:pPr>
        <w:pStyle w:val="ProductList-Body"/>
      </w:pPr>
    </w:p>
    <w:p w14:paraId="1E1623E8" w14:textId="77777777" w:rsidR="00C62AA2" w:rsidRDefault="00546BDE">
      <w:pPr>
        <w:pStyle w:val="ProductList-ClauseHeading"/>
        <w:outlineLvl w:val="4"/>
      </w:pPr>
      <w:r>
        <w:t>4.2 Virtualizacija sustava Windows</w:t>
      </w:r>
    </w:p>
    <w:p w14:paraId="526C4F0D" w14:textId="77777777" w:rsidR="00C62AA2" w:rsidRDefault="00546BDE">
      <w:pPr>
        <w:pStyle w:val="ProductList-SubClauseHeading"/>
        <w:outlineLvl w:val="5"/>
      </w:pPr>
      <w:r>
        <w:t>4.2.1 Lokalna virtualizacija</w:t>
      </w:r>
    </w:p>
    <w:p w14:paraId="20218269" w14:textId="77777777" w:rsidR="00C62AA2" w:rsidRDefault="00546BDE">
      <w:pPr>
        <w:pStyle w:val="ProductList-BodyIndented"/>
      </w:pPr>
      <w:r>
        <w:t xml:space="preserve">Korisnik smije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Ta prava na lokalno korištenje primjenjuju se na licence VDA po uređaju samo ako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ima i licencu za Kvalificirani operacijski sustav. </w:t>
      </w: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smiju upotrebljavati softver sustava Windows stečen putem ugovora o količinskom licenciranju na najviše četiri </w:t>
      </w:r>
      <w:r>
        <w:fldChar w:fldCharType="begin"/>
      </w:r>
      <w:r>
        <w:instrText xml:space="preserve"> AutoTextList   \s NoStyle \t "Virtualni OSE znači OSE konfiguriran za korištenje u virtualnom hardverskom sustavu." </w:instrText>
      </w:r>
      <w:r>
        <w:fldChar w:fldCharType="separate"/>
      </w:r>
      <w:r>
        <w:rPr>
          <w:color w:val="0563C1"/>
        </w:rPr>
        <w:t>Virtualna OSE-a</w:t>
      </w:r>
      <w:r>
        <w:fldChar w:fldCharType="end"/>
      </w:r>
      <w:r>
        <w:t xml:space="preserve"> lokalno na uređajima s licencom za Kvalificirani operacijski sustav. Ako se upotrebljavaju svi dopušteni </w:t>
      </w:r>
      <w:r>
        <w:fldChar w:fldCharType="begin"/>
      </w:r>
      <w:r>
        <w:instrText xml:space="preserve"> AutoTextList   \s NoStyle \t "Virtualni OSE znači OSE konfiguriran za korištenje u virtualnom hardverskom sustavu." </w:instrText>
      </w:r>
      <w:r>
        <w:fldChar w:fldCharType="separate"/>
      </w:r>
      <w:r>
        <w:rPr>
          <w:color w:val="0563C1"/>
        </w:rPr>
        <w:t>Virtualni OSE-ovi</w:t>
      </w:r>
      <w:r>
        <w:fldChar w:fldCharType="end"/>
      </w:r>
      <w:r>
        <w:t xml:space="preserve">, Klijent može koristiti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samo da bi pružao usluge hostinga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 upravljao njima. </w:t>
      </w:r>
    </w:p>
    <w:p w14:paraId="4094C412" w14:textId="77777777" w:rsidR="00C62AA2" w:rsidRDefault="00C62AA2">
      <w:pPr>
        <w:pStyle w:val="ProductList-BodyIndented"/>
      </w:pPr>
    </w:p>
    <w:p w14:paraId="2632BCC9" w14:textId="77777777" w:rsidR="00C62AA2" w:rsidRDefault="00546BDE">
      <w:pPr>
        <w:pStyle w:val="ProductList-SubClauseHeading"/>
        <w:outlineLvl w:val="5"/>
      </w:pPr>
      <w:r>
        <w:t>4.2.2 Udaljena virtualizacija</w:t>
      </w:r>
    </w:p>
    <w:p w14:paraId="0381211F" w14:textId="77777777" w:rsidR="00C62AA2" w:rsidRDefault="00546BDE">
      <w:pPr>
        <w:pStyle w:val="ProductList-BodyIndented"/>
      </w:pPr>
      <w:r>
        <w:t xml:space="preserve">Bilo koji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bilo koji uređaj koji koristi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daljinski pristupati najviše četirima </w:t>
      </w:r>
      <w:r>
        <w:fldChar w:fldCharType="begin"/>
      </w:r>
      <w:r>
        <w:instrText xml:space="preserve"> AutoTextList   \s NoStyle \t "Virtualni OSE znači OSE konfiguriran za korištenje u virtualnom hardverskom sustavu." </w:instrText>
      </w:r>
      <w:r>
        <w:fldChar w:fldCharType="separate"/>
      </w:r>
      <w:r>
        <w:rPr>
          <w:color w:val="0563C1"/>
        </w:rPr>
        <w:t>Virtualnim OSE-ovima</w:t>
      </w:r>
      <w:r>
        <w:fldChar w:fldCharType="end"/>
      </w:r>
      <w:r>
        <w:t xml:space="preserve"> ili jednom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softvera sustava Windows stečenog putem ugovora o količinskom licenciranju na (a) uređajima namijenjenima korištenju Klijenta.</w:t>
      </w:r>
    </w:p>
    <w:p w14:paraId="0BE05B49" w14:textId="77777777" w:rsidR="00C62AA2" w:rsidRDefault="00C62AA2">
      <w:pPr>
        <w:pStyle w:val="ProductList-BodyIndented"/>
      </w:pPr>
    </w:p>
    <w:p w14:paraId="391ABBC3" w14:textId="77777777" w:rsidR="00C62AA2" w:rsidRDefault="00546BDE">
      <w:pPr>
        <w:pStyle w:val="ProductList-ClauseHeading"/>
        <w:outlineLvl w:val="4"/>
      </w:pPr>
      <w:r>
        <w:t>4.3 10.1 Pogodnost zaslonskog uređaja</w:t>
      </w:r>
    </w:p>
    <w:p w14:paraId="51A2032D" w14:textId="77777777" w:rsidR="00C62AA2" w:rsidRDefault="00546BDE">
      <w:pPr>
        <w:pStyle w:val="ProductList-Body"/>
      </w:pPr>
      <w:r>
        <w:t>Klijent s licencom po korisniku može instalirati softver sustava Windows stečen putem ugovora o količinskom licenciranju na sve licencirane uređaje sa sustavom Windows s integriranim zaslonima s dijagonalom od 10,1 inča ili manjom.</w:t>
      </w:r>
    </w:p>
    <w:p w14:paraId="4F60BF4C" w14:textId="77777777" w:rsidR="00C62AA2" w:rsidRDefault="00C62AA2">
      <w:pPr>
        <w:pStyle w:val="ProductList-Body"/>
      </w:pPr>
    </w:p>
    <w:p w14:paraId="4D979A4E" w14:textId="77777777" w:rsidR="00C62AA2" w:rsidRDefault="00546BDE">
      <w:pPr>
        <w:pStyle w:val="ProductList-ClauseHeading"/>
        <w:outlineLvl w:val="4"/>
      </w:pPr>
      <w:r>
        <w:t>4.4 Windows to Go</w:t>
      </w:r>
    </w:p>
    <w:p w14:paraId="4C07780E" w14:textId="77777777" w:rsidR="00C62AA2" w:rsidRDefault="00546BDE">
      <w:pPr>
        <w:pStyle w:val="ProductList-Body"/>
      </w:pPr>
      <w:r>
        <w:t xml:space="preserve">Klijent može pomoću sustava Windows to Go izraditi i pohraniti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softvera sustava Windows stečen putem ugovora o količinskom licenciranju na najviše dva USB pogona i koristiti tu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ili na bilo kojem uređaju ako je licenciran po korisniku.</w:t>
      </w:r>
    </w:p>
    <w:p w14:paraId="55958322" w14:textId="77777777" w:rsidR="00C62AA2" w:rsidRDefault="00C62AA2">
      <w:pPr>
        <w:pStyle w:val="ProductList-Body"/>
      </w:pPr>
    </w:p>
    <w:p w14:paraId="63D48538" w14:textId="77777777" w:rsidR="00C62AA2" w:rsidRDefault="00546BDE">
      <w:pPr>
        <w:pStyle w:val="ProductList-SubClauseHeading"/>
        <w:outlineLvl w:val="5"/>
      </w:pPr>
      <w:r>
        <w:t>4.4.1 Studentska mogućnost Windows To Go</w:t>
      </w:r>
    </w:p>
    <w:p w14:paraId="6B079553" w14:textId="77777777" w:rsidR="00C62AA2" w:rsidRDefault="00546BDE">
      <w:pPr>
        <w:pStyle w:val="ProductList-BodyIndented"/>
      </w:pPr>
      <w:r>
        <w:t xml:space="preserve">Akademskim ustanovama koje odaberu Studentsku mogućnost dopušta se najviše jednu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Instancu</w:t>
      </w:r>
      <w:r>
        <w:fldChar w:fldCharType="end"/>
      </w:r>
      <w:r>
        <w:t xml:space="preserve"> sustava Windows To Go po licenciranom studentskom uređaju dok taj student pohađa tu ustanovu.</w:t>
      </w:r>
    </w:p>
    <w:p w14:paraId="1CF88525" w14:textId="77777777" w:rsidR="00C62AA2" w:rsidRDefault="00C62AA2">
      <w:pPr>
        <w:pStyle w:val="ProductList-BodyIndented"/>
      </w:pPr>
    </w:p>
    <w:p w14:paraId="051896D1" w14:textId="77777777" w:rsidR="00C62AA2" w:rsidRDefault="00546BDE">
      <w:pPr>
        <w:pStyle w:val="ProductList-ClauseHeading"/>
        <w:outlineLvl w:val="4"/>
      </w:pPr>
      <w:r>
        <w:t>4.5 Windows Pro SA</w:t>
      </w:r>
    </w:p>
    <w:p w14:paraId="1B5E7026" w14:textId="77777777" w:rsidR="00C62AA2" w:rsidRDefault="00546BDE">
      <w:pPr>
        <w:pStyle w:val="ProductList-Body"/>
      </w:pPr>
      <w:r>
        <w:t>Klijenti koji su prethodno kupili tehnološko jamstvo Software Assurance za Windows Pro mogu obnoviti tehnološko jamstvo Software Assurance za svoje obuhvaćene uređaje bez potrebe za kupnjom licence za Windows Enterprise.</w:t>
      </w:r>
    </w:p>
    <w:p w14:paraId="11011954" w14:textId="77777777" w:rsidR="00C62AA2" w:rsidRDefault="00C62AA2">
      <w:pPr>
        <w:pStyle w:val="ProductList-Body"/>
      </w:pPr>
    </w:p>
    <w:p w14:paraId="723575D7" w14:textId="77777777" w:rsidR="00C62AA2" w:rsidRDefault="00546BDE">
      <w:pPr>
        <w:pStyle w:val="ProductList-ClauseHeading"/>
        <w:outlineLvl w:val="4"/>
      </w:pPr>
      <w:r>
        <w:t>4.6 Microsoft Desktop Optimization Pack (MDOP)</w:t>
      </w:r>
    </w:p>
    <w:p w14:paraId="07F6C081" w14:textId="77777777" w:rsidR="00C62AA2" w:rsidRDefault="00546BDE">
      <w:pPr>
        <w:pStyle w:val="ProductList-Body"/>
      </w:pPr>
      <w:r>
        <w:t xml:space="preserve">Klijent može instalirati funkciju upravljanja i koristiti je u MDOP-u na Klijentovim drugim uređajima namijenjenima za njegovo korištenje radi upravljanja softverom na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ili uređajima </w:t>
      </w:r>
      <w:r>
        <w:fldChar w:fldCharType="begin"/>
      </w:r>
      <w:r>
        <w:instrText xml:space="preserve"> AutoTextList   \s NoStyle \t "Pojam Licencirani korisnik označava pojedinca kojem je dodijeljena Licenca." </w:instrText>
      </w:r>
      <w:r>
        <w:fldChar w:fldCharType="separate"/>
      </w:r>
      <w:r>
        <w:rPr>
          <w:color w:val="0563C1"/>
        </w:rPr>
        <w:t>Licenciranog korisnika</w:t>
      </w:r>
      <w:r>
        <w:fldChar w:fldCharType="end"/>
      </w:r>
      <w:r>
        <w:t>. Klijent može koristiti i AGPM, DaRT i UE-V za upravljanje softverom na poslužiteljima u svojoj domeni, pod uvjetom da su računala u njoj licencirana za MDOP.</w:t>
      </w:r>
    </w:p>
    <w:p w14:paraId="2043D108" w14:textId="77777777" w:rsidR="00C62AA2" w:rsidRDefault="00C62AA2">
      <w:pPr>
        <w:pStyle w:val="ProductList-Body"/>
      </w:pPr>
    </w:p>
    <w:p w14:paraId="64B6F446" w14:textId="77777777" w:rsidR="00C62AA2" w:rsidRDefault="00546BDE">
      <w:pPr>
        <w:pStyle w:val="ProductList-SubClauseHeading"/>
        <w:outlineLvl w:val="5"/>
      </w:pPr>
      <w:r>
        <w:t>4.6.1 Ispunjavanje uvjeta za MDOP</w:t>
      </w:r>
    </w:p>
    <w:p w14:paraId="59C60F80" w14:textId="77777777" w:rsidR="00C62AA2" w:rsidRDefault="00546BDE">
      <w:pPr>
        <w:pStyle w:val="ProductList-BodyIndented"/>
      </w:pPr>
      <w:r>
        <w:t>Klijenti sa sljedećim imaju prava na korištenje MDOP-a i ne moraju kupiti MDOP zasebno.</w:t>
      </w:r>
    </w:p>
    <w:p w14:paraId="1E4D74D3" w14:textId="77777777" w:rsidR="00C62AA2" w:rsidRDefault="00546BDE" w:rsidP="00546BDE">
      <w:pPr>
        <w:pStyle w:val="ProductList-Bullet"/>
        <w:numPr>
          <w:ilvl w:val="1"/>
          <w:numId w:val="28"/>
        </w:numPr>
      </w:pPr>
      <w:r>
        <w:t xml:space="preserve">Windows 10 Enterprise E3/E5 </w:t>
      </w:r>
    </w:p>
    <w:p w14:paraId="1C877588" w14:textId="77777777" w:rsidR="00C62AA2" w:rsidRDefault="00546BDE" w:rsidP="00546BDE">
      <w:pPr>
        <w:pStyle w:val="ProductList-Bullet"/>
        <w:numPr>
          <w:ilvl w:val="1"/>
          <w:numId w:val="28"/>
        </w:numPr>
      </w:pPr>
      <w:r>
        <w:t>Windows 10 Education E3/E5</w:t>
      </w:r>
    </w:p>
    <w:p w14:paraId="13B4A2B3" w14:textId="77777777" w:rsidR="00C62AA2" w:rsidRDefault="00546BDE" w:rsidP="00546BDE">
      <w:pPr>
        <w:pStyle w:val="ProductList-Bullet"/>
        <w:numPr>
          <w:ilvl w:val="1"/>
          <w:numId w:val="28"/>
        </w:numPr>
      </w:pPr>
      <w:r>
        <w:t>Windows VDA E3/E5</w:t>
      </w:r>
    </w:p>
    <w:p w14:paraId="13D25AA9" w14:textId="77777777" w:rsidR="00C62AA2" w:rsidRDefault="00546BDE" w:rsidP="00546BDE">
      <w:pPr>
        <w:pStyle w:val="ProductList-Bullet"/>
        <w:numPr>
          <w:ilvl w:val="1"/>
          <w:numId w:val="28"/>
        </w:numPr>
      </w:pPr>
      <w:r>
        <w:t>Ugovor s datumom stupanja na snagu 1. kolovoza 2015. ili nakon tog datuma i VDA po uređaju ili Windows 10 Enterprise po uređaju.</w:t>
      </w:r>
    </w:p>
    <w:p w14:paraId="07ECD0A0" w14:textId="77777777" w:rsidR="00C62AA2" w:rsidRDefault="00C62AA2">
      <w:pPr>
        <w:pStyle w:val="ProductList-BodyIndented"/>
      </w:pPr>
    </w:p>
    <w:p w14:paraId="230C4BB0" w14:textId="77777777" w:rsidR="00C62AA2" w:rsidRDefault="00546BDE">
      <w:pPr>
        <w:pStyle w:val="ProductList-ClauseHeading"/>
        <w:outlineLvl w:val="4"/>
      </w:pPr>
      <w:r>
        <w:t>4.7. Prava na korištenje HPC aplikacija u klasterima</w:t>
      </w:r>
    </w:p>
    <w:p w14:paraId="29C0764E" w14:textId="77777777" w:rsidR="00C62AA2" w:rsidRDefault="00546BDE">
      <w:pPr>
        <w:pStyle w:val="ProductList-Body"/>
      </w:pP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ili uređaj koji upotrebljava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može se upotrebljavati kao </w:t>
      </w:r>
      <w:r>
        <w:fldChar w:fldCharType="begin"/>
      </w:r>
      <w:r>
        <w:instrText xml:space="preserve"> AutoTextList   \s NoStyle \t "Pojam čvor za Cycle Harvesting označava uređaj koji nije namijenjen pokretanju HPC aplikacija u klasterima (pogledajte „HPC aplikacije u klasterima“) ili zakazivanju zadataka za HPC aplikacije u klasterima." </w:instrText>
      </w:r>
      <w:r>
        <w:fldChar w:fldCharType="separate"/>
      </w:r>
      <w:r>
        <w:rPr>
          <w:color w:val="0563C1"/>
        </w:rPr>
        <w:t>čvor za Cycle Harvesting</w:t>
      </w:r>
      <w:r>
        <w:fldChar w:fldCharType="end"/>
      </w:r>
      <w:r>
        <w:t xml:space="preserve"> radi upotrebe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pod uvjetom da se uređaj ne upotrebljava kao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opće namjene,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baza podataka,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web-poslužitelj</w:t>
      </w:r>
      <w:r>
        <w:fldChar w:fldCharType="end"/>
      </w:r>
      <w:r>
        <w:t xml:space="preserv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e-pošte,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ispis ili datotečni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za druge svrhe pristupa više korisnika ili bilo kakvo drugo slično zajedničko korištenje resursa.</w:t>
      </w:r>
    </w:p>
    <w:p w14:paraId="5787603B" w14:textId="77777777" w:rsidR="00C62AA2" w:rsidRDefault="00C62AA2">
      <w:pPr>
        <w:pStyle w:val="ProductList-Body"/>
      </w:pPr>
    </w:p>
    <w:p w14:paraId="7F83A5B9" w14:textId="77777777" w:rsidR="00C62AA2" w:rsidRDefault="00546BDE">
      <w:pPr>
        <w:pStyle w:val="ProductList-ClauseHeading"/>
        <w:outlineLvl w:val="4"/>
      </w:pPr>
      <w:r>
        <w:t>4.8 Računalni operacijski sustav Windows – Windows Thin PC</w:t>
      </w:r>
    </w:p>
    <w:p w14:paraId="7879B8CB" w14:textId="77777777" w:rsidR="00C62AA2" w:rsidRDefault="00546BDE">
      <w:pPr>
        <w:pStyle w:val="ProductList-Body"/>
      </w:pPr>
      <w:r>
        <w:t>Klijent može koristiti softver Windows Thin PC umjesto računalnog operacijskog sustava Windows, ali samo za korištenje vrsta aplikacija navedenih u nastavku.</w:t>
      </w:r>
    </w:p>
    <w:p w14:paraId="70B3370F" w14:textId="77777777" w:rsidR="00C62AA2" w:rsidRDefault="00546BDE" w:rsidP="00546BDE">
      <w:pPr>
        <w:pStyle w:val="ProductList-Bullet"/>
        <w:numPr>
          <w:ilvl w:val="0"/>
          <w:numId w:val="29"/>
        </w:numPr>
      </w:pPr>
      <w:r>
        <w:t xml:space="preserve">sigurnost </w:t>
      </w:r>
    </w:p>
    <w:p w14:paraId="26542945" w14:textId="77777777" w:rsidR="00C62AA2" w:rsidRDefault="00546BDE" w:rsidP="00546BDE">
      <w:pPr>
        <w:pStyle w:val="ProductList-Bullet"/>
        <w:numPr>
          <w:ilvl w:val="0"/>
          <w:numId w:val="29"/>
        </w:numPr>
      </w:pPr>
      <w:r>
        <w:t xml:space="preserve">upravljanje </w:t>
      </w:r>
    </w:p>
    <w:p w14:paraId="05C0086C" w14:textId="77777777" w:rsidR="00C62AA2" w:rsidRDefault="00546BDE" w:rsidP="00546BDE">
      <w:pPr>
        <w:pStyle w:val="ProductList-Bullet"/>
        <w:numPr>
          <w:ilvl w:val="0"/>
          <w:numId w:val="29"/>
        </w:numPr>
      </w:pPr>
      <w:r>
        <w:t xml:space="preserve">simulacija terminala </w:t>
      </w:r>
    </w:p>
    <w:p w14:paraId="330FCE3C" w14:textId="77777777" w:rsidR="00C62AA2" w:rsidRDefault="00546BDE" w:rsidP="00546BDE">
      <w:pPr>
        <w:pStyle w:val="ProductList-Bullet"/>
        <w:numPr>
          <w:ilvl w:val="0"/>
          <w:numId w:val="29"/>
        </w:numPr>
      </w:pPr>
      <w:r>
        <w:t xml:space="preserve">Remote Desktop i slične tehnologije </w:t>
      </w:r>
    </w:p>
    <w:p w14:paraId="006793B7" w14:textId="77777777" w:rsidR="00C62AA2" w:rsidRDefault="00546BDE" w:rsidP="00546BDE">
      <w:pPr>
        <w:pStyle w:val="ProductList-Bullet"/>
        <w:numPr>
          <w:ilvl w:val="0"/>
          <w:numId w:val="29"/>
        </w:numPr>
      </w:pPr>
      <w:r>
        <w:t xml:space="preserve">web-preglednik </w:t>
      </w:r>
    </w:p>
    <w:p w14:paraId="209A84A3" w14:textId="77777777" w:rsidR="00C62AA2" w:rsidRDefault="00546BDE" w:rsidP="00546BDE">
      <w:pPr>
        <w:pStyle w:val="ProductList-Bullet"/>
        <w:numPr>
          <w:ilvl w:val="0"/>
          <w:numId w:val="29"/>
        </w:numPr>
      </w:pPr>
      <w:r>
        <w:t xml:space="preserve">čitač medija </w:t>
      </w:r>
    </w:p>
    <w:p w14:paraId="62DF1AAF" w14:textId="77777777" w:rsidR="00C62AA2" w:rsidRDefault="00546BDE" w:rsidP="00546BDE">
      <w:pPr>
        <w:pStyle w:val="ProductList-Bullet"/>
        <w:numPr>
          <w:ilvl w:val="0"/>
          <w:numId w:val="29"/>
        </w:numPr>
      </w:pPr>
      <w:r>
        <w:t xml:space="preserve">klijent za slanje izravnih poruka </w:t>
      </w:r>
    </w:p>
    <w:p w14:paraId="240FA004" w14:textId="77777777" w:rsidR="00C62AA2" w:rsidRDefault="00546BDE" w:rsidP="00546BDE">
      <w:pPr>
        <w:pStyle w:val="ProductList-Bullet"/>
        <w:numPr>
          <w:ilvl w:val="0"/>
          <w:numId w:val="29"/>
        </w:numPr>
      </w:pPr>
      <w:r>
        <w:t xml:space="preserve">pregledavatelji dokumenta </w:t>
      </w:r>
    </w:p>
    <w:p w14:paraId="067A7746" w14:textId="77777777" w:rsidR="00C62AA2" w:rsidRDefault="00546BDE" w:rsidP="00546BDE">
      <w:pPr>
        <w:pStyle w:val="ProductList-Bullet"/>
        <w:numPr>
          <w:ilvl w:val="0"/>
          <w:numId w:val="29"/>
        </w:numPr>
      </w:pPr>
      <w:r>
        <w:t>NET Framework i Java Virtual Machine</w:t>
      </w:r>
    </w:p>
    <w:p w14:paraId="233E664A" w14:textId="77777777" w:rsidR="00C62AA2" w:rsidRDefault="00546BDE">
      <w:pPr>
        <w:pStyle w:val="ProductList-Body"/>
      </w:pPr>
      <w:r>
        <w:t>Klijent ima pravo koristiti softver na uređaju različitom od onog na koji je isprva instaliran ako na taj drugi uređaj prebacuje odgovarajuće tehnološko jamstvo Software Assurance.</w:t>
      </w:r>
    </w:p>
    <w:p w14:paraId="2BE6DEA7" w14:textId="77777777" w:rsidR="00C62AA2" w:rsidRDefault="00C62AA2">
      <w:pPr>
        <w:pStyle w:val="ProductList-Body"/>
      </w:pPr>
    </w:p>
    <w:p w14:paraId="52F8883B" w14:textId="77777777" w:rsidR="00C62AA2" w:rsidRDefault="00546BDE">
      <w:pPr>
        <w:pStyle w:val="ProductList-ClauseHeading"/>
        <w:outlineLvl w:val="4"/>
      </w:pPr>
      <w:r>
        <w:t>4.9 Istek tehnološkog jamstva Software Assurance u okviru trajnih licenci</w:t>
      </w:r>
    </w:p>
    <w:p w14:paraId="238F17ED" w14:textId="77777777" w:rsidR="00C62AA2" w:rsidRDefault="00546BDE">
      <w:pPr>
        <w:pStyle w:val="ProductList-Body"/>
      </w:pPr>
      <w:r>
        <w:t xml:space="preserve">Ako istekne tehnološko jamstvo Software Assurance potrebno je deinstalirati Windows Enterprise Semi-Annual Channel na svim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Licenciranim uređajima</w:t>
      </w:r>
      <w:r>
        <w:fldChar w:fldCharType="end"/>
      </w:r>
      <w:r>
        <w:t xml:space="preserve">. Ako je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Licenciranom uređaju</w:t>
      </w:r>
      <w:r>
        <w:fldChar w:fldCharType="end"/>
      </w:r>
      <w:r>
        <w:t xml:space="preserve"> dodijeljena trajna licenca za Windows Enterprise, Klijent može na Licencirani uređaj instalirati verziju Windows Enterprise Long Term Servicing Channel aktualnu u trenutku prestanka važenja. </w:t>
      </w:r>
    </w:p>
    <w:p w14:paraId="4395A66E" w14:textId="77777777" w:rsidR="00C62AA2" w:rsidRDefault="00C62AA2">
      <w:pPr>
        <w:pStyle w:val="ProductList-Body"/>
      </w:pPr>
    </w:p>
    <w:p w14:paraId="5F1EA0CD"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1FC3F6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BC652"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BC90E7E" w14:textId="77777777" w:rsidR="00C62AA2" w:rsidRDefault="00C62AA2">
      <w:pPr>
        <w:pStyle w:val="ProductList-Body"/>
      </w:pPr>
    </w:p>
    <w:p w14:paraId="2B3DDD4E" w14:textId="77777777" w:rsidR="00C62AA2" w:rsidRDefault="00546BDE">
      <w:pPr>
        <w:pStyle w:val="ProductList-OfferingGroupHeading"/>
        <w:outlineLvl w:val="1"/>
      </w:pPr>
      <w:bookmarkStart w:id="192" w:name="_Sec619"/>
      <w:r>
        <w:t>Windows Server</w:t>
      </w:r>
      <w:bookmarkEnd w:id="192"/>
      <w:r>
        <w:fldChar w:fldCharType="begin"/>
      </w:r>
      <w:r>
        <w:instrText xml:space="preserve"> TC "</w:instrText>
      </w:r>
      <w:bookmarkStart w:id="193" w:name="_Toc533600433"/>
      <w:r>
        <w:instrText>Windows Server</w:instrText>
      </w:r>
      <w:bookmarkEnd w:id="193"/>
      <w:r>
        <w:instrText>" \l 2</w:instrText>
      </w:r>
      <w:r>
        <w:fldChar w:fldCharType="end"/>
      </w:r>
    </w:p>
    <w:p w14:paraId="7F5FB187" w14:textId="77777777" w:rsidR="00C62AA2" w:rsidRDefault="00546BDE">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600434"/>
      <w:r>
        <w:instrText>Windows MultiPoint Server</w:instrText>
      </w:r>
      <w:bookmarkEnd w:id="195"/>
      <w:r>
        <w:instrText>" \l 3</w:instrText>
      </w:r>
      <w:r>
        <w:fldChar w:fldCharType="end"/>
      </w:r>
    </w:p>
    <w:p w14:paraId="152A9117" w14:textId="77777777" w:rsidR="00C62AA2" w:rsidRDefault="00546BDE">
      <w:pPr>
        <w:pStyle w:val="ProductList-Offering1SubSection"/>
        <w:outlineLvl w:val="3"/>
      </w:pPr>
      <w:bookmarkStart w:id="196" w:name="_Sec702"/>
      <w:r>
        <w:t>1. Dostupnost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62AA2" w14:paraId="65DCB0B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D0CDB60" w14:textId="77777777" w:rsidR="00C62AA2" w:rsidRDefault="00546B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8B850"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37EA6"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AE78E1"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6009A9"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5F5B88"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4740A9"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8351D"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6A6955"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7D86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14D216"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C6F75"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219553CE" w14:textId="77777777">
        <w:tc>
          <w:tcPr>
            <w:tcW w:w="4160" w:type="dxa"/>
            <w:tcBorders>
              <w:top w:val="single" w:sz="9" w:space="0" w:color="FFFFFF"/>
              <w:left w:val="single" w:sz="9" w:space="0" w:color="FFFFFF"/>
              <w:bottom w:val="none" w:sz="4" w:space="0" w:color="BFBFBF"/>
              <w:right w:val="single" w:sz="9" w:space="0" w:color="FFFFFF"/>
            </w:tcBorders>
          </w:tcPr>
          <w:p w14:paraId="5E738AA8" w14:textId="77777777" w:rsidR="00C62AA2" w:rsidRDefault="00546BD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119B41C0" w14:textId="77777777" w:rsidR="00C62AA2" w:rsidRDefault="00546BD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3619C0" w14:textId="77777777" w:rsidR="00C62AA2" w:rsidRDefault="00546BD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2869AAB" w14:textId="77777777" w:rsidR="00C62AA2" w:rsidRDefault="00546BD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0E84346" w14:textId="77777777" w:rsidR="00C62AA2" w:rsidRDefault="00546B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9B443"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5546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3697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215AE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9795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07FC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53D81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78BCC5E6" w14:textId="77777777" w:rsidR="00C62AA2" w:rsidRDefault="00546BDE">
      <w:pPr>
        <w:pStyle w:val="ProductList-Offering1SubSection"/>
        <w:outlineLvl w:val="3"/>
      </w:pPr>
      <w:bookmarkStart w:id="197" w:name="_Sec757"/>
      <w:r>
        <w:t>2. Uvjeti za proizvod</w:t>
      </w:r>
      <w:bookmarkEnd w:id="197"/>
    </w:p>
    <w:tbl>
      <w:tblPr>
        <w:tblStyle w:val="PURTable"/>
        <w:tblW w:w="0" w:type="dxa"/>
        <w:tblLook w:val="04A0" w:firstRow="1" w:lastRow="0" w:firstColumn="1" w:lastColumn="0" w:noHBand="0" w:noVBand="1"/>
      </w:tblPr>
      <w:tblGrid>
        <w:gridCol w:w="3629"/>
        <w:gridCol w:w="3649"/>
        <w:gridCol w:w="3638"/>
      </w:tblGrid>
      <w:tr w:rsidR="00C62AA2" w14:paraId="2913D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0EE01"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B79A7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ADBC0B" w14:textId="77777777" w:rsidR="00C62AA2" w:rsidRDefault="00546BDE">
            <w:pPr>
              <w:pStyle w:val="ProductList-TableBody"/>
            </w:pPr>
            <w:r>
              <w:rPr>
                <w:color w:val="404040"/>
              </w:rPr>
              <w:t>Starija izdanja: nije dostupno</w:t>
            </w:r>
          </w:p>
        </w:tc>
      </w:tr>
      <w:tr w:rsidR="00C62AA2" w14:paraId="716D6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536A4"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39F3"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1E93B" w14:textId="77777777" w:rsidR="00C62AA2" w:rsidRDefault="00546BDE">
            <w:pPr>
              <w:pStyle w:val="ProductList-TableBody"/>
            </w:pPr>
            <w:r>
              <w:rPr>
                <w:color w:val="404040"/>
              </w:rPr>
              <w:t>Preduvjet (tehnološko jamstvo Software Assurance): nije dostupno</w:t>
            </w:r>
          </w:p>
        </w:tc>
      </w:tr>
      <w:tr w:rsidR="00C62AA2" w14:paraId="562C9F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9A9D"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1E4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C47D6" w14:textId="77777777" w:rsidR="00C62AA2" w:rsidRDefault="00546BDE">
            <w:pPr>
              <w:pStyle w:val="ProductList-TableBody"/>
            </w:pPr>
            <w:r>
              <w:rPr>
                <w:color w:val="404040"/>
              </w:rPr>
              <w:t>Ispunjava uvjete za smanjenje broja: nije dostupno</w:t>
            </w:r>
          </w:p>
        </w:tc>
      </w:tr>
      <w:tr w:rsidR="00C62AA2" w14:paraId="13E833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FEBA3"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289"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FB60E" w14:textId="77777777" w:rsidR="00C62AA2" w:rsidRDefault="00546BDE">
            <w:pPr>
              <w:pStyle w:val="ProductList-TableBody"/>
            </w:pPr>
            <w:r>
              <w:rPr>
                <w:color w:val="404040"/>
              </w:rPr>
              <w:t>Ispunjava uvjete za „true-up“: nije dostupno</w:t>
            </w:r>
          </w:p>
        </w:tc>
      </w:tr>
      <w:tr w:rsidR="00C62AA2" w14:paraId="128C26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3E9D6"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E9D18"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D8033" w14:textId="77777777" w:rsidR="00C62AA2" w:rsidRDefault="00C62AA2">
            <w:pPr>
              <w:pStyle w:val="ProductList-TableBody"/>
            </w:pPr>
          </w:p>
        </w:tc>
      </w:tr>
    </w:tbl>
    <w:p w14:paraId="25B4A852" w14:textId="77777777" w:rsidR="00C62AA2" w:rsidRDefault="00C62AA2">
      <w:pPr>
        <w:pStyle w:val="ProductList-Body"/>
      </w:pPr>
    </w:p>
    <w:p w14:paraId="1EAA13BA" w14:textId="77777777" w:rsidR="00C62AA2" w:rsidRDefault="00546BDE">
      <w:pPr>
        <w:pStyle w:val="ProductList-Offering1SubSection"/>
        <w:outlineLvl w:val="3"/>
      </w:pPr>
      <w:bookmarkStart w:id="198" w:name="_Sec800"/>
      <w:r>
        <w:t>3. Prava na korištenje proizvoda</w:t>
      </w:r>
      <w:bookmarkEnd w:id="198"/>
    </w:p>
    <w:tbl>
      <w:tblPr>
        <w:tblStyle w:val="PURTable"/>
        <w:tblW w:w="0" w:type="dxa"/>
        <w:tblLook w:val="04A0" w:firstRow="1" w:lastRow="0" w:firstColumn="1" w:lastColumn="0" w:noHBand="0" w:noVBand="1"/>
      </w:tblPr>
      <w:tblGrid>
        <w:gridCol w:w="3657"/>
        <w:gridCol w:w="3620"/>
        <w:gridCol w:w="3639"/>
      </w:tblGrid>
      <w:tr w:rsidR="00C62AA2" w14:paraId="3B091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39A69"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2">
              <w:r>
                <w:rPr>
                  <w:color w:val="00467F"/>
                  <w:u w:val="single"/>
                </w:rPr>
                <w:t>Poslužitelj/CAL</w:t>
              </w:r>
            </w:hyperlink>
          </w:p>
        </w:tc>
        <w:tc>
          <w:tcPr>
            <w:tcW w:w="4040" w:type="dxa"/>
            <w:tcBorders>
              <w:top w:val="single" w:sz="18" w:space="0" w:color="00188F"/>
              <w:left w:val="single" w:sz="4" w:space="0" w:color="000000"/>
              <w:bottom w:val="single" w:sz="4" w:space="0" w:color="000000"/>
              <w:right w:val="single" w:sz="4" w:space="0" w:color="000000"/>
            </w:tcBorders>
          </w:tcPr>
          <w:p w14:paraId="5407B829"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4730ED36"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2AE338FC" w14:textId="77777777">
        <w:tc>
          <w:tcPr>
            <w:tcW w:w="4040" w:type="dxa"/>
            <w:tcBorders>
              <w:top w:val="single" w:sz="4" w:space="0" w:color="000000"/>
              <w:left w:val="single" w:sz="4" w:space="0" w:color="000000"/>
              <w:bottom w:val="single" w:sz="4" w:space="0" w:color="000000"/>
              <w:right w:val="single" w:sz="4" w:space="0" w:color="000000"/>
            </w:tcBorders>
          </w:tcPr>
          <w:p w14:paraId="667E09AE"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14:paraId="0C464A1B"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5A4E1" w14:textId="77777777" w:rsidR="00C62AA2" w:rsidRDefault="00546BDE">
            <w:pPr>
              <w:pStyle w:val="ProductList-TableBody"/>
            </w:pPr>
            <w:r>
              <w:rPr>
                <w:color w:val="404040"/>
              </w:rPr>
              <w:t>Obuhvaćene tehnologije: nije dostupno</w:t>
            </w:r>
          </w:p>
        </w:tc>
      </w:tr>
      <w:tr w:rsidR="00C62AA2" w14:paraId="1FB70D81" w14:textId="77777777">
        <w:tc>
          <w:tcPr>
            <w:tcW w:w="4040" w:type="dxa"/>
            <w:tcBorders>
              <w:top w:val="single" w:sz="4" w:space="0" w:color="000000"/>
              <w:left w:val="single" w:sz="4" w:space="0" w:color="000000"/>
              <w:bottom w:val="single" w:sz="4" w:space="0" w:color="000000"/>
              <w:right w:val="single" w:sz="4" w:space="0" w:color="000000"/>
            </w:tcBorders>
          </w:tcPr>
          <w:p w14:paraId="6A0DEF17"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A3380"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68FCA" w14:textId="77777777" w:rsidR="00C62AA2" w:rsidRDefault="00C62AA2">
            <w:pPr>
              <w:pStyle w:val="ProductList-TableBody"/>
            </w:pPr>
          </w:p>
        </w:tc>
      </w:tr>
    </w:tbl>
    <w:p w14:paraId="4C8DCE87" w14:textId="77777777" w:rsidR="00C62AA2" w:rsidRDefault="00C62AA2">
      <w:pPr>
        <w:pStyle w:val="ProductList-Body"/>
      </w:pPr>
    </w:p>
    <w:p w14:paraId="7738E183"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2"/>
        <w:gridCol w:w="3634"/>
        <w:gridCol w:w="3660"/>
      </w:tblGrid>
      <w:tr w:rsidR="00C62AA2" w14:paraId="3A850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3061F0"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472A1E10" w14:textId="77777777" w:rsidR="00C62AA2" w:rsidRDefault="00546BDE">
            <w:pPr>
              <w:pStyle w:val="ProductList-TableBody"/>
            </w:pPr>
            <w:r>
              <w:t>Windows Server 2019 Remote Desktop Services CAL i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5D0188A" w14:textId="77777777" w:rsidR="00C62AA2" w:rsidRDefault="00546BDE">
            <w:pPr>
              <w:pStyle w:val="ProductList-TableBody"/>
            </w:pPr>
            <w:r>
              <w:t>Windows Server 2019 Remote Desktop Services CAL i Licenca ekvivalentna CAL-u</w:t>
            </w:r>
          </w:p>
          <w:p w14:paraId="0B4A3FFA" w14:textId="77777777" w:rsidR="00C62AA2" w:rsidRDefault="00546BDE">
            <w:pPr>
              <w:pStyle w:val="ProductList-TableBody"/>
            </w:pPr>
            <w:r>
              <w:t xml:space="preserve">(pogledajte </w:t>
            </w:r>
            <w:hyperlink w:anchor="_Sec591">
              <w:r>
                <w:rPr>
                  <w:color w:val="00467F"/>
                  <w:u w:val="single"/>
                </w:rPr>
                <w:t>Dodatak A</w:t>
              </w:r>
            </w:hyperlink>
            <w:r>
              <w:t>)</w:t>
            </w:r>
          </w:p>
        </w:tc>
      </w:tr>
    </w:tbl>
    <w:p w14:paraId="1C229C61" w14:textId="77777777" w:rsidR="00C62AA2" w:rsidRDefault="00C62AA2">
      <w:pPr>
        <w:pStyle w:val="ProductList-Body"/>
      </w:pPr>
    </w:p>
    <w:p w14:paraId="76D60376" w14:textId="77777777" w:rsidR="00C62AA2" w:rsidRDefault="00546BDE">
      <w:pPr>
        <w:pStyle w:val="ProductList-SubClauseHeading"/>
        <w:outlineLvl w:val="5"/>
      </w:pPr>
      <w:r>
        <w:t>3.1.1 Dodatna funkcija povezana s Windows Server 2019 Active Directory Rights Management Services CAL-om</w:t>
      </w:r>
    </w:p>
    <w:p w14:paraId="0B4FB7FD" w14:textId="77777777" w:rsidR="00C62AA2" w:rsidRDefault="00546BDE">
      <w:pPr>
        <w:pStyle w:val="ProductList-BodyIndented"/>
      </w:pPr>
      <w:r>
        <w:t>Windows Server 2019 Rights Management Services</w:t>
      </w:r>
    </w:p>
    <w:tbl>
      <w:tblPr>
        <w:tblStyle w:val="PURTable0"/>
        <w:tblW w:w="0" w:type="dxa"/>
        <w:tblLook w:val="04A0" w:firstRow="1" w:lastRow="0" w:firstColumn="1" w:lastColumn="0" w:noHBand="0" w:noVBand="1"/>
      </w:tblPr>
      <w:tblGrid>
        <w:gridCol w:w="3481"/>
        <w:gridCol w:w="3542"/>
        <w:gridCol w:w="3533"/>
      </w:tblGrid>
      <w:tr w:rsidR="00C62AA2" w14:paraId="15946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520A9A"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426D776F" w14:textId="77777777" w:rsidR="00C62AA2" w:rsidRDefault="00546BDE">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C8BADB8"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r>
    </w:tbl>
    <w:p w14:paraId="796F40A0" w14:textId="77777777" w:rsidR="00C62AA2" w:rsidRDefault="00C62AA2">
      <w:pPr>
        <w:pStyle w:val="ProductList-BodyIndented"/>
      </w:pPr>
    </w:p>
    <w:p w14:paraId="3C0F25DF" w14:textId="77777777" w:rsidR="00C62AA2" w:rsidRDefault="00546BDE">
      <w:pPr>
        <w:pStyle w:val="ProductList-ClauseHeading"/>
        <w:outlineLvl w:val="4"/>
      </w:pPr>
      <w:r>
        <w:t>3.2. Korištenje primjeraka softvera</w:t>
      </w:r>
    </w:p>
    <w:p w14:paraId="2C2CBDA5" w14:textId="77777777" w:rsidR="00C62AA2" w:rsidRDefault="00546BDE">
      <w:pPr>
        <w:pStyle w:val="ProductList-Body"/>
      </w:pPr>
      <w:r>
        <w:t xml:space="preserve">Klijent može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istodobno koristiti jedan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na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Ako Klijent koristi poslužiteljski softver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onda se poslužiteljski softver korišten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koristiti samo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4B74306B" w14:textId="77777777" w:rsidR="00C62AA2" w:rsidRDefault="00C62AA2">
      <w:pPr>
        <w:pStyle w:val="ProductList-Body"/>
      </w:pPr>
    </w:p>
    <w:p w14:paraId="43724BAB" w14:textId="77777777" w:rsidR="00C62AA2" w:rsidRDefault="00546BDE">
      <w:pPr>
        <w:pStyle w:val="ProductList-ClauseHeading"/>
        <w:outlineLvl w:val="4"/>
      </w:pPr>
      <w:r>
        <w:t>3.3 Licence za pristup</w:t>
      </w:r>
    </w:p>
    <w:p w14:paraId="12CDADF3" w14:textId="77777777" w:rsidR="00C62AA2" w:rsidRDefault="00546BDE">
      <w:pPr>
        <w:pStyle w:val="ProductList-Body"/>
      </w:pP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CAL-ovi</w:t>
      </w:r>
      <w:r>
        <w:fldChar w:fldCharType="end"/>
      </w:r>
      <w:r>
        <w:t xml:space="preserve"> nisu potrebni za pristup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koji se koristi isključivo za hostiranje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i upravljanje njima.</w:t>
      </w:r>
    </w:p>
    <w:p w14:paraId="7796FA0C" w14:textId="77777777" w:rsidR="00C62AA2" w:rsidRDefault="00C62AA2">
      <w:pPr>
        <w:pStyle w:val="ProductList-Body"/>
      </w:pPr>
    </w:p>
    <w:p w14:paraId="76039618" w14:textId="77777777" w:rsidR="00C62AA2" w:rsidRDefault="00546BDE">
      <w:pPr>
        <w:pStyle w:val="ProductList-ClauseHeading"/>
        <w:outlineLvl w:val="4"/>
      </w:pPr>
      <w:r>
        <w:t>3.4 Windows MultiPoint Server 2016 Connector</w:t>
      </w:r>
    </w:p>
    <w:p w14:paraId="02A1FAC1" w14:textId="77777777" w:rsidR="00C62AA2" w:rsidRDefault="00546BDE">
      <w:pPr>
        <w:pStyle w:val="ProductList-Body"/>
      </w:pPr>
      <w:r>
        <w:t>Klijent ima pravo instalirati i koristiti softver Windows Server 2016 MultiPoint Connector na bilo kojem uređaju licenciranom za pristup sustavu Windows Server 2016 (ili novijem). Taj softver smije koristiti samo radi pristupa softveru MultiPoint Server. Ako pristupa poslužiteljskom softveru s tog uređaja isključivo radi korištenja značajke MultiPoint Dashboard, nije mu potreban Remote Desktop Services CAL.</w:t>
      </w:r>
    </w:p>
    <w:p w14:paraId="1B1D5E1C" w14:textId="77777777" w:rsidR="00C62AA2" w:rsidRDefault="00C62AA2">
      <w:pPr>
        <w:pStyle w:val="ProductList-Body"/>
      </w:pPr>
    </w:p>
    <w:p w14:paraId="50B02127" w14:textId="77777777" w:rsidR="00C62AA2" w:rsidRDefault="00546BDE">
      <w:pPr>
        <w:pStyle w:val="ProductList-ClauseHeading"/>
        <w:outlineLvl w:val="4"/>
      </w:pPr>
      <w:r>
        <w:t>3.5 Vrsta instalacije</w:t>
      </w:r>
    </w:p>
    <w:p w14:paraId="0FF4C2DE" w14:textId="77777777" w:rsidR="00C62AA2" w:rsidRDefault="00546BDE">
      <w:pPr>
        <w:pStyle w:val="ProductList-Body"/>
      </w:pPr>
      <w:r>
        <w:t>Klijent smije instalirati samo Remote Desktop Services te implementirati i upotrebljavati ulogu MultiPoint Services.</w:t>
      </w:r>
    </w:p>
    <w:p w14:paraId="3BE46F21" w14:textId="77777777" w:rsidR="00C62AA2" w:rsidRDefault="00C62AA2">
      <w:pPr>
        <w:pStyle w:val="ProductList-Body"/>
      </w:pPr>
    </w:p>
    <w:p w14:paraId="45880C78" w14:textId="77777777" w:rsidR="00C62AA2" w:rsidRDefault="00546BDE">
      <w:pPr>
        <w:pStyle w:val="ProductList-ClauseHeading"/>
        <w:outlineLvl w:val="4"/>
      </w:pPr>
      <w:r>
        <w:t>3.6. Dodatni softver</w:t>
      </w:r>
    </w:p>
    <w:p w14:paraId="0F533C60" w14:textId="77777777" w:rsidR="00C62AA2" w:rsidRDefault="00546BDE">
      <w:pPr>
        <w:pStyle w:val="ProductList-Body"/>
      </w:pPr>
      <w:r>
        <w:t xml:space="preserve">Popis Dodatnog softvera potražite na adresi </w:t>
      </w:r>
      <w:hyperlink r:id="rId102">
        <w:r>
          <w:rPr>
            <w:color w:val="00467F"/>
            <w:u w:val="single"/>
          </w:rPr>
          <w:t>http://go.microsoft.com/fwlink/?LinkId=245856</w:t>
        </w:r>
      </w:hyperlink>
      <w:r>
        <w:t>.</w:t>
      </w:r>
    </w:p>
    <w:p w14:paraId="073FEE1E" w14:textId="77777777" w:rsidR="00C62AA2" w:rsidRDefault="00546BDE">
      <w:pPr>
        <w:pStyle w:val="ProductList-Offering1SubSection"/>
        <w:outlineLvl w:val="3"/>
      </w:pPr>
      <w:bookmarkStart w:id="199" w:name="_Sec832"/>
      <w:r>
        <w:t>4. Tehnološko jamstvo Software Assurance</w:t>
      </w:r>
      <w:bookmarkEnd w:id="199"/>
    </w:p>
    <w:tbl>
      <w:tblPr>
        <w:tblStyle w:val="PURTable"/>
        <w:tblW w:w="0" w:type="dxa"/>
        <w:tblLook w:val="04A0" w:firstRow="1" w:lastRow="0" w:firstColumn="1" w:lastColumn="0" w:noHBand="0" w:noVBand="1"/>
      </w:tblPr>
      <w:tblGrid>
        <w:gridCol w:w="3635"/>
        <w:gridCol w:w="3642"/>
        <w:gridCol w:w="3639"/>
      </w:tblGrid>
      <w:tr w:rsidR="00C62AA2" w14:paraId="3872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EB410"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56EA85E"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E2732" w14:textId="77777777" w:rsidR="00C62AA2" w:rsidRDefault="00546BDE">
            <w:pPr>
              <w:pStyle w:val="ProductList-TableBody"/>
            </w:pPr>
            <w:r>
              <w:rPr>
                <w:color w:val="404040"/>
              </w:rPr>
              <w:t>Prava prebacivanja u slučaju pogreške: nije dostupno</w:t>
            </w:r>
          </w:p>
        </w:tc>
      </w:tr>
      <w:tr w:rsidR="00C62AA2" w14:paraId="7317D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08282" w14:textId="77777777" w:rsidR="00C62AA2" w:rsidRDefault="00546BDE">
            <w:pPr>
              <w:pStyle w:val="ProductList-TableBody"/>
            </w:pPr>
            <w:r>
              <w:rPr>
                <w:color w:val="404040"/>
              </w:rPr>
              <w:t>Mobilnost licenci: nije dostupno</w:t>
            </w:r>
          </w:p>
        </w:tc>
        <w:tc>
          <w:tcPr>
            <w:tcW w:w="4040" w:type="dxa"/>
            <w:tcBorders>
              <w:top w:val="single" w:sz="4" w:space="0" w:color="000000"/>
              <w:left w:val="single" w:sz="4" w:space="0" w:color="000000"/>
              <w:bottom w:val="single" w:sz="4" w:space="0" w:color="000000"/>
              <w:right w:val="single" w:sz="4" w:space="0" w:color="000000"/>
            </w:tcBorders>
          </w:tcPr>
          <w:p w14:paraId="03BB852E"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03">
              <w:r>
                <w:rPr>
                  <w:color w:val="00467F"/>
                  <w:u w:val="single"/>
                </w:rPr>
                <w:t>Odredbe za proizvode – listopad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E1EB" w14:textId="77777777" w:rsidR="00C62AA2" w:rsidRDefault="00546BDE">
            <w:pPr>
              <w:pStyle w:val="ProductList-TableBody"/>
            </w:pPr>
            <w:r>
              <w:rPr>
                <w:color w:val="404040"/>
              </w:rPr>
              <w:t>Prava na korištenje roaminga: nije dostupno</w:t>
            </w:r>
          </w:p>
        </w:tc>
      </w:tr>
      <w:tr w:rsidR="00C62AA2" w14:paraId="56869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5F42A" w14:textId="77777777" w:rsidR="00C62AA2" w:rsidRDefault="00546BDE">
            <w:pPr>
              <w:pStyle w:val="ProductList-TableBody"/>
            </w:pPr>
            <w:r>
              <w:rPr>
                <w:color w:val="404040"/>
              </w:rPr>
              <w:t>Samostalno hostiranje: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E5DF"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3642B" w14:textId="77777777" w:rsidR="00C62AA2" w:rsidRDefault="00C62AA2">
            <w:pPr>
              <w:pStyle w:val="ProductList-TableBody"/>
            </w:pPr>
          </w:p>
        </w:tc>
      </w:tr>
    </w:tbl>
    <w:p w14:paraId="052A68D8"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26BB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4E90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86279E8" w14:textId="77777777" w:rsidR="00C62AA2" w:rsidRDefault="00C62AA2">
      <w:pPr>
        <w:pStyle w:val="ProductList-Body"/>
      </w:pPr>
    </w:p>
    <w:p w14:paraId="14EB8616" w14:textId="77777777" w:rsidR="00C62AA2" w:rsidRDefault="00546BDE">
      <w:pPr>
        <w:pStyle w:val="ProductList-Offering2HeadingNoBorder"/>
        <w:outlineLvl w:val="2"/>
      </w:pPr>
      <w:bookmarkStart w:id="200" w:name="_Sec655"/>
      <w:r>
        <w:t>Windows Server</w:t>
      </w:r>
      <w:bookmarkEnd w:id="200"/>
      <w:r>
        <w:fldChar w:fldCharType="begin"/>
      </w:r>
      <w:r>
        <w:instrText xml:space="preserve"> TC "</w:instrText>
      </w:r>
      <w:bookmarkStart w:id="201" w:name="_Toc533600435"/>
      <w:r>
        <w:instrText>Windows Server</w:instrText>
      </w:r>
      <w:bookmarkEnd w:id="201"/>
      <w:r>
        <w:instrText>" \l 3</w:instrText>
      </w:r>
      <w:r>
        <w:fldChar w:fldCharType="end"/>
      </w:r>
    </w:p>
    <w:p w14:paraId="2A83B470" w14:textId="77777777" w:rsidR="00C62AA2" w:rsidRDefault="00546BDE">
      <w:pPr>
        <w:pStyle w:val="ProductList-Offering1SubSection"/>
        <w:outlineLvl w:val="3"/>
      </w:pPr>
      <w:bookmarkStart w:id="202" w:name="_Sec703"/>
      <w:r>
        <w:t>1. Dostupnost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62AA2" w14:paraId="7E570C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ADFA3E" w14:textId="77777777" w:rsidR="00C62AA2" w:rsidRDefault="00546BDE">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5CFED" w14:textId="77777777" w:rsidR="00C62AA2" w:rsidRDefault="00546BDE">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681CD" w14:textId="77777777" w:rsidR="00C62AA2" w:rsidRDefault="00546BDE">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0E72FB" w14:textId="77777777" w:rsidR="00C62AA2" w:rsidRDefault="00546BDE">
            <w:pPr>
              <w:pStyle w:val="ProductList-TableBody"/>
              <w:jc w:val="center"/>
            </w:pPr>
            <w:r>
              <w:fldChar w:fldCharType="begin"/>
            </w:r>
            <w:r>
              <w:instrText xml:space="preserve"> AutoTextList   \s NoStyle \t "Licenca i tehnološko jamstvo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DFB66" w14:textId="77777777" w:rsidR="00C62AA2" w:rsidRDefault="00546BDE">
            <w:pPr>
              <w:pStyle w:val="ProductList-TableBody"/>
              <w:jc w:val="center"/>
            </w:pPr>
            <w:r>
              <w:fldChar w:fldCharType="begin"/>
            </w:r>
            <w:r>
              <w:instrText xml:space="preserve"> AutoTextList   \s NoStyle \t "Tehnološko jamstvo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824754"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74219"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F9817"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6A907B"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35AEB3"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BF825"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EB8B99"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r>
      <w:tr w:rsidR="00C62AA2" w14:paraId="332A3D10" w14:textId="77777777">
        <w:tc>
          <w:tcPr>
            <w:tcW w:w="4160" w:type="dxa"/>
            <w:tcBorders>
              <w:top w:val="single" w:sz="9" w:space="0" w:color="FFFFFF"/>
              <w:left w:val="single" w:sz="9" w:space="0" w:color="FFFFFF"/>
              <w:bottom w:val="dashed" w:sz="4" w:space="0" w:color="BFBFBF"/>
              <w:right w:val="single" w:sz="9" w:space="0" w:color="FFFFFF"/>
            </w:tcBorders>
          </w:tcPr>
          <w:p w14:paraId="6C791385" w14:textId="77777777" w:rsidR="00C62AA2" w:rsidRDefault="00546BDE">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BEEC4BB" w14:textId="77777777" w:rsidR="00C62AA2" w:rsidRDefault="00546BD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1FE3E09" w14:textId="77777777" w:rsidR="00C62AA2" w:rsidRDefault="00546BD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19E9BBC" w14:textId="77777777" w:rsidR="00C62AA2" w:rsidRDefault="00546BD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C96B8B" w14:textId="77777777" w:rsidR="00C62AA2" w:rsidRDefault="00546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F6AB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1DE9A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9E9E9"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F709A"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F9F6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1436D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8EE49"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1FFC17C8" w14:textId="77777777">
        <w:tc>
          <w:tcPr>
            <w:tcW w:w="4160" w:type="dxa"/>
            <w:tcBorders>
              <w:top w:val="dashed" w:sz="4" w:space="0" w:color="BFBFBF"/>
              <w:left w:val="single" w:sz="9" w:space="0" w:color="FFFFFF"/>
              <w:bottom w:val="dashed" w:sz="4" w:space="0" w:color="BFBFBF"/>
              <w:right w:val="single" w:sz="9" w:space="0" w:color="FFFFFF"/>
            </w:tcBorders>
          </w:tcPr>
          <w:p w14:paraId="767560C8" w14:textId="77777777" w:rsidR="00C62AA2" w:rsidRDefault="00546BDE">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0ECDEC"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FE948D" w14:textId="77777777" w:rsidR="00C62AA2" w:rsidRDefault="00546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B95B972"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8042F" w14:textId="77777777" w:rsidR="00C62AA2" w:rsidRDefault="00546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55AA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2F7B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5A21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7FCD6"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B6538"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7207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61AB9"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5B8E55A5" w14:textId="77777777">
        <w:tc>
          <w:tcPr>
            <w:tcW w:w="4160" w:type="dxa"/>
            <w:tcBorders>
              <w:top w:val="dashed" w:sz="4" w:space="0" w:color="BFBFBF"/>
              <w:left w:val="single" w:sz="9" w:space="0" w:color="FFFFFF"/>
              <w:bottom w:val="dashed" w:sz="4" w:space="0" w:color="BFBFBF"/>
              <w:right w:val="single" w:sz="9" w:space="0" w:color="FFFFFF"/>
            </w:tcBorders>
          </w:tcPr>
          <w:p w14:paraId="25290EB4" w14:textId="77777777" w:rsidR="00C62AA2" w:rsidRDefault="00546BDE">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(uređaj i korisnik)</w:t>
            </w:r>
          </w:p>
        </w:tc>
        <w:tc>
          <w:tcPr>
            <w:tcW w:w="620" w:type="dxa"/>
            <w:tcBorders>
              <w:top w:val="dashed" w:sz="4" w:space="0" w:color="BFBFBF"/>
              <w:left w:val="single" w:sz="9" w:space="0" w:color="FFFFFF"/>
              <w:bottom w:val="dashed" w:sz="4" w:space="0" w:color="BFBFBF"/>
              <w:right w:val="single" w:sz="9" w:space="0" w:color="FFFFFF"/>
            </w:tcBorders>
          </w:tcPr>
          <w:p w14:paraId="3325C7F6"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B750787" w14:textId="77777777" w:rsidR="00C62AA2" w:rsidRDefault="00546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3AE93BE" w14:textId="77777777" w:rsidR="00C62AA2" w:rsidRDefault="00546BD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66C7BA" w14:textId="77777777" w:rsidR="00C62AA2" w:rsidRDefault="00546BD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8ED07"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A2A2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B07A9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B5A3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05FF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8DA5B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955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14:paraId="09DF6E12"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r>
      <w:tr w:rsidR="00C62AA2" w14:paraId="3C8DB81C" w14:textId="77777777">
        <w:tc>
          <w:tcPr>
            <w:tcW w:w="4160" w:type="dxa"/>
            <w:tcBorders>
              <w:top w:val="dashed" w:sz="4" w:space="0" w:color="BFBFBF"/>
              <w:left w:val="single" w:sz="9" w:space="0" w:color="FFFFFF"/>
              <w:bottom w:val="dashed" w:sz="4" w:space="0" w:color="BFBFBF"/>
              <w:right w:val="single" w:sz="9" w:space="0" w:color="FFFFFF"/>
            </w:tcBorders>
          </w:tcPr>
          <w:p w14:paraId="7E78821D" w14:textId="77777777" w:rsidR="00C62AA2" w:rsidRDefault="00546BDE">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024974E"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CD8671" w14:textId="77777777" w:rsidR="00C62AA2" w:rsidRDefault="00546BD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5AB87AC" w14:textId="77777777" w:rsidR="00C62AA2" w:rsidRDefault="00546BD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80BD88" w14:textId="77777777" w:rsidR="00C62AA2" w:rsidRDefault="00546BD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3E166"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ADB7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28D7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B012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7071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6898E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DFC8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26FB9CDC" w14:textId="77777777">
        <w:tc>
          <w:tcPr>
            <w:tcW w:w="4160" w:type="dxa"/>
            <w:tcBorders>
              <w:top w:val="dashed" w:sz="4" w:space="0" w:color="BFBFBF"/>
              <w:left w:val="single" w:sz="9" w:space="0" w:color="FFFFFF"/>
              <w:bottom w:val="dashed" w:sz="4" w:space="0" w:color="BFBFBF"/>
              <w:right w:val="single" w:sz="9" w:space="0" w:color="FFFFFF"/>
            </w:tcBorders>
          </w:tcPr>
          <w:p w14:paraId="23DCE7AF" w14:textId="77777777" w:rsidR="00C62AA2" w:rsidRDefault="00546BDE">
            <w:pPr>
              <w:pStyle w:val="ProductList-TableBody"/>
            </w:pPr>
            <w:r>
              <w:rPr>
                <w:color w:val="000000"/>
              </w:rPr>
              <w:t>Windows Server 2019 Datacenter (licence za 2 jezgre)</w:t>
            </w:r>
            <w:r>
              <w:fldChar w:fldCharType="begin"/>
            </w:r>
            <w:r>
              <w:instrText xml:space="preserve"> XE "Windows Server 2019 Datacenter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B0F26C"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B510EDF" w14:textId="77777777" w:rsidR="00C62AA2" w:rsidRDefault="00546B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FB461BE" w14:textId="77777777" w:rsidR="00C62AA2" w:rsidRDefault="00546BDE">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616A2F8" w14:textId="77777777" w:rsidR="00C62AA2" w:rsidRDefault="00546BDE">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76E1F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8248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D969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F8343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815B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70C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C6CE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33B1AEE4" w14:textId="77777777">
        <w:tc>
          <w:tcPr>
            <w:tcW w:w="4160" w:type="dxa"/>
            <w:tcBorders>
              <w:top w:val="dashed" w:sz="4" w:space="0" w:color="BFBFBF"/>
              <w:left w:val="single" w:sz="9" w:space="0" w:color="FFFFFF"/>
              <w:bottom w:val="dashed" w:sz="4" w:space="0" w:color="BFBFBF"/>
              <w:right w:val="single" w:sz="9" w:space="0" w:color="FFFFFF"/>
            </w:tcBorders>
          </w:tcPr>
          <w:p w14:paraId="1DBD78F8" w14:textId="77777777" w:rsidR="00C62AA2" w:rsidRDefault="00546BDE">
            <w:pPr>
              <w:pStyle w:val="ProductList-TableBody"/>
            </w:pPr>
            <w:r>
              <w:t>Windows Server 2019 Datacenter (licence za 16 jezgri)</w:t>
            </w:r>
            <w:r>
              <w:fldChar w:fldCharType="begin"/>
            </w:r>
            <w:r>
              <w:instrText xml:space="preserve"> XE "Windows Server 2019 Datacenter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8D67BCB"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757C8FB" w14:textId="77777777" w:rsidR="00C62AA2" w:rsidRDefault="00546BD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DC5FB6E" w14:textId="77777777" w:rsidR="00C62AA2" w:rsidRDefault="00546BDE">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F4B9848" w14:textId="77777777" w:rsidR="00C62AA2" w:rsidRDefault="00546BDE">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1DDC9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49645"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25DA5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7010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F17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305A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BB45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2582DBF4" w14:textId="77777777">
        <w:tc>
          <w:tcPr>
            <w:tcW w:w="4160" w:type="dxa"/>
            <w:tcBorders>
              <w:top w:val="dashed" w:sz="4" w:space="0" w:color="BFBFBF"/>
              <w:left w:val="single" w:sz="9" w:space="0" w:color="FFFFFF"/>
              <w:bottom w:val="dashed" w:sz="4" w:space="0" w:color="BFBFBF"/>
              <w:right w:val="single" w:sz="9" w:space="0" w:color="FFFFFF"/>
            </w:tcBorders>
          </w:tcPr>
          <w:p w14:paraId="428F3978" w14:textId="77777777" w:rsidR="00C62AA2" w:rsidRDefault="00546BD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C85DE"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EC83DE3" w14:textId="77777777" w:rsidR="00C62AA2" w:rsidRDefault="00546BD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2FAF5B2" w14:textId="77777777" w:rsidR="00C62AA2" w:rsidRDefault="00546BD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0B08B66" w14:textId="77777777" w:rsidR="00C62AA2" w:rsidRDefault="00546BD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E0AACF"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5B07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4FF3BE"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6751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6247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16C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C115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232D9BE" w14:textId="77777777">
        <w:tc>
          <w:tcPr>
            <w:tcW w:w="4160" w:type="dxa"/>
            <w:tcBorders>
              <w:top w:val="dashed" w:sz="4" w:space="0" w:color="BFBFBF"/>
              <w:left w:val="single" w:sz="9" w:space="0" w:color="FFFFFF"/>
              <w:bottom w:val="dashed" w:sz="4" w:space="0" w:color="BFBFBF"/>
              <w:right w:val="single" w:sz="9" w:space="0" w:color="FFFFFF"/>
            </w:tcBorders>
          </w:tcPr>
          <w:p w14:paraId="283CD7EA" w14:textId="77777777" w:rsidR="00C62AA2" w:rsidRDefault="00546BDE">
            <w:pPr>
              <w:pStyle w:val="ProductList-TableBody"/>
            </w:pPr>
            <w:r>
              <w:rPr>
                <w:color w:val="000000"/>
              </w:rPr>
              <w:t>Windows Server 2019 Standard (licence za 2 jezgre)</w:t>
            </w:r>
            <w:r>
              <w:fldChar w:fldCharType="begin"/>
            </w:r>
            <w:r>
              <w:instrText xml:space="preserve"> XE "Windows Server 2019 Standard (licence za 2 jezgre)"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33EF4B"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6FEE6F" w14:textId="77777777" w:rsidR="00C62AA2" w:rsidRDefault="00546BD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1AD829" w14:textId="77777777" w:rsidR="00C62AA2" w:rsidRDefault="00546BD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5DE393CE" w14:textId="77777777" w:rsidR="00C62AA2" w:rsidRDefault="00546BD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A354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9DC46"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4455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5FC1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5E42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5DF95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45F2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E371EB9" w14:textId="77777777">
        <w:tc>
          <w:tcPr>
            <w:tcW w:w="4160" w:type="dxa"/>
            <w:tcBorders>
              <w:top w:val="dashed" w:sz="4" w:space="0" w:color="BFBFBF"/>
              <w:left w:val="single" w:sz="9" w:space="0" w:color="FFFFFF"/>
              <w:bottom w:val="dashed" w:sz="4" w:space="0" w:color="BFBFBF"/>
              <w:right w:val="single" w:sz="9" w:space="0" w:color="FFFFFF"/>
            </w:tcBorders>
          </w:tcPr>
          <w:p w14:paraId="03D83CFF" w14:textId="77777777" w:rsidR="00C62AA2" w:rsidRDefault="00546BDE">
            <w:pPr>
              <w:pStyle w:val="ProductList-TableBody"/>
            </w:pPr>
            <w:r>
              <w:t>Windows Server 2019 Standard (licence za 16 jezgri)</w:t>
            </w:r>
            <w:r>
              <w:fldChar w:fldCharType="begin"/>
            </w:r>
            <w:r>
              <w:instrText xml:space="preserve"> XE "Windows Server 2019 Standard (licence za 16 jezgri)"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A8B67D"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6DA78F" w14:textId="77777777" w:rsidR="00C62AA2" w:rsidRDefault="00546BD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1C20419" w14:textId="77777777" w:rsidR="00C62AA2" w:rsidRDefault="00546BDE">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B240355" w14:textId="77777777" w:rsidR="00C62AA2" w:rsidRDefault="00546BDE">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09BF6"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BFC2A"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55C241"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A202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FC77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3F78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B9A9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54876A12" w14:textId="77777777">
        <w:tc>
          <w:tcPr>
            <w:tcW w:w="4160" w:type="dxa"/>
            <w:tcBorders>
              <w:top w:val="dashed" w:sz="4" w:space="0" w:color="BFBFBF"/>
              <w:left w:val="single" w:sz="9" w:space="0" w:color="FFFFFF"/>
              <w:bottom w:val="dashed" w:sz="4" w:space="0" w:color="BFBFBF"/>
              <w:right w:val="single" w:sz="9" w:space="0" w:color="FFFFFF"/>
            </w:tcBorders>
          </w:tcPr>
          <w:p w14:paraId="03A28710" w14:textId="77777777" w:rsidR="00C62AA2" w:rsidRDefault="00546BDE">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241ADA"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D26CCDA" w14:textId="77777777" w:rsidR="00C62AA2" w:rsidRDefault="00546BD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48D8EC1" w14:textId="77777777" w:rsidR="00C62AA2" w:rsidRDefault="00546BD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5AA4780" w14:textId="77777777" w:rsidR="00C62AA2" w:rsidRDefault="00546BD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5B49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6EF74D"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22004"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2E12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4EC7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F58E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29C6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C62AA2" w14:paraId="149C6F98" w14:textId="77777777">
        <w:tc>
          <w:tcPr>
            <w:tcW w:w="4160" w:type="dxa"/>
            <w:tcBorders>
              <w:top w:val="dashed" w:sz="4" w:space="0" w:color="BFBFBF"/>
              <w:left w:val="single" w:sz="9" w:space="0" w:color="FFFFFF"/>
              <w:bottom w:val="single" w:sz="4" w:space="0" w:color="FFFFFF"/>
              <w:right w:val="single" w:sz="9" w:space="0" w:color="FFFFFF"/>
            </w:tcBorders>
          </w:tcPr>
          <w:p w14:paraId="69FD0D07" w14:textId="77777777" w:rsidR="00C62AA2" w:rsidRDefault="00546BDE">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BE9B33D" w14:textId="77777777" w:rsidR="00C62AA2" w:rsidRDefault="00546BDE">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F8E0201" w14:textId="77777777" w:rsidR="00C62AA2" w:rsidRDefault="00546BDE">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5EFA7D8" w14:textId="77777777" w:rsidR="00C62AA2" w:rsidRDefault="00546BDE">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606EE40" w14:textId="77777777" w:rsidR="00C62AA2" w:rsidRDefault="00546BD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ECC7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7BCF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821C0" w14:textId="77777777" w:rsidR="00C62AA2" w:rsidRDefault="00C62AA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37F1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E917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0018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6D2A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14:paraId="5071D7A9" w14:textId="77777777" w:rsidR="00C62AA2" w:rsidRDefault="00546BDE">
      <w:pPr>
        <w:pStyle w:val="ProductList-Offering1SubSection"/>
        <w:outlineLvl w:val="3"/>
      </w:pPr>
      <w:bookmarkStart w:id="203" w:name="_Sec758"/>
      <w:r>
        <w:t>2. Uvjeti za proizvod</w:t>
      </w:r>
      <w:bookmarkEnd w:id="203"/>
    </w:p>
    <w:tbl>
      <w:tblPr>
        <w:tblStyle w:val="PURTable"/>
        <w:tblW w:w="0" w:type="dxa"/>
        <w:tblLook w:val="04A0" w:firstRow="1" w:lastRow="0" w:firstColumn="1" w:lastColumn="0" w:noHBand="0" w:noVBand="1"/>
      </w:tblPr>
      <w:tblGrid>
        <w:gridCol w:w="3628"/>
        <w:gridCol w:w="3648"/>
        <w:gridCol w:w="3640"/>
      </w:tblGrid>
      <w:tr w:rsidR="00C62AA2" w14:paraId="47CFB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B4623" w14:textId="77777777" w:rsidR="00C62AA2" w:rsidRDefault="00546BDE">
            <w:pPr>
              <w:pStyle w:val="ProductList-TableBody"/>
            </w:pPr>
            <w:r>
              <w:fldChar w:fldCharType="begin"/>
            </w:r>
            <w:r>
              <w:instrText xml:space="preserve"> AutoTextList   \s NoStyle \t "Prethodna verzija: starije verzije Proizvoda i njihov Datum dostupnosti." </w:instrText>
            </w:r>
            <w:r>
              <w:fldChar w:fldCharType="separate"/>
            </w:r>
            <w:r>
              <w:rPr>
                <w:color w:val="0563C1"/>
              </w:rPr>
              <w:t>Prethodna verzija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06E7B17"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974FB0B" w14:textId="77777777" w:rsidR="00C62AA2" w:rsidRDefault="00546BDE">
            <w:pPr>
              <w:pStyle w:val="ProductList-TableBody"/>
            </w:pPr>
            <w:r>
              <w:fldChar w:fldCharType="begin"/>
            </w:r>
            <w:r>
              <w:instrText xml:space="preserve"> AutoTextList   \s NoStyle \t "Starija izdanja: dopuštena starija izdanja koja odgovaraju navedenim novijim izdanjima. Klijent može koristiti dopušteno starije izdanje umjesto licenciranog novijeg izdanja na način dopušten u Univerzalnim licencnim odredbama." </w:instrText>
            </w:r>
            <w:r>
              <w:fldChar w:fldCharType="separate"/>
            </w:r>
            <w:r>
              <w:rPr>
                <w:color w:val="0563C1"/>
              </w:rPr>
              <w:t>Starija izdanja</w:t>
            </w:r>
            <w:r>
              <w:fldChar w:fldCharType="end"/>
            </w:r>
            <w:r>
              <w:t>: izdanja Datacenter do Standard ili Essentials, Standard do Essentials (za verzije 2008 R2 i prethodne pogledajte Odredbe o proizvodima – rujan 2018.)</w:t>
            </w:r>
          </w:p>
        </w:tc>
      </w:tr>
      <w:tr w:rsidR="00C62AA2" w14:paraId="4450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DD5B" w14:textId="77777777" w:rsidR="00C62AA2" w:rsidRDefault="00546BDE">
            <w:pPr>
              <w:pStyle w:val="ProductList-TableBody"/>
            </w:pPr>
            <w:r>
              <w:rPr>
                <w:color w:val="404040"/>
              </w:rPr>
              <w:t>Ispunjava uvjete za produženo trajanje: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2932C"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4D1C7" w14:textId="77777777" w:rsidR="00C62AA2" w:rsidRDefault="00546BDE">
            <w:pPr>
              <w:pStyle w:val="ProductList-TableBody"/>
            </w:pPr>
            <w:r>
              <w:rPr>
                <w:color w:val="404040"/>
              </w:rPr>
              <w:t>Preduvjet (tehnološko jamstvo Software Assurance): nije dostupno</w:t>
            </w:r>
          </w:p>
        </w:tc>
      </w:tr>
      <w:tr w:rsidR="00C62AA2" w14:paraId="2C511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8AFD1" w14:textId="77777777" w:rsidR="00C62AA2" w:rsidRDefault="00546BDE">
            <w:pPr>
              <w:pStyle w:val="ProductList-TableBody"/>
            </w:pPr>
            <w:r>
              <w:rPr>
                <w:color w:val="404040"/>
              </w:rPr>
              <w:t>Promocije: nije dostupno</w:t>
            </w:r>
          </w:p>
        </w:tc>
        <w:tc>
          <w:tcPr>
            <w:tcW w:w="4040" w:type="dxa"/>
            <w:tcBorders>
              <w:top w:val="single" w:sz="4" w:space="0" w:color="000000"/>
              <w:left w:val="single" w:sz="4" w:space="0" w:color="000000"/>
              <w:bottom w:val="single" w:sz="4" w:space="0" w:color="000000"/>
              <w:right w:val="single" w:sz="4" w:space="0" w:color="000000"/>
            </w:tcBorders>
          </w:tcPr>
          <w:p w14:paraId="1EEDDCAA"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Vanjski priključci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72347" w14:textId="77777777" w:rsidR="00C62AA2" w:rsidRDefault="00546BDE">
            <w:pPr>
              <w:pStyle w:val="ProductList-TableBody"/>
            </w:pPr>
            <w:r>
              <w:rPr>
                <w:color w:val="404040"/>
              </w:rPr>
              <w:t>Ispunjava uvjete za smanjenje broja: nije dostupno</w:t>
            </w:r>
          </w:p>
        </w:tc>
      </w:tr>
      <w:tr w:rsidR="00C62AA2" w14:paraId="7D35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81655" w14:textId="77777777" w:rsidR="00C62AA2" w:rsidRDefault="00546BDE">
            <w:pPr>
              <w:pStyle w:val="ProductList-TableBody"/>
            </w:pPr>
            <w:r>
              <w:rPr>
                <w:color w:val="404040"/>
              </w:rPr>
              <w:t>Ispunjava uvjete za smanjenje broja (SCE):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94F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7C820" w14:textId="77777777" w:rsidR="00C62AA2" w:rsidRDefault="00546BDE">
            <w:pPr>
              <w:pStyle w:val="ProductList-TableBody"/>
            </w:pPr>
            <w:r>
              <w:rPr>
                <w:color w:val="404040"/>
              </w:rPr>
              <w:t>Ispunjava uvjete za „true-up“: nije dostupno</w:t>
            </w:r>
          </w:p>
        </w:tc>
      </w:tr>
      <w:tr w:rsidR="00C62AA2" w14:paraId="38432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0B3AD" w14:textId="77777777" w:rsidR="00C62AA2" w:rsidRDefault="00546BDE">
            <w:pPr>
              <w:pStyle w:val="ProductList-TableBody"/>
            </w:pPr>
            <w:r>
              <w:rPr>
                <w:color w:val="404040"/>
              </w:rPr>
              <w:t>UTD popust (engl. up-to-date discount):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9B0E9"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4DC45" w14:textId="77777777" w:rsidR="00C62AA2" w:rsidRDefault="00C62AA2">
            <w:pPr>
              <w:pStyle w:val="ProductList-TableBody"/>
            </w:pPr>
          </w:p>
        </w:tc>
      </w:tr>
    </w:tbl>
    <w:p w14:paraId="031D31EC" w14:textId="77777777" w:rsidR="00C62AA2" w:rsidRDefault="00C62AA2">
      <w:pPr>
        <w:pStyle w:val="ProductList-Body"/>
      </w:pPr>
    </w:p>
    <w:p w14:paraId="1210D17A" w14:textId="77777777" w:rsidR="00C62AA2" w:rsidRDefault="00546BDE">
      <w:pPr>
        <w:pStyle w:val="ProductList-ClauseHeading"/>
        <w:outlineLvl w:val="4"/>
      </w:pPr>
      <w:r>
        <w:t>2.1 Dodatak za Windows Server Premium Assurance</w:t>
      </w:r>
    </w:p>
    <w:p w14:paraId="2A40E547" w14:textId="77777777" w:rsidR="00C62AA2" w:rsidRDefault="00546BDE">
      <w:pPr>
        <w:pStyle w:val="ProductList-Body"/>
      </w:pPr>
      <w:r>
        <w:t>Klijenti koji traže odredbe uvjete za Dodatak za Premium Assurance</w:t>
      </w:r>
      <w:r>
        <w:fldChar w:fldCharType="begin"/>
      </w:r>
      <w:r>
        <w:instrText xml:space="preserve"> XE "Dodatak za Premium Assurance" </w:instrText>
      </w:r>
      <w:r>
        <w:fldChar w:fldCharType="end"/>
      </w:r>
      <w:r>
        <w:t xml:space="preserve"> trebaju pogledati Odredbe o proizvodima iz siječnja 2018. </w:t>
      </w:r>
      <w:hyperlink r:id="rId104">
        <w:r>
          <w:rPr>
            <w:color w:val="00467F"/>
            <w:u w:val="single"/>
          </w:rPr>
          <w:t>http://go.microsoft.com/?linkid=9839206</w:t>
        </w:r>
      </w:hyperlink>
      <w:r>
        <w:t xml:space="preserve">.  </w:t>
      </w:r>
    </w:p>
    <w:p w14:paraId="16A8A8DE" w14:textId="77777777" w:rsidR="00C62AA2" w:rsidRDefault="00C62AA2">
      <w:pPr>
        <w:pStyle w:val="ProductList-Body"/>
      </w:pPr>
    </w:p>
    <w:p w14:paraId="5F62F87B" w14:textId="77777777" w:rsidR="00C62AA2" w:rsidRDefault="00546BDE">
      <w:pPr>
        <w:pStyle w:val="ProductList-Offering1SubSection"/>
        <w:outlineLvl w:val="3"/>
      </w:pPr>
      <w:bookmarkStart w:id="204" w:name="_Sec807"/>
      <w:r>
        <w:t>3. Prava na korištenje proizvoda</w:t>
      </w:r>
      <w:bookmarkEnd w:id="204"/>
    </w:p>
    <w:tbl>
      <w:tblPr>
        <w:tblStyle w:val="PURTable"/>
        <w:tblW w:w="0" w:type="dxa"/>
        <w:tblLook w:val="04A0" w:firstRow="1" w:lastRow="0" w:firstColumn="1" w:lastColumn="0" w:noHBand="0" w:noVBand="1"/>
      </w:tblPr>
      <w:tblGrid>
        <w:gridCol w:w="3652"/>
        <w:gridCol w:w="3622"/>
        <w:gridCol w:w="3642"/>
      </w:tblGrid>
      <w:tr w:rsidR="00C62AA2" w14:paraId="452159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36A7C" w14:textId="77777777" w:rsidR="00C62AA2" w:rsidRDefault="00546BDE">
            <w:pPr>
              <w:pStyle w:val="ProductList-TableBody"/>
            </w:pP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w:t>
            </w:r>
            <w:hyperlink w:anchor="_Sec537">
              <w:r>
                <w:rPr>
                  <w:color w:val="00467F"/>
                  <w:u w:val="single"/>
                </w:rPr>
                <w:t>Univerzalne</w:t>
              </w:r>
            </w:hyperlink>
            <w:r>
              <w:t xml:space="preserve">; </w:t>
            </w:r>
            <w:hyperlink w:anchor="_Sec541">
              <w:r>
                <w:rPr>
                  <w:color w:val="00467F"/>
                  <w:u w:val="single"/>
                </w:rPr>
                <w:t>Po jezgri/CAL</w:t>
              </w:r>
            </w:hyperlink>
            <w:r>
              <w:t xml:space="preserve"> – Sva izdanja (osim Essentials), </w:t>
            </w:r>
            <w:hyperlink w:anchor="_Sec545">
              <w:r>
                <w:rPr>
                  <w:color w:val="00467F"/>
                  <w:u w:val="single"/>
                </w:rPr>
                <w:t>Namjenski poslužitelji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9791527" w14:textId="77777777" w:rsidR="00C62AA2" w:rsidRDefault="00546BDE">
            <w:pPr>
              <w:pStyle w:val="ProductList-TableBody"/>
            </w:pPr>
            <w:r>
              <w:fldChar w:fldCharType="begin"/>
            </w:r>
            <w:r>
              <w:instrText xml:space="preserve"> AutoTextList   \s NoStyle \t "Posebne licencne odredbe za određeni proizvod: označava da su Posebne odredbe i uvjeti za određeni proizvod koji reguliraju implementaciju i korištenje Proizvoda navedeni ispod tablice Prava na korištenje proizvoda." </w:instrText>
            </w:r>
            <w:r>
              <w:fldChar w:fldCharType="separate"/>
            </w:r>
            <w:r>
              <w:rPr>
                <w:color w:val="0563C1"/>
              </w:rPr>
              <w:t>Posebne licencne odredbe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14:paraId="552D479E" w14:textId="77777777" w:rsidR="00C62AA2" w:rsidRDefault="00546BDE">
            <w:pPr>
              <w:pStyle w:val="ProductList-TableBody"/>
            </w:pPr>
            <w:r>
              <w:fldChar w:fldCharType="begin"/>
            </w:r>
            <w:r>
              <w:instrText xml:space="preserve"> AutoTextList   \s NoStyle \t "Dodatni softver: softver definiran u Pravima na korištenje proizvoda za Poslužiteljske proizvode, a koji Klijent smije koristiti na bilo kojem uređaju zajedno s poslužiteljskim softverom." </w:instrText>
            </w:r>
            <w:r>
              <w:fldChar w:fldCharType="separate"/>
            </w:r>
            <w:r>
              <w:rPr>
                <w:color w:val="0563C1"/>
              </w:rPr>
              <w:t>Dodatni softver</w:t>
            </w:r>
            <w:r>
              <w:fldChar w:fldCharType="end"/>
            </w:r>
            <w:r>
              <w:t>: sva izdanja</w:t>
            </w:r>
          </w:p>
        </w:tc>
      </w:tr>
      <w:tr w:rsidR="00C62AA2" w14:paraId="71EB8C26" w14:textId="77777777">
        <w:tc>
          <w:tcPr>
            <w:tcW w:w="4040" w:type="dxa"/>
            <w:tcBorders>
              <w:top w:val="single" w:sz="4" w:space="0" w:color="000000"/>
              <w:left w:val="single" w:sz="4" w:space="0" w:color="000000"/>
              <w:bottom w:val="single" w:sz="4" w:space="0" w:color="000000"/>
              <w:right w:val="single" w:sz="4" w:space="0" w:color="000000"/>
            </w:tcBorders>
          </w:tcPr>
          <w:p w14:paraId="2B625411" w14:textId="77777777" w:rsidR="00C62AA2" w:rsidRDefault="00546BDE">
            <w:pPr>
              <w:pStyle w:val="ProductList-TableBody"/>
            </w:pPr>
            <w:r>
              <w:fldChar w:fldCharType="begin"/>
            </w:r>
            <w:r>
              <w:instrText xml:space="preserve"> AutoTextList   \s NoStyle \t "Preduvjeti za pristup Klijenta: označava je li korisnicima ili uređajima potreban CAL za pristup nekom poslužiteljskom Proizvodu." </w:instrText>
            </w:r>
            <w:r>
              <w:fldChar w:fldCharType="separate"/>
            </w:r>
            <w:r>
              <w:rPr>
                <w:color w:val="0563C1"/>
              </w:rPr>
              <w:t>Preduvjeti za pristup Klijenta</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tcPr>
          <w:p w14:paraId="763FCBD1" w14:textId="77777777" w:rsidR="00C62AA2" w:rsidRDefault="00546BDE">
            <w:pPr>
              <w:pStyle w:val="ProductList-TableBody"/>
            </w:pPr>
            <w:r>
              <w:fldChar w:fldCharType="begin"/>
            </w:r>
            <w:r>
              <w:instrText xml:space="preserve"> AutoTextList   \s NoStyle \t "Preduvjeti za pristup vanjskog korisnika: označava posebne preduvjete za licenciranje ili mogućnosti pristupa Vanjskih korisnika." </w:instrText>
            </w:r>
            <w:r>
              <w:fldChar w:fldCharType="separate"/>
            </w:r>
            <w:r>
              <w:rPr>
                <w:color w:val="0563C1"/>
              </w:rPr>
              <w:t>Preduvjeti za pristup vanjskog korisnika</w:t>
            </w:r>
            <w:r>
              <w:fldChar w:fldCharType="end"/>
            </w:r>
            <w:r>
              <w:t>: CAL-ovi ili vanjski priključak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B013F" w14:textId="77777777" w:rsidR="00C62AA2" w:rsidRDefault="00546BDE">
            <w:pPr>
              <w:pStyle w:val="ProductList-TableBody"/>
            </w:pPr>
            <w:r>
              <w:rPr>
                <w:color w:val="404040"/>
              </w:rPr>
              <w:t>Obuhvaćene tehnologije: nije dostupno</w:t>
            </w:r>
          </w:p>
        </w:tc>
      </w:tr>
      <w:tr w:rsidR="00C62AA2" w14:paraId="0BCE2F6B" w14:textId="77777777">
        <w:tc>
          <w:tcPr>
            <w:tcW w:w="4040" w:type="dxa"/>
            <w:tcBorders>
              <w:top w:val="single" w:sz="4" w:space="0" w:color="000000"/>
              <w:left w:val="single" w:sz="4" w:space="0" w:color="000000"/>
              <w:bottom w:val="single" w:sz="4" w:space="0" w:color="000000"/>
              <w:right w:val="single" w:sz="4" w:space="0" w:color="000000"/>
            </w:tcBorders>
          </w:tcPr>
          <w:p w14:paraId="746C8BD5" w14:textId="77777777" w:rsidR="00C62AA2" w:rsidRDefault="00546BDE">
            <w:pPr>
              <w:pStyle w:val="ProductList-TableBody"/>
            </w:pPr>
            <w:r>
              <w:fldChar w:fldCharType="begin"/>
            </w:r>
            <w:r>
              <w:instrText xml:space="preserve"> AutoTextList   \s NoStyle \t "navodi obavijesti koje se odnose na Proizvod; pojedinosti potražite u Univerzalnim licencnim odredbama u odjeljku Obavijesti." </w:instrText>
            </w:r>
            <w:r>
              <w:fldChar w:fldCharType="separate"/>
            </w:r>
            <w:r>
              <w:rPr>
                <w:color w:val="0563C1"/>
              </w:rPr>
              <w:t>Obavijesti</w:t>
            </w:r>
            <w:r>
              <w:fldChar w:fldCharType="end"/>
            </w:r>
            <w:r>
              <w:t xml:space="preserve">: </w:t>
            </w:r>
            <w:hyperlink w:anchor="_Sec537">
              <w:r>
                <w:rPr>
                  <w:color w:val="00467F"/>
                  <w:u w:val="single"/>
                </w:rPr>
                <w:t>Internetske značajke</w:t>
              </w:r>
            </w:hyperlink>
            <w:r>
              <w:t xml:space="preserve">, </w:t>
            </w:r>
            <w:hyperlink w:anchor="_Sec537">
              <w:r>
                <w:rPr>
                  <w:color w:val="00467F"/>
                  <w:u w:val="single"/>
                </w:rPr>
                <w:t>H.264/MPEG-4 AVC i/ili VC-1</w:t>
              </w:r>
            </w:hyperlink>
            <w:r>
              <w:t xml:space="preserve">, </w:t>
            </w:r>
            <w:hyperlink w:anchor="_Sec537">
              <w:r>
                <w:rPr>
                  <w:color w:val="00467F"/>
                  <w:u w:val="single"/>
                </w:rPr>
                <w:t>zaštita od zlonamjernog softvera</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D584E" w14:textId="77777777" w:rsidR="00C62AA2" w:rsidRDefault="00C62AA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1476E" w14:textId="77777777" w:rsidR="00C62AA2" w:rsidRDefault="00C62AA2">
            <w:pPr>
              <w:pStyle w:val="ProductList-TableBody"/>
            </w:pPr>
          </w:p>
        </w:tc>
      </w:tr>
    </w:tbl>
    <w:p w14:paraId="7FFDC7ED" w14:textId="77777777" w:rsidR="00C62AA2" w:rsidRDefault="00C62AA2">
      <w:pPr>
        <w:pStyle w:val="ProductList-Body"/>
      </w:pPr>
    </w:p>
    <w:p w14:paraId="45EBC7CF" w14:textId="77777777" w:rsidR="00C62AA2" w:rsidRDefault="00546BDE">
      <w:pPr>
        <w:pStyle w:val="ProductList-ClauseHeading"/>
        <w:outlineLvl w:val="4"/>
      </w:pPr>
      <w:r>
        <w:t>3.1 Pristup poslužiteljskom softveru</w:t>
      </w:r>
    </w:p>
    <w:tbl>
      <w:tblPr>
        <w:tblStyle w:val="PURTable"/>
        <w:tblW w:w="0" w:type="dxa"/>
        <w:tblLook w:val="04A0" w:firstRow="1" w:lastRow="0" w:firstColumn="1" w:lastColumn="0" w:noHBand="0" w:noVBand="1"/>
      </w:tblPr>
      <w:tblGrid>
        <w:gridCol w:w="3621"/>
        <w:gridCol w:w="3636"/>
        <w:gridCol w:w="3659"/>
      </w:tblGrid>
      <w:tr w:rsidR="00C62AA2" w14:paraId="20372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5D1BA8"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6BFAAC22" w14:textId="77777777" w:rsidR="00C62AA2" w:rsidRDefault="00546BDE">
            <w:pPr>
              <w:pStyle w:val="ProductList-TableBody"/>
            </w:pPr>
            <w:r>
              <w:t>Windows Server 2019 CAL</w:t>
            </w:r>
          </w:p>
          <w:p w14:paraId="0AAA85B9" w14:textId="77777777" w:rsidR="00C62AA2" w:rsidRDefault="00546BDE">
            <w:pPr>
              <w:pStyle w:val="ProductList-TableBody"/>
            </w:pPr>
            <w:r>
              <w:t>Microsoft 365 F1 SL po korisniku</w:t>
            </w:r>
          </w:p>
        </w:tc>
        <w:tc>
          <w:tcPr>
            <w:tcW w:w="4040" w:type="dxa"/>
            <w:tcBorders>
              <w:top w:val="single" w:sz="18" w:space="0" w:color="0072C6"/>
              <w:left w:val="none" w:sz="4" w:space="0" w:color="000000"/>
              <w:bottom w:val="single" w:sz="4" w:space="0" w:color="000000"/>
              <w:right w:val="single" w:sz="4" w:space="0" w:color="000000"/>
            </w:tcBorders>
          </w:tcPr>
          <w:p w14:paraId="4AD8C27A" w14:textId="77777777" w:rsidR="00C62AA2" w:rsidRDefault="00546BDE">
            <w:pPr>
              <w:pStyle w:val="ProductList-TableBody"/>
            </w:pPr>
            <w:r>
              <w:t xml:space="preserve">Windows Server Subscription for Azure CAL </w:t>
            </w:r>
          </w:p>
          <w:p w14:paraId="78A9ABF7"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r>
    </w:tbl>
    <w:p w14:paraId="7EEAB511" w14:textId="77777777" w:rsidR="00C62AA2" w:rsidRDefault="00546BDE">
      <w:pPr>
        <w:pStyle w:val="ProductList-Body"/>
      </w:pPr>
      <w:r>
        <w:rPr>
          <w:i/>
        </w:rPr>
        <w:t>*Kao iznimka, korisnicima nije potreban CAL za Windows Server pri pristupanju poslužiteljskom softveru samo radi sinkronizacije između infrastrukture servisa Active Directory koja se izvodi na Klijentovim licenciranim poslužiteljima i servisa Azure Active Directory.</w:t>
      </w:r>
    </w:p>
    <w:p w14:paraId="0D314B0F" w14:textId="77777777" w:rsidR="00C62AA2" w:rsidRDefault="00C62AA2">
      <w:pPr>
        <w:pStyle w:val="ProductList-Body"/>
      </w:pPr>
    </w:p>
    <w:p w14:paraId="371937EC" w14:textId="77777777" w:rsidR="00C62AA2" w:rsidRDefault="00546BDE">
      <w:pPr>
        <w:pStyle w:val="ProductList-SubClauseHeading"/>
        <w:outlineLvl w:val="5"/>
      </w:pPr>
      <w:r>
        <w:t>3.1.1 Dodatna funkcija povezana s Windows Server 2019 Remote Desktop Services CAL-om</w:t>
      </w:r>
    </w:p>
    <w:p w14:paraId="5D83186C" w14:textId="77777777" w:rsidR="00C62AA2" w:rsidRDefault="00546BDE">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08"/>
        <w:gridCol w:w="3524"/>
        <w:gridCol w:w="3524"/>
      </w:tblGrid>
      <w:tr w:rsidR="00C62AA2" w14:paraId="1C642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CD036"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62DC6D73" w14:textId="77777777" w:rsidR="00C62AA2" w:rsidRDefault="00546BDE">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3D5FB9B5" w14:textId="77777777" w:rsidR="00C62AA2" w:rsidRDefault="00546BDE">
            <w:pPr>
              <w:pStyle w:val="ProductList-TableBody"/>
            </w:pPr>
            <w:r>
              <w:t>Windows Server 2019 Remote Desktop Services User SL</w:t>
            </w:r>
          </w:p>
        </w:tc>
      </w:tr>
    </w:tbl>
    <w:p w14:paraId="487684BF" w14:textId="77777777" w:rsidR="00C62AA2" w:rsidRDefault="00546BDE">
      <w:pPr>
        <w:pStyle w:val="ProductList-BodyIndented"/>
      </w:pPr>
      <w:r>
        <w:rPr>
          <w:i/>
        </w:rPr>
        <w:t>*Potrebno i za korištenje sustava Windows Server za hostiranje grafičkog korisničkog sučelja (upotrebom funkcije Windows Server 2019 Remote Desktop Services ili druge tehnologije).</w:t>
      </w:r>
    </w:p>
    <w:p w14:paraId="05CF72B3" w14:textId="77777777" w:rsidR="00C62AA2" w:rsidRDefault="00C62AA2">
      <w:pPr>
        <w:pStyle w:val="ProductList-BodyIndented"/>
      </w:pPr>
    </w:p>
    <w:p w14:paraId="026FF24E" w14:textId="77777777" w:rsidR="00C62AA2" w:rsidRDefault="00546BDE">
      <w:pPr>
        <w:pStyle w:val="ProductList-SubClauseHeading"/>
        <w:outlineLvl w:val="5"/>
      </w:pPr>
      <w:r>
        <w:t>3.1.2 Dodatna funkcija povezana s Windows Server 2019 Rights Management Services CAL-om</w:t>
      </w:r>
    </w:p>
    <w:p w14:paraId="1BAF536F" w14:textId="77777777" w:rsidR="00C62AA2" w:rsidRDefault="00546BDE">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1"/>
        <w:gridCol w:w="3542"/>
        <w:gridCol w:w="3533"/>
      </w:tblGrid>
      <w:tr w:rsidR="00C62AA2" w14:paraId="14519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208C8A"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6BBC51FD" w14:textId="77777777" w:rsidR="00C62AA2" w:rsidRDefault="00546BDE">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2A2382B" w14:textId="77777777" w:rsidR="00C62AA2" w:rsidRDefault="00546BDE">
            <w:pPr>
              <w:pStyle w:val="ProductList-TableBody"/>
            </w:pPr>
            <w:r>
              <w:t>Azure Information Protection (P1 i P2) SL po korisniku</w:t>
            </w:r>
          </w:p>
        </w:tc>
      </w:tr>
      <w:tr w:rsidR="00C62AA2" w14:paraId="489DA5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AB468B"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BE0734" w14:textId="77777777" w:rsidR="00C62AA2" w:rsidRDefault="00C62AA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7274562"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r>
    </w:tbl>
    <w:p w14:paraId="62D8A019" w14:textId="77777777" w:rsidR="00C62AA2" w:rsidRDefault="00C62AA2">
      <w:pPr>
        <w:pStyle w:val="ProductList-BodyIndented"/>
      </w:pPr>
    </w:p>
    <w:p w14:paraId="2B82CCDB" w14:textId="77777777" w:rsidR="00C62AA2" w:rsidRDefault="00546BDE">
      <w:pPr>
        <w:pStyle w:val="ProductList-SubClauseHeading"/>
        <w:outlineLvl w:val="5"/>
      </w:pPr>
      <w:r>
        <w:t>3.1.3 Dodatna funkcija povezana s CAL-om po korisniku za Microsoft Forefront Identity Manager</w:t>
      </w:r>
    </w:p>
    <w:p w14:paraId="53F9A501" w14:textId="77777777" w:rsidR="00C62AA2" w:rsidRDefault="00546B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7"/>
        <w:gridCol w:w="3546"/>
        <w:gridCol w:w="3513"/>
      </w:tblGrid>
      <w:tr w:rsidR="00C62AA2" w14:paraId="7BD7F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B3C0117"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none" w:sz="4" w:space="0" w:color="000000"/>
              <w:right w:val="none" w:sz="4" w:space="0" w:color="000000"/>
            </w:tcBorders>
          </w:tcPr>
          <w:p w14:paraId="38028E25" w14:textId="77777777" w:rsidR="00C62AA2" w:rsidRDefault="00546BDE">
            <w:pPr>
              <w:pStyle w:val="ProductList-TableBody"/>
            </w:pPr>
            <w:r>
              <w:t>CAL po korisniku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5140386" w14:textId="77777777" w:rsidR="00C62AA2" w:rsidRDefault="00546BDE">
            <w:pPr>
              <w:pStyle w:val="ProductList-TableBody"/>
            </w:pPr>
            <w:r>
              <w:t>Azure Active Directory Premium (P1 i P2) SL po korisniku</w:t>
            </w:r>
          </w:p>
        </w:tc>
      </w:tr>
      <w:tr w:rsidR="00C62AA2" w14:paraId="6A8BA0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028061" w14:textId="77777777" w:rsidR="00C62AA2" w:rsidRDefault="00C62AA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03DA64" w14:textId="77777777" w:rsidR="00C62AA2" w:rsidRDefault="00546BDE">
            <w:pPr>
              <w:pStyle w:val="ProductList-TableBody"/>
            </w:pPr>
            <w:r>
              <w:t xml:space="preserve">Licenca ekvivalentna CAL-u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5DDD6F0" w14:textId="77777777" w:rsidR="00C62AA2" w:rsidRDefault="00C62AA2">
            <w:pPr>
              <w:pStyle w:val="ProductList-TableBody"/>
            </w:pPr>
          </w:p>
        </w:tc>
      </w:tr>
    </w:tbl>
    <w:p w14:paraId="09900A7A" w14:textId="77777777" w:rsidR="00C62AA2" w:rsidRDefault="00546BDE">
      <w:pPr>
        <w:pStyle w:val="ProductList-BodyIndented"/>
      </w:pPr>
      <w:r>
        <w:rPr>
          <w:i/>
        </w:rPr>
        <w:t xml:space="preserve">*Potreban je i za bilo koju osobu za koju softver izdaje osobne identifikacijske podatke ili njima upravlja. </w:t>
      </w:r>
    </w:p>
    <w:p w14:paraId="75EE9F84" w14:textId="77777777" w:rsidR="00C62AA2" w:rsidRDefault="00C62AA2">
      <w:pPr>
        <w:pStyle w:val="ProductList-BodyIndented"/>
      </w:pPr>
    </w:p>
    <w:p w14:paraId="5E6A89CE" w14:textId="77777777" w:rsidR="00C62AA2" w:rsidRDefault="00546BDE">
      <w:pPr>
        <w:pStyle w:val="ProductList-SubClauseHeading"/>
        <w:outlineLvl w:val="5"/>
      </w:pPr>
      <w:r>
        <w:t>3.1.4 Usluga sinkronizacije</w:t>
      </w:r>
    </w:p>
    <w:p w14:paraId="3835919B" w14:textId="77777777" w:rsidR="00C62AA2" w:rsidRDefault="00546BDE">
      <w:pPr>
        <w:pStyle w:val="ProductList-BodyIndented"/>
      </w:pPr>
      <w:r>
        <w:t>CAL-ovi za Microsoft Identity Manager 2016 nisu potrebni za korisnike koji koriste samo uslugu sinkronizacije za Microsoft Identity Manager.</w:t>
      </w:r>
    </w:p>
    <w:p w14:paraId="7A1FC51E" w14:textId="77777777" w:rsidR="00C62AA2" w:rsidRDefault="00C62AA2">
      <w:pPr>
        <w:pStyle w:val="ProductList-BodyIndented"/>
      </w:pPr>
    </w:p>
    <w:p w14:paraId="2FD9F9A0" w14:textId="77777777" w:rsidR="00C62AA2" w:rsidRDefault="00546BDE">
      <w:pPr>
        <w:pStyle w:val="ProductList-ClauseHeading"/>
        <w:outlineLvl w:val="4"/>
      </w:pPr>
      <w:r>
        <w:t>3.2 Pristup vanjskog korisnika poslužitelju</w:t>
      </w:r>
    </w:p>
    <w:tbl>
      <w:tblPr>
        <w:tblStyle w:val="PURTable"/>
        <w:tblW w:w="0" w:type="dxa"/>
        <w:tblLook w:val="04A0" w:firstRow="1" w:lastRow="0" w:firstColumn="1" w:lastColumn="0" w:noHBand="0" w:noVBand="1"/>
      </w:tblPr>
      <w:tblGrid>
        <w:gridCol w:w="3650"/>
        <w:gridCol w:w="3671"/>
        <w:gridCol w:w="3595"/>
      </w:tblGrid>
      <w:tr w:rsidR="00C62AA2" w14:paraId="2CE5D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4A2DFD" w14:textId="77777777" w:rsidR="00C62AA2" w:rsidRDefault="00546BDE">
            <w:pPr>
              <w:pStyle w:val="ProductList-TableBody"/>
            </w:pPr>
            <w:r>
              <w:t>Licenca za osnovni pristup</w:t>
            </w:r>
          </w:p>
        </w:tc>
        <w:tc>
          <w:tcPr>
            <w:tcW w:w="4040" w:type="dxa"/>
            <w:tcBorders>
              <w:top w:val="single" w:sz="18" w:space="0" w:color="0072C6"/>
              <w:left w:val="single" w:sz="4" w:space="0" w:color="000000"/>
              <w:bottom w:val="single" w:sz="4" w:space="0" w:color="000000"/>
              <w:right w:val="none" w:sz="4" w:space="0" w:color="000000"/>
            </w:tcBorders>
          </w:tcPr>
          <w:p w14:paraId="30D32BF6" w14:textId="77777777" w:rsidR="00C62AA2" w:rsidRDefault="00546BDE">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04A492C" w14:textId="77777777" w:rsidR="00C62AA2" w:rsidRDefault="00C62AA2">
            <w:pPr>
              <w:pStyle w:val="ProductList-TableBody"/>
            </w:pPr>
          </w:p>
        </w:tc>
      </w:tr>
    </w:tbl>
    <w:p w14:paraId="08866484" w14:textId="77777777" w:rsidR="00C62AA2" w:rsidRDefault="00C62AA2">
      <w:pPr>
        <w:pStyle w:val="ProductList-Body"/>
      </w:pPr>
    </w:p>
    <w:p w14:paraId="26CACF5B" w14:textId="77777777" w:rsidR="00C62AA2" w:rsidRDefault="00546BDE">
      <w:pPr>
        <w:pStyle w:val="ProductList-SubClauseHeading"/>
        <w:outlineLvl w:val="5"/>
      </w:pPr>
      <w:r>
        <w:t>3.2.1 Dodatna funkcija povezana s Licencom za vanjski priključak Windows Server 2019 Remote Desktop Services External Connector</w:t>
      </w:r>
    </w:p>
    <w:p w14:paraId="4D81A0C3" w14:textId="77777777" w:rsidR="00C62AA2" w:rsidRDefault="00546BDE">
      <w:pPr>
        <w:pStyle w:val="ProductList-BodyIndented"/>
      </w:pPr>
      <w:r>
        <w:t>Funkcija Microsoft Application Virtualization for Remote Desktop Services i Windows Server 2019 Remote Desktop Services</w:t>
      </w:r>
    </w:p>
    <w:tbl>
      <w:tblPr>
        <w:tblStyle w:val="PURTable0"/>
        <w:tblW w:w="0" w:type="dxa"/>
        <w:tblLook w:val="04A0" w:firstRow="1" w:lastRow="0" w:firstColumn="1" w:lastColumn="0" w:noHBand="0" w:noVBand="1"/>
      </w:tblPr>
      <w:tblGrid>
        <w:gridCol w:w="3534"/>
        <w:gridCol w:w="3560"/>
        <w:gridCol w:w="3462"/>
      </w:tblGrid>
      <w:tr w:rsidR="00C62AA2" w14:paraId="59D08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01365B"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268EE88C" w14:textId="77777777" w:rsidR="00C62AA2" w:rsidRDefault="00546BDE">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537C1222" w14:textId="77777777" w:rsidR="00C62AA2" w:rsidRDefault="00C62AA2">
            <w:pPr>
              <w:pStyle w:val="ProductList-TableBody"/>
            </w:pPr>
          </w:p>
        </w:tc>
      </w:tr>
    </w:tbl>
    <w:p w14:paraId="30F52605" w14:textId="77777777" w:rsidR="00C62AA2" w:rsidRDefault="00546BDE">
      <w:pPr>
        <w:pStyle w:val="ProductList-BodyIndented"/>
      </w:pPr>
      <w:r>
        <w:rPr>
          <w:i/>
        </w:rPr>
        <w:t>*Potrebno i za korištenje sustava Windows Server za hostiranje grafičkog korisničkog sučelja (upotrebom funkcije Windows Server 2019 Remote Desktop Services ili druge tehnologije).</w:t>
      </w:r>
    </w:p>
    <w:p w14:paraId="47C064A8" w14:textId="77777777" w:rsidR="00C62AA2" w:rsidRDefault="00C62AA2">
      <w:pPr>
        <w:pStyle w:val="ProductList-BodyIndented"/>
      </w:pPr>
    </w:p>
    <w:p w14:paraId="3AE26EE0" w14:textId="77777777" w:rsidR="00C62AA2" w:rsidRDefault="00546BDE">
      <w:pPr>
        <w:pStyle w:val="ProductList-SubClauseHeading"/>
        <w:outlineLvl w:val="5"/>
      </w:pPr>
      <w:r>
        <w:t>3.2.2 Dodatna funkcija povezana s Licencom za vanjski priključak Windows Server 2019 Rights Management Services External Connector</w:t>
      </w:r>
    </w:p>
    <w:p w14:paraId="1BC46C28" w14:textId="77777777" w:rsidR="00C62AA2" w:rsidRDefault="00546BDE">
      <w:pPr>
        <w:pStyle w:val="ProductList-BodyIndented"/>
      </w:pPr>
      <w:r>
        <w:t>Windows Server 2019 Rights Management Services</w:t>
      </w:r>
    </w:p>
    <w:tbl>
      <w:tblPr>
        <w:tblStyle w:val="PURTable0"/>
        <w:tblW w:w="0" w:type="dxa"/>
        <w:tblLook w:val="04A0" w:firstRow="1" w:lastRow="0" w:firstColumn="1" w:lastColumn="0" w:noHBand="0" w:noVBand="1"/>
      </w:tblPr>
      <w:tblGrid>
        <w:gridCol w:w="3525"/>
        <w:gridCol w:w="3580"/>
        <w:gridCol w:w="3451"/>
      </w:tblGrid>
      <w:tr w:rsidR="00C62AA2" w14:paraId="00DFA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75F9C5"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1DFBE019" w14:textId="77777777" w:rsidR="00C62AA2" w:rsidRDefault="00546BDE">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62D0D747" w14:textId="77777777" w:rsidR="00C62AA2" w:rsidRDefault="00C62AA2">
            <w:pPr>
              <w:pStyle w:val="ProductList-TableBody"/>
            </w:pPr>
          </w:p>
        </w:tc>
      </w:tr>
    </w:tbl>
    <w:p w14:paraId="1E428144" w14:textId="77777777" w:rsidR="00C62AA2" w:rsidRDefault="00C62AA2">
      <w:pPr>
        <w:pStyle w:val="ProductList-BodyIndented"/>
      </w:pPr>
    </w:p>
    <w:p w14:paraId="7865CD2A" w14:textId="77777777" w:rsidR="00C62AA2" w:rsidRDefault="00546BDE">
      <w:pPr>
        <w:pStyle w:val="ProductList-SubClauseHeading"/>
        <w:outlineLvl w:val="5"/>
      </w:pPr>
      <w:r>
        <w:t>3.2.3 Dodatna funkcija povezana s Licencom za vanjski priključak za Microsoft Forefront Identity Manager</w:t>
      </w:r>
    </w:p>
    <w:p w14:paraId="747CCA30" w14:textId="77777777" w:rsidR="00C62AA2" w:rsidRDefault="00546BDE">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534"/>
        <w:gridCol w:w="3560"/>
        <w:gridCol w:w="3462"/>
      </w:tblGrid>
      <w:tr w:rsidR="00C62AA2" w14:paraId="71FBFA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659AAE" w14:textId="77777777" w:rsidR="00C62AA2" w:rsidRDefault="00546BDE">
            <w:pPr>
              <w:pStyle w:val="ProductList-TableBody"/>
            </w:pPr>
            <w:r>
              <w:t>Licenca za dodatni pristup</w:t>
            </w:r>
          </w:p>
        </w:tc>
        <w:tc>
          <w:tcPr>
            <w:tcW w:w="4040" w:type="dxa"/>
            <w:tcBorders>
              <w:top w:val="single" w:sz="18" w:space="0" w:color="0072C6"/>
              <w:left w:val="single" w:sz="4" w:space="0" w:color="000000"/>
              <w:bottom w:val="single" w:sz="4" w:space="0" w:color="000000"/>
              <w:right w:val="none" w:sz="4" w:space="0" w:color="000000"/>
            </w:tcBorders>
          </w:tcPr>
          <w:p w14:paraId="3EEC002B" w14:textId="77777777" w:rsidR="00C62AA2" w:rsidRDefault="00546BD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ECF4E4E" w14:textId="77777777" w:rsidR="00C62AA2" w:rsidRDefault="00C62AA2">
            <w:pPr>
              <w:pStyle w:val="ProductList-TableBody"/>
            </w:pPr>
          </w:p>
        </w:tc>
      </w:tr>
    </w:tbl>
    <w:p w14:paraId="6ACAA25D" w14:textId="77777777" w:rsidR="00C62AA2" w:rsidRDefault="00546BDE">
      <w:pPr>
        <w:pStyle w:val="ProductList-BodyIndented"/>
      </w:pPr>
      <w:r>
        <w:rPr>
          <w:i/>
        </w:rPr>
        <w:t>*Potreban je i za svakog Vanjskog korisnika za kojeg softver izdaje osobne identifikacijske podatke ili njima upravlja (u slučaju nepostojanja CAL-ova za Microsoft Forefront Identity Manager 2016).</w:t>
      </w:r>
    </w:p>
    <w:p w14:paraId="7AC3CCAE" w14:textId="77777777" w:rsidR="00C62AA2" w:rsidRDefault="00C62AA2">
      <w:pPr>
        <w:pStyle w:val="ProductList-BodyIndented"/>
      </w:pPr>
    </w:p>
    <w:p w14:paraId="44903C00" w14:textId="77777777" w:rsidR="00C62AA2" w:rsidRDefault="00546BDE">
      <w:pPr>
        <w:pStyle w:val="ProductList-ClauseHeading"/>
        <w:outlineLvl w:val="4"/>
      </w:pPr>
      <w:r>
        <w:t>3.3. Dodatne odredbe za Windows Server 2019 Essentials</w:t>
      </w:r>
    </w:p>
    <w:p w14:paraId="6C5AB187" w14:textId="77777777" w:rsidR="00C62AA2" w:rsidRDefault="00546BDE">
      <w:pPr>
        <w:pStyle w:val="ProductList-SubClauseHeading"/>
        <w:outlineLvl w:val="5"/>
      </w:pPr>
      <w:r>
        <w:t>3.3.1 Ograničenja korištenja</w:t>
      </w:r>
    </w:p>
    <w:p w14:paraId="6E59669A" w14:textId="77777777" w:rsidR="00C62AA2" w:rsidRDefault="00546BDE" w:rsidP="00546BDE">
      <w:pPr>
        <w:pStyle w:val="ProductList-Bullet"/>
        <w:numPr>
          <w:ilvl w:val="1"/>
          <w:numId w:val="30"/>
        </w:numPr>
      </w:pPr>
      <w:r>
        <w:t xml:space="preserve">Klijent može istodobno koristiti jedan </w:t>
      </w:r>
      <w:r>
        <w:fldChar w:fldCharType="begin"/>
      </w:r>
      <w:r>
        <w:instrText xml:space="preserve"> AutoTextList   \s NoStyle \t "Pojam korišteni primjerak označava primjerak softvera koji je učitan u memoriju i za koji je izvršena jedna ili nekoliko naredbi. (Cijelu definiciju potražite u Pojmovniku.)" </w:instrText>
      </w:r>
      <w:r>
        <w:fldChar w:fldCharType="separate"/>
      </w:r>
      <w:r>
        <w:rPr>
          <w:color w:val="0563C1"/>
        </w:rPr>
        <w:t>Instalirani primjerak</w:t>
      </w:r>
      <w:r>
        <w:fldChar w:fldCharType="end"/>
      </w:r>
      <w:r>
        <w:t xml:space="preserve"> poslužiteljskog softvera u svakom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 jednom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w:t>
      </w:r>
    </w:p>
    <w:p w14:paraId="76C204C6" w14:textId="77777777" w:rsidR="00C62AA2" w:rsidRDefault="00546BDE" w:rsidP="00546BDE">
      <w:pPr>
        <w:pStyle w:val="ProductList-Bullet"/>
        <w:numPr>
          <w:ilvl w:val="1"/>
          <w:numId w:val="30"/>
        </w:numPr>
      </w:pPr>
      <w:r>
        <w:t xml:space="preserve">Klijent mora koristiti poslužiteljski softver unutar domene u kojoj je Active Directory poslužitelja konfiguriran na sljedeći način: (i) kao kontroler domene (jedan poslužitelj koji sadrži sve uloge pojedinačnih fleksibilnih glavnih operacija, (ii) kao korijen stabla domene, (iii) ne može biti podređena domena i (iv) nema odnosa pouzdanosti s drugim domenama. Ako se poslužiteljski softver koristi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Primjerak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može se koristiti samo za pokretanje softvera za virtualizaciju hardvera, pružanje usluga virtualizacije hardvera ili korištenje softvera za upravljanje </w:t>
      </w:r>
      <w:r>
        <w:fldChar w:fldCharType="begin"/>
      </w:r>
      <w:r>
        <w:instrText xml:space="preserve"> AutoTextList   \s NoStyle \t "Okruženje operacijskog sustava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Okruženjem operacijskog sustava</w:t>
      </w:r>
      <w:r>
        <w:fldChar w:fldCharType="end"/>
      </w:r>
      <w:r>
        <w:t xml:space="preserve"> i njegovo servisiranje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Taj primjerak ne mora ispunjavati preduvjete navedene u gornjim točkama od (i) do (iv).</w:t>
      </w:r>
    </w:p>
    <w:p w14:paraId="0C3E1040" w14:textId="77777777" w:rsidR="00C62AA2" w:rsidRDefault="00C62AA2">
      <w:pPr>
        <w:pStyle w:val="ProductList-BodyIndented"/>
      </w:pPr>
    </w:p>
    <w:p w14:paraId="44022584" w14:textId="77777777" w:rsidR="00C62AA2" w:rsidRDefault="00546BDE">
      <w:pPr>
        <w:pStyle w:val="ProductList-SubClauseHeading"/>
        <w:outlineLvl w:val="5"/>
      </w:pPr>
      <w:r>
        <w:t>3.3.2 Korištenje poslužiteljskog softvera</w:t>
      </w:r>
    </w:p>
    <w:p w14:paraId="2166109F" w14:textId="77777777" w:rsidR="00C62AA2" w:rsidRDefault="00546BDE">
      <w:pPr>
        <w:pStyle w:val="ProductList-BodyIndented"/>
      </w:pPr>
      <w:r>
        <w:t>Korisnički račun jedinstveno je korisničko ime s pridruženom lozinkom stvoreno putem konzole Windows Server 2019 Essentials. Klijent može koristiti najviše 25 korisničkih računa. Svaki korisnički račun imenovanom korisniku dopušta pristup poslužiteljskom softveru i njegovo korištenje na tom poslužitelju. Korisnički račun preraspodijeliti s jednog korisnika na drugog pod uvjetom da do preraspodjele ne dođe unutar 90 dana od zadnjeg prijenosa.</w:t>
      </w:r>
    </w:p>
    <w:p w14:paraId="63986B2B" w14:textId="77777777" w:rsidR="00C62AA2" w:rsidRDefault="00C62AA2">
      <w:pPr>
        <w:pStyle w:val="ProductList-BodyIndented"/>
      </w:pPr>
    </w:p>
    <w:p w14:paraId="69542E6E" w14:textId="77777777" w:rsidR="00C62AA2" w:rsidRDefault="00546BDE">
      <w:pPr>
        <w:pStyle w:val="ProductList-SubClauseHeading"/>
        <w:outlineLvl w:val="5"/>
      </w:pPr>
      <w:r>
        <w:t>3.3.3 Poveznik za Windows Server 2019 Essentials</w:t>
      </w:r>
    </w:p>
    <w:p w14:paraId="5D861BAF" w14:textId="77777777" w:rsidR="00C62AA2" w:rsidRDefault="00546BDE">
      <w:pPr>
        <w:pStyle w:val="ProductList-BodyIndented"/>
      </w:pPr>
      <w:r>
        <w:t>Klijent smije instalirati i koristiti softver Poveznika za Windows 2019 Essentials na najviše 50 uređaja odjednom. Taj softver smije koristiti samo s poslužiteljskim softverom.</w:t>
      </w:r>
    </w:p>
    <w:p w14:paraId="7CE0EDB9" w14:textId="77777777" w:rsidR="00C62AA2" w:rsidRDefault="00C62AA2">
      <w:pPr>
        <w:pStyle w:val="ProductList-BodyIndented"/>
      </w:pPr>
    </w:p>
    <w:p w14:paraId="5C0CDAA6" w14:textId="77777777" w:rsidR="00C62AA2" w:rsidRDefault="00546BDE">
      <w:pPr>
        <w:pStyle w:val="ProductList-SubClauseHeading"/>
        <w:outlineLvl w:val="5"/>
      </w:pPr>
      <w:r>
        <w:t>3.3.4 Pristup uslugama Windows Server 2019 Active Directory Rights Management</w:t>
      </w:r>
    </w:p>
    <w:p w14:paraId="742D09AA" w14:textId="77777777" w:rsidR="00C62AA2" w:rsidRDefault="00546BDE">
      <w:pPr>
        <w:pStyle w:val="ProductList-BodyIndented"/>
      </w:pPr>
      <w:r>
        <w:t>Klijent mora steći Windows Server 2019 Active Director Rights Management Services CAL za svaki Korisnički račun putem kojeg korisnik izravno ili neizravno pristupa funkciji Windows Server 2019 Active Directory Rights Management Services.</w:t>
      </w:r>
    </w:p>
    <w:p w14:paraId="7ED8A628" w14:textId="77777777" w:rsidR="00C62AA2" w:rsidRDefault="00C62AA2">
      <w:pPr>
        <w:pStyle w:val="ProductList-BodyIndented"/>
      </w:pPr>
    </w:p>
    <w:p w14:paraId="586B3FD8" w14:textId="77777777" w:rsidR="00C62AA2" w:rsidRDefault="00546BDE">
      <w:pPr>
        <w:pStyle w:val="ProductList-ClauseHeading"/>
        <w:outlineLvl w:val="4"/>
      </w:pPr>
      <w:r>
        <w:t>3.4 Spremnici za Windows Server bez izolacije Hyper-V s licencama Windows Server 2019 Standard i Datacenter</w:t>
      </w:r>
    </w:p>
    <w:p w14:paraId="257D304A" w14:textId="77777777" w:rsidR="00C62AA2" w:rsidRDefault="00546BDE">
      <w:pPr>
        <w:pStyle w:val="ProductList-Body"/>
      </w:pPr>
      <w:r>
        <w:t xml:space="preserve">Klijent smije upotrebljavati neograničeni broj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 xml:space="preserve"> koji su predstavljeni kao </w:t>
      </w:r>
      <w:r>
        <w:fldChar w:fldCharType="begin"/>
      </w:r>
      <w:r>
        <w:instrText xml:space="preserve"> AutoTextList   \s NoStyle \t "Spremnik za Windows Server bez izolacije Hyper-V (stari naziv Spremnik za Windows Server) značajka je softvera Windows Server." </w:instrText>
      </w:r>
      <w:r>
        <w:fldChar w:fldCharType="separate"/>
      </w:r>
      <w:r>
        <w:rPr>
          <w:color w:val="0563C1"/>
        </w:rPr>
        <w:t>Spremnici za Windows Server bez izolacije Hyper-V</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w:t>
      </w:r>
    </w:p>
    <w:p w14:paraId="4EB25329" w14:textId="77777777" w:rsidR="00C62AA2" w:rsidRDefault="00C62AA2">
      <w:pPr>
        <w:pStyle w:val="ProductList-Body"/>
      </w:pPr>
    </w:p>
    <w:p w14:paraId="2A2D224A" w14:textId="77777777" w:rsidR="00C62AA2" w:rsidRDefault="00546BDE">
      <w:pPr>
        <w:pStyle w:val="ProductList-ClauseHeading"/>
        <w:outlineLvl w:val="4"/>
      </w:pPr>
      <w:r>
        <w:t>3.5. Dodatni softver za Windows Server 2019</w:t>
      </w:r>
    </w:p>
    <w:tbl>
      <w:tblPr>
        <w:tblStyle w:val="PURTable"/>
        <w:tblW w:w="0" w:type="dxa"/>
        <w:tblLook w:val="04A0" w:firstRow="1" w:lastRow="0" w:firstColumn="1" w:lastColumn="0" w:noHBand="0" w:noVBand="1"/>
      </w:tblPr>
      <w:tblGrid>
        <w:gridCol w:w="3650"/>
        <w:gridCol w:w="3690"/>
        <w:gridCol w:w="3576"/>
      </w:tblGrid>
      <w:tr w:rsidR="00C62AA2" w14:paraId="3DF80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8934EC" w14:textId="77777777" w:rsidR="00C62AA2" w:rsidRDefault="00546BD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4ABFF283" w14:textId="77777777" w:rsidR="00C62AA2" w:rsidRDefault="00546BD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0C76EF2" w14:textId="77777777" w:rsidR="00C62AA2" w:rsidRDefault="00C62AA2">
            <w:pPr>
              <w:pStyle w:val="ProductList-TableBody"/>
            </w:pPr>
          </w:p>
        </w:tc>
      </w:tr>
    </w:tbl>
    <w:p w14:paraId="7045EE5A" w14:textId="77777777" w:rsidR="00C62AA2" w:rsidRDefault="00546BDE">
      <w:pPr>
        <w:pStyle w:val="ProductList-Offering1SubSection"/>
        <w:outlineLvl w:val="3"/>
      </w:pPr>
      <w:bookmarkStart w:id="205" w:name="_Sec833"/>
      <w:r>
        <w:t>4. Tehnološko jamstvo Software Assurance</w:t>
      </w:r>
      <w:bookmarkEnd w:id="205"/>
    </w:p>
    <w:tbl>
      <w:tblPr>
        <w:tblStyle w:val="PURTable"/>
        <w:tblW w:w="0" w:type="dxa"/>
        <w:tblLook w:val="04A0" w:firstRow="1" w:lastRow="0" w:firstColumn="1" w:lastColumn="0" w:noHBand="0" w:noVBand="1"/>
      </w:tblPr>
      <w:tblGrid>
        <w:gridCol w:w="3635"/>
        <w:gridCol w:w="3642"/>
        <w:gridCol w:w="3639"/>
      </w:tblGrid>
      <w:tr w:rsidR="00C62AA2" w14:paraId="596D0D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5D5F080" w14:textId="77777777" w:rsidR="00C62AA2" w:rsidRDefault="00546BDE">
            <w:pPr>
              <w:pStyle w:val="ProductList-TableBody"/>
            </w:pPr>
            <w:r>
              <w:fldChar w:fldCharType="begin"/>
            </w:r>
            <w:r>
              <w:instrText xml:space="preserve"> AutoTextList   \s NoStyle \t "Pogodnosti tehnološkog jamstva Software Assurance: označava kategoriju Proizvoda u svrhe određivanja pogodnosti tehnološkog jamstva Software Assurance široko primjenjivog na tu Skupinu proizvoda, kao što je navedeno Dodatku B – Tehnološko jamstvo Software Assurance." </w:instrText>
            </w:r>
            <w:r>
              <w:fldChar w:fldCharType="separate"/>
            </w:r>
            <w:r>
              <w:rPr>
                <w:color w:val="0563C1"/>
              </w:rPr>
              <w:t>Pogodnosti tehnološkog jamstva Software Assurance</w:t>
            </w:r>
            <w:r>
              <w:fldChar w:fldCharType="end"/>
            </w:r>
            <w:r>
              <w:t>: Poslužitelj</w:t>
            </w:r>
          </w:p>
        </w:tc>
        <w:tc>
          <w:tcPr>
            <w:tcW w:w="4040" w:type="dxa"/>
            <w:tcBorders>
              <w:top w:val="single" w:sz="18" w:space="0" w:color="002060"/>
              <w:left w:val="single" w:sz="4" w:space="0" w:color="000000"/>
              <w:bottom w:val="single" w:sz="4" w:space="0" w:color="000000"/>
              <w:right w:val="single" w:sz="4" w:space="0" w:color="000000"/>
            </w:tcBorders>
          </w:tcPr>
          <w:p w14:paraId="3B783771" w14:textId="77777777" w:rsidR="00C62AA2" w:rsidRDefault="00546BDE">
            <w:pPr>
              <w:pStyle w:val="ProductList-TableBody"/>
            </w:pPr>
            <w:r>
              <w:fldChar w:fldCharType="begin"/>
            </w:r>
            <w:r>
              <w:instrText xml:space="preserve"> AutoTextList   \s NoStyle \t "Oporavak od katastrofe: prava na raspolaganju Klijentima tehnološkog jamstva Software Assurance za korištenje softvera u svrhu uvjetnog oporavka od katastrofe; pojedinosti potražite u Dodatku B – Tehnološko jamstvo Software Assurance u odjeljku Poslužitelji – Prava na oporavak od katastrofe." </w:instrText>
            </w:r>
            <w:r>
              <w:fldChar w:fldCharType="separate"/>
            </w:r>
            <w:r>
              <w:rPr>
                <w:color w:val="0563C1"/>
              </w:rPr>
              <w:t>Oporavak od 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DF3B4D5" w14:textId="77777777" w:rsidR="00C62AA2" w:rsidRDefault="00546BDE">
            <w:pPr>
              <w:pStyle w:val="ProductList-TableBody"/>
            </w:pPr>
            <w:r>
              <w:rPr>
                <w:color w:val="404040"/>
              </w:rPr>
              <w:t>Prava prebacivanja u slučaju pogreške: nije dostupno</w:t>
            </w:r>
          </w:p>
        </w:tc>
      </w:tr>
      <w:tr w:rsidR="00C62AA2" w14:paraId="7C9136E3" w14:textId="77777777">
        <w:tc>
          <w:tcPr>
            <w:tcW w:w="4040" w:type="dxa"/>
            <w:tcBorders>
              <w:top w:val="single" w:sz="4" w:space="0" w:color="000000"/>
              <w:left w:val="single" w:sz="4" w:space="0" w:color="000000"/>
              <w:bottom w:val="single" w:sz="4" w:space="0" w:color="000000"/>
              <w:right w:val="single" w:sz="4" w:space="0" w:color="000000"/>
            </w:tcBorders>
          </w:tcPr>
          <w:p w14:paraId="47AB8ADE" w14:textId="77777777" w:rsidR="00C62AA2" w:rsidRDefault="00546BDE">
            <w:pPr>
              <w:pStyle w:val="ProductList-TableBody"/>
            </w:pP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Samo Vanjski priključak</w:t>
            </w:r>
          </w:p>
        </w:tc>
        <w:tc>
          <w:tcPr>
            <w:tcW w:w="4040" w:type="dxa"/>
            <w:tcBorders>
              <w:top w:val="single" w:sz="4" w:space="0" w:color="000000"/>
              <w:left w:val="single" w:sz="4" w:space="0" w:color="000000"/>
              <w:bottom w:val="single" w:sz="4" w:space="0" w:color="000000"/>
              <w:right w:val="single" w:sz="4" w:space="0" w:color="000000"/>
            </w:tcBorders>
          </w:tcPr>
          <w:p w14:paraId="1AFB364D"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Pogledajte </w:t>
            </w:r>
            <w:hyperlink r:id="rId105">
              <w:r>
                <w:rPr>
                  <w:color w:val="00467F"/>
                  <w:u w:val="single"/>
                </w:rPr>
                <w:t>Popis proizvoda – listopad 2013. i ožujak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za Itanium Based Systems</w:t>
            </w:r>
            <w:r>
              <w:fldChar w:fldCharType="begin"/>
            </w:r>
            <w:r>
              <w:instrText xml:space="preserve"> XE "Windows Server za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Popis proizvoda – lipanj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Odredbe o proizvodima – listopad i prosinac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25EDEAC" w14:textId="77777777" w:rsidR="00C62AA2" w:rsidRDefault="00546BDE">
            <w:pPr>
              <w:pStyle w:val="ProductList-TableBody"/>
            </w:pPr>
            <w:r>
              <w:rPr>
                <w:color w:val="404040"/>
              </w:rPr>
              <w:t>Prava na korištenje roaminga: nije dostupno</w:t>
            </w:r>
          </w:p>
        </w:tc>
      </w:tr>
      <w:tr w:rsidR="00C62AA2" w14:paraId="2CACCF73" w14:textId="77777777">
        <w:tc>
          <w:tcPr>
            <w:tcW w:w="4040" w:type="dxa"/>
            <w:tcBorders>
              <w:top w:val="single" w:sz="4" w:space="0" w:color="000000"/>
              <w:left w:val="single" w:sz="4" w:space="0" w:color="000000"/>
              <w:bottom w:val="single" w:sz="4" w:space="0" w:color="000000"/>
              <w:right w:val="single" w:sz="4" w:space="0" w:color="000000"/>
            </w:tcBorders>
          </w:tcPr>
          <w:p w14:paraId="69F38A77" w14:textId="77777777" w:rsidR="00C62AA2" w:rsidRDefault="00546BDE">
            <w:pPr>
              <w:pStyle w:val="ProductList-TableBody"/>
            </w:pP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sva izdanja (osim izdanja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13D591" w14:textId="77777777" w:rsidR="00C62AA2" w:rsidRDefault="00546BDE">
            <w:pPr>
              <w:pStyle w:val="ProductList-TableBody"/>
            </w:pPr>
            <w:r>
              <w:rPr>
                <w:color w:val="404040"/>
              </w:rPr>
              <w:t>Prava ekvivalentna tehnološkom jamstvu Software Assurance: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F4E973" w14:textId="77777777" w:rsidR="00C62AA2" w:rsidRDefault="00C62AA2">
            <w:pPr>
              <w:pStyle w:val="ProductList-TableBody"/>
            </w:pPr>
          </w:p>
        </w:tc>
      </w:tr>
    </w:tbl>
    <w:p w14:paraId="7C9F2D30" w14:textId="77777777" w:rsidR="00C62AA2" w:rsidRDefault="00C62AA2">
      <w:pPr>
        <w:pStyle w:val="ProductList-ClauseHeading"/>
        <w:outlineLvl w:val="4"/>
      </w:pPr>
    </w:p>
    <w:p w14:paraId="01959668" w14:textId="77777777" w:rsidR="00C62AA2" w:rsidRDefault="00546BDE">
      <w:pPr>
        <w:pStyle w:val="ProductList-ClauseHeading"/>
        <w:outlineLvl w:val="4"/>
      </w:pPr>
      <w:r>
        <w:t>4.1 Pogodnost kombinirane upotrebe Microsoft Azure za Windows Server</w:t>
      </w:r>
    </w:p>
    <w:p w14:paraId="62B7D2F2" w14:textId="77777777" w:rsidR="00C62AA2" w:rsidRDefault="00546BDE">
      <w:pPr>
        <w:pStyle w:val="ProductList-Body"/>
      </w:pPr>
      <w:r>
        <w:t xml:space="preserve">Pogledajte </w:t>
      </w:r>
      <w:hyperlink w:anchor="_Sec624">
        <w:r>
          <w:rPr>
            <w:color w:val="00467F"/>
            <w:u w:val="single"/>
          </w:rPr>
          <w:t xml:space="preserve">članak 8. Pogodnost kombinirane upotrebe servisa Microsoft Azure </w:t>
        </w:r>
      </w:hyperlink>
      <w:r>
        <w:t>u Unosu proizvoda Microsoft Azure za implementaciju slika softvera Windows Server na Microsoft Azure.</w:t>
      </w:r>
    </w:p>
    <w:p w14:paraId="41246C7A" w14:textId="77777777" w:rsidR="00C62AA2" w:rsidRDefault="00C62AA2">
      <w:pPr>
        <w:pStyle w:val="ProductList-Body"/>
      </w:pPr>
    </w:p>
    <w:p w14:paraId="2D624C1A" w14:textId="77777777" w:rsidR="00C62AA2" w:rsidRDefault="00546BDE">
      <w:pPr>
        <w:pStyle w:val="ProductList-ClauseHeading"/>
        <w:outlineLvl w:val="4"/>
      </w:pPr>
      <w:r>
        <w:t>4.2 Izdanja polugodišnjeg kanala</w:t>
      </w:r>
    </w:p>
    <w:p w14:paraId="2F0E5BBC" w14:textId="77777777" w:rsidR="00C62AA2" w:rsidRDefault="00546BDE">
      <w:pPr>
        <w:pStyle w:val="ProductList-Body"/>
      </w:pPr>
      <w:r>
        <w:t xml:space="preserve">Klijenti s aktivnim tehnološkim jamstvom Software Assurance uz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Windows Server Standard ili Datacenter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Base Access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Windows Server Additive Access (ovisno o tome što odgovara) smiju instalirati i upotrebljavati izdanja polugodišnjeg kanala (uključujući pilot izdanja i općenita izdanja)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te njima upravljati.</w:t>
      </w:r>
    </w:p>
    <w:p w14:paraId="54E2106A" w14:textId="77777777" w:rsidR="00C62AA2" w:rsidRDefault="00C62AA2">
      <w:pPr>
        <w:pStyle w:val="ProductList-ClauseHeading"/>
        <w:outlineLvl w:val="4"/>
      </w:pPr>
    </w:p>
    <w:p w14:paraId="7F9C9988" w14:textId="77777777" w:rsidR="00C62AA2" w:rsidRDefault="00546BDE">
      <w:pPr>
        <w:pStyle w:val="ProductList-ClauseHeading"/>
        <w:outlineLvl w:val="4"/>
      </w:pPr>
      <w:r>
        <w:t>4.3 Proširena prava za CAL po korisniku i SL po korisniku za Usluge udaljene radne površine („RDS”)</w:t>
      </w:r>
    </w:p>
    <w:p w14:paraId="35BAED3E" w14:textId="77777777" w:rsidR="00C62AA2" w:rsidRDefault="00546BDE">
      <w:pPr>
        <w:pStyle w:val="ProductList-Body"/>
      </w:pPr>
      <w:r>
        <w:t xml:space="preserve">Klijent može koristiti svoje CAL-ove po korisniku i SL-ove po korisniku za RDS sa softverom Windows Server koji se koristi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namijenjenima za njegovu internu upotrebu na uslugama Microsoft Azure Services ili zajedničkim poslužiteljima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za koje je popunio i poslao Obrazac za provjeru valjanosti mobilnosti licence. Osim administrativnog pristupa klijentova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niti jedna druga strana ne može pristupiti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Svaki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ili SL po korisniku koji koristi na taj način Klijent može kasnije premjestiti na usluge Microsoft Azure Services ili novog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ali ne ranije od 90 dana nakon početka korištenja u okruženju koje napušta.</w:t>
      </w:r>
    </w:p>
    <w:p w14:paraId="5F2C40A8"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465B97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B964C4"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2BFDF57" w14:textId="77777777" w:rsidR="00C62AA2" w:rsidRDefault="00C62AA2">
      <w:pPr>
        <w:pStyle w:val="ProductList-Body"/>
      </w:pPr>
    </w:p>
    <w:p w14:paraId="55E7D6DC" w14:textId="77777777" w:rsidR="00C62AA2" w:rsidRDefault="00C62AA2">
      <w:pPr>
        <w:sectPr w:rsidR="00C62AA2">
          <w:headerReference w:type="default" r:id="rId108"/>
          <w:footerReference w:type="default" r:id="rId109"/>
          <w:type w:val="continuous"/>
          <w:pgSz w:w="12240" w:h="15840" w:code="1"/>
          <w:pgMar w:top="1170" w:right="720" w:bottom="720" w:left="720" w:header="432" w:footer="288" w:gutter="0"/>
          <w:cols w:space="360"/>
        </w:sectPr>
      </w:pPr>
    </w:p>
    <w:p w14:paraId="3A2A8FFD" w14:textId="77777777" w:rsidR="00C62AA2" w:rsidRDefault="00546BDE">
      <w:pPr>
        <w:pStyle w:val="ProductList-SectionHeading"/>
        <w:pageBreakBefore/>
        <w:outlineLvl w:val="0"/>
      </w:pPr>
      <w:bookmarkStart w:id="206" w:name="_Sec548"/>
      <w:bookmarkEnd w:id="34"/>
      <w:r>
        <w:t>Online usluge</w:t>
      </w:r>
      <w:r>
        <w:fldChar w:fldCharType="begin"/>
      </w:r>
      <w:r>
        <w:instrText xml:space="preserve"> TC "</w:instrText>
      </w:r>
      <w:bookmarkStart w:id="207" w:name="_Toc533600436"/>
      <w:r>
        <w:instrText>Online usluge</w:instrText>
      </w:r>
      <w:bookmarkEnd w:id="207"/>
      <w:r>
        <w:instrText>" \l 1</w:instrText>
      </w:r>
      <w:r>
        <w:fldChar w:fldCharType="end"/>
      </w:r>
    </w:p>
    <w:p w14:paraId="0DE29D21" w14:textId="77777777" w:rsidR="00C62AA2" w:rsidRDefault="00546BDE">
      <w:pPr>
        <w:pStyle w:val="ProductList-Body"/>
      </w:pPr>
      <w:r>
        <w:t xml:space="preserve">Klijentova kupnja i korištenje usluga Microsoft Online Services uređeni su ovim Odredbama za proizvode, a Odredbe za Microsoft Online Services (OST) nalaze se na adresi </w:t>
      </w:r>
      <w:hyperlink r:id="rId110">
        <w:r>
          <w:rPr>
            <w:color w:val="00467F"/>
            <w:u w:val="single"/>
          </w:rPr>
          <w:t>http://go.microsoft.com/?linkid=9840733</w:t>
        </w:r>
      </w:hyperlink>
      <w:r>
        <w:t xml:space="preserve"> i čine sastavni dio ovog dokumenta na temelju ove izričite odredbe.</w:t>
      </w:r>
    </w:p>
    <w:p w14:paraId="49B2A1A7" w14:textId="77777777" w:rsidR="00C62AA2" w:rsidRDefault="00546BDE">
      <w:pPr>
        <w:pStyle w:val="ProductList-Offering1Heading"/>
        <w:outlineLvl w:val="1"/>
      </w:pPr>
      <w:bookmarkStart w:id="208" w:name="_Sec620"/>
      <w:r>
        <w:t>Regionalna dostupnost Online usluge</w:t>
      </w:r>
      <w:bookmarkEnd w:id="208"/>
      <w:r>
        <w:fldChar w:fldCharType="begin"/>
      </w:r>
      <w:r>
        <w:instrText xml:space="preserve"> TC "</w:instrText>
      </w:r>
      <w:bookmarkStart w:id="209" w:name="_Toc533600437"/>
      <w:r>
        <w:instrText>Regionalna dostupnost Online usluge</w:instrText>
      </w:r>
      <w:bookmarkEnd w:id="209"/>
      <w:r>
        <w:instrText>" \l 2</w:instrText>
      </w:r>
      <w:r>
        <w:fldChar w:fldCharType="end"/>
      </w:r>
    </w:p>
    <w:p w14:paraId="64F05304" w14:textId="77777777" w:rsidR="00C62AA2" w:rsidRDefault="00546BDE">
      <w:pPr>
        <w:pStyle w:val="ProductList-Body"/>
      </w:pPr>
      <w:r>
        <w:t xml:space="preserve">Popis zemalja i regija u kojima su dostupne Online usluge potražite na adresi </w:t>
      </w:r>
      <w:hyperlink r:id="rId111" w:anchor="international">
        <w:r>
          <w:rPr>
            <w:color w:val="00467F"/>
            <w:u w:val="single"/>
          </w:rPr>
          <w:t>http://www.microsoft.com/online/faq.aspx#international</w:t>
        </w:r>
      </w:hyperlink>
      <w:r>
        <w:t>.</w:t>
      </w:r>
    </w:p>
    <w:p w14:paraId="72ADA800" w14:textId="77777777" w:rsidR="00C62AA2" w:rsidRDefault="00546BDE">
      <w:pPr>
        <w:pStyle w:val="ProductList-Offering1Heading"/>
        <w:outlineLvl w:val="1"/>
      </w:pPr>
      <w:bookmarkStart w:id="210" w:name="_Sec621"/>
      <w:r>
        <w:t>Pravila za kupnju Online usluga</w:t>
      </w:r>
      <w:bookmarkEnd w:id="210"/>
      <w:r>
        <w:fldChar w:fldCharType="begin"/>
      </w:r>
      <w:r>
        <w:instrText xml:space="preserve"> TC "</w:instrText>
      </w:r>
      <w:bookmarkStart w:id="211" w:name="_Toc533600438"/>
      <w:r>
        <w:instrText>Pravila za kupnju Online usluga</w:instrText>
      </w:r>
      <w:bookmarkEnd w:id="211"/>
      <w:r>
        <w:instrText>" \l 2</w:instrText>
      </w:r>
      <w:r>
        <w:fldChar w:fldCharType="end"/>
      </w:r>
    </w:p>
    <w:p w14:paraId="0B130941" w14:textId="77777777" w:rsidR="00C62AA2" w:rsidRDefault="00546BDE">
      <w:pPr>
        <w:pStyle w:val="ProductList-Body"/>
      </w:pPr>
      <w:r>
        <w:t>Sljedeća se pravila za kupnju primjenjuju na kupnju Online usluga:</w:t>
      </w:r>
    </w:p>
    <w:p w14:paraId="7456C2D3" w14:textId="77777777" w:rsidR="00C62AA2" w:rsidRDefault="00546BDE" w:rsidP="00546BDE">
      <w:pPr>
        <w:pStyle w:val="ProductList-Bullet"/>
        <w:numPr>
          <w:ilvl w:val="0"/>
          <w:numId w:val="31"/>
        </w:numPr>
      </w:pPr>
      <w:r>
        <w:t xml:space="preserve">Trajanja pretplate razlikuju se ovisno o programu kupovine. U okviru programa Enterprise Agreement (Ugovor Enterprise) trajanja pretplate za sve Online usluge osim Microsoft Azure prestaju važiti istovremeno kad i Klijentova pristupnica. </w:t>
      </w:r>
    </w:p>
    <w:p w14:paraId="3F7D0C0B" w14:textId="77777777" w:rsidR="00C62AA2" w:rsidRDefault="00546BDE" w:rsidP="00546BDE">
      <w:pPr>
        <w:pStyle w:val="ProductList-Bullet"/>
        <w:numPr>
          <w:ilvl w:val="0"/>
          <w:numId w:val="31"/>
        </w:numPr>
      </w:pPr>
      <w:r>
        <w:t>Ako Klijent dodatno kupi Online uslugu, istek trajanja pretplate dodatne kupnje mora se podudarati s Klijentovim postojećim trajanjem pretplate Klijenta za istu Online uslugu. Ova se odredba ne odnosi na Rezervacije za Azure.</w:t>
      </w:r>
    </w:p>
    <w:p w14:paraId="3B43D159" w14:textId="77777777" w:rsidR="00C62AA2" w:rsidRDefault="00546BDE" w:rsidP="00546BDE">
      <w:pPr>
        <w:pStyle w:val="ProductList-Bullet"/>
        <w:numPr>
          <w:ilvl w:val="0"/>
          <w:numId w:val="31"/>
        </w:numPr>
      </w:pPr>
      <w:r>
        <w:t xml:space="preserve">Klijent ne može smanjiti broj korisnika ili uređaja pokrivenih njegovom pretplatom na Online usluge tijekom trajanja pretplate na Online usluge, osim ako to dopušta Klijentov ugovor o količinskom licenciranju. </w:t>
      </w:r>
    </w:p>
    <w:p w14:paraId="33C30485" w14:textId="77777777" w:rsidR="00C62AA2" w:rsidRDefault="00546BDE" w:rsidP="00546BDE">
      <w:pPr>
        <w:pStyle w:val="ProductList-Bullet"/>
        <w:numPr>
          <w:ilvl w:val="0"/>
          <w:numId w:val="31"/>
        </w:numPr>
      </w:pPr>
      <w:r>
        <w:t>Trajanje za Microsoft Azure navedene su u odjeljku Unos proizvoda za Microsoft Azure.</w:t>
      </w:r>
    </w:p>
    <w:p w14:paraId="5B913D34" w14:textId="77777777" w:rsidR="00C62AA2" w:rsidRDefault="00546BDE" w:rsidP="00546BDE">
      <w:pPr>
        <w:pStyle w:val="ProductList-Bullet"/>
        <w:numPr>
          <w:ilvl w:val="0"/>
          <w:numId w:val="31"/>
        </w:numPr>
      </w:pP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Dodatni</w:t>
      </w:r>
      <w:r>
        <w:fldChar w:fldCharType="end"/>
      </w:r>
      <w:r>
        <w:t xml:space="preserve"> SL po korisniku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(engl. step-up) mora se kupiti na temelju istog ugovora o količinskom licenciranju i pristupnice (ako postoje) kao i Kvalificirana licenca ili osnovni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Dodatne licence</w:t>
      </w:r>
      <w:r>
        <w:fldChar w:fldCharType="end"/>
      </w:r>
      <w:r>
        <w:t xml:space="preserve"> istječu po isteku tehnološkog jamstva Software Assurance za Kvalificiranu licencu ili </w:t>
      </w:r>
      <w:r>
        <w:fldChar w:fldCharType="begin"/>
      </w:r>
      <w:r>
        <w:instrText xml:space="preserve"> AutoTextList   \s NoStyle \t "Dodatna licenca znači licencu kupljenu kao dodatak (i pridruženu) prethodno kupljenoj Kvalificiranoj licenci... (punu definiciju potražite u pojmovniku)." </w:instrText>
      </w:r>
      <w:r>
        <w:fldChar w:fldCharType="separate"/>
      </w:r>
      <w:r>
        <w:rPr>
          <w:color w:val="0563C1"/>
        </w:rPr>
        <w:t>Dodatnog</w:t>
      </w:r>
      <w:r>
        <w:fldChar w:fldCharType="end"/>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Prelasci na opširnije izdanje</w:t>
      </w:r>
      <w:r>
        <w:fldChar w:fldCharType="end"/>
      </w:r>
      <w:r>
        <w:t xml:space="preserve"> istječu po isteku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za </w:t>
      </w:r>
      <w:r>
        <w:fldChar w:fldCharType="begin"/>
      </w:r>
      <w:r>
        <w:instrText xml:space="preserve"> AutoTextList   \s NoStyle \t "Prelazak na opširnije izdanje znači licencu kupljenu kao dodatak (i pridruženu) prethodno kupljenoj osnovnoj licenci." </w:instrText>
      </w:r>
      <w:r>
        <w:fldChar w:fldCharType="separate"/>
      </w:r>
      <w:r>
        <w:rPr>
          <w:color w:val="0563C1"/>
        </w:rPr>
        <w:t>Prelazak na opširnije izdanje</w:t>
      </w:r>
      <w:r>
        <w:fldChar w:fldCharType="end"/>
      </w:r>
      <w:r>
        <w:t xml:space="preserve"> ili osnovnog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SL-a</w:t>
      </w:r>
      <w:r>
        <w:fldChar w:fldCharType="end"/>
      </w:r>
      <w:r>
        <w:t xml:space="preserve"> po korisniku. </w:t>
      </w:r>
    </w:p>
    <w:p w14:paraId="6DE5DA64" w14:textId="77777777" w:rsidR="00C62AA2" w:rsidRDefault="00546BDE" w:rsidP="00546BDE">
      <w:pPr>
        <w:pStyle w:val="ProductList-Bullet"/>
        <w:numPr>
          <w:ilvl w:val="0"/>
          <w:numId w:val="31"/>
        </w:numPr>
      </w:pPr>
      <w:r>
        <w:t xml:space="preserve">Cijena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po korisniku određuje se mjesečno.</w:t>
      </w:r>
    </w:p>
    <w:p w14:paraId="25F81AC0" w14:textId="77777777" w:rsidR="00C62AA2" w:rsidRDefault="00546BDE">
      <w:pPr>
        <w:pStyle w:val="ProductList-Offering1Heading"/>
        <w:outlineLvl w:val="1"/>
      </w:pPr>
      <w:bookmarkStart w:id="212" w:name="_Sec623"/>
      <w:r>
        <w:t>Obnova Online usluga</w:t>
      </w:r>
      <w:bookmarkEnd w:id="212"/>
      <w:r>
        <w:fldChar w:fldCharType="begin"/>
      </w:r>
      <w:r>
        <w:instrText xml:space="preserve"> TC "</w:instrText>
      </w:r>
      <w:bookmarkStart w:id="213" w:name="_Toc533600439"/>
      <w:r>
        <w:instrText>Obnova Online usluga</w:instrText>
      </w:r>
      <w:bookmarkEnd w:id="213"/>
      <w:r>
        <w:instrText>" \l 2</w:instrText>
      </w:r>
      <w:r>
        <w:fldChar w:fldCharType="end"/>
      </w:r>
    </w:p>
    <w:p w14:paraId="3A270B4C" w14:textId="77777777" w:rsidR="00C62AA2" w:rsidRDefault="00546BDE">
      <w:pPr>
        <w:pStyle w:val="ProductList-Body"/>
      </w:pPr>
      <w:r>
        <w:t xml:space="preserve">Online usluge s automatskom obnovom automatski će se obnoviti dan nakon isteka trajanja pretplate, osim ako Klijent odabere ne obnoviti pretplatu isključivanjem iz automatske obnove najmanje 30 dana prije isteka pretplate naručivanjem kod svojeg prodavatelja ili pomoću obrasca dostupnog na adresi </w:t>
      </w:r>
      <w:hyperlink r:id="rId112">
        <w:r>
          <w:rPr>
            <w:color w:val="00467F"/>
            <w:u w:val="single"/>
          </w:rPr>
          <w:t>http://microsoft.com/licensing/contracts</w:t>
        </w:r>
      </w:hyperlink>
      <w:r>
        <w:t>. Pretplate na Online usluge za državne ustanove i akademske Klijente neće se automatski obnavljati osim ako Klijent odabere mogućnost automatske obnove.</w:t>
      </w:r>
    </w:p>
    <w:p w14:paraId="06E92A65"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D193A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C189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BE6C0FB" w14:textId="77777777" w:rsidR="00C62AA2" w:rsidRDefault="00C62AA2">
      <w:pPr>
        <w:pStyle w:val="ProductList-Body"/>
      </w:pPr>
    </w:p>
    <w:p w14:paraId="6E862DBB" w14:textId="77777777" w:rsidR="00C62AA2" w:rsidRDefault="00546BDE">
      <w:pPr>
        <w:pStyle w:val="ProductList-OfferingGroupHeading"/>
        <w:outlineLvl w:val="1"/>
      </w:pPr>
      <w:bookmarkStart w:id="214" w:name="_Sec624"/>
      <w:r>
        <w:t>Microsoft Azure Services</w:t>
      </w:r>
      <w:bookmarkEnd w:id="214"/>
      <w:r>
        <w:fldChar w:fldCharType="begin"/>
      </w:r>
      <w:r>
        <w:instrText xml:space="preserve"> TC "</w:instrText>
      </w:r>
      <w:bookmarkStart w:id="215" w:name="_Toc533600440"/>
      <w:r>
        <w:instrText>Microsoft Azure Services</w:instrText>
      </w:r>
      <w:bookmarkEnd w:id="215"/>
      <w:r>
        <w:instrText>" \l 2</w:instrText>
      </w:r>
      <w:r>
        <w:fldChar w:fldCharType="end"/>
      </w:r>
    </w:p>
    <w:p w14:paraId="2C9542E4" w14:textId="77777777" w:rsidR="00C62AA2" w:rsidRDefault="00546BDE">
      <w:pPr>
        <w:pStyle w:val="ProductList-ClauseHeading"/>
        <w:outlineLvl w:val="2"/>
      </w:pPr>
      <w:r>
        <w:t>1. Definicije</w:t>
      </w:r>
    </w:p>
    <w:p w14:paraId="7533E44A" w14:textId="77777777" w:rsidR="00C62AA2" w:rsidRDefault="00546BDE">
      <w:pPr>
        <w:pStyle w:val="ProductList-Body"/>
      </w:pPr>
      <w:r>
        <w:rPr>
          <w:b/>
          <w:color w:val="00188F"/>
        </w:rPr>
        <w:t>Dodijeljene godišnje obveze</w:t>
      </w:r>
      <w:r>
        <w:t xml:space="preserve"> znači dio Novčane obveze koji se dodjeljuje godišnje za vrijeme trajanja Pristupnice ako Klijent odabere godišnje fakturiranje.</w:t>
      </w:r>
    </w:p>
    <w:p w14:paraId="62C9E550" w14:textId="77777777" w:rsidR="00C62AA2" w:rsidRDefault="00546BDE">
      <w:pPr>
        <w:pStyle w:val="ProductList-Body"/>
      </w:pPr>
      <w:r>
        <w:t>Pojam</w:t>
      </w:r>
      <w:r>
        <w:rPr>
          <w:b/>
          <w:color w:val="00188F"/>
        </w:rPr>
        <w:t>Rezervacije za Azure</w:t>
      </w:r>
      <w:r>
        <w:t xml:space="preserve"> označava naprednu kupnju Microsoft Azure Services koje ispunjavaju uvjete za određeno razdoblje i regiju (npr. Rezervirane VM instance, Rezervirane softverske instance itd.).</w:t>
      </w:r>
    </w:p>
    <w:p w14:paraId="766F26C5" w14:textId="77777777" w:rsidR="00C62AA2" w:rsidRDefault="00546BDE">
      <w:pPr>
        <w:pStyle w:val="ProductList-Body"/>
      </w:pPr>
      <w:r>
        <w:rPr>
          <w:b/>
          <w:color w:val="00188F"/>
        </w:rPr>
        <w:t xml:space="preserve">Stope potrošnje </w:t>
      </w:r>
      <w:r>
        <w:t>znači cijene za bilo korištenje usluga Microsoft Azure Services ili, za određene Microsoft Azure Service Plans, povrh određene količine. Stope potrošnje mogu se nazivati i „Stopama prekoračenja” ili „Prekoračenjem” u drugim Microsoftovim dokumentima ili dokumentima za Microsoft Azure.</w:t>
      </w:r>
    </w:p>
    <w:p w14:paraId="212F454F" w14:textId="77777777" w:rsidR="00C62AA2" w:rsidRDefault="00546BDE">
      <w:pPr>
        <w:pStyle w:val="ProductList-Body"/>
      </w:pPr>
      <w:r>
        <w:rPr>
          <w:b/>
          <w:color w:val="00188F"/>
        </w:rPr>
        <w:t>Microsoft Azure Services Plan</w:t>
      </w:r>
      <w:r>
        <w:t xml:space="preserve"> znači pretplata na jednu od pojedinačnih usluga Microsoft Azure Services navedenih u nastavku kao Microsoft Azure Services Plan. Osim Azure Stack, usluge kupljene kao Microsoft Azure Services Plan ne ispunjavaju uvjete za Iznimku hostinga u Odredbama za Online usluge.</w:t>
      </w:r>
    </w:p>
    <w:p w14:paraId="2D82B759" w14:textId="77777777" w:rsidR="00C62AA2" w:rsidRDefault="00546BDE">
      <w:pPr>
        <w:pStyle w:val="ProductList-Body"/>
      </w:pPr>
      <w:r>
        <w:t xml:space="preserve">Pojam </w:t>
      </w:r>
      <w:r>
        <w:rPr>
          <w:b/>
          <w:color w:val="00188F"/>
        </w:rPr>
        <w:t>Novčana obveza</w:t>
      </w:r>
      <w:r>
        <w:t xml:space="preserve"> označava ukupni novčani iznos koji se Klijent obvezuje platiti tijekom trajanja pretplate za svoje korištenje usluga Microsoft Azure koje ispunjavaju uvjete.</w:t>
      </w:r>
    </w:p>
    <w:p w14:paraId="0AC0AE66" w14:textId="77777777" w:rsidR="00C62AA2" w:rsidRDefault="00C62AA2">
      <w:pPr>
        <w:pStyle w:val="ProductList-Body"/>
      </w:pPr>
    </w:p>
    <w:p w14:paraId="1CEF2319" w14:textId="77777777" w:rsidR="00C62AA2" w:rsidRDefault="00546BDE">
      <w:pPr>
        <w:pStyle w:val="ProductList-ClauseHeading"/>
        <w:outlineLvl w:val="2"/>
      </w:pPr>
      <w:r>
        <w:t>2. Trajanje pretplate</w:t>
      </w:r>
    </w:p>
    <w:p w14:paraId="1D2237B9" w14:textId="77777777" w:rsidR="00C62AA2" w:rsidRDefault="00546BDE">
      <w:pPr>
        <w:pStyle w:val="ProductList-Body"/>
      </w:pPr>
      <w:r>
        <w:t>Osim kao što je opisano u nastavku za Rezervacije za Azure, klijent se može pretplatiti samo na Microsoft Azure Services (uključujući Planove usluga Microsoft Azure Services) za razdoblje trajanja pretplate koje završava na datum završetka Klijentove Pristupnice („istovremeno”). Klijentu moraju preostati najmanje dva mjeseca Pristupnice da bi se mogao pretplatiti na usluge Microsoft Azure.</w:t>
      </w:r>
    </w:p>
    <w:p w14:paraId="44C06C2E" w14:textId="77777777" w:rsidR="00C62AA2" w:rsidRDefault="00C62AA2">
      <w:pPr>
        <w:pStyle w:val="ProductList-Body"/>
      </w:pPr>
    </w:p>
    <w:p w14:paraId="2502EE7D" w14:textId="77777777" w:rsidR="00C62AA2" w:rsidRDefault="00546BDE">
      <w:pPr>
        <w:pStyle w:val="ProductList-ClauseHeading"/>
        <w:outlineLvl w:val="2"/>
      </w:pPr>
      <w:r>
        <w:t>3. Kupnja usluga</w:t>
      </w:r>
    </w:p>
    <w:p w14:paraId="7C83F9B6" w14:textId="77777777" w:rsidR="00C62AA2" w:rsidRDefault="00546BDE">
      <w:pPr>
        <w:pStyle w:val="ProductList-Body"/>
      </w:pPr>
      <w:r>
        <w:t>Microsoft Azure Services mogu se kupiti na jedan od sljedećih načina ili njihovom kombinacijom:</w:t>
      </w:r>
    </w:p>
    <w:p w14:paraId="6E0FC62E" w14:textId="77777777" w:rsidR="00C62AA2" w:rsidRDefault="00546BDE" w:rsidP="00546BDE">
      <w:pPr>
        <w:pStyle w:val="ProductList-Bullet"/>
        <w:numPr>
          <w:ilvl w:val="0"/>
          <w:numId w:val="32"/>
        </w:numPr>
      </w:pPr>
      <w:r>
        <w:rPr>
          <w:b/>
          <w:color w:val="00188F"/>
        </w:rPr>
        <w:t>Novčana obveza</w:t>
      </w:r>
      <w:r>
        <w:t>: Klijent će imati pristup cijeloj Novčanoj obvezi tijekom cijelog trajanja Pristupnice ako pristane na fakturiranje cijelog iznosa unaprijed („Cjelokupno plaćanje unaprijed”). Ako Klijent odabere fakturiranje za Novčanu obvezu na godišnjoj osnovi, imat će pristup Dodijeljenoj godišnjoj obvezi za svaku godinu Pristupnice („Godišnje plaćanje unaprijed)”. U okviru Cjelokupnog plaćanja unaprijed eventualni neiskorišteni dio Novčane obveze neće se moći naknadno iskoristiti nakon isteka Pristupnice, a u okviru Godišnjeg plaćanja unaprijed eventualni neiskorišteni dio neće se moći naknadno iskoristiti nakon datuma sljedeće godišnje Pristupnice. Klijent se može obratiti Microsoftu ili prodavatelju Kupca kako bi povećao svoju Novčanu obvezu ili smanjio Dodijeljenu godišnju obvezu za bilo koju buduću godišnjicu Pristupnice. Prodavatelj Klijenta (ako takav postoji) mora obraditi smanjenja s Microsoftom prije sljedeće godišnjice.</w:t>
      </w:r>
    </w:p>
    <w:p w14:paraId="6E32D7B5" w14:textId="77777777" w:rsidR="00C62AA2" w:rsidRDefault="00546BDE" w:rsidP="00546BDE">
      <w:pPr>
        <w:pStyle w:val="ProductList-Bullet"/>
        <w:numPr>
          <w:ilvl w:val="0"/>
          <w:numId w:val="32"/>
        </w:numPr>
      </w:pPr>
      <w:r>
        <w:rPr>
          <w:b/>
          <w:color w:val="00188F"/>
        </w:rPr>
        <w:t>Potrošnja</w:t>
      </w:r>
      <w:r>
        <w:t xml:space="preserve">: Klijent plaća na temelju količine usluga Microsoft Azure potrošenih tijekom razdoblja naplate. Neke značajke Usluga Microsoft Azure mogu biti dostupne za kupnju samo na temelju potrošnje. </w:t>
      </w:r>
    </w:p>
    <w:p w14:paraId="2F8A247B" w14:textId="77777777" w:rsidR="00C62AA2" w:rsidRDefault="00546BDE" w:rsidP="00546BDE">
      <w:pPr>
        <w:pStyle w:val="ProductList-Bullet"/>
        <w:numPr>
          <w:ilvl w:val="0"/>
          <w:numId w:val="32"/>
        </w:numPr>
      </w:pPr>
      <w:r>
        <w:rPr>
          <w:b/>
          <w:color w:val="00188F"/>
        </w:rPr>
        <w:t>Microsoft Azure Services Plan</w:t>
      </w:r>
      <w:r>
        <w:t>: Klijent se može pretplatiti na uslugu Microsoft Azure kao Plan usluga Microsoft Azure.</w:t>
      </w:r>
    </w:p>
    <w:p w14:paraId="61A6418C" w14:textId="77777777" w:rsidR="00C62AA2" w:rsidRDefault="00546BDE" w:rsidP="00546BDE">
      <w:pPr>
        <w:pStyle w:val="ProductList-Bullet"/>
        <w:numPr>
          <w:ilvl w:val="0"/>
          <w:numId w:val="32"/>
        </w:numPr>
      </w:pPr>
      <w:r>
        <w:rPr>
          <w:b/>
          <w:color w:val="00188F"/>
        </w:rPr>
        <w:t>Automatska dodjela</w:t>
      </w:r>
      <w:r>
        <w:t xml:space="preserve">: kao dio Pristupnice za poslužitelj i oblak, Klijenti koji nisu naručili Microsoft Azure Services kao dio svoje Pristupnice možda će od Microsofta dobiti e-poštu za aktivaciju kojom ih se poziva na dodjelu usluga Microsoft Azure Services na temelju njihove Pristupnice bez Novčane obveze. </w:t>
      </w:r>
    </w:p>
    <w:p w14:paraId="422D80E9" w14:textId="77777777" w:rsidR="00C62AA2" w:rsidRDefault="00546BDE" w:rsidP="00546BDE">
      <w:pPr>
        <w:pStyle w:val="ProductList-Bullet"/>
        <w:numPr>
          <w:ilvl w:val="0"/>
          <w:numId w:val="32"/>
        </w:numPr>
      </w:pPr>
      <w:r>
        <w:rPr>
          <w:b/>
          <w:color w:val="00188F"/>
        </w:rPr>
        <w:t>Rezervacije za Azure</w:t>
      </w:r>
      <w:r>
        <w:t>: Rezervacije za Azure kupuju se za određeno razdoblje do tri godine putem jednokratnog plaćanja unaprijed. Rezervacije za Azure istječu na kraju navedenog razdoblja. Klijentu se neće vratiti uplata za neiskorištene Rezervacije za Azure. Bez obzira na odredbe u Klijentovu ugovoru o količinskom licenciranju fiksno određivanje cijena ne odnosi se na Rezervacije za Azure. Određivanje cijena za Rezervacije za Azure temeljit će se na dostupnim cijenama u trenutku svake kupnje.</w:t>
      </w:r>
    </w:p>
    <w:p w14:paraId="66B73772" w14:textId="77777777" w:rsidR="00C62AA2" w:rsidRDefault="00C62AA2">
      <w:pPr>
        <w:pStyle w:val="ProductList-Body"/>
      </w:pPr>
    </w:p>
    <w:p w14:paraId="1DD6F139" w14:textId="77777777" w:rsidR="00C62AA2" w:rsidRDefault="00546BDE">
      <w:pPr>
        <w:pStyle w:val="ProductList-ClauseHeading"/>
        <w:outlineLvl w:val="2"/>
      </w:pPr>
      <w:r>
        <w:t>4. Cijene</w:t>
      </w:r>
    </w:p>
    <w:p w14:paraId="59F0E542" w14:textId="77777777" w:rsidR="00C62AA2" w:rsidRDefault="00546BDE">
      <w:pPr>
        <w:pStyle w:val="ProductList-Body"/>
      </w:pPr>
      <w:r>
        <w:t>Microsoft može ponuditi niže cijene Klijentu (ili prodavatelju Klijenta) za pojedinačne usluge Microsoft Azure tijekom trajanja Pristupnice Klijenta na trajnoj ili privremenoj (promotivnoj) osnovi.</w:t>
      </w:r>
    </w:p>
    <w:p w14:paraId="0997EEBF" w14:textId="77777777" w:rsidR="00C62AA2" w:rsidRDefault="00C62AA2">
      <w:pPr>
        <w:pStyle w:val="ProductList-Body"/>
      </w:pPr>
    </w:p>
    <w:p w14:paraId="24AEB9BB" w14:textId="77777777" w:rsidR="00C62AA2" w:rsidRDefault="00546BDE">
      <w:pPr>
        <w:pStyle w:val="ProductList-ClauseHeading"/>
        <w:outlineLvl w:val="2"/>
      </w:pPr>
      <w:r>
        <w:t>5. Plaćanje i naknade</w:t>
      </w:r>
    </w:p>
    <w:p w14:paraId="5E17F214" w14:textId="77777777" w:rsidR="00C62AA2" w:rsidRDefault="00546BDE" w:rsidP="00546BDE">
      <w:pPr>
        <w:pStyle w:val="ProductList-Bullet"/>
        <w:numPr>
          <w:ilvl w:val="0"/>
          <w:numId w:val="33"/>
        </w:numPr>
      </w:pPr>
      <w:r>
        <w:rPr>
          <w:b/>
          <w:color w:val="00188F"/>
        </w:rPr>
        <w:t>Korištenje novčane obveze</w:t>
      </w:r>
      <w:r>
        <w:t>: Svakog mjeseca Microsoft će od Klijentove Novčane obveze (ili Dodijeljene godišnje obveze, ako je to primjenjivo) oduzeti novčanu vrijednost Klijentova korištenja usluga Microsoft Azure koje ispunjavaju uvjete. Kad se saldo Klijentove Novčane obveze (ili Dodijeljene godišnje obveze, ako je to primjenjivo) potroši, sve dodatno korištenje naplatit će se po Stopi potrošnje (kao što je opisano u nastavku).</w:t>
      </w:r>
    </w:p>
    <w:p w14:paraId="57AEDD7A" w14:textId="77777777" w:rsidR="00C62AA2" w:rsidRDefault="00546BDE" w:rsidP="00546BDE">
      <w:pPr>
        <w:pStyle w:val="ProductList-Bullet"/>
        <w:numPr>
          <w:ilvl w:val="0"/>
          <w:numId w:val="33"/>
        </w:numPr>
      </w:pPr>
      <w:r>
        <w:rPr>
          <w:b/>
          <w:color w:val="00188F"/>
        </w:rPr>
        <w:t>Fakturiranje novčane obveze:</w:t>
      </w:r>
      <w:r>
        <w:t xml:space="preserve"> Ako Klijent odabere Cjelokupno plaćanje unaprijed, Novčana obveza fakturirat će se odmah. Ako Klijent odabere Godišnje plaćanje unaprijed, prva Dodijeljena godišnja obveza naplatit će se odmah, a buduće Dodijeljene godišnje obveze naplatit će se na godišnjicu datuma stupanja Pristupnice na snagu. </w:t>
      </w:r>
    </w:p>
    <w:p w14:paraId="6A7386F5" w14:textId="77777777" w:rsidR="00C62AA2" w:rsidRDefault="00546BDE" w:rsidP="00546BDE">
      <w:pPr>
        <w:pStyle w:val="ProductList-Bullet"/>
        <w:numPr>
          <w:ilvl w:val="0"/>
          <w:numId w:val="33"/>
        </w:numPr>
      </w:pPr>
      <w:r>
        <w:rPr>
          <w:b/>
          <w:color w:val="00188F"/>
        </w:rPr>
        <w:t>Fakturiranje prekoračene novčane obveze</w:t>
      </w:r>
      <w:r>
        <w:t xml:space="preserve">: Ako Klijentovo korištenje premašuje njegovu Novčanu obvezu u sklopu Cjelokupnog plaćanja unaprijed ili njegovu Dodijeljenu godišnju obvezu u sklopu Godišnjeg plaćanja unaprijed, svako će se takvo prekoračenje naplatiti Klijentu (ili njegovu prodavatelju ) po Stopama potrošnje na kraju svakog mjeseca Pristupnice. </w:t>
      </w:r>
    </w:p>
    <w:p w14:paraId="6D0D4596" w14:textId="77777777" w:rsidR="00C62AA2" w:rsidRDefault="00546BDE" w:rsidP="00546BDE">
      <w:pPr>
        <w:pStyle w:val="ProductList-Bullet"/>
        <w:numPr>
          <w:ilvl w:val="0"/>
          <w:numId w:val="33"/>
        </w:numPr>
      </w:pPr>
      <w:r>
        <w:rPr>
          <w:b/>
          <w:color w:val="00188F"/>
        </w:rPr>
        <w:t>Fakturiranje potrošnje</w:t>
      </w:r>
      <w:r>
        <w:t xml:space="preserve">: Ako Klijent pruža Microsoft Azure Services bez Novčane obveze, njemu (ili njegovu prodavatelju) naplaćivat će se mjesečno po Stopama potrošnje. Cjelokupno korištenje usluga Microsoft Azure nakon isteka ili prekida Klijentova trajanja pretplate naplatit će se Klijentu (ili njegovu prodavatelju) po trenutačnim Stopama potrošnje na mjesečnoj osnovi. </w:t>
      </w:r>
    </w:p>
    <w:p w14:paraId="31336A81" w14:textId="77777777" w:rsidR="00C62AA2" w:rsidRDefault="00546BDE" w:rsidP="00546BDE">
      <w:pPr>
        <w:pStyle w:val="ProductList-Bullet"/>
        <w:numPr>
          <w:ilvl w:val="0"/>
          <w:numId w:val="33"/>
        </w:numPr>
      </w:pPr>
      <w:r>
        <w:rPr>
          <w:b/>
          <w:color w:val="00188F"/>
        </w:rPr>
        <w:t>Fakturiranje za Plan usluga Azure</w:t>
      </w:r>
      <w:r>
        <w:t xml:space="preserve">: Kupnja Plana usluga Microsoft Azure naplatit će se Klijentu (ili njegovu prodavatelju) u skladu s odredbama Klijentova ugovora o količinskom licenciranju kojim se reguliraju uvjeti plaćanja za narudžbu Online usluga općenito. Novčana obveza ne može se primijeniti na kupnju Plana Microsoft Azure; međutim, ako Plan usluga Microsoft Azure obuhvaća kupnju početne količine usluge („Početna količina”), Klijentovo korištenje koje premašuje Početnu količinu naplatit će se po Stopama potrošnje i na takvo se korištenje može primijeniti Novčana obveza Klijenta. </w:t>
      </w:r>
    </w:p>
    <w:p w14:paraId="1C8996A1" w14:textId="77777777" w:rsidR="00C62AA2" w:rsidRDefault="00546BDE" w:rsidP="00546BDE">
      <w:pPr>
        <w:pStyle w:val="ProductList-Bullet"/>
        <w:numPr>
          <w:ilvl w:val="0"/>
          <w:numId w:val="33"/>
        </w:numPr>
      </w:pPr>
      <w:r>
        <w:rPr>
          <w:b/>
          <w:color w:val="00188F"/>
        </w:rPr>
        <w:t>Rezervacije za Azure</w:t>
      </w:r>
      <w:r>
        <w:t xml:space="preserve">: Kupnja Rezervacija za Azure automatski će se odbiti od bilo koje dostupne Novčane obveze. Ako je Klijent iskoristio cijelu svoju Novčanu obvezu ili ako trošak Rezervacija za Azure premašuje dostupni saldo Novčane obveze u trenutku kupnje, višak će se fakturirati na način naveden u ovom odjeljku „Plaćanja i naknade”. Klijentove kupnje za Rezervacije za Azure putem web-mjesta Azure.com teretit će se na njegovoj kreditnoj kartici u evidenciji za cijeli iznos plaćanja unaprijed ili će se terećenje prikazati na sljedećoj fakturi. Rezervirane instance za Azure za virtualno računalo ili usluge Azure SQL Database obuhvaćaju samo trošak korištenja računala (osnovna cijena) te ne uključuju trošak softvera (npr. Windows Server ili SQL server), pohranu ili sigurnosnu kopiju. Suprotno tome, Rezervirane instance za Azure za softver ne uključuju trošak korištenja računala. </w:t>
      </w:r>
    </w:p>
    <w:p w14:paraId="65646811" w14:textId="77777777" w:rsidR="00C62AA2" w:rsidRDefault="00C62AA2">
      <w:pPr>
        <w:pStyle w:val="ProductList-Body"/>
      </w:pPr>
    </w:p>
    <w:p w14:paraId="57F93C40" w14:textId="77777777" w:rsidR="00C62AA2" w:rsidRDefault="00546BDE">
      <w:pPr>
        <w:pStyle w:val="ProductList-ClauseHeading"/>
        <w:outlineLvl w:val="2"/>
      </w:pPr>
      <w:r>
        <w:t>6. Mogućnosti za Rezervacije za Azure</w:t>
      </w:r>
    </w:p>
    <w:p w14:paraId="0F89488E" w14:textId="77777777" w:rsidR="00C62AA2" w:rsidRDefault="00546BDE">
      <w:pPr>
        <w:pStyle w:val="ProductList-Body"/>
      </w:pPr>
      <w:r>
        <w:t>Sljedeće mogućnosti primjenjuju se na Rezervacije za Azure koje je Klijent kupio.</w:t>
      </w:r>
    </w:p>
    <w:p w14:paraId="20B1393E" w14:textId="77777777" w:rsidR="00C62AA2" w:rsidRDefault="00546BDE" w:rsidP="00546BDE">
      <w:pPr>
        <w:pStyle w:val="ProductList-Bullet"/>
        <w:numPr>
          <w:ilvl w:val="0"/>
          <w:numId w:val="34"/>
        </w:numPr>
      </w:pPr>
      <w:r>
        <w:rPr>
          <w:b/>
          <w:color w:val="00188F"/>
        </w:rPr>
        <w:t>Zamjena</w:t>
      </w:r>
      <w:r>
        <w:t xml:space="preserve">: je opcija koja Klijentu omogućuje da primijeni novčanu vrijednost preostalog razdoblja za Rezervaciju za Azure na kupnju jedne ili više Rezervacija za Azure jednake ili veće novčane vrijednosti za istu uslugu. </w:t>
      </w:r>
    </w:p>
    <w:p w14:paraId="49EDC834" w14:textId="77777777" w:rsidR="00C62AA2" w:rsidRDefault="00546BDE" w:rsidP="00546BDE">
      <w:pPr>
        <w:pStyle w:val="ProductList-Bullet"/>
        <w:numPr>
          <w:ilvl w:val="0"/>
          <w:numId w:val="34"/>
        </w:numPr>
      </w:pPr>
      <w:r>
        <w:rPr>
          <w:b/>
          <w:color w:val="00188F"/>
        </w:rPr>
        <w:t>Otkazivanje</w:t>
      </w:r>
      <w:r>
        <w:t xml:space="preserve">: je opcija koja omogućuje Klijentu da primi proporcionalni povrat na temelju preostalog razdoblja Rezervacije za Azure umanjen za naknadu za prijevremeni raskid (trenutno 12 posto) i u skladu s ograničenjem za odustajanje koje je odredio Microsoft (trenutno 50.000 USD godišnje). </w:t>
      </w:r>
    </w:p>
    <w:p w14:paraId="42265413" w14:textId="77777777" w:rsidR="00C62AA2" w:rsidRDefault="00546BDE" w:rsidP="00546BDE">
      <w:pPr>
        <w:pStyle w:val="ProductList-Bullet"/>
        <w:numPr>
          <w:ilvl w:val="0"/>
          <w:numId w:val="34"/>
        </w:numPr>
      </w:pPr>
      <w:r>
        <w:rPr>
          <w:b/>
          <w:color w:val="00188F"/>
        </w:rPr>
        <w:t>Prijenos</w:t>
      </w:r>
      <w:r>
        <w:t xml:space="preserve">: omogućuje Klijentu da primijeni Rezervaciju za Azure na pojedinačnu (obuhvaćenu) pretplatu na pristupnicu/račun (zajednički). </w:t>
      </w:r>
    </w:p>
    <w:p w14:paraId="537426EE" w14:textId="77777777" w:rsidR="00C62AA2" w:rsidRDefault="00C62AA2">
      <w:pPr>
        <w:pStyle w:val="ProductList-Body"/>
      </w:pPr>
    </w:p>
    <w:p w14:paraId="2A0663FC" w14:textId="77777777" w:rsidR="00C62AA2" w:rsidRDefault="00546BDE">
      <w:pPr>
        <w:pStyle w:val="ProductList-ClauseHeading"/>
        <w:outlineLvl w:val="2"/>
      </w:pPr>
      <w:r>
        <w:t>7. Programi Open License, Open Value i Open Value Subscription</w:t>
      </w:r>
    </w:p>
    <w:p w14:paraId="5236871F" w14:textId="77777777" w:rsidR="00C62AA2" w:rsidRDefault="00546BDE">
      <w:pPr>
        <w:pStyle w:val="ProductList-SubClauseHeading"/>
        <w:outlineLvl w:val="3"/>
      </w:pPr>
      <w:r>
        <w:t>7.1 Definicije</w:t>
      </w:r>
    </w:p>
    <w:p w14:paraId="10EAA288" w14:textId="77777777" w:rsidR="00C62AA2" w:rsidRDefault="00546BDE">
      <w:pPr>
        <w:pStyle w:val="ProductList-BodyIndented"/>
      </w:pPr>
      <w:r>
        <w:rPr>
          <w:b/>
          <w:color w:val="00188F"/>
        </w:rPr>
        <w:t>Stope potrošnje</w:t>
      </w:r>
      <w:r>
        <w:t xml:space="preserve"> znači, u svrhu ugovora Open License, Open Value i pretplatničkih ugovora Open Value Subscription, cijene za sve Microsoft Azure Services.</w:t>
      </w:r>
    </w:p>
    <w:p w14:paraId="1469EEF6" w14:textId="77777777" w:rsidR="00C62AA2" w:rsidRDefault="00546BDE">
      <w:pPr>
        <w:pStyle w:val="ProductList-BodyIndented"/>
      </w:pPr>
      <w:r>
        <w:rPr>
          <w:b/>
          <w:color w:val="00188F"/>
        </w:rPr>
        <w:t>Portal</w:t>
      </w:r>
      <w:r>
        <w:t xml:space="preserve"> znači mrežni portal putem kojeg Klijent administrira svoju Pretplatu.</w:t>
      </w:r>
    </w:p>
    <w:p w14:paraId="3F0105A5" w14:textId="77777777" w:rsidR="00C62AA2" w:rsidRDefault="00546BDE">
      <w:pPr>
        <w:pStyle w:val="ProductList-BodyIndented"/>
      </w:pPr>
      <w:r>
        <w:rPr>
          <w:b/>
          <w:color w:val="00188F"/>
        </w:rPr>
        <w:t>Pretplata</w:t>
      </w:r>
      <w:r>
        <w:t xml:space="preserve"> znači pretplata s vrijednošću postavljenom u trenutku naručivanja kojom se može otkupiti određena količina usluga Microsoft Azure Services.</w:t>
      </w:r>
    </w:p>
    <w:p w14:paraId="25426036" w14:textId="77777777" w:rsidR="00C62AA2" w:rsidRDefault="00C62AA2">
      <w:pPr>
        <w:pStyle w:val="ProductList-BodyIndented"/>
      </w:pPr>
    </w:p>
    <w:p w14:paraId="7E71C637" w14:textId="77777777" w:rsidR="00C62AA2" w:rsidRDefault="00546BDE">
      <w:pPr>
        <w:pStyle w:val="ProductList-SubClauseHeading"/>
        <w:outlineLvl w:val="3"/>
      </w:pPr>
      <w:r>
        <w:t>7.2 Trajanje pretplate</w:t>
      </w:r>
    </w:p>
    <w:p w14:paraId="6DCE1A92" w14:textId="77777777" w:rsidR="00C62AA2" w:rsidRDefault="00546BDE">
      <w:pPr>
        <w:pStyle w:val="ProductList-BodyIndented"/>
      </w:pPr>
      <w:r>
        <w:t>Razdoblje pretplate počinje u trenutku otkupa ključa proizvoda, a ne u trenutku naručivanja. Kad se otkupi ključ proizvoda, Microsoft neće prihvatiti zahtjeve za povrat koje pošalju Microsoftovi partneri. Pretplate su valjane 12 mjeseci ili dok se vrijednost ne potroši, ovisno o tome što nastupi ranije. Pretplate nije moguće kombinirati. Klijent može imati više aktivnih Pretplata. Nove Pretplate moguće je kupiti bilo kada.</w:t>
      </w:r>
    </w:p>
    <w:p w14:paraId="16DE5724" w14:textId="77777777" w:rsidR="00C62AA2" w:rsidRDefault="00C62AA2">
      <w:pPr>
        <w:pStyle w:val="ProductList-BodyIndented"/>
      </w:pPr>
    </w:p>
    <w:p w14:paraId="6AC1BC8B" w14:textId="77777777" w:rsidR="00C62AA2" w:rsidRDefault="00546BDE">
      <w:pPr>
        <w:pStyle w:val="ProductList-ClauseHeading"/>
        <w:outlineLvl w:val="2"/>
      </w:pPr>
      <w:r>
        <w:t>8. Pogodnost kombinirane upotrebe Microsoft Azure</w:t>
      </w:r>
    </w:p>
    <w:p w14:paraId="256B10BE" w14:textId="77777777" w:rsidR="00C62AA2" w:rsidRDefault="00546BDE">
      <w:pPr>
        <w:pStyle w:val="ProductList-SubClauseHeading"/>
        <w:outlineLvl w:val="3"/>
      </w:pPr>
      <w:r>
        <w:t>8.1 Pogodnost kombinirane upotrebe Microsoft Azure za Windows Server</w:t>
      </w:r>
    </w:p>
    <w:p w14:paraId="176E0040" w14:textId="77777777" w:rsidR="00C62AA2" w:rsidRDefault="00546BDE">
      <w:pPr>
        <w:pStyle w:val="ProductList-BodyIndented"/>
      </w:pPr>
      <w:r>
        <w:t xml:space="preserve">U okviru pogodnosti kombinirane upotrebe platforme Microsoft Azure za Windows Server, klijent može koristiti virtualna računala na platformi Microsoft Azure i platiti samo trošak za korištenje računala („temeljni primjerak”). Svaka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Windows Sever za procesor s tehnološkim jamstvom Software Assurance i svaka skupina od 16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Windows Server za jezgru s tehnološkim jamstvom Software Assurance daje Klijentu pravo na korištenje softvera Windows Server na platformi Microsoft Azure na najviše 16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dodijeljenih Temeljnim primjercima Azure kojih ima dva ili manje. Svaki dodatni skup od 8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jezgru s tehnološkim jamstvom Software Assurance daje pravo na uporabu najviše 8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Virtualnih jezgri</w:t>
      </w:r>
      <w:r>
        <w:fldChar w:fldCharType="end"/>
      </w:r>
      <w:r>
        <w:t xml:space="preserve"> i jednog Temeljnog primjerka. Klijent može upotrijebiti izdanje Standard ili Datacenter.</w:t>
      </w:r>
    </w:p>
    <w:p w14:paraId="720C45B4" w14:textId="77777777" w:rsidR="00C62AA2" w:rsidRDefault="00C62AA2">
      <w:pPr>
        <w:pStyle w:val="ProductList-BodyIndented"/>
      </w:pPr>
    </w:p>
    <w:p w14:paraId="5BDAFBE8" w14:textId="77777777" w:rsidR="00C62AA2" w:rsidRDefault="00546BDE">
      <w:pPr>
        <w:pStyle w:val="ProductList-BodyIndented"/>
      </w:pPr>
      <w:r>
        <w:t xml:space="preserve">Klijent mora navesti da koristi Windows Server u okviru pogodnosti kombinirane upotrebe Microsoft Azure za Windows Server pri konfiguriranju virtualnih računala na platformi Azure. </w:t>
      </w:r>
      <w:hyperlink r:id="rId113">
        <w:r>
          <w:rPr>
            <w:color w:val="00467F"/>
            <w:u w:val="single"/>
          </w:rPr>
          <w:t>Odredbe online usluga</w:t>
        </w:r>
      </w:hyperlink>
      <w:r>
        <w:t xml:space="preserve"> upravljaju upotrebom Windows Servera u okviru te pogodnosti.</w:t>
      </w:r>
    </w:p>
    <w:p w14:paraId="7AFED44F" w14:textId="77777777" w:rsidR="00C62AA2" w:rsidRDefault="00C62AA2">
      <w:pPr>
        <w:pStyle w:val="ProductList-BodyIndented"/>
      </w:pPr>
    </w:p>
    <w:p w14:paraId="1D23E385" w14:textId="77777777" w:rsidR="00C62AA2" w:rsidRDefault="00546BDE">
      <w:pPr>
        <w:pStyle w:val="ProductList-BodyIndented"/>
      </w:pPr>
      <w:r>
        <w:t xml:space="preserve">Pogodnost kombinirane upotrebe Microsoft Azure za Windows Server pruža dodatna prava na implementaciju i uporabu softvera kad se primjenjuje u vezi s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za podatkovni centar i alternativna prava kad se primjenjuje u vezi sa standardnim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Licencama</w:t>
      </w:r>
      <w:r>
        <w:fldChar w:fldCharType="end"/>
      </w:r>
      <w:r>
        <w:t xml:space="preserve">. 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platforme Microsoft Azure za Windows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dodijelili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tu upotrebu, osim jednom na razdoblje koje ne premašuje 31 dan kako bi klijent mogao premjestiti radne zadatke na Azure. Smatra se da su standardne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„dodijeljene platformi Azure” kad Klijent koristi Windows Server u okviru pogodnosti kombinirane upotrebe servisa Microsoft Azure za Windows Server i ne može se ponovno koristiti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sljedećih 90 dana.</w:t>
      </w:r>
    </w:p>
    <w:p w14:paraId="04DC32DF" w14:textId="77777777" w:rsidR="00C62AA2" w:rsidRDefault="00C62AA2">
      <w:pPr>
        <w:pStyle w:val="ProductList-BodyIndented"/>
      </w:pPr>
    </w:p>
    <w:p w14:paraId="0E98486A" w14:textId="77777777" w:rsidR="00C62AA2" w:rsidRDefault="00546BDE">
      <w:pPr>
        <w:pStyle w:val="ProductList-SubClauseHeading"/>
        <w:outlineLvl w:val="3"/>
      </w:pPr>
      <w:r>
        <w:t>8.2 Pogodnost kombinirane upotrebe servisa Microsoft Azure za SQL Server</w:t>
      </w:r>
    </w:p>
    <w:p w14:paraId="031ED537" w14:textId="77777777" w:rsidR="00C62AA2" w:rsidRDefault="00546BDE">
      <w:pPr>
        <w:pStyle w:val="ProductList-BodyIndented"/>
      </w:pPr>
      <w:r>
        <w:t xml:space="preserve">U sklopu pogodnosti kombinirane upotrebe Microsoft Azure za svaku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SQL Server obuhvaćenu tehnološkim jamstvom SA („kvalificirana licenca”) Klijent može upotrebljavati Microsoft Azure Data Services navedene u tablici u nastavku u navedenim omjerima. Ako klijent želi upotrebljavati pogodnost kombinirane upotrebe Azure za SQL Server za upotrebu dviju ili više Microsoft Azure Data Services, za svaku je uslugu potrebno dodijeliti jednu ili više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w:t>
      </w:r>
    </w:p>
    <w:p w14:paraId="50E65621" w14:textId="77777777" w:rsidR="00C62AA2" w:rsidRDefault="00C62AA2">
      <w:pPr>
        <w:pStyle w:val="ProductList-BodyIndented"/>
      </w:pPr>
    </w:p>
    <w:tbl>
      <w:tblPr>
        <w:tblStyle w:val="PURTable0"/>
        <w:tblW w:w="0" w:type="dxa"/>
        <w:tblLook w:val="04A0" w:firstRow="1" w:lastRow="0" w:firstColumn="1" w:lastColumn="0" w:noHBand="0" w:noVBand="1"/>
      </w:tblPr>
      <w:tblGrid>
        <w:gridCol w:w="3134"/>
        <w:gridCol w:w="3758"/>
        <w:gridCol w:w="3664"/>
      </w:tblGrid>
      <w:tr w:rsidR="00C62AA2" w14:paraId="5BE4E8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F82FDD8" w14:textId="77777777" w:rsidR="00C62AA2" w:rsidRDefault="00546BDE">
            <w:pPr>
              <w:pStyle w:val="ProductList-TableBody"/>
            </w:pPr>
            <w:r>
              <w:rPr>
                <w:color w:val="FFFFFF"/>
              </w:rPr>
              <w:t>Kvalificirana licenca</w:t>
            </w:r>
          </w:p>
        </w:tc>
        <w:tc>
          <w:tcPr>
            <w:tcW w:w="4280" w:type="dxa"/>
            <w:tcBorders>
              <w:bottom w:val="none" w:sz="4" w:space="0" w:color="6E6E6E"/>
            </w:tcBorders>
            <w:shd w:val="clear" w:color="auto" w:fill="0070C0"/>
          </w:tcPr>
          <w:p w14:paraId="4F510762" w14:textId="77777777" w:rsidR="00C62AA2" w:rsidRDefault="00546BDE">
            <w:pPr>
              <w:pStyle w:val="ProductList-TableBody"/>
            </w:pPr>
            <w:r>
              <w:rPr>
                <w:color w:val="FFFFFF"/>
              </w:rPr>
              <w:t>Microsoft Azure Data Service</w:t>
            </w:r>
          </w:p>
        </w:tc>
        <w:tc>
          <w:tcPr>
            <w:tcW w:w="4160" w:type="dxa"/>
            <w:shd w:val="clear" w:color="auto" w:fill="0070C0"/>
          </w:tcPr>
          <w:p w14:paraId="7295121D" w14:textId="77777777" w:rsidR="00C62AA2" w:rsidRDefault="00546BDE">
            <w:pPr>
              <w:pStyle w:val="ProductList-TableBody"/>
            </w:pPr>
            <w:r>
              <w:rPr>
                <w:color w:val="FFFFFF"/>
              </w:rPr>
              <w:t>Omjer kvalificiranih licenci i jezgri Azure vCores</w:t>
            </w:r>
          </w:p>
        </w:tc>
      </w:tr>
      <w:tr w:rsidR="00C62AA2" w14:paraId="4120D376" w14:textId="77777777">
        <w:tc>
          <w:tcPr>
            <w:tcW w:w="3540" w:type="dxa"/>
            <w:tcBorders>
              <w:left w:val="single" w:sz="4" w:space="0" w:color="6E6E6E"/>
              <w:bottom w:val="none" w:sz="4" w:space="0" w:color="6E6E6E"/>
              <w:right w:val="single" w:sz="4" w:space="0" w:color="6E6E6E"/>
            </w:tcBorders>
          </w:tcPr>
          <w:p w14:paraId="77C1340F" w14:textId="77777777" w:rsidR="00C62AA2" w:rsidRDefault="00546BDE">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49F71364" w14:textId="77777777" w:rsidR="00C62AA2" w:rsidRDefault="00546BDE">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26AFCB8E" w14:textId="77777777" w:rsidR="00C62AA2" w:rsidRDefault="00546BDE">
            <w:pPr>
              <w:pStyle w:val="ProductList-TableBody"/>
            </w:pPr>
            <w:r>
              <w:t>1 licenca za jezgru: 4 vCores</w:t>
            </w:r>
          </w:p>
        </w:tc>
      </w:tr>
      <w:tr w:rsidR="00C62AA2" w14:paraId="07E5D7DB" w14:textId="77777777">
        <w:tc>
          <w:tcPr>
            <w:tcW w:w="3540" w:type="dxa"/>
            <w:tcBorders>
              <w:top w:val="none" w:sz="4" w:space="0" w:color="6E6E6E"/>
              <w:left w:val="single" w:sz="4" w:space="0" w:color="6E6E6E"/>
              <w:bottom w:val="none" w:sz="4" w:space="0" w:color="6E6E6E"/>
            </w:tcBorders>
          </w:tcPr>
          <w:p w14:paraId="235D3DA5" w14:textId="77777777" w:rsidR="00C62AA2" w:rsidRDefault="00C62AA2">
            <w:pPr>
              <w:pStyle w:val="ProductList-TableBody"/>
            </w:pPr>
          </w:p>
        </w:tc>
        <w:tc>
          <w:tcPr>
            <w:tcW w:w="4280" w:type="dxa"/>
          </w:tcPr>
          <w:p w14:paraId="4B12AC5F" w14:textId="77777777" w:rsidR="00C62AA2" w:rsidRDefault="00546BDE">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266B92A7" w14:textId="77777777" w:rsidR="00C62AA2" w:rsidRDefault="00546BDE">
            <w:pPr>
              <w:pStyle w:val="ProductList-TableBody"/>
            </w:pPr>
            <w:r>
              <w:t>1 licenca za jezgru: 1 vCore</w:t>
            </w:r>
          </w:p>
        </w:tc>
      </w:tr>
      <w:tr w:rsidR="00C62AA2" w14:paraId="633195F3" w14:textId="77777777">
        <w:tc>
          <w:tcPr>
            <w:tcW w:w="3540" w:type="dxa"/>
            <w:tcBorders>
              <w:top w:val="none" w:sz="4" w:space="0" w:color="6E6E6E"/>
              <w:left w:val="single" w:sz="4" w:space="0" w:color="6E6E6E"/>
              <w:bottom w:val="none" w:sz="4" w:space="0" w:color="6E6E6E"/>
            </w:tcBorders>
          </w:tcPr>
          <w:p w14:paraId="17968F1A" w14:textId="77777777" w:rsidR="00C62AA2" w:rsidRDefault="00C62AA2">
            <w:pPr>
              <w:pStyle w:val="ProductList-TableBody"/>
            </w:pPr>
          </w:p>
        </w:tc>
        <w:tc>
          <w:tcPr>
            <w:tcW w:w="4280" w:type="dxa"/>
          </w:tcPr>
          <w:p w14:paraId="05FCA82C" w14:textId="77777777" w:rsidR="00C62AA2" w:rsidRDefault="00546B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8CC5DA6" w14:textId="77777777" w:rsidR="00C62AA2" w:rsidRDefault="00546BDE">
            <w:pPr>
              <w:pStyle w:val="ProductList-TableBody"/>
            </w:pPr>
            <w:r>
              <w:t>1 licenca za jezgru: 1 vCore</w:t>
            </w:r>
          </w:p>
        </w:tc>
      </w:tr>
      <w:tr w:rsidR="00C62AA2" w14:paraId="76577AFB" w14:textId="77777777">
        <w:tc>
          <w:tcPr>
            <w:tcW w:w="3540" w:type="dxa"/>
            <w:tcBorders>
              <w:top w:val="none" w:sz="4" w:space="0" w:color="6E6E6E"/>
              <w:left w:val="single" w:sz="4" w:space="0" w:color="6E6E6E"/>
              <w:bottom w:val="none" w:sz="4" w:space="0" w:color="6E6E6E"/>
            </w:tcBorders>
          </w:tcPr>
          <w:p w14:paraId="005273A8" w14:textId="77777777" w:rsidR="00C62AA2" w:rsidRDefault="00C62AA2">
            <w:pPr>
              <w:pStyle w:val="ProductList-TableBody"/>
            </w:pPr>
          </w:p>
        </w:tc>
        <w:tc>
          <w:tcPr>
            <w:tcW w:w="4280" w:type="dxa"/>
          </w:tcPr>
          <w:p w14:paraId="762BA87A" w14:textId="77777777" w:rsidR="00C62AA2" w:rsidRDefault="00546BD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03EB5639" w14:textId="77777777" w:rsidR="00C62AA2" w:rsidRDefault="00546BDE">
            <w:pPr>
              <w:pStyle w:val="ProductList-TableBody"/>
            </w:pPr>
            <w:r>
              <w:t>1 licenca za jezgru: 4 vCore</w:t>
            </w:r>
          </w:p>
        </w:tc>
      </w:tr>
      <w:tr w:rsidR="00C62AA2" w14:paraId="6896F7F2" w14:textId="77777777">
        <w:tc>
          <w:tcPr>
            <w:tcW w:w="3540" w:type="dxa"/>
            <w:tcBorders>
              <w:top w:val="none" w:sz="4" w:space="0" w:color="6E6E6E"/>
              <w:left w:val="single" w:sz="4" w:space="0" w:color="6E6E6E"/>
              <w:bottom w:val="single" w:sz="4" w:space="0" w:color="6E6E6E"/>
            </w:tcBorders>
          </w:tcPr>
          <w:p w14:paraId="1515EAD1" w14:textId="77777777" w:rsidR="00C62AA2" w:rsidRDefault="00C62AA2">
            <w:pPr>
              <w:pStyle w:val="ProductList-TableBody"/>
            </w:pPr>
          </w:p>
        </w:tc>
        <w:tc>
          <w:tcPr>
            <w:tcW w:w="4280" w:type="dxa"/>
          </w:tcPr>
          <w:p w14:paraId="04DE22AE" w14:textId="77777777" w:rsidR="00C62AA2" w:rsidRDefault="00546BDE">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58E51D04" w14:textId="77777777" w:rsidR="00C62AA2" w:rsidRDefault="00546BDE">
            <w:pPr>
              <w:pStyle w:val="ProductList-TableBody"/>
            </w:pPr>
            <w:r>
              <w:t>1 licenca za jezgru</w:t>
            </w:r>
            <w:r>
              <w:rPr>
                <w:vertAlign w:val="superscript"/>
              </w:rPr>
              <w:t>1</w:t>
            </w:r>
            <w:r>
              <w:t>: 1 vCore</w:t>
            </w:r>
          </w:p>
        </w:tc>
      </w:tr>
      <w:tr w:rsidR="00C62AA2" w14:paraId="7989C087" w14:textId="77777777">
        <w:tc>
          <w:tcPr>
            <w:tcW w:w="3540" w:type="dxa"/>
            <w:tcBorders>
              <w:top w:val="single" w:sz="4" w:space="0" w:color="6E6E6E"/>
              <w:left w:val="single" w:sz="4" w:space="0" w:color="6E6E6E"/>
              <w:bottom w:val="none" w:sz="4" w:space="0" w:color="6E6E6E"/>
            </w:tcBorders>
          </w:tcPr>
          <w:p w14:paraId="02B2E26C" w14:textId="77777777" w:rsidR="00C62AA2" w:rsidRDefault="00546BDE">
            <w:pPr>
              <w:pStyle w:val="ProductList-TableBody"/>
            </w:pPr>
            <w:r>
              <w:t>SQL Server Standard (jezgra)</w:t>
            </w:r>
          </w:p>
        </w:tc>
        <w:tc>
          <w:tcPr>
            <w:tcW w:w="4280" w:type="dxa"/>
          </w:tcPr>
          <w:p w14:paraId="23A5051B" w14:textId="77777777" w:rsidR="00C62AA2" w:rsidRDefault="00546BDE">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0CC1954F" w14:textId="77777777" w:rsidR="00C62AA2" w:rsidRDefault="00546BDE">
            <w:pPr>
              <w:pStyle w:val="ProductList-TableBody"/>
            </w:pPr>
            <w:r>
              <w:t>1 licenca za jezgru: 1 vCore</w:t>
            </w:r>
          </w:p>
        </w:tc>
      </w:tr>
      <w:tr w:rsidR="00C62AA2" w14:paraId="410E577E" w14:textId="77777777">
        <w:tc>
          <w:tcPr>
            <w:tcW w:w="3540" w:type="dxa"/>
            <w:tcBorders>
              <w:top w:val="none" w:sz="4" w:space="0" w:color="6E6E6E"/>
              <w:left w:val="single" w:sz="4" w:space="0" w:color="6E6E6E"/>
              <w:bottom w:val="none" w:sz="4" w:space="0" w:color="6E6E6E"/>
            </w:tcBorders>
          </w:tcPr>
          <w:p w14:paraId="34ABEA2A" w14:textId="77777777" w:rsidR="00C62AA2" w:rsidRDefault="00C62AA2">
            <w:pPr>
              <w:pStyle w:val="ProductList-TableBody"/>
            </w:pPr>
          </w:p>
        </w:tc>
        <w:tc>
          <w:tcPr>
            <w:tcW w:w="4280" w:type="dxa"/>
          </w:tcPr>
          <w:p w14:paraId="42430F1F" w14:textId="77777777" w:rsidR="00C62AA2" w:rsidRDefault="00546B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21A7E524" w14:textId="77777777" w:rsidR="00C62AA2" w:rsidRDefault="00546BDE">
            <w:pPr>
              <w:pStyle w:val="ProductList-TableBody"/>
            </w:pPr>
            <w:r>
              <w:t>1 licenca za jezgru: 1 vCore</w:t>
            </w:r>
          </w:p>
        </w:tc>
      </w:tr>
      <w:tr w:rsidR="00C62AA2" w14:paraId="1632F843" w14:textId="77777777">
        <w:tc>
          <w:tcPr>
            <w:tcW w:w="3540" w:type="dxa"/>
            <w:tcBorders>
              <w:top w:val="none" w:sz="4" w:space="0" w:color="6E6E6E"/>
              <w:left w:val="single" w:sz="4" w:space="0" w:color="6E6E6E"/>
              <w:bottom w:val="none" w:sz="4" w:space="0" w:color="6E6E6E"/>
            </w:tcBorders>
          </w:tcPr>
          <w:p w14:paraId="5E3F4634" w14:textId="77777777" w:rsidR="00C62AA2" w:rsidRDefault="00C62AA2">
            <w:pPr>
              <w:pStyle w:val="ProductList-TableBody"/>
            </w:pPr>
          </w:p>
        </w:tc>
        <w:tc>
          <w:tcPr>
            <w:tcW w:w="4280" w:type="dxa"/>
          </w:tcPr>
          <w:p w14:paraId="3C751308" w14:textId="77777777" w:rsidR="00C62AA2" w:rsidRDefault="00546BD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267E116" w14:textId="77777777" w:rsidR="00C62AA2" w:rsidRDefault="00546BDE">
            <w:pPr>
              <w:pStyle w:val="ProductList-TableBody"/>
            </w:pPr>
            <w:r>
              <w:t>1 licenca Core: 1 vCore</w:t>
            </w:r>
          </w:p>
        </w:tc>
      </w:tr>
      <w:tr w:rsidR="00C62AA2" w14:paraId="61401D67" w14:textId="77777777">
        <w:tc>
          <w:tcPr>
            <w:tcW w:w="3540" w:type="dxa"/>
            <w:tcBorders>
              <w:top w:val="none" w:sz="4" w:space="0" w:color="6E6E6E"/>
              <w:left w:val="single" w:sz="4" w:space="0" w:color="6E6E6E"/>
              <w:bottom w:val="single" w:sz="4" w:space="0" w:color="6E6E6E"/>
            </w:tcBorders>
          </w:tcPr>
          <w:p w14:paraId="3C6AF224" w14:textId="77777777" w:rsidR="00C62AA2" w:rsidRDefault="00C62AA2">
            <w:pPr>
              <w:pStyle w:val="ProductList-TableBody"/>
            </w:pPr>
          </w:p>
        </w:tc>
        <w:tc>
          <w:tcPr>
            <w:tcW w:w="4280" w:type="dxa"/>
          </w:tcPr>
          <w:p w14:paraId="6DD813B6" w14:textId="77777777" w:rsidR="00C62AA2" w:rsidRDefault="00546BDE">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157915A5" w14:textId="77777777" w:rsidR="00C62AA2" w:rsidRDefault="00546BDE">
            <w:pPr>
              <w:pStyle w:val="ProductList-TableBody"/>
            </w:pPr>
            <w:r>
              <w:t>1 licenca za jezgru</w:t>
            </w:r>
            <w:r>
              <w:rPr>
                <w:vertAlign w:val="superscript"/>
              </w:rPr>
              <w:t>1</w:t>
            </w:r>
            <w:r>
              <w:t>: 1 vCore</w:t>
            </w:r>
          </w:p>
        </w:tc>
      </w:tr>
    </w:tbl>
    <w:p w14:paraId="73B4D6AD" w14:textId="77777777" w:rsidR="00C62AA2" w:rsidRDefault="00546BDE">
      <w:pPr>
        <w:pStyle w:val="ProductList-BodyIndented"/>
      </w:pPr>
      <w:r>
        <w:rPr>
          <w:vertAlign w:val="superscript"/>
        </w:rPr>
        <w:t>1</w:t>
      </w:r>
      <w:r>
        <w:rPr>
          <w:i/>
        </w:rPr>
        <w:t>Uz preduvjet od minimalno četiri licence za jezgru po virtualnom računalu.</w:t>
      </w:r>
    </w:p>
    <w:p w14:paraId="7B9C9804" w14:textId="77777777" w:rsidR="00C62AA2" w:rsidRDefault="00C62AA2">
      <w:pPr>
        <w:pStyle w:val="ProductList-BodyIndented"/>
      </w:pPr>
    </w:p>
    <w:p w14:paraId="4180C452" w14:textId="77777777" w:rsidR="00C62AA2" w:rsidRDefault="00546BDE">
      <w:pPr>
        <w:pStyle w:val="ProductList-BodyIndented"/>
      </w:pPr>
      <w:r>
        <w:t xml:space="preserve">Uz pogodnost kombinirane upotrebe Azure za SQL Server klijentima se neće naplatiti upotreba servisa Microsoft Azure Data Service, ali i dalje moraju platiti cijenu računalne obrade (tj. osnovnu cijenu, pohranu i sigurnosno kopiranje, kao i ulaz-izlaz povezan s njihovom upotrebom usluga (kao što je primjenjivo). Klijenti moraju navesti da upotrebljavaju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radna opterećenja u okviru pogodnosti kombinirane upotrebe Azure za SQL Server potpuno izmjerenim uslugama Azure.  </w:t>
      </w:r>
    </w:p>
    <w:p w14:paraId="03F842CD" w14:textId="77777777" w:rsidR="00C62AA2" w:rsidRDefault="00C62AA2">
      <w:pPr>
        <w:pStyle w:val="ProductList-BodyIndented"/>
      </w:pPr>
    </w:p>
    <w:p w14:paraId="6627711C" w14:textId="77777777" w:rsidR="00C62AA2" w:rsidRDefault="00546BDE">
      <w:pPr>
        <w:pStyle w:val="ProductList-BodyIndented"/>
      </w:pPr>
      <w:r>
        <w:t xml:space="preserve">Klijent ne može istovremeno dodijeliti standardnu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pogodnosti kombinirane upotrebe Azure za SQL Server i istu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dodijeliti (a) zajedničkim poslužiteljima u okviru mobilnosti licence putem tehnološkog jamstva Software Assurance ili (b) poslužitelju koji je namijenjen za tu upotrebu, osim jednokratno na razdoblje koje ne premašuje 180 dan kako bi klijent mogao premjestiti radne zadatke na Azure. </w:t>
      </w:r>
    </w:p>
    <w:p w14:paraId="122B39AF" w14:textId="77777777" w:rsidR="00C62AA2" w:rsidRDefault="00C62AA2">
      <w:pPr>
        <w:pStyle w:val="ProductList-BodyIndented"/>
      </w:pPr>
    </w:p>
    <w:p w14:paraId="1F50A161" w14:textId="77777777" w:rsidR="00C62AA2" w:rsidRDefault="00546BDE">
      <w:pPr>
        <w:pStyle w:val="ProductList-BodyIndented"/>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dodijeljenu za upotrebu s pogodnosti kombinirane upotrebe Azure za SQL Server klijent može preraspodijeliti poslužitelju koji je namijenjen klijentu ili zajedničkim poslužiteljima u okviru mobilnosti licence putem tehnološkog jamstva Software Assurance, a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mora ostati dodijeljena za upotrebu u sklopu ove pogodnosti najmanje 90 dana nakon migracije radnog opterećenja. </w:t>
      </w:r>
    </w:p>
    <w:p w14:paraId="734BBF8E" w14:textId="77777777" w:rsidR="00C62AA2" w:rsidRDefault="00C62AA2">
      <w:pPr>
        <w:pStyle w:val="ProductList-BodyIndented"/>
      </w:pPr>
    </w:p>
    <w:p w14:paraId="3C00A911" w14:textId="77777777" w:rsidR="00C62AA2" w:rsidRDefault="00546BDE">
      <w:pPr>
        <w:pStyle w:val="ProductList-SubClauseHeading"/>
        <w:outlineLvl w:val="3"/>
      </w:pPr>
      <w:r>
        <w:t>8.2.1 Prava prebacivanja u slučaju pogreške</w:t>
      </w:r>
    </w:p>
    <w:p w14:paraId="0062BC09" w14:textId="77777777" w:rsidR="00C62AA2" w:rsidRDefault="00546BDE">
      <w:pPr>
        <w:pStyle w:val="ProductList-BodyIndented"/>
      </w:pPr>
      <w:r>
        <w:t xml:space="preserve">Pri dodjeli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SQL Server koje će se upotrebljavati s virtualnim računalima u sustavu SQL Server u okviru pogodnosti kombinirane upotrebe Azure za SQL Server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potrebnih za korištenje odgovarajućeg virtualnog računala u sustavu SQL Server u okviru pogodnosti kombinirane upotrebe Azure.</w:t>
      </w:r>
    </w:p>
    <w:p w14:paraId="66D443FD" w14:textId="77777777" w:rsidR="00C62AA2" w:rsidRDefault="00C62AA2">
      <w:pPr>
        <w:pStyle w:val="ProductList-BodyIndented"/>
      </w:pPr>
    </w:p>
    <w:p w14:paraId="78412CE1" w14:textId="77777777" w:rsidR="00C62AA2" w:rsidRDefault="00546BDE">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3600441"/>
      <w:r>
        <w:instrText>Microsoft Azure Services</w:instrText>
      </w:r>
      <w:bookmarkEnd w:id="217"/>
      <w:r>
        <w:instrText>" \l 3</w:instrText>
      </w:r>
      <w:r>
        <w:fldChar w:fldCharType="end"/>
      </w:r>
    </w:p>
    <w:p w14:paraId="7763B882" w14:textId="77777777" w:rsidR="00C62AA2" w:rsidRDefault="00546BDE">
      <w:pPr>
        <w:pStyle w:val="ProductList-Offering1SubSection"/>
        <w:outlineLvl w:val="3"/>
      </w:pPr>
      <w:bookmarkStart w:id="218" w:name="_Sec705"/>
      <w:r>
        <w:t>1. Dostupnost programa</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C62AA2" w14:paraId="656D2F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AA4E55"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B8BFD80"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9038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59E900"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4C886E"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1ABF3A"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26D0B1"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20C7C1"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C0C74"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96BA12"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355D7DDF" w14:textId="77777777">
        <w:tc>
          <w:tcPr>
            <w:tcW w:w="4660" w:type="dxa"/>
            <w:tcBorders>
              <w:top w:val="single" w:sz="6" w:space="0" w:color="FFFFFF"/>
              <w:left w:val="none" w:sz="4" w:space="0" w:color="6E6E6E"/>
              <w:bottom w:val="dashed" w:sz="4" w:space="0" w:color="B2B2B2"/>
              <w:right w:val="none" w:sz="4" w:space="0" w:color="6E6E6E"/>
            </w:tcBorders>
          </w:tcPr>
          <w:p w14:paraId="28B723F1" w14:textId="77777777" w:rsidR="00C62AA2" w:rsidRDefault="00546BDE">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4EAAB8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C8E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F958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8DBD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6F25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AE92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ECA2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DC38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2D4C" w14:textId="77777777" w:rsidR="00C62AA2" w:rsidRDefault="00C62AA2">
            <w:pPr>
              <w:pStyle w:val="ProductList-TableBody"/>
              <w:jc w:val="center"/>
            </w:pPr>
          </w:p>
        </w:tc>
      </w:tr>
      <w:tr w:rsidR="00C62AA2" w14:paraId="40DE7AA6" w14:textId="77777777">
        <w:tc>
          <w:tcPr>
            <w:tcW w:w="4660" w:type="dxa"/>
            <w:tcBorders>
              <w:top w:val="dashed" w:sz="4" w:space="0" w:color="B2B2B2"/>
              <w:left w:val="none" w:sz="4" w:space="0" w:color="6E6E6E"/>
              <w:bottom w:val="none" w:sz="4" w:space="0" w:color="BFBFBF"/>
              <w:right w:val="none" w:sz="4" w:space="0" w:color="6E6E6E"/>
            </w:tcBorders>
          </w:tcPr>
          <w:p w14:paraId="5EB2B5DE" w14:textId="77777777" w:rsidR="00C62AA2" w:rsidRDefault="00546BD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8F7E80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415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768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0F82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CF6D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5731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BFD0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16E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31F23" w14:textId="77777777" w:rsidR="00C62AA2" w:rsidRDefault="00C62AA2">
            <w:pPr>
              <w:pStyle w:val="ProductList-TableBody"/>
              <w:jc w:val="center"/>
            </w:pPr>
          </w:p>
        </w:tc>
      </w:tr>
    </w:tbl>
    <w:p w14:paraId="32141297" w14:textId="77777777" w:rsidR="00C62AA2" w:rsidRDefault="00546BDE">
      <w:pPr>
        <w:pStyle w:val="ProductList-Offering1SubSection"/>
        <w:outlineLvl w:val="3"/>
      </w:pPr>
      <w:bookmarkStart w:id="219" w:name="_Sec760"/>
      <w:r>
        <w:t>2. Uvjeti za proizvod</w:t>
      </w:r>
      <w:bookmarkEnd w:id="219"/>
    </w:p>
    <w:tbl>
      <w:tblPr>
        <w:tblStyle w:val="PURTable"/>
        <w:tblW w:w="0" w:type="dxa"/>
        <w:tblLook w:val="04A0" w:firstRow="1" w:lastRow="0" w:firstColumn="1" w:lastColumn="0" w:noHBand="0" w:noVBand="1"/>
      </w:tblPr>
      <w:tblGrid>
        <w:gridCol w:w="3650"/>
        <w:gridCol w:w="3633"/>
        <w:gridCol w:w="3633"/>
      </w:tblGrid>
      <w:tr w:rsidR="00C62AA2" w14:paraId="5CBD7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19EDFE"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BF985"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3051C3"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Do otkazivanja za Microsoft Azure Services</w:t>
            </w:r>
          </w:p>
        </w:tc>
      </w:tr>
      <w:tr w:rsidR="00C62AA2" w14:paraId="39FAB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D936"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D524"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8AEE7" w14:textId="77777777" w:rsidR="00C62AA2" w:rsidRDefault="00546BDE">
            <w:pPr>
              <w:pStyle w:val="ProductList-TableBody"/>
            </w:pPr>
            <w:r>
              <w:rPr>
                <w:color w:val="404040"/>
              </w:rPr>
              <w:t>Promocije: nije dostupno</w:t>
            </w:r>
          </w:p>
        </w:tc>
      </w:tr>
      <w:tr w:rsidR="00C62AA2" w14:paraId="28D7B2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53563"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42E05A3"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Translator API, Dodijeljena godišnja obveza za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49AFC8E"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Dodijeljena godišnja obveza za Microsoft Azure Services</w:t>
            </w:r>
          </w:p>
        </w:tc>
      </w:tr>
      <w:tr w:rsidR="00C62AA2" w14:paraId="03887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CF7FD"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A976"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BD3C9" w14:textId="77777777" w:rsidR="00C62AA2" w:rsidRDefault="00C62AA2">
            <w:pPr>
              <w:pStyle w:val="ProductList-TableBody"/>
            </w:pPr>
          </w:p>
        </w:tc>
      </w:tr>
    </w:tbl>
    <w:p w14:paraId="2550B2D2" w14:textId="77777777" w:rsidR="00C62AA2" w:rsidRDefault="00C62AA2">
      <w:pPr>
        <w:pStyle w:val="ProductList-Body"/>
      </w:pPr>
    </w:p>
    <w:p w14:paraId="23E8F8F9" w14:textId="77777777" w:rsidR="00C62AA2" w:rsidRDefault="00546BDE">
      <w:pPr>
        <w:pStyle w:val="ProductList-ClauseHeading"/>
        <w:outlineLvl w:val="4"/>
      </w:pPr>
      <w:r>
        <w:t>2.1 Planovi usluga Microsoft Azure</w:t>
      </w:r>
    </w:p>
    <w:p w14:paraId="3BA4391E" w14:textId="77777777" w:rsidR="00C62AA2" w:rsidRDefault="00546BDE">
      <w:pPr>
        <w:pStyle w:val="ProductList-Body"/>
      </w:pPr>
      <w:r>
        <w:t>Ako se Klijent na njih pretplati kao na Plan usluga Microsoft Azure, pojedinačne usluge Microsoft Azure Services mogu imati drukčiju dostupnost programa ili se na njih mogu primjenjivati drukčije odredbe. Više pojedinosti potražite u Posebnim unosima u vezi s Planom usluga Microsoft Azure.</w:t>
      </w:r>
    </w:p>
    <w:tbl>
      <w:tblPr>
        <w:tblStyle w:val="PURTable"/>
        <w:tblW w:w="0" w:type="dxa"/>
        <w:tblLook w:val="04A0" w:firstRow="1" w:lastRow="0" w:firstColumn="1" w:lastColumn="0" w:noHBand="0" w:noVBand="1"/>
      </w:tblPr>
      <w:tblGrid>
        <w:gridCol w:w="10916"/>
      </w:tblGrid>
      <w:tr w:rsidR="00C62AA2" w14:paraId="2A2FF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6300F20" w14:textId="77777777" w:rsidR="00C62AA2" w:rsidRDefault="00C62AA2">
            <w:pPr>
              <w:pStyle w:val="PURBreadcrumb"/>
            </w:pPr>
          </w:p>
          <w:tbl>
            <w:tblPr>
              <w:tblW w:w="0" w:type="dxa"/>
              <w:tblLook w:val="04A0" w:firstRow="1" w:lastRow="0" w:firstColumn="1" w:lastColumn="0" w:noHBand="0" w:noVBand="1"/>
            </w:tblPr>
            <w:tblGrid>
              <w:gridCol w:w="10800"/>
            </w:tblGrid>
            <w:tr w:rsidR="00C62AA2" w14:paraId="34CC165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10AE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480BF1A" w14:textId="77777777" w:rsidR="00C62AA2" w:rsidRDefault="00C62AA2">
            <w:pPr>
              <w:pStyle w:val="ProductList-TableBody"/>
            </w:pPr>
          </w:p>
        </w:tc>
      </w:tr>
    </w:tbl>
    <w:p w14:paraId="0D78E311" w14:textId="77777777" w:rsidR="00C62AA2" w:rsidRDefault="00546BDE">
      <w:pPr>
        <w:pStyle w:val="ProductList-Offering2HeadingNoBorder"/>
        <w:outlineLvl w:val="2"/>
      </w:pPr>
      <w:bookmarkStart w:id="220" w:name="_Sec1197"/>
      <w:r>
        <w:t>Infrastrukturni planovi za Microsoft Azure</w:t>
      </w:r>
      <w:bookmarkEnd w:id="220"/>
      <w:r>
        <w:fldChar w:fldCharType="begin"/>
      </w:r>
      <w:r>
        <w:instrText xml:space="preserve"> TC "</w:instrText>
      </w:r>
      <w:bookmarkStart w:id="221" w:name="_Toc533600442"/>
      <w:r>
        <w:instrText>Infrastrukturni planovi za Microsoft Azure</w:instrText>
      </w:r>
      <w:bookmarkEnd w:id="221"/>
      <w:r>
        <w:instrText>" \l 3</w:instrText>
      </w:r>
      <w:r>
        <w:fldChar w:fldCharType="end"/>
      </w:r>
    </w:p>
    <w:p w14:paraId="71ABB11B" w14:textId="77777777" w:rsidR="00C62AA2" w:rsidRDefault="00546BDE">
      <w:pPr>
        <w:pStyle w:val="ProductList-Offering1SubSection"/>
        <w:outlineLvl w:val="3"/>
      </w:pPr>
      <w:bookmarkStart w:id="222" w:name="_Sec706"/>
      <w:r>
        <w:t>1. Dostupnost programa</w:t>
      </w:r>
      <w:bookmarkEnd w:id="222"/>
    </w:p>
    <w:tbl>
      <w:tblPr>
        <w:tblStyle w:val="PURTable"/>
        <w:tblW w:w="0" w:type="dxa"/>
        <w:tblLook w:val="04A0" w:firstRow="1" w:lastRow="0" w:firstColumn="1" w:lastColumn="0" w:noHBand="0" w:noVBand="1"/>
      </w:tblPr>
      <w:tblGrid>
        <w:gridCol w:w="4305"/>
        <w:gridCol w:w="704"/>
        <w:gridCol w:w="697"/>
        <w:gridCol w:w="707"/>
        <w:gridCol w:w="716"/>
        <w:gridCol w:w="730"/>
        <w:gridCol w:w="833"/>
        <w:gridCol w:w="710"/>
        <w:gridCol w:w="702"/>
        <w:gridCol w:w="812"/>
      </w:tblGrid>
      <w:tr w:rsidR="00C62AA2" w14:paraId="22822D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B63FE8"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4BEA517"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015DC"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E35CBB"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95A88"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0320"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5BB5CD"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A1E69"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4D910A"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1FFE0"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6588514E" w14:textId="77777777">
        <w:tc>
          <w:tcPr>
            <w:tcW w:w="4660" w:type="dxa"/>
            <w:tcBorders>
              <w:top w:val="single" w:sz="6" w:space="0" w:color="FFFFFF"/>
              <w:left w:val="none" w:sz="4" w:space="0" w:color="6E6E6E"/>
              <w:bottom w:val="dashed" w:sz="4" w:space="0" w:color="BFBFBF"/>
              <w:right w:val="none" w:sz="4" w:space="0" w:color="6E6E6E"/>
            </w:tcBorders>
          </w:tcPr>
          <w:p w14:paraId="770590A5" w14:textId="77777777" w:rsidR="00C62AA2" w:rsidRDefault="00546BD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B8B11DD"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11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22F6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6EF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C15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41F5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3EB9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180D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682CB8" w14:textId="77777777" w:rsidR="00C62AA2" w:rsidRDefault="00C62AA2">
            <w:pPr>
              <w:pStyle w:val="ProductList-TableBody"/>
              <w:jc w:val="center"/>
            </w:pPr>
          </w:p>
        </w:tc>
      </w:tr>
      <w:tr w:rsidR="00C62AA2" w14:paraId="1B10E6A9" w14:textId="77777777">
        <w:tc>
          <w:tcPr>
            <w:tcW w:w="4660" w:type="dxa"/>
            <w:tcBorders>
              <w:top w:val="dashed" w:sz="4" w:space="0" w:color="BFBFBF"/>
              <w:left w:val="none" w:sz="4" w:space="0" w:color="6E6E6E"/>
              <w:bottom w:val="dashed" w:sz="4" w:space="0" w:color="BFBFBF"/>
              <w:right w:val="none" w:sz="4" w:space="0" w:color="6E6E6E"/>
            </w:tcBorders>
          </w:tcPr>
          <w:p w14:paraId="39A3FB99" w14:textId="77777777" w:rsidR="00C62AA2" w:rsidRDefault="00546BD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F7E363"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B3FC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9B37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D83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4412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04C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318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25C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7DDB2" w14:textId="77777777" w:rsidR="00C62AA2" w:rsidRDefault="00C62AA2">
            <w:pPr>
              <w:pStyle w:val="ProductList-TableBody"/>
              <w:jc w:val="center"/>
            </w:pPr>
          </w:p>
        </w:tc>
      </w:tr>
      <w:tr w:rsidR="00C62AA2" w14:paraId="5C43338C" w14:textId="77777777">
        <w:tc>
          <w:tcPr>
            <w:tcW w:w="4660" w:type="dxa"/>
            <w:tcBorders>
              <w:top w:val="dashed" w:sz="4" w:space="0" w:color="BFBFBF"/>
              <w:left w:val="none" w:sz="4" w:space="0" w:color="6E6E6E"/>
              <w:bottom w:val="dashed" w:sz="4" w:space="0" w:color="BFBFBF"/>
              <w:right w:val="none" w:sz="4" w:space="0" w:color="6E6E6E"/>
            </w:tcBorders>
          </w:tcPr>
          <w:p w14:paraId="726D9192" w14:textId="77777777" w:rsidR="00C62AA2" w:rsidRDefault="00546BD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76865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DF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52D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B412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015D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3BA2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9D94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0D0C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662A5" w14:textId="77777777" w:rsidR="00C62AA2" w:rsidRDefault="00C62AA2">
            <w:pPr>
              <w:pStyle w:val="ProductList-TableBody"/>
              <w:jc w:val="center"/>
            </w:pPr>
          </w:p>
        </w:tc>
      </w:tr>
      <w:tr w:rsidR="00C62AA2" w14:paraId="15BACEE4" w14:textId="77777777">
        <w:tc>
          <w:tcPr>
            <w:tcW w:w="4660" w:type="dxa"/>
            <w:tcBorders>
              <w:top w:val="dashed" w:sz="4" w:space="0" w:color="BFBFBF"/>
              <w:left w:val="none" w:sz="4" w:space="0" w:color="6E6E6E"/>
              <w:bottom w:val="dashed" w:sz="4" w:space="0" w:color="BFBFBF"/>
              <w:right w:val="none" w:sz="4" w:space="0" w:color="6E6E6E"/>
            </w:tcBorders>
          </w:tcPr>
          <w:p w14:paraId="191D795F" w14:textId="77777777" w:rsidR="00C62AA2" w:rsidRDefault="00546BD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C6007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D801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8EE6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56F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ACCA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A9E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6D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1CFC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E193B" w14:textId="77777777" w:rsidR="00C62AA2" w:rsidRDefault="00C62AA2">
            <w:pPr>
              <w:pStyle w:val="ProductList-TableBody"/>
              <w:jc w:val="center"/>
            </w:pPr>
          </w:p>
        </w:tc>
      </w:tr>
      <w:tr w:rsidR="00C62AA2" w14:paraId="146C979B" w14:textId="77777777">
        <w:tc>
          <w:tcPr>
            <w:tcW w:w="4660" w:type="dxa"/>
            <w:tcBorders>
              <w:top w:val="dashed" w:sz="4" w:space="0" w:color="BFBFBF"/>
              <w:left w:val="none" w:sz="4" w:space="0" w:color="6E6E6E"/>
              <w:bottom w:val="dashed" w:sz="4" w:space="0" w:color="BFBFBF"/>
              <w:right w:val="none" w:sz="4" w:space="0" w:color="6E6E6E"/>
            </w:tcBorders>
          </w:tcPr>
          <w:p w14:paraId="3A9FCE3B" w14:textId="77777777" w:rsidR="00C62AA2" w:rsidRDefault="00546BDE">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B7794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3D2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717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FA0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96E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F992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2B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DFB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E2C5" w14:textId="77777777" w:rsidR="00C62AA2" w:rsidRDefault="00C62AA2">
            <w:pPr>
              <w:pStyle w:val="ProductList-TableBody"/>
              <w:jc w:val="center"/>
            </w:pPr>
          </w:p>
        </w:tc>
      </w:tr>
      <w:tr w:rsidR="00C62AA2" w14:paraId="12170C42" w14:textId="77777777">
        <w:tc>
          <w:tcPr>
            <w:tcW w:w="4660" w:type="dxa"/>
            <w:tcBorders>
              <w:top w:val="dashed" w:sz="4" w:space="0" w:color="BFBFBF"/>
              <w:left w:val="none" w:sz="4" w:space="0" w:color="6E6E6E"/>
              <w:bottom w:val="dashed" w:sz="4" w:space="0" w:color="BFBFBF"/>
              <w:right w:val="none" w:sz="4" w:space="0" w:color="6E6E6E"/>
            </w:tcBorders>
          </w:tcPr>
          <w:p w14:paraId="2500C87D" w14:textId="77777777" w:rsidR="00C62AA2" w:rsidRDefault="00546BDE">
            <w:pPr>
              <w:pStyle w:val="ProductList-TableBody"/>
            </w:pPr>
            <w:r>
              <w:rPr>
                <w:color w:val="000000"/>
              </w:rPr>
              <w:t>Oporavak web-mjesta Azure (za web-mjesto u vlasništvu Klijenta)</w:t>
            </w:r>
            <w:r>
              <w:fldChar w:fldCharType="begin"/>
            </w:r>
            <w:r>
              <w:instrText xml:space="preserve"> XE "Oporavak web-mjesta Azure (za web-mjesto u vlasništvu Klijenta)"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8193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BF02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EEB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DBC5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677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F34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F93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00BA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84EC" w14:textId="77777777" w:rsidR="00C62AA2" w:rsidRDefault="00C62AA2">
            <w:pPr>
              <w:pStyle w:val="ProductList-TableBody"/>
              <w:jc w:val="center"/>
            </w:pPr>
          </w:p>
        </w:tc>
      </w:tr>
      <w:tr w:rsidR="00C62AA2" w14:paraId="34E4EBD3" w14:textId="77777777">
        <w:tc>
          <w:tcPr>
            <w:tcW w:w="4660" w:type="dxa"/>
            <w:tcBorders>
              <w:top w:val="dashed" w:sz="4" w:space="0" w:color="BFBFBF"/>
              <w:left w:val="none" w:sz="4" w:space="0" w:color="6E6E6E"/>
              <w:bottom w:val="dashed" w:sz="4" w:space="0" w:color="BFBFBF"/>
              <w:right w:val="none" w:sz="4" w:space="0" w:color="6E6E6E"/>
            </w:tcBorders>
          </w:tcPr>
          <w:p w14:paraId="193DEE23" w14:textId="77777777" w:rsidR="00C62AA2" w:rsidRDefault="00546BDE">
            <w:pPr>
              <w:pStyle w:val="ProductList-TableBody"/>
            </w:pPr>
            <w:r>
              <w:rPr>
                <w:color w:val="000000"/>
              </w:rPr>
              <w:t>Microsoft Azure StorSimple Plan s uređajem (uređaj 8100)</w:t>
            </w:r>
            <w:r>
              <w:fldChar w:fldCharType="begin"/>
            </w:r>
            <w:r>
              <w:instrText xml:space="preserve"> XE "Microsoft Azure StorSimple Plan s uređajem (uređaj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E563F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9F8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75E9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5C0F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CCD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9640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EAB1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C78A8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ADEDF" w14:textId="77777777" w:rsidR="00C62AA2" w:rsidRDefault="00C62AA2">
            <w:pPr>
              <w:pStyle w:val="ProductList-TableBody"/>
              <w:jc w:val="center"/>
            </w:pPr>
          </w:p>
        </w:tc>
      </w:tr>
      <w:tr w:rsidR="00C62AA2" w14:paraId="6B7BCACB" w14:textId="77777777">
        <w:tc>
          <w:tcPr>
            <w:tcW w:w="4660" w:type="dxa"/>
            <w:tcBorders>
              <w:top w:val="dashed" w:sz="4" w:space="0" w:color="BFBFBF"/>
              <w:left w:val="none" w:sz="4" w:space="0" w:color="6E6E6E"/>
              <w:bottom w:val="dashed" w:sz="4" w:space="0" w:color="BFBFBF"/>
              <w:right w:val="none" w:sz="4" w:space="0" w:color="6E6E6E"/>
            </w:tcBorders>
          </w:tcPr>
          <w:p w14:paraId="4D37DD2F" w14:textId="77777777" w:rsidR="00C62AA2" w:rsidRDefault="00546BDE">
            <w:pPr>
              <w:pStyle w:val="ProductList-TableBody"/>
            </w:pPr>
            <w:r>
              <w:rPr>
                <w:color w:val="000000"/>
              </w:rPr>
              <w:t>Microsoft Azure StorSimple Plan s uređajem (uređaj 8600)</w:t>
            </w:r>
            <w:r>
              <w:fldChar w:fldCharType="begin"/>
            </w:r>
            <w:r>
              <w:instrText xml:space="preserve"> XE "Microsoft Azure StorSimple Plan s uređajem (uređaj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2D449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E347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0B08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BE7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5436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CF7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EA4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4164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7B15C" w14:textId="77777777" w:rsidR="00C62AA2" w:rsidRDefault="00C62AA2">
            <w:pPr>
              <w:pStyle w:val="ProductList-TableBody"/>
              <w:jc w:val="center"/>
            </w:pPr>
          </w:p>
        </w:tc>
      </w:tr>
      <w:tr w:rsidR="00C62AA2" w14:paraId="1ED7DC82" w14:textId="77777777">
        <w:tc>
          <w:tcPr>
            <w:tcW w:w="4660" w:type="dxa"/>
            <w:tcBorders>
              <w:top w:val="dashed" w:sz="4" w:space="0" w:color="BFBFBF"/>
              <w:left w:val="none" w:sz="4" w:space="0" w:color="6E6E6E"/>
              <w:bottom w:val="dashed" w:sz="4" w:space="0" w:color="BFBFBF"/>
              <w:right w:val="none" w:sz="4" w:space="0" w:color="6E6E6E"/>
            </w:tcBorders>
          </w:tcPr>
          <w:p w14:paraId="071FCCAE" w14:textId="77777777" w:rsidR="00C62AA2" w:rsidRDefault="00546BDE">
            <w:pPr>
              <w:pStyle w:val="ProductList-TableBody"/>
            </w:pPr>
            <w:r>
              <w:t xml:space="preserve">Microsoft Azure StorSimple Plan 8100 – obnova </w:t>
            </w:r>
            <w:r>
              <w:fldChar w:fldCharType="begin"/>
            </w:r>
            <w:r>
              <w:instrText xml:space="preserve"> XE "Microsoft Azure StorSimple Plan 8100 – obnova " </w:instrText>
            </w:r>
            <w:r>
              <w:fldChar w:fldCharType="end"/>
            </w:r>
            <w:r>
              <w:t>(bez uređaja)</w:t>
            </w:r>
          </w:p>
        </w:tc>
        <w:tc>
          <w:tcPr>
            <w:tcW w:w="740" w:type="dxa"/>
            <w:tcBorders>
              <w:top w:val="dashed" w:sz="4" w:space="0" w:color="BFBFBF"/>
              <w:left w:val="none" w:sz="4" w:space="0" w:color="6E6E6E"/>
              <w:bottom w:val="dashed" w:sz="4" w:space="0" w:color="BFBFBF"/>
              <w:right w:val="single" w:sz="6" w:space="0" w:color="FFFFFF"/>
            </w:tcBorders>
          </w:tcPr>
          <w:p w14:paraId="69FBD7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F5F4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699A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28A4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0302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4C20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5642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40E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6A6C0" w14:textId="77777777" w:rsidR="00C62AA2" w:rsidRDefault="00C62AA2">
            <w:pPr>
              <w:pStyle w:val="ProductList-TableBody"/>
              <w:jc w:val="center"/>
            </w:pPr>
          </w:p>
        </w:tc>
      </w:tr>
      <w:tr w:rsidR="00C62AA2" w14:paraId="34EE08A7" w14:textId="77777777">
        <w:tc>
          <w:tcPr>
            <w:tcW w:w="4660" w:type="dxa"/>
            <w:tcBorders>
              <w:top w:val="dashed" w:sz="4" w:space="0" w:color="BFBFBF"/>
              <w:left w:val="none" w:sz="4" w:space="0" w:color="6E6E6E"/>
              <w:bottom w:val="single" w:sz="4" w:space="0" w:color="FFFFFF"/>
              <w:right w:val="none" w:sz="4" w:space="0" w:color="6E6E6E"/>
            </w:tcBorders>
          </w:tcPr>
          <w:p w14:paraId="5A332903" w14:textId="77777777" w:rsidR="00C62AA2" w:rsidRDefault="00546BDE">
            <w:pPr>
              <w:pStyle w:val="ProductList-TableBody"/>
            </w:pPr>
            <w:r>
              <w:rPr>
                <w:color w:val="000000"/>
              </w:rPr>
              <w:t>Microsoft Azure StorSimple Plan 8600 – obnova (bez uređaja)</w:t>
            </w:r>
            <w:r>
              <w:fldChar w:fldCharType="begin"/>
            </w:r>
            <w:r>
              <w:instrText xml:space="preserve"> XE "Microsoft Azure StorSimple Plan 8600 – obnova (bez uređaja)"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7B9445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0695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37D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372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BC8E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8011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DC24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836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87C1C" w14:textId="77777777" w:rsidR="00C62AA2" w:rsidRDefault="00C62AA2">
            <w:pPr>
              <w:pStyle w:val="ProductList-TableBody"/>
              <w:jc w:val="center"/>
            </w:pPr>
          </w:p>
        </w:tc>
      </w:tr>
    </w:tbl>
    <w:p w14:paraId="2ACEB746" w14:textId="77777777" w:rsidR="00C62AA2" w:rsidRDefault="00546BDE">
      <w:pPr>
        <w:pStyle w:val="ProductList-Offering1SubSection"/>
        <w:outlineLvl w:val="3"/>
      </w:pPr>
      <w:bookmarkStart w:id="223" w:name="_Sec761"/>
      <w:r>
        <w:t>2. Uvjeti za proizvod</w:t>
      </w:r>
      <w:bookmarkEnd w:id="223"/>
    </w:p>
    <w:tbl>
      <w:tblPr>
        <w:tblStyle w:val="PURTable"/>
        <w:tblW w:w="0" w:type="dxa"/>
        <w:tblLook w:val="04A0" w:firstRow="1" w:lastRow="0" w:firstColumn="1" w:lastColumn="0" w:noHBand="0" w:noVBand="1"/>
      </w:tblPr>
      <w:tblGrid>
        <w:gridCol w:w="3646"/>
        <w:gridCol w:w="3630"/>
        <w:gridCol w:w="3640"/>
      </w:tblGrid>
      <w:tr w:rsidR="00C62AA2" w14:paraId="5290CF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9D2A4"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F2D21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D72A781"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63001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6F0E1"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3996B"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61C1" w14:textId="77777777" w:rsidR="00C62AA2" w:rsidRDefault="00546BDE">
            <w:pPr>
              <w:pStyle w:val="ProductList-TableBody"/>
            </w:pPr>
            <w:r>
              <w:rPr>
                <w:color w:val="404040"/>
              </w:rPr>
              <w:t>Promocije: nije dostupno</w:t>
            </w:r>
          </w:p>
        </w:tc>
      </w:tr>
      <w:tr w:rsidR="00C62AA2" w14:paraId="2F3AD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B6D0"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6D4F6BE"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Microsoft Azure StorSimple (pogledajte 2.2)</w:t>
            </w:r>
          </w:p>
        </w:tc>
        <w:tc>
          <w:tcPr>
            <w:tcW w:w="4040" w:type="dxa"/>
            <w:tcBorders>
              <w:top w:val="single" w:sz="4" w:space="0" w:color="000000"/>
              <w:left w:val="single" w:sz="4" w:space="0" w:color="000000"/>
              <w:bottom w:val="single" w:sz="4" w:space="0" w:color="000000"/>
              <w:right w:val="single" w:sz="4" w:space="0" w:color="000000"/>
            </w:tcBorders>
          </w:tcPr>
          <w:p w14:paraId="630AC52B"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Azure RemoteApp)</w:t>
            </w:r>
          </w:p>
        </w:tc>
      </w:tr>
      <w:tr w:rsidR="00C62AA2" w14:paraId="6CDC8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F6B82"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12A6"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43B88" w14:textId="77777777" w:rsidR="00C62AA2" w:rsidRDefault="00546BDE">
            <w:pPr>
              <w:pStyle w:val="ProductList-TableBody"/>
            </w:pPr>
            <w:r>
              <w:rPr>
                <w:color w:val="404040"/>
              </w:rPr>
              <w:t>Dodatne i Prijelazne SA licence: nije dostupno</w:t>
            </w:r>
          </w:p>
        </w:tc>
      </w:tr>
    </w:tbl>
    <w:p w14:paraId="644EB4AA" w14:textId="77777777" w:rsidR="00C62AA2" w:rsidRDefault="00C62AA2">
      <w:pPr>
        <w:pStyle w:val="ProductList-Body"/>
      </w:pPr>
    </w:p>
    <w:p w14:paraId="3A75DC2A" w14:textId="77777777" w:rsidR="00C62AA2" w:rsidRDefault="00546BDE">
      <w:pPr>
        <w:pStyle w:val="ProductList-ClauseHeading"/>
        <w:outlineLvl w:val="4"/>
      </w:pPr>
      <w:r>
        <w:t>2.1 Microsoft Azure Stack Plan</w:t>
      </w:r>
    </w:p>
    <w:p w14:paraId="568BFB24" w14:textId="77777777" w:rsidR="00C62AA2" w:rsidRDefault="00546BDE">
      <w:pPr>
        <w:pStyle w:val="ProductList-Body"/>
      </w:pPr>
      <w:r>
        <w:t xml:space="preserve">Klijent može upotrebljavati Microsoft Azure Stack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pod uvjetom da kupi onoliko SL-ova koliko ima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tom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532E83A5" w14:textId="77777777" w:rsidR="00C62AA2" w:rsidRDefault="00C62AA2">
      <w:pPr>
        <w:pStyle w:val="ProductList-Body"/>
      </w:pPr>
    </w:p>
    <w:p w14:paraId="3A7D3C8A" w14:textId="77777777" w:rsidR="00C62AA2" w:rsidRDefault="00546BDE">
      <w:pPr>
        <w:pStyle w:val="ProductList-ClauseHeading"/>
        <w:outlineLvl w:val="4"/>
      </w:pPr>
      <w:r>
        <w:t>2.2 Ponude planova za Microsoft Azure StorSimple</w:t>
      </w:r>
    </w:p>
    <w:p w14:paraId="71884DAD" w14:textId="77777777" w:rsidR="00C62AA2" w:rsidRDefault="00546BDE">
      <w:pPr>
        <w:pStyle w:val="ProductList-Body"/>
      </w:pPr>
      <w:r>
        <w:t xml:space="preserve">Za svaki kupljeni StorSimple plan s uređajem Klijent će dobiti uređaj iz Sustava za pohranu. Zemljopisna dostupnost te odredbe i uvjeti koji se primjenjuju na Sustav za pohranu, uključujući jamstvo, otpremu i rukovanje te carine, navedene su u </w:t>
      </w:r>
      <w:hyperlink w:anchor="_Sec899">
        <w:r>
          <w:rPr>
            <w:color w:val="00467F"/>
            <w:u w:val="single"/>
          </w:rPr>
          <w:t>Dodatku G – Odredbe za sustav za pohranu</w:t>
        </w:r>
      </w:hyperlink>
      <w:r>
        <w:t>. Svaki StorSimple plan koji kupi klijent bit će pridružen jednom Sustavu za pohranu; svi dodatni Sustavi za pohranu koje Klijent koristi naplatit će se po tarifama za potrošnju. Planovi Microsoft Azure StorSimple 8100 i 8600 mogu se smanjiti na datum sljedeće godišnjice nakon 12 mjeseci kontinuirane upotrebe.</w:t>
      </w:r>
    </w:p>
    <w:p w14:paraId="1518D3FF"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5CA7D6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8991B6"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DD034EC" w14:textId="77777777" w:rsidR="00C62AA2" w:rsidRDefault="00C62AA2">
      <w:pPr>
        <w:pStyle w:val="ProductList-Body"/>
      </w:pPr>
    </w:p>
    <w:p w14:paraId="278AFA88" w14:textId="77777777" w:rsidR="00C62AA2" w:rsidRDefault="00546BDE">
      <w:pPr>
        <w:pStyle w:val="ProductList-Offering2HeadingNoBorder"/>
        <w:outlineLvl w:val="2"/>
      </w:pPr>
      <w:bookmarkStart w:id="224" w:name="_Sec1198"/>
      <w:r>
        <w:t>Planovi podrške za Microsoft Azure</w:t>
      </w:r>
      <w:bookmarkEnd w:id="224"/>
      <w:r>
        <w:fldChar w:fldCharType="begin"/>
      </w:r>
      <w:r>
        <w:instrText xml:space="preserve"> TC "</w:instrText>
      </w:r>
      <w:bookmarkStart w:id="225" w:name="_Toc533600443"/>
      <w:r>
        <w:instrText>Planovi podrške za Microsoft Azure</w:instrText>
      </w:r>
      <w:bookmarkEnd w:id="225"/>
      <w:r>
        <w:instrText>" \l 3</w:instrText>
      </w:r>
      <w:r>
        <w:fldChar w:fldCharType="end"/>
      </w:r>
    </w:p>
    <w:p w14:paraId="19BA011C" w14:textId="77777777" w:rsidR="00C62AA2" w:rsidRDefault="00546BDE">
      <w:pPr>
        <w:pStyle w:val="ProductList-Offering1SubSection"/>
        <w:outlineLvl w:val="3"/>
      </w:pPr>
      <w:bookmarkStart w:id="226" w:name="_Sec1200"/>
      <w:r>
        <w:t>1. Dostupnost programa</w:t>
      </w:r>
      <w:bookmarkEnd w:id="226"/>
    </w:p>
    <w:tbl>
      <w:tblPr>
        <w:tblStyle w:val="PURTable"/>
        <w:tblW w:w="0" w:type="dxa"/>
        <w:tblLook w:val="04A0" w:firstRow="1" w:lastRow="0" w:firstColumn="1" w:lastColumn="0" w:noHBand="0" w:noVBand="1"/>
      </w:tblPr>
      <w:tblGrid>
        <w:gridCol w:w="4301"/>
        <w:gridCol w:w="704"/>
        <w:gridCol w:w="697"/>
        <w:gridCol w:w="708"/>
        <w:gridCol w:w="717"/>
        <w:gridCol w:w="730"/>
        <w:gridCol w:w="834"/>
        <w:gridCol w:w="711"/>
        <w:gridCol w:w="702"/>
        <w:gridCol w:w="812"/>
      </w:tblGrid>
      <w:tr w:rsidR="00C62AA2" w14:paraId="3B3A5F7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95083"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922740D"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AF4F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52E5A"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0258F"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DCA53"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790DF"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D6FC3"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560E3"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C29E28"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E1CE1E0" w14:textId="77777777">
        <w:tc>
          <w:tcPr>
            <w:tcW w:w="4660" w:type="dxa"/>
            <w:tcBorders>
              <w:top w:val="single" w:sz="6" w:space="0" w:color="FFFFFF"/>
              <w:left w:val="none" w:sz="4" w:space="0" w:color="6E6E6E"/>
              <w:bottom w:val="dashed" w:sz="4" w:space="0" w:color="BFBFBF"/>
              <w:right w:val="none" w:sz="4" w:space="0" w:color="6E6E6E"/>
            </w:tcBorders>
          </w:tcPr>
          <w:p w14:paraId="496E1B19" w14:textId="77777777" w:rsidR="00C62AA2" w:rsidRDefault="00546BDE">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125C0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08EF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9C8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7D32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B167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8C02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4D2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C480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E4083E" w14:textId="77777777" w:rsidR="00C62AA2" w:rsidRDefault="00C62AA2">
            <w:pPr>
              <w:pStyle w:val="ProductList-TableBody"/>
              <w:jc w:val="center"/>
            </w:pPr>
          </w:p>
        </w:tc>
      </w:tr>
      <w:tr w:rsidR="00C62AA2" w14:paraId="3A705D32" w14:textId="77777777">
        <w:tc>
          <w:tcPr>
            <w:tcW w:w="4660" w:type="dxa"/>
            <w:tcBorders>
              <w:top w:val="dashed" w:sz="4" w:space="0" w:color="BFBFBF"/>
              <w:left w:val="none" w:sz="4" w:space="0" w:color="6E6E6E"/>
              <w:bottom w:val="dashed" w:sz="4" w:space="0" w:color="BFBFBF"/>
              <w:right w:val="none" w:sz="4" w:space="0" w:color="6E6E6E"/>
            </w:tcBorders>
          </w:tcPr>
          <w:p w14:paraId="151246CA" w14:textId="77777777" w:rsidR="00C62AA2" w:rsidRDefault="00546BD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3262E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87E7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CF7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630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69FA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734E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5C2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E615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891DC" w14:textId="77777777" w:rsidR="00C62AA2" w:rsidRDefault="00C62AA2">
            <w:pPr>
              <w:pStyle w:val="ProductList-TableBody"/>
              <w:jc w:val="center"/>
            </w:pPr>
          </w:p>
        </w:tc>
      </w:tr>
      <w:tr w:rsidR="00C62AA2" w14:paraId="0E824394" w14:textId="77777777">
        <w:tc>
          <w:tcPr>
            <w:tcW w:w="4660" w:type="dxa"/>
            <w:tcBorders>
              <w:top w:val="dashed" w:sz="4" w:space="0" w:color="BFBFBF"/>
              <w:left w:val="none" w:sz="4" w:space="0" w:color="6E6E6E"/>
              <w:bottom w:val="dashed" w:sz="4" w:space="0" w:color="BFBFBF"/>
              <w:right w:val="none" w:sz="4" w:space="0" w:color="6E6E6E"/>
            </w:tcBorders>
          </w:tcPr>
          <w:p w14:paraId="03B40A74" w14:textId="77777777" w:rsidR="00C62AA2" w:rsidRDefault="00546BDE">
            <w:pPr>
              <w:pStyle w:val="ProductList-TableBody"/>
            </w:pPr>
            <w:r>
              <w:t>Standardna podrška za Microsoft Azure StorSimple</w:t>
            </w:r>
            <w:r>
              <w:fldChar w:fldCharType="begin"/>
            </w:r>
            <w:r>
              <w:instrText xml:space="preserve"> XE "Standardna podrška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01BBF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4B29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35B9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D6D7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941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A2E5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1B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3AB1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8B630" w14:textId="77777777" w:rsidR="00C62AA2" w:rsidRDefault="00C62AA2">
            <w:pPr>
              <w:pStyle w:val="ProductList-TableBody"/>
              <w:jc w:val="center"/>
            </w:pPr>
          </w:p>
        </w:tc>
      </w:tr>
      <w:tr w:rsidR="00C62AA2" w14:paraId="6FEEDDF9" w14:textId="77777777">
        <w:tc>
          <w:tcPr>
            <w:tcW w:w="4660" w:type="dxa"/>
            <w:tcBorders>
              <w:top w:val="dashed" w:sz="4" w:space="0" w:color="BFBFBF"/>
              <w:left w:val="none" w:sz="4" w:space="0" w:color="6E6E6E"/>
              <w:bottom w:val="dashed" w:sz="4" w:space="0" w:color="BFBFBF"/>
              <w:right w:val="none" w:sz="4" w:space="0" w:color="6E6E6E"/>
            </w:tcBorders>
          </w:tcPr>
          <w:p w14:paraId="36674D13" w14:textId="77777777" w:rsidR="00C62AA2" w:rsidRDefault="00546BDE">
            <w:pPr>
              <w:pStyle w:val="ProductList-TableBody"/>
            </w:pPr>
            <w:r>
              <w:t>Standardna podrška za Microsoft Azure StorSimple Standard Support u Premium podršku</w:t>
            </w:r>
            <w:r>
              <w:fldChar w:fldCharType="begin"/>
            </w:r>
            <w:r>
              <w:instrText xml:space="preserve"> XE "Standardna podrška za Microsoft Azure StorSimple Standard Support u Premium podršku"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04903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E792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ADD2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40BE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9366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58913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B51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8FF3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A71D" w14:textId="77777777" w:rsidR="00C62AA2" w:rsidRDefault="00C62AA2">
            <w:pPr>
              <w:pStyle w:val="ProductList-TableBody"/>
              <w:jc w:val="center"/>
            </w:pPr>
          </w:p>
        </w:tc>
      </w:tr>
      <w:tr w:rsidR="00C62AA2" w14:paraId="54FD15B7" w14:textId="77777777">
        <w:tc>
          <w:tcPr>
            <w:tcW w:w="4660" w:type="dxa"/>
            <w:tcBorders>
              <w:top w:val="dashed" w:sz="4" w:space="0" w:color="BFBFBF"/>
              <w:left w:val="none" w:sz="4" w:space="0" w:color="6E6E6E"/>
              <w:bottom w:val="none" w:sz="4" w:space="0" w:color="BFBFBF"/>
              <w:right w:val="none" w:sz="4" w:space="0" w:color="6E6E6E"/>
            </w:tcBorders>
          </w:tcPr>
          <w:p w14:paraId="39C67C83" w14:textId="77777777" w:rsidR="00C62AA2" w:rsidRDefault="00546BDE">
            <w:pPr>
              <w:pStyle w:val="ProductList-TableBody"/>
            </w:pPr>
            <w:r>
              <w:t>Premium podrška za Microsoft Azure StorSimple</w:t>
            </w:r>
            <w:r>
              <w:fldChar w:fldCharType="begin"/>
            </w:r>
            <w:r>
              <w:instrText xml:space="preserve"> XE "Premium podrška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A38C8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2CFD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C38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C1E8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569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2E37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DAC7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F2A3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2CADA" w14:textId="77777777" w:rsidR="00C62AA2" w:rsidRDefault="00C62AA2">
            <w:pPr>
              <w:pStyle w:val="ProductList-TableBody"/>
              <w:jc w:val="center"/>
            </w:pPr>
          </w:p>
        </w:tc>
      </w:tr>
    </w:tbl>
    <w:p w14:paraId="0C36E586" w14:textId="77777777" w:rsidR="00C62AA2" w:rsidRDefault="00C62AA2">
      <w:pPr>
        <w:pStyle w:val="ProductList-Body"/>
      </w:pPr>
    </w:p>
    <w:p w14:paraId="31100991" w14:textId="77777777" w:rsidR="00C62AA2" w:rsidRDefault="00546BDE">
      <w:pPr>
        <w:pStyle w:val="ProductList-Offering1SubSection"/>
        <w:outlineLvl w:val="3"/>
      </w:pPr>
      <w:bookmarkStart w:id="227" w:name="_Sec1201"/>
      <w:r>
        <w:t>2. Uvjeti za proizvod</w:t>
      </w:r>
      <w:bookmarkEnd w:id="227"/>
    </w:p>
    <w:tbl>
      <w:tblPr>
        <w:tblStyle w:val="PURTable"/>
        <w:tblW w:w="0" w:type="dxa"/>
        <w:tblLook w:val="04A0" w:firstRow="1" w:lastRow="0" w:firstColumn="1" w:lastColumn="0" w:noHBand="0" w:noVBand="1"/>
      </w:tblPr>
      <w:tblGrid>
        <w:gridCol w:w="3652"/>
        <w:gridCol w:w="3632"/>
        <w:gridCol w:w="3632"/>
      </w:tblGrid>
      <w:tr w:rsidR="00C62AA2" w14:paraId="40360E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BC8E1"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664B56"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464F5C9"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11B0C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A3B8B"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B3EFB"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E3DA" w14:textId="77777777" w:rsidR="00C62AA2" w:rsidRDefault="00546BDE">
            <w:pPr>
              <w:pStyle w:val="ProductList-TableBody"/>
            </w:pPr>
            <w:r>
              <w:rPr>
                <w:color w:val="404040"/>
              </w:rPr>
              <w:t>Promocije: nije dostupno</w:t>
            </w:r>
          </w:p>
        </w:tc>
      </w:tr>
      <w:tr w:rsidR="00C62AA2" w14:paraId="45D8D9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AA953"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365EA417"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Premium podrška za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9DAB9" w14:textId="77777777" w:rsidR="00C62AA2" w:rsidRDefault="00546BDE">
            <w:pPr>
              <w:pStyle w:val="ProductList-TableBody"/>
            </w:pPr>
            <w:r>
              <w:rPr>
                <w:color w:val="404040"/>
              </w:rPr>
              <w:t>Ispunjava uvjete za smanjenje broja: nije dostupno</w:t>
            </w:r>
          </w:p>
        </w:tc>
      </w:tr>
      <w:tr w:rsidR="00C62AA2" w14:paraId="22B82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44C1D"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8CDC6"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0B96" w14:textId="77777777" w:rsidR="00C62AA2" w:rsidRDefault="00C62AA2">
            <w:pPr>
              <w:pStyle w:val="ProductList-TableBody"/>
            </w:pPr>
          </w:p>
        </w:tc>
      </w:tr>
    </w:tbl>
    <w:p w14:paraId="0DC1C1DC"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17C8A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6BB9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7FFAC91" w14:textId="77777777" w:rsidR="00C62AA2" w:rsidRDefault="00C62AA2">
      <w:pPr>
        <w:pStyle w:val="ProductList-Body"/>
      </w:pPr>
    </w:p>
    <w:p w14:paraId="768BFB15" w14:textId="77777777" w:rsidR="00C62AA2" w:rsidRDefault="00546BDE">
      <w:pPr>
        <w:pStyle w:val="ProductList-Offering2HeadingNoBorder"/>
        <w:outlineLvl w:val="2"/>
      </w:pPr>
      <w:bookmarkStart w:id="228" w:name="_Sec1199"/>
      <w:r>
        <w:t>Korisnički planovi za Microsoft Azure</w:t>
      </w:r>
      <w:bookmarkEnd w:id="228"/>
      <w:r>
        <w:fldChar w:fldCharType="begin"/>
      </w:r>
      <w:r>
        <w:instrText xml:space="preserve"> TC "</w:instrText>
      </w:r>
      <w:bookmarkStart w:id="229" w:name="_Toc533600444"/>
      <w:r>
        <w:instrText>Korisnički planovi za Microsoft Azure</w:instrText>
      </w:r>
      <w:bookmarkEnd w:id="229"/>
      <w:r>
        <w:instrText>" \l 3</w:instrText>
      </w:r>
      <w:r>
        <w:fldChar w:fldCharType="end"/>
      </w:r>
    </w:p>
    <w:p w14:paraId="732C4E9C" w14:textId="77777777" w:rsidR="00C62AA2" w:rsidRDefault="00546BDE">
      <w:pPr>
        <w:pStyle w:val="ProductList-Offering1SubSection"/>
        <w:outlineLvl w:val="3"/>
      </w:pPr>
      <w:bookmarkStart w:id="230" w:name="_Sec1202"/>
      <w:r>
        <w:t>1. Dostupnost programa</w:t>
      </w:r>
      <w:bookmarkEnd w:id="230"/>
    </w:p>
    <w:tbl>
      <w:tblPr>
        <w:tblStyle w:val="PURTable"/>
        <w:tblW w:w="0" w:type="dxa"/>
        <w:tblLook w:val="04A0" w:firstRow="1" w:lastRow="0" w:firstColumn="1" w:lastColumn="0" w:noHBand="0" w:noVBand="1"/>
      </w:tblPr>
      <w:tblGrid>
        <w:gridCol w:w="4298"/>
        <w:gridCol w:w="703"/>
        <w:gridCol w:w="702"/>
        <w:gridCol w:w="707"/>
        <w:gridCol w:w="716"/>
        <w:gridCol w:w="730"/>
        <w:gridCol w:w="833"/>
        <w:gridCol w:w="710"/>
        <w:gridCol w:w="706"/>
        <w:gridCol w:w="811"/>
      </w:tblGrid>
      <w:tr w:rsidR="00C62AA2" w14:paraId="7A47A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D0ABCA"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315B1443"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52ACE"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7D9DB"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9D892A"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3EB98"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2102A"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831551"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59A39"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A2F5C"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09CF4D1C" w14:textId="77777777">
        <w:tc>
          <w:tcPr>
            <w:tcW w:w="4660" w:type="dxa"/>
            <w:tcBorders>
              <w:top w:val="single" w:sz="6" w:space="0" w:color="FFFFFF"/>
              <w:left w:val="none" w:sz="4" w:space="0" w:color="6E6E6E"/>
              <w:bottom w:val="dashed" w:sz="4" w:space="0" w:color="BFBFBF"/>
              <w:right w:val="none" w:sz="4" w:space="0" w:color="6E6E6E"/>
            </w:tcBorders>
          </w:tcPr>
          <w:p w14:paraId="2AF187FB" w14:textId="77777777" w:rsidR="00C62AA2" w:rsidRDefault="00546BDE">
            <w:pPr>
              <w:pStyle w:val="ProductList-TableBody"/>
            </w:pPr>
            <w:r>
              <w:t>Azure Active Directory Basic</w:t>
            </w:r>
            <w:r>
              <w:fldChar w:fldCharType="begin"/>
            </w:r>
            <w:r>
              <w:instrText xml:space="preserve"> XE "Azure Active Directory Basic"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0EFA7271"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0CC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7085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74B8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9E2D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0600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07AB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031E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6E440" w14:textId="77777777" w:rsidR="00C62AA2" w:rsidRDefault="00C62AA2">
            <w:pPr>
              <w:pStyle w:val="ProductList-TableBody"/>
              <w:jc w:val="center"/>
            </w:pPr>
          </w:p>
        </w:tc>
      </w:tr>
      <w:tr w:rsidR="00C62AA2" w14:paraId="5CDBB191" w14:textId="77777777">
        <w:tc>
          <w:tcPr>
            <w:tcW w:w="4660" w:type="dxa"/>
            <w:tcBorders>
              <w:top w:val="dashed" w:sz="4" w:space="0" w:color="BFBFBF"/>
              <w:left w:val="none" w:sz="4" w:space="0" w:color="6E6E6E"/>
              <w:bottom w:val="dashed" w:sz="4" w:space="0" w:color="BFBFBF"/>
              <w:right w:val="none" w:sz="4" w:space="0" w:color="6E6E6E"/>
            </w:tcBorders>
          </w:tcPr>
          <w:p w14:paraId="70CDE730" w14:textId="77777777" w:rsidR="00C62AA2" w:rsidRDefault="00546BDE">
            <w:pPr>
              <w:pStyle w:val="ProductList-TableBody"/>
            </w:pPr>
            <w:r>
              <w:t>Azure Active Directory Premium Plan 1</w:t>
            </w:r>
            <w:r>
              <w:fldChar w:fldCharType="begin"/>
            </w:r>
            <w:r>
              <w:instrText xml:space="preserve"> XE "Azure Active Directory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2B093C"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E12B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FBF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BC64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2C80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50381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AC4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42FC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9AA00" w14:textId="77777777" w:rsidR="00C62AA2" w:rsidRDefault="00C62AA2">
            <w:pPr>
              <w:pStyle w:val="ProductList-TableBody"/>
              <w:jc w:val="center"/>
            </w:pPr>
          </w:p>
        </w:tc>
      </w:tr>
      <w:tr w:rsidR="00C62AA2" w14:paraId="5DBBD570" w14:textId="77777777">
        <w:tc>
          <w:tcPr>
            <w:tcW w:w="4660" w:type="dxa"/>
            <w:tcBorders>
              <w:top w:val="dashed" w:sz="4" w:space="0" w:color="BFBFBF"/>
              <w:left w:val="none" w:sz="4" w:space="0" w:color="6E6E6E"/>
              <w:bottom w:val="dashed" w:sz="4" w:space="0" w:color="BFBFBF"/>
              <w:right w:val="none" w:sz="4" w:space="0" w:color="6E6E6E"/>
            </w:tcBorders>
          </w:tcPr>
          <w:p w14:paraId="7337F358" w14:textId="77777777" w:rsidR="00C62AA2" w:rsidRDefault="00546BDE">
            <w:pPr>
              <w:pStyle w:val="ProductList-TableBody"/>
            </w:pPr>
            <w:r>
              <w:t>Azure Active Directory Premium Plan 2</w:t>
            </w:r>
            <w:r>
              <w:fldChar w:fldCharType="begin"/>
            </w:r>
            <w:r>
              <w:instrText xml:space="preserve"> XE "Azure Active Directory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47F77D8"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837D"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2536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7C1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EDFF1"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1F2E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02CE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89C5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EB47" w14:textId="77777777" w:rsidR="00C62AA2" w:rsidRDefault="00C62AA2">
            <w:pPr>
              <w:pStyle w:val="ProductList-TableBody"/>
              <w:jc w:val="center"/>
            </w:pPr>
          </w:p>
        </w:tc>
      </w:tr>
      <w:tr w:rsidR="00C62AA2" w14:paraId="60C51E4E" w14:textId="77777777">
        <w:tc>
          <w:tcPr>
            <w:tcW w:w="4660" w:type="dxa"/>
            <w:tcBorders>
              <w:top w:val="dashed" w:sz="4" w:space="0" w:color="BFBFBF"/>
              <w:left w:val="none" w:sz="4" w:space="0" w:color="6E6E6E"/>
              <w:bottom w:val="dashed" w:sz="4" w:space="0" w:color="BFBFBF"/>
              <w:right w:val="none" w:sz="4" w:space="0" w:color="6E6E6E"/>
            </w:tcBorders>
          </w:tcPr>
          <w:p w14:paraId="09F810F1" w14:textId="77777777" w:rsidR="00C62AA2" w:rsidRDefault="00546BDE">
            <w:pPr>
              <w:pStyle w:val="ProductList-TableBody"/>
            </w:pPr>
            <w:r>
              <w:t>Azure Advanced Threat Protection for Users</w:t>
            </w:r>
            <w:r>
              <w:fldChar w:fldCharType="begin"/>
            </w:r>
            <w:r>
              <w:instrText xml:space="preserve"> XE "Azure Advanced Threat Protection for Users"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AEAC9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F074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7D98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117F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1253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E6C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509B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2922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D2EB1" w14:textId="77777777" w:rsidR="00C62AA2" w:rsidRDefault="00C62AA2">
            <w:pPr>
              <w:pStyle w:val="ProductList-TableBody"/>
              <w:jc w:val="center"/>
            </w:pPr>
          </w:p>
        </w:tc>
      </w:tr>
      <w:tr w:rsidR="00C62AA2" w14:paraId="4BEE68F3" w14:textId="77777777">
        <w:tc>
          <w:tcPr>
            <w:tcW w:w="4660" w:type="dxa"/>
            <w:tcBorders>
              <w:top w:val="dashed" w:sz="4" w:space="0" w:color="BFBFBF"/>
              <w:left w:val="none" w:sz="4" w:space="0" w:color="6E6E6E"/>
              <w:bottom w:val="dashed" w:sz="4" w:space="0" w:color="BFBFBF"/>
              <w:right w:val="none" w:sz="4" w:space="0" w:color="6E6E6E"/>
            </w:tcBorders>
          </w:tcPr>
          <w:p w14:paraId="052886A8" w14:textId="77777777" w:rsidR="00C62AA2" w:rsidRDefault="00546BDE">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EC2993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CF06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F91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9410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FAC7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90B2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EC06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7D70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2114C" w14:textId="77777777" w:rsidR="00C62AA2" w:rsidRDefault="00C62AA2">
            <w:pPr>
              <w:pStyle w:val="ProductList-TableBody"/>
              <w:jc w:val="center"/>
            </w:pPr>
          </w:p>
        </w:tc>
      </w:tr>
      <w:tr w:rsidR="00C62AA2" w14:paraId="53EAF4C8" w14:textId="77777777">
        <w:tc>
          <w:tcPr>
            <w:tcW w:w="4660" w:type="dxa"/>
            <w:tcBorders>
              <w:top w:val="dashed" w:sz="4" w:space="0" w:color="BFBFBF"/>
              <w:left w:val="none" w:sz="4" w:space="0" w:color="6E6E6E"/>
              <w:bottom w:val="dashed" w:sz="4" w:space="0" w:color="BFBFBF"/>
              <w:right w:val="none" w:sz="4" w:space="0" w:color="6E6E6E"/>
            </w:tcBorders>
          </w:tcPr>
          <w:p w14:paraId="143D120A" w14:textId="77777777" w:rsidR="00C62AA2" w:rsidRDefault="00546BDE">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E9C25B"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1E3C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CA83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BB6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BBA4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54D4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21AF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274B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6BC9" w14:textId="77777777" w:rsidR="00C62AA2" w:rsidRDefault="00C62AA2">
            <w:pPr>
              <w:pStyle w:val="ProductList-TableBody"/>
              <w:jc w:val="center"/>
            </w:pPr>
          </w:p>
        </w:tc>
      </w:tr>
      <w:tr w:rsidR="00C62AA2" w14:paraId="743B0969" w14:textId="77777777">
        <w:tc>
          <w:tcPr>
            <w:tcW w:w="4660" w:type="dxa"/>
            <w:tcBorders>
              <w:top w:val="dashed" w:sz="4" w:space="0" w:color="BFBFBF"/>
              <w:left w:val="none" w:sz="4" w:space="0" w:color="6E6E6E"/>
              <w:bottom w:val="dashed" w:sz="4" w:space="0" w:color="BFBFBF"/>
              <w:right w:val="none" w:sz="4" w:space="0" w:color="6E6E6E"/>
            </w:tcBorders>
          </w:tcPr>
          <w:p w14:paraId="77BD72BF" w14:textId="77777777" w:rsidR="00C62AA2" w:rsidRDefault="00546BDE">
            <w:pPr>
              <w:pStyle w:val="ProductList-TableBody"/>
            </w:pPr>
            <w:r>
              <w:t xml:space="preserve">Dodatak za Azure Information Protection Premium Plan 1 </w:t>
            </w:r>
            <w:r>
              <w:fldChar w:fldCharType="begin"/>
            </w:r>
            <w:r>
              <w:instrText xml:space="preserve"> XE "Dodatak za Azure Information Protection Premium Plan 1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9E7FE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2AB0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19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514E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DB4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842E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C50A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F9EC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B341C" w14:textId="77777777" w:rsidR="00C62AA2" w:rsidRDefault="00C62AA2">
            <w:pPr>
              <w:pStyle w:val="ProductList-TableBody"/>
              <w:jc w:val="center"/>
            </w:pPr>
          </w:p>
        </w:tc>
      </w:tr>
      <w:tr w:rsidR="00C62AA2" w14:paraId="4877761F" w14:textId="77777777">
        <w:tc>
          <w:tcPr>
            <w:tcW w:w="4660" w:type="dxa"/>
            <w:tcBorders>
              <w:top w:val="dashed" w:sz="4" w:space="0" w:color="BFBFBF"/>
              <w:left w:val="none" w:sz="4" w:space="0" w:color="6E6E6E"/>
              <w:bottom w:val="dashed" w:sz="4" w:space="0" w:color="BFBFBF"/>
              <w:right w:val="none" w:sz="4" w:space="0" w:color="6E6E6E"/>
            </w:tcBorders>
          </w:tcPr>
          <w:p w14:paraId="17E4E8EC" w14:textId="77777777" w:rsidR="00C62AA2" w:rsidRDefault="00546BDE">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3C86F3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0584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7122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F455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142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5746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E9C2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8A31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5D709" w14:textId="77777777" w:rsidR="00C62AA2" w:rsidRDefault="00C62AA2">
            <w:pPr>
              <w:pStyle w:val="ProductList-TableBody"/>
              <w:jc w:val="center"/>
            </w:pPr>
          </w:p>
        </w:tc>
      </w:tr>
      <w:tr w:rsidR="00C62AA2" w14:paraId="29A56A23" w14:textId="77777777">
        <w:tc>
          <w:tcPr>
            <w:tcW w:w="4660" w:type="dxa"/>
            <w:tcBorders>
              <w:top w:val="dashed" w:sz="4" w:space="0" w:color="BFBFBF"/>
              <w:left w:val="none" w:sz="4" w:space="0" w:color="6E6E6E"/>
              <w:bottom w:val="single" w:sz="4" w:space="0" w:color="FFFFFF"/>
              <w:right w:val="none" w:sz="4" w:space="0" w:color="6E6E6E"/>
            </w:tcBorders>
          </w:tcPr>
          <w:p w14:paraId="29FB54DC" w14:textId="77777777" w:rsidR="00C62AA2" w:rsidRDefault="00546BDE">
            <w:pPr>
              <w:pStyle w:val="ProductList-TableBody"/>
            </w:pPr>
            <w:r>
              <w:t>Dodatak za Azure Information Protection Premium Plan 2</w:t>
            </w:r>
            <w:r>
              <w:fldChar w:fldCharType="begin"/>
            </w:r>
            <w:r>
              <w:instrText xml:space="preserve"> XE "Dodatak za Azure Information Protection Premium Plan 2"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29F34E5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585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5E6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3C7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13E1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8829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6296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F32C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AE3E4" w14:textId="77777777" w:rsidR="00C62AA2" w:rsidRDefault="00C62AA2">
            <w:pPr>
              <w:pStyle w:val="ProductList-TableBody"/>
              <w:jc w:val="center"/>
            </w:pPr>
          </w:p>
        </w:tc>
      </w:tr>
    </w:tbl>
    <w:p w14:paraId="49E57F0E" w14:textId="77777777" w:rsidR="00C62AA2" w:rsidRDefault="00546BDE">
      <w:pPr>
        <w:pStyle w:val="ProductList-Offering1SubSection"/>
        <w:outlineLvl w:val="3"/>
      </w:pPr>
      <w:bookmarkStart w:id="231" w:name="_Sec1203"/>
      <w:r>
        <w:t>2. Uvjeti za proizvod</w:t>
      </w:r>
      <w:bookmarkEnd w:id="231"/>
    </w:p>
    <w:tbl>
      <w:tblPr>
        <w:tblStyle w:val="PURTable"/>
        <w:tblW w:w="0" w:type="dxa"/>
        <w:tblLook w:val="04A0" w:firstRow="1" w:lastRow="0" w:firstColumn="1" w:lastColumn="0" w:noHBand="0" w:noVBand="1"/>
      </w:tblPr>
      <w:tblGrid>
        <w:gridCol w:w="3649"/>
        <w:gridCol w:w="3638"/>
        <w:gridCol w:w="3629"/>
      </w:tblGrid>
      <w:tr w:rsidR="00C62AA2" w14:paraId="3E21DE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81AB9"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35EE7E"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90B35F5"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22095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67CE"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9076D"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EC647" w14:textId="77777777" w:rsidR="00C62AA2" w:rsidRDefault="00546BDE">
            <w:pPr>
              <w:pStyle w:val="ProductList-TableBody"/>
            </w:pPr>
            <w:r>
              <w:rPr>
                <w:color w:val="404040"/>
              </w:rPr>
              <w:t>Promocije: nije dostupno</w:t>
            </w:r>
          </w:p>
        </w:tc>
      </w:tr>
      <w:tr w:rsidR="00C62AA2" w14:paraId="60F6F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1D968"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F7E49B8"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ADED0A4"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6309D625" w14:textId="77777777">
        <w:tc>
          <w:tcPr>
            <w:tcW w:w="4040" w:type="dxa"/>
            <w:tcBorders>
              <w:top w:val="single" w:sz="4" w:space="0" w:color="000000"/>
              <w:left w:val="single" w:sz="4" w:space="0" w:color="000000"/>
              <w:bottom w:val="single" w:sz="4" w:space="0" w:color="000000"/>
              <w:right w:val="single" w:sz="4" w:space="0" w:color="000000"/>
            </w:tcBorders>
          </w:tcPr>
          <w:p w14:paraId="7C93187E"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321F8299"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DE205EA" w14:textId="77777777" w:rsidR="00C62AA2" w:rsidRDefault="00546BDE">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B693844" w14:textId="77777777" w:rsidR="00C62AA2" w:rsidRDefault="00C62AA2">
      <w:pPr>
        <w:pStyle w:val="ProductList-Body"/>
      </w:pPr>
    </w:p>
    <w:p w14:paraId="5EA02E9E" w14:textId="77777777" w:rsidR="00C62AA2" w:rsidRDefault="00546BDE">
      <w:pPr>
        <w:pStyle w:val="ProductList-ClauseHeading"/>
        <w:outlineLvl w:val="4"/>
      </w:pPr>
      <w:r>
        <w:t>2.1. Proširena prava korištenja za klijente s licencom za Azure Advanced Threat Protection for Users (AATP)</w:t>
      </w:r>
    </w:p>
    <w:p w14:paraId="422939CA" w14:textId="77777777" w:rsidR="00C62AA2" w:rsidRDefault="00546BDE">
      <w:pPr>
        <w:pStyle w:val="ProductList-Body"/>
      </w:pPr>
      <w:r>
        <w:t xml:space="preserve">Klijent može i instalirati i upotrebljavati Advanced Threat Analytics lokalno radi upravljanja klijentskim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za poslužitelje koji se koriste kao klijentski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koje upotrebljavaju isključivo korisnici kojima su dodijeljene licence. To pravo istječe nakon isteka Klijentove pretplate. </w:t>
      </w:r>
    </w:p>
    <w:p w14:paraId="429AE4C8" w14:textId="77777777" w:rsidR="00C62AA2" w:rsidRDefault="00C62AA2">
      <w:pPr>
        <w:pStyle w:val="ProductList-Body"/>
      </w:pPr>
    </w:p>
    <w:p w14:paraId="4B47A3CC" w14:textId="77777777" w:rsidR="00C62AA2" w:rsidRDefault="00C62AA2">
      <w:pPr>
        <w:pStyle w:val="ProductList-Body"/>
      </w:pPr>
    </w:p>
    <w:p w14:paraId="1663AC78"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00986C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C2587"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2920C18" w14:textId="77777777" w:rsidR="00C62AA2" w:rsidRDefault="00C62AA2">
      <w:pPr>
        <w:pStyle w:val="ProductList-Body"/>
      </w:pPr>
    </w:p>
    <w:p w14:paraId="67E6F3F2" w14:textId="77777777" w:rsidR="00C62AA2" w:rsidRDefault="00546BDE">
      <w:pPr>
        <w:pStyle w:val="ProductList-Offering1HeadingNoBorder"/>
        <w:outlineLvl w:val="1"/>
      </w:pPr>
      <w:bookmarkStart w:id="232" w:name="_Sec629"/>
      <w:r>
        <w:t>Microsoft 365</w:t>
      </w:r>
      <w:bookmarkEnd w:id="232"/>
      <w:r>
        <w:fldChar w:fldCharType="begin"/>
      </w:r>
      <w:r>
        <w:instrText xml:space="preserve"> TC "</w:instrText>
      </w:r>
      <w:bookmarkStart w:id="233" w:name="_Toc533600445"/>
      <w:r>
        <w:instrText>Microsoft 365</w:instrText>
      </w:r>
      <w:bookmarkEnd w:id="233"/>
      <w:r>
        <w:instrText>" \l 2</w:instrText>
      </w:r>
      <w:r>
        <w:fldChar w:fldCharType="end"/>
      </w:r>
    </w:p>
    <w:p w14:paraId="222980A1" w14:textId="77777777" w:rsidR="00C62AA2" w:rsidRDefault="00546BDE">
      <w:pPr>
        <w:pStyle w:val="ProductList-Offering1SubSection"/>
        <w:outlineLvl w:val="2"/>
      </w:pPr>
      <w:bookmarkStart w:id="234" w:name="_Sec713"/>
      <w:r>
        <w:t>1. Dostupnost programa</w:t>
      </w:r>
      <w:bookmarkEnd w:id="234"/>
    </w:p>
    <w:tbl>
      <w:tblPr>
        <w:tblStyle w:val="PURTable"/>
        <w:tblW w:w="0" w:type="dxa"/>
        <w:tblLook w:val="04A0" w:firstRow="1" w:lastRow="0" w:firstColumn="1" w:lastColumn="0" w:noHBand="0" w:noVBand="1"/>
      </w:tblPr>
      <w:tblGrid>
        <w:gridCol w:w="4239"/>
        <w:gridCol w:w="699"/>
        <w:gridCol w:w="690"/>
        <w:gridCol w:w="809"/>
        <w:gridCol w:w="713"/>
        <w:gridCol w:w="728"/>
        <w:gridCol w:w="830"/>
        <w:gridCol w:w="706"/>
        <w:gridCol w:w="697"/>
        <w:gridCol w:w="805"/>
      </w:tblGrid>
      <w:tr w:rsidR="00C62AA2" w14:paraId="51CDD0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3861AD"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70804BC"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AA86CD"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022C8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7330E1"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6E88E"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447A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CE699"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73FC4"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62747"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4A36BB77" w14:textId="77777777">
        <w:tc>
          <w:tcPr>
            <w:tcW w:w="4660" w:type="dxa"/>
            <w:tcBorders>
              <w:top w:val="single" w:sz="6" w:space="0" w:color="FFFFFF"/>
              <w:left w:val="none" w:sz="4" w:space="0" w:color="6E6E6E"/>
              <w:bottom w:val="dashed" w:sz="4" w:space="0" w:color="BFBFBF"/>
              <w:right w:val="none" w:sz="4" w:space="0" w:color="6E6E6E"/>
            </w:tcBorders>
          </w:tcPr>
          <w:p w14:paraId="5FBBBC1C" w14:textId="77777777" w:rsidR="00C62AA2" w:rsidRDefault="00546BDE">
            <w:pPr>
              <w:pStyle w:val="ProductList-TableBody"/>
            </w:pPr>
            <w:r>
              <w:t>Microsoft 365 Business</w:t>
            </w:r>
            <w:r>
              <w:fldChar w:fldCharType="begin"/>
            </w:r>
            <w:r>
              <w:instrText xml:space="preserve"> XE "Microsoft 365 Business"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02C5E3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7D20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1332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4C7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3D6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E10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85A4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C5C9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8DDEE" w14:textId="77777777" w:rsidR="00C62AA2" w:rsidRDefault="00C62AA2">
            <w:pPr>
              <w:pStyle w:val="ProductList-TableBody"/>
              <w:jc w:val="center"/>
            </w:pPr>
          </w:p>
        </w:tc>
      </w:tr>
      <w:tr w:rsidR="00C62AA2" w14:paraId="755B4CF7" w14:textId="77777777">
        <w:tc>
          <w:tcPr>
            <w:tcW w:w="4660" w:type="dxa"/>
            <w:tcBorders>
              <w:top w:val="dashed" w:sz="4" w:space="0" w:color="BFBFBF"/>
              <w:left w:val="none" w:sz="4" w:space="0" w:color="6E6E6E"/>
              <w:bottom w:val="dashed" w:sz="4" w:space="0" w:color="BFBFBF"/>
              <w:right w:val="none" w:sz="4" w:space="0" w:color="6E6E6E"/>
            </w:tcBorders>
          </w:tcPr>
          <w:p w14:paraId="30C2B36D" w14:textId="77777777" w:rsidR="00C62AA2" w:rsidRDefault="00546BDE">
            <w:pPr>
              <w:pStyle w:val="ProductList-TableBody"/>
            </w:pPr>
            <w:r>
              <w:t>Microsoft 365 Education A1</w:t>
            </w:r>
            <w:r>
              <w:fldChar w:fldCharType="begin"/>
            </w:r>
            <w:r>
              <w:instrText xml:space="preserve"> XE "Microsoft 365 Education A1"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86A255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7D5D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3ABB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5D8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2000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040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235F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322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8D6F5" w14:textId="77777777" w:rsidR="00C62AA2" w:rsidRDefault="00C62AA2">
            <w:pPr>
              <w:pStyle w:val="ProductList-TableBody"/>
              <w:jc w:val="center"/>
            </w:pPr>
          </w:p>
        </w:tc>
      </w:tr>
      <w:tr w:rsidR="00C62AA2" w14:paraId="136FB94C" w14:textId="77777777">
        <w:tc>
          <w:tcPr>
            <w:tcW w:w="4660" w:type="dxa"/>
            <w:tcBorders>
              <w:top w:val="dashed" w:sz="4" w:space="0" w:color="BFBFBF"/>
              <w:left w:val="none" w:sz="4" w:space="0" w:color="6E6E6E"/>
              <w:bottom w:val="dashed" w:sz="4" w:space="0" w:color="BFBFBF"/>
              <w:right w:val="none" w:sz="4" w:space="0" w:color="6E6E6E"/>
            </w:tcBorders>
          </w:tcPr>
          <w:p w14:paraId="4AA4A960" w14:textId="77777777" w:rsidR="00C62AA2" w:rsidRDefault="00546BDE">
            <w:pPr>
              <w:pStyle w:val="ProductList-TableBody"/>
            </w:pPr>
            <w:r>
              <w:t>Microsoft 365 Education A3</w:t>
            </w:r>
            <w:r>
              <w:fldChar w:fldCharType="begin"/>
            </w:r>
            <w:r>
              <w:instrText xml:space="preserve"> XE "Microsoft 365 Education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A0295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909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F6B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5A8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F4EF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6CC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79D2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D37B"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4DD04" w14:textId="77777777" w:rsidR="00C62AA2" w:rsidRDefault="00C62AA2">
            <w:pPr>
              <w:pStyle w:val="ProductList-TableBody"/>
              <w:jc w:val="center"/>
            </w:pPr>
          </w:p>
        </w:tc>
      </w:tr>
      <w:tr w:rsidR="00C62AA2" w14:paraId="695D3693" w14:textId="77777777">
        <w:tc>
          <w:tcPr>
            <w:tcW w:w="4660" w:type="dxa"/>
            <w:tcBorders>
              <w:top w:val="dashed" w:sz="4" w:space="0" w:color="BFBFBF"/>
              <w:left w:val="none" w:sz="4" w:space="0" w:color="6E6E6E"/>
              <w:bottom w:val="dashed" w:sz="4" w:space="0" w:color="BFBFBF"/>
              <w:right w:val="none" w:sz="4" w:space="0" w:color="6E6E6E"/>
            </w:tcBorders>
          </w:tcPr>
          <w:p w14:paraId="40246017" w14:textId="77777777" w:rsidR="00C62AA2" w:rsidRDefault="00546BDE">
            <w:pPr>
              <w:pStyle w:val="ProductList-TableBody"/>
            </w:pPr>
            <w:r>
              <w:t>Microsoft 365 Education A3 s Core CAL-om</w:t>
            </w:r>
            <w:r>
              <w:fldChar w:fldCharType="begin"/>
            </w:r>
            <w:r>
              <w:instrText xml:space="preserve"> XE "Microsoft 365 Education A3 s Core CAL-om"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E8737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AF8F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D8E2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E62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2556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2BFA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E8FA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ADA47"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4CE5B" w14:textId="77777777" w:rsidR="00C62AA2" w:rsidRDefault="00C62AA2">
            <w:pPr>
              <w:pStyle w:val="ProductList-TableBody"/>
              <w:jc w:val="center"/>
            </w:pPr>
          </w:p>
        </w:tc>
      </w:tr>
      <w:tr w:rsidR="00C62AA2" w14:paraId="10D34884" w14:textId="77777777">
        <w:tc>
          <w:tcPr>
            <w:tcW w:w="4660" w:type="dxa"/>
            <w:tcBorders>
              <w:top w:val="dashed" w:sz="4" w:space="0" w:color="BFBFBF"/>
              <w:left w:val="none" w:sz="4" w:space="0" w:color="6E6E6E"/>
              <w:bottom w:val="dashed" w:sz="4" w:space="0" w:color="BFBFBF"/>
              <w:right w:val="none" w:sz="4" w:space="0" w:color="6E6E6E"/>
            </w:tcBorders>
          </w:tcPr>
          <w:p w14:paraId="3803841D" w14:textId="77777777" w:rsidR="00C62AA2" w:rsidRDefault="00546BDE">
            <w:pPr>
              <w:pStyle w:val="ProductList-TableBody"/>
            </w:pPr>
            <w:r>
              <w:t>Microsoft 365 Education A5</w:t>
            </w:r>
            <w:r>
              <w:fldChar w:fldCharType="begin"/>
            </w:r>
            <w:r>
              <w:instrText xml:space="preserve"> XE "Microsoft 365 Education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F016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1D7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1852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D910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A1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3F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A563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AF917"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B128" w14:textId="77777777" w:rsidR="00C62AA2" w:rsidRDefault="00C62AA2">
            <w:pPr>
              <w:pStyle w:val="ProductList-TableBody"/>
              <w:jc w:val="center"/>
            </w:pPr>
          </w:p>
        </w:tc>
      </w:tr>
      <w:tr w:rsidR="00C62AA2" w14:paraId="62B4E115" w14:textId="77777777">
        <w:tc>
          <w:tcPr>
            <w:tcW w:w="4660" w:type="dxa"/>
            <w:tcBorders>
              <w:top w:val="dashed" w:sz="4" w:space="0" w:color="BFBFBF"/>
              <w:left w:val="none" w:sz="4" w:space="0" w:color="6E6E6E"/>
              <w:bottom w:val="dashed" w:sz="4" w:space="0" w:color="BFBFBF"/>
              <w:right w:val="none" w:sz="4" w:space="0" w:color="6E6E6E"/>
            </w:tcBorders>
          </w:tcPr>
          <w:p w14:paraId="1491A288" w14:textId="77777777" w:rsidR="00C62AA2" w:rsidRDefault="00546BDE">
            <w:pPr>
              <w:pStyle w:val="ProductList-TableBody"/>
            </w:pPr>
            <w:r>
              <w:t>Microsoft 365 E3 i E5</w:t>
            </w:r>
            <w:r>
              <w:fldChar w:fldCharType="begin"/>
            </w:r>
            <w:r>
              <w:instrText xml:space="preserve"> XE "Microsoft 365 E3 i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15063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B1D8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9A5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E5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DE6F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25C22"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56C6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D76E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4594" w14:textId="77777777" w:rsidR="00C62AA2" w:rsidRDefault="00C62AA2">
            <w:pPr>
              <w:pStyle w:val="ProductList-TableBody"/>
              <w:jc w:val="center"/>
            </w:pPr>
          </w:p>
        </w:tc>
      </w:tr>
      <w:tr w:rsidR="00C62AA2" w14:paraId="76ADE2DB" w14:textId="77777777">
        <w:tc>
          <w:tcPr>
            <w:tcW w:w="4660" w:type="dxa"/>
            <w:tcBorders>
              <w:top w:val="dashed" w:sz="4" w:space="0" w:color="BFBFBF"/>
              <w:left w:val="none" w:sz="4" w:space="0" w:color="6E6E6E"/>
              <w:bottom w:val="dashed" w:sz="4" w:space="0" w:color="BFBFBF"/>
              <w:right w:val="none" w:sz="4" w:space="0" w:color="6E6E6E"/>
            </w:tcBorders>
          </w:tcPr>
          <w:p w14:paraId="502BC3CF" w14:textId="77777777" w:rsidR="00C62AA2" w:rsidRDefault="00546BDE">
            <w:pPr>
              <w:pStyle w:val="ProductList-TableBody"/>
            </w:pPr>
            <w:r>
              <w:t>Microsoft 365 E3 i E5 – dodatak</w:t>
            </w:r>
            <w:r>
              <w:fldChar w:fldCharType="begin"/>
            </w:r>
            <w:r>
              <w:instrText xml:space="preserve"> XE "Microsoft 365 E3 i E5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03CC9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CA86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45DD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E6D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72CE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7F1A"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FDDC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63F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34BC1" w14:textId="77777777" w:rsidR="00C62AA2" w:rsidRDefault="00C62AA2">
            <w:pPr>
              <w:pStyle w:val="ProductList-TableBody"/>
              <w:jc w:val="center"/>
            </w:pPr>
          </w:p>
        </w:tc>
      </w:tr>
      <w:tr w:rsidR="00C62AA2" w14:paraId="06864596" w14:textId="77777777">
        <w:tc>
          <w:tcPr>
            <w:tcW w:w="4660" w:type="dxa"/>
            <w:tcBorders>
              <w:top w:val="dashed" w:sz="4" w:space="0" w:color="BFBFBF"/>
              <w:left w:val="none" w:sz="4" w:space="0" w:color="6E6E6E"/>
              <w:bottom w:val="dashed" w:sz="4" w:space="0" w:color="BFBFBF"/>
              <w:right w:val="none" w:sz="4" w:space="0" w:color="6E6E6E"/>
            </w:tcBorders>
          </w:tcPr>
          <w:p w14:paraId="07E4F129" w14:textId="77777777" w:rsidR="00C62AA2" w:rsidRDefault="00546BDE">
            <w:pPr>
              <w:pStyle w:val="ProductList-TableBody"/>
            </w:pPr>
            <w:r>
              <w:t>Microsoft 365 E3 i E5 – prijelazno tehnološko jamstvo Software Assurance</w:t>
            </w:r>
            <w:r>
              <w:fldChar w:fldCharType="begin"/>
            </w:r>
            <w:r>
              <w:instrText xml:space="preserve"> XE "Microsoft 365 E3 i E5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04604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E47F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C270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2E06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7E8F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06CB9"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7C2C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663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A2339" w14:textId="77777777" w:rsidR="00C62AA2" w:rsidRDefault="00C62AA2">
            <w:pPr>
              <w:pStyle w:val="ProductList-TableBody"/>
              <w:jc w:val="center"/>
            </w:pPr>
          </w:p>
        </w:tc>
      </w:tr>
      <w:tr w:rsidR="00C62AA2" w14:paraId="7412E592" w14:textId="77777777">
        <w:tc>
          <w:tcPr>
            <w:tcW w:w="4660" w:type="dxa"/>
            <w:tcBorders>
              <w:top w:val="dashed" w:sz="4" w:space="0" w:color="BFBFBF"/>
              <w:left w:val="none" w:sz="4" w:space="0" w:color="6E6E6E"/>
              <w:bottom w:val="dashed" w:sz="4" w:space="0" w:color="BFBFBF"/>
              <w:right w:val="none" w:sz="4" w:space="0" w:color="6E6E6E"/>
            </w:tcBorders>
          </w:tcPr>
          <w:p w14:paraId="682832FA" w14:textId="77777777" w:rsidR="00C62AA2" w:rsidRDefault="00546BDE">
            <w:pPr>
              <w:pStyle w:val="ProductList-TableBody"/>
            </w:pPr>
            <w:r>
              <w:t>Microsoft 365 F1</w:t>
            </w:r>
            <w:r>
              <w:fldChar w:fldCharType="begin"/>
            </w:r>
            <w:r>
              <w:instrText xml:space="preserve"> XE "Microsoft 365 F1"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938967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0E71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E160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EE42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28F9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95C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CC0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FEB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087B5" w14:textId="77777777" w:rsidR="00C62AA2" w:rsidRDefault="00C62AA2">
            <w:pPr>
              <w:pStyle w:val="ProductList-TableBody"/>
              <w:jc w:val="center"/>
            </w:pPr>
          </w:p>
        </w:tc>
      </w:tr>
      <w:tr w:rsidR="00C62AA2" w14:paraId="0ADAD570" w14:textId="77777777">
        <w:tc>
          <w:tcPr>
            <w:tcW w:w="4660" w:type="dxa"/>
            <w:tcBorders>
              <w:top w:val="dashed" w:sz="4" w:space="0" w:color="BFBFBF"/>
              <w:left w:val="none" w:sz="4" w:space="0" w:color="6E6E6E"/>
              <w:bottom w:val="none" w:sz="4" w:space="0" w:color="BFBFBF"/>
              <w:right w:val="none" w:sz="4" w:space="0" w:color="6E6E6E"/>
            </w:tcBorders>
          </w:tcPr>
          <w:p w14:paraId="13FE026F" w14:textId="77777777" w:rsidR="00C62AA2" w:rsidRDefault="00546BDE">
            <w:pPr>
              <w:pStyle w:val="ProductList-TableBody"/>
            </w:pPr>
            <w:r>
              <w:rPr>
                <w:color w:val="000000"/>
              </w:rPr>
              <w:t>Skype za tvrtke Plus CAL dodatak za Microsoft 365 E3 (SL po korisniku)</w:t>
            </w:r>
            <w:r>
              <w:fldChar w:fldCharType="begin"/>
            </w:r>
            <w:r>
              <w:instrText xml:space="preserve"> XE "Skype za tvrtke Plus CAL dodatak za Microsoft 365 E3 (SL po korisniku)"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2B0217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15EA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7EC0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6A27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3B2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0CFC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027A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6FE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1E99" w14:textId="77777777" w:rsidR="00C62AA2" w:rsidRDefault="00C62AA2">
            <w:pPr>
              <w:pStyle w:val="ProductList-TableBody"/>
              <w:jc w:val="center"/>
            </w:pPr>
          </w:p>
        </w:tc>
      </w:tr>
    </w:tbl>
    <w:p w14:paraId="083AD4ED" w14:textId="77777777" w:rsidR="00C62AA2" w:rsidRDefault="00C62AA2">
      <w:pPr>
        <w:pStyle w:val="ProductList-Body"/>
      </w:pPr>
    </w:p>
    <w:p w14:paraId="54073428" w14:textId="77777777" w:rsidR="00C62AA2" w:rsidRDefault="00546BDE">
      <w:pPr>
        <w:pStyle w:val="ProductList-Offering1SubSection"/>
        <w:outlineLvl w:val="2"/>
      </w:pPr>
      <w:bookmarkStart w:id="235" w:name="_Sec768"/>
      <w:r>
        <w:t>2. Uvjeti za proizvod</w:t>
      </w:r>
      <w:bookmarkEnd w:id="235"/>
    </w:p>
    <w:tbl>
      <w:tblPr>
        <w:tblStyle w:val="PURTable"/>
        <w:tblW w:w="0" w:type="dxa"/>
        <w:tblLook w:val="04A0" w:firstRow="1" w:lastRow="0" w:firstColumn="1" w:lastColumn="0" w:noHBand="0" w:noVBand="1"/>
      </w:tblPr>
      <w:tblGrid>
        <w:gridCol w:w="3648"/>
        <w:gridCol w:w="3640"/>
        <w:gridCol w:w="3628"/>
      </w:tblGrid>
      <w:tr w:rsidR="00C62AA2" w14:paraId="16E0CD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68B4E1"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18">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52EFE71E"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823965"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780965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C305B"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3F47FA4F"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A8E14" w14:textId="77777777" w:rsidR="00C62AA2" w:rsidRDefault="00546BDE">
            <w:pPr>
              <w:pStyle w:val="ProductList-TableBody"/>
            </w:pPr>
            <w:r>
              <w:rPr>
                <w:color w:val="404040"/>
              </w:rPr>
              <w:t>Promocije: nije dostupno</w:t>
            </w:r>
          </w:p>
        </w:tc>
      </w:tr>
      <w:tr w:rsidR="00C62AA2" w14:paraId="239AD066" w14:textId="77777777">
        <w:tc>
          <w:tcPr>
            <w:tcW w:w="4040" w:type="dxa"/>
            <w:tcBorders>
              <w:top w:val="single" w:sz="4" w:space="0" w:color="000000"/>
              <w:left w:val="single" w:sz="4" w:space="0" w:color="000000"/>
              <w:bottom w:val="single" w:sz="4" w:space="0" w:color="000000"/>
              <w:right w:val="single" w:sz="4" w:space="0" w:color="000000"/>
            </w:tcBorders>
          </w:tcPr>
          <w:p w14:paraId="1B96A064"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C93D798"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EC2D60F"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Microsoft 365 F1</w:t>
            </w:r>
          </w:p>
        </w:tc>
      </w:tr>
      <w:tr w:rsidR="00C62AA2" w14:paraId="1ACF7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98F75"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C412A0A"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3AF66D64"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35B911F" w14:textId="77777777" w:rsidR="00C62AA2" w:rsidRDefault="00C62AA2">
      <w:pPr>
        <w:pStyle w:val="ProductList-Body"/>
      </w:pPr>
    </w:p>
    <w:p w14:paraId="0ADB2044" w14:textId="77777777" w:rsidR="00C62AA2" w:rsidRDefault="00546BDE">
      <w:pPr>
        <w:pStyle w:val="ProductList-ClauseHeading"/>
        <w:outlineLvl w:val="3"/>
      </w:pPr>
      <w:r>
        <w:t>2.1 Primjenjive licencne odredbe</w:t>
      </w:r>
    </w:p>
    <w:p w14:paraId="1371878E" w14:textId="77777777" w:rsidR="00C62AA2" w:rsidRDefault="00546BDE">
      <w:pPr>
        <w:pStyle w:val="ProductList-Body"/>
      </w:pPr>
      <w:r>
        <w:t xml:space="preserve">Na Microsoft 365 primjenjuju se Licence odredbe za pojedinačne proizvode i usluge koje sačinjavaju Microsoft 365 softver, u skladu s promjenama u Licencnim odredbama u ovom Unosu proizvoda za Microsoft 365. </w:t>
      </w:r>
    </w:p>
    <w:p w14:paraId="056A0491" w14:textId="77777777" w:rsidR="00C62AA2" w:rsidRDefault="00546BDE" w:rsidP="00546BDE">
      <w:pPr>
        <w:pStyle w:val="ProductList-Bullet"/>
        <w:numPr>
          <w:ilvl w:val="0"/>
          <w:numId w:val="35"/>
        </w:numPr>
      </w:pPr>
      <w:r>
        <w:t xml:space="preserve">Za Microsoft 365 E3/E5 komponente uključuju Office 365 Enterprise E3/E5, Enterprise Mobility + Security E3/E5 i Windows 10 Enterprise E3/E5 po korisniku.  </w:t>
      </w:r>
    </w:p>
    <w:p w14:paraId="4F3DE812" w14:textId="77777777" w:rsidR="00C62AA2" w:rsidRDefault="00546BDE" w:rsidP="00546BDE">
      <w:pPr>
        <w:pStyle w:val="ProductList-Bullet"/>
        <w:numPr>
          <w:ilvl w:val="0"/>
          <w:numId w:val="35"/>
        </w:numPr>
      </w:pPr>
      <w:r>
        <w:t>Za Microsoft 365 A3/A5 komponente uključuju Office 365 A3/E5, Enterprise Mobility + Security E3/E5 i Windows 10 Education E3/E5 po korisniku i Windows 10 Education A3/A5 po korisniku.</w:t>
      </w:r>
    </w:p>
    <w:p w14:paraId="14FCD9A0" w14:textId="77777777" w:rsidR="00C62AA2" w:rsidRDefault="00546BDE" w:rsidP="00546BDE">
      <w:pPr>
        <w:pStyle w:val="ProductList-Bullet"/>
        <w:numPr>
          <w:ilvl w:val="0"/>
          <w:numId w:val="35"/>
        </w:numPr>
      </w:pPr>
      <w:r>
        <w:t>Za Microsoft 365 F1 komponente uključuju Office Online, Enterprise Mobility + Security E3/E5 i Windows 10 Enterprise E3.</w:t>
      </w:r>
    </w:p>
    <w:p w14:paraId="433595DC" w14:textId="77777777" w:rsidR="00C62AA2" w:rsidRDefault="00C62AA2">
      <w:pPr>
        <w:pStyle w:val="ProductList-Body"/>
      </w:pPr>
    </w:p>
    <w:p w14:paraId="79C2DE61" w14:textId="77777777" w:rsidR="00C62AA2" w:rsidRDefault="00546BDE">
      <w:pPr>
        <w:pStyle w:val="ProductList-ClauseHeading"/>
        <w:outlineLvl w:val="3"/>
      </w:pPr>
      <w:r>
        <w:t>2.2 Proširena prava na korištenje proizvoda za klijente programa Microsoft 365 E3/E5</w:t>
      </w:r>
    </w:p>
    <w:p w14:paraId="43DA17B0" w14:textId="77777777" w:rsidR="00C62AA2" w:rsidRDefault="00546BDE">
      <w:pPr>
        <w:pStyle w:val="ProductList-SubClauseHeading"/>
        <w:outlineLvl w:val="4"/>
      </w:pPr>
      <w:r>
        <w:t>2.2.1 Poslužitelji sustava Office</w:t>
      </w:r>
    </w:p>
    <w:p w14:paraId="20CB9CDF" w14:textId="77777777" w:rsidR="00C62AA2" w:rsidRDefault="00546BDE">
      <w:pPr>
        <w:pStyle w:val="ProductList-BodyIndented"/>
      </w:pPr>
      <w:r>
        <w:t>Svaki licencirani korisnik kojem se dodijeli SL po korisniku za Microsoft 365 E3/E5 može:</w:t>
      </w:r>
    </w:p>
    <w:p w14:paraId="3E4DD9FF" w14:textId="77777777" w:rsidR="00C62AA2" w:rsidRDefault="00546BDE" w:rsidP="00546BDE">
      <w:pPr>
        <w:pStyle w:val="ProductList-Bullet"/>
        <w:numPr>
          <w:ilvl w:val="1"/>
          <w:numId w:val="36"/>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w:t>
      </w:r>
    </w:p>
    <w:p w14:paraId="4BB0F450" w14:textId="77777777" w:rsidR="00C62AA2" w:rsidRDefault="00546BDE" w:rsidP="00546BDE">
      <w:pPr>
        <w:pStyle w:val="ProductList-Bullet"/>
        <w:numPr>
          <w:ilvl w:val="1"/>
          <w:numId w:val="36"/>
        </w:numPr>
      </w:pPr>
      <w:r>
        <w:t xml:space="preserve">navedenom poslužiteljskom softveru smiju pristupiti samo korisnici kojima je dodijeljena pretplatnička licenca po korisniku za Microsoft 365 E3/E5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5E997162" w14:textId="77777777" w:rsidR="00C62AA2" w:rsidRDefault="00546BDE">
      <w:pPr>
        <w:pStyle w:val="ProductList-BodyIndented"/>
      </w:pPr>
      <w:r>
        <w:t>Ova odredba ne primjenjuje se na SL-ove po korisniku kupljene na temelju Microsoftova ugovora o uslugama u oblaku.</w:t>
      </w:r>
    </w:p>
    <w:p w14:paraId="3F9FB204" w14:textId="77777777" w:rsidR="00C62AA2" w:rsidRDefault="00C62AA2">
      <w:pPr>
        <w:pStyle w:val="ProductList-BodyIndented"/>
      </w:pPr>
    </w:p>
    <w:p w14:paraId="6C7D0F21" w14:textId="77777777" w:rsidR="00C62AA2" w:rsidRDefault="00546BDE">
      <w:pPr>
        <w:pStyle w:val="ProductList-SubClauseHeading"/>
        <w:outlineLvl w:val="4"/>
      </w:pPr>
      <w:r>
        <w:t>2.2.2 Office Professional Plus</w:t>
      </w:r>
    </w:p>
    <w:p w14:paraId="14BA505D" w14:textId="77777777" w:rsidR="00C62AA2" w:rsidRDefault="00546BDE">
      <w:pPr>
        <w:pStyle w:val="ProductList-BodyIndented"/>
      </w:pPr>
      <w:r>
        <w:t>Od 1. kolovoza 2019. prava navedena u ovom članku 2.2.2 neće biti dostupna za nove ili obnovljene pretplate na Microsoft 365 E3/E5. Klijenti s pretplatama na Microsoft 365 E3/E5 koje su stupile na snagu prije 1. kolovoza 2019. mogu nastaviti ostvarivati prava u ovom članku 2.2.2 do kraja svog trajanja pretplate na Microsoft 365 E3/E5.</w:t>
      </w:r>
    </w:p>
    <w:p w14:paraId="4AA9BE80" w14:textId="77777777" w:rsidR="00C62AA2" w:rsidRDefault="00C62AA2">
      <w:pPr>
        <w:pStyle w:val="ProductList-BodyIndented"/>
      </w:pPr>
    </w:p>
    <w:p w14:paraId="6CFE0F9C" w14:textId="77777777" w:rsidR="00C62AA2" w:rsidRDefault="00546BDE">
      <w:pPr>
        <w:pStyle w:val="ProductList-SubSubClauseHeading"/>
        <w:outlineLvl w:val="5"/>
      </w:pPr>
      <w:r>
        <w:t>2.2.2.1 Microsoft 365 SL-ovi iz tehnološkog jamstva Software Assurance (SL po korisniku):</w:t>
      </w:r>
    </w:p>
    <w:p w14:paraId="69A9CF14" w14:textId="77777777" w:rsidR="00C62AA2" w:rsidRDefault="00546BDE">
      <w:pPr>
        <w:pStyle w:val="ProductList-BodyIndented2"/>
      </w:pPr>
      <w:r>
        <w:t>Za svakog Licenciranog korisnika kojemu Klijent dodijeli Pretplatničku licencu za Microsoft 365 po korisniku Klijent može instalirati:</w:t>
      </w:r>
    </w:p>
    <w:p w14:paraId="327A1266" w14:textId="77777777" w:rsidR="00C62AA2" w:rsidRDefault="00546BDE" w:rsidP="00546BDE">
      <w:pPr>
        <w:pStyle w:val="ProductList-Bullet"/>
        <w:numPr>
          <w:ilvl w:val="2"/>
          <w:numId w:val="37"/>
        </w:numPr>
      </w:pPr>
      <w:r>
        <w:t xml:space="preserve">jednu lokalnu kopiju softvera Office Professional Plus isključivo za uporabu Licenciranom korisniku za vrijeme trajanja pretplate; te </w:t>
      </w:r>
    </w:p>
    <w:p w14:paraId="1020AE9F" w14:textId="77777777" w:rsidR="00C62AA2" w:rsidRDefault="00546BDE" w:rsidP="00546BDE">
      <w:pPr>
        <w:pStyle w:val="ProductList-Bullet"/>
        <w:numPr>
          <w:ilvl w:val="2"/>
          <w:numId w:val="37"/>
        </w:numPr>
      </w:pPr>
      <w:r>
        <w:t>jednu lokalnu kopiju softvera Office Professional Plus za nove Pretplatničke licence po korisniku dodane istom ugovoru o količinskom licenciranju isključivo za uporabu Licenciranom korisniku za vrijeme trajanja pretplate. Broj novih Pretplatničkih licenci po korisniku za koje će se odobriti ta prava ne smije prijeći broj Pretplatničkih licenci po korisniku iz tehnološkog jamstva Software Assurance koje su na početku bile obuhvaćene ugovorom.</w:t>
      </w:r>
    </w:p>
    <w:p w14:paraId="50D7BBE3" w14:textId="77777777" w:rsidR="00C62AA2" w:rsidRDefault="00C62AA2">
      <w:pPr>
        <w:pStyle w:val="ProductList-BodyIndented2"/>
      </w:pPr>
    </w:p>
    <w:p w14:paraId="7F4FE128" w14:textId="77777777" w:rsidR="00C62AA2" w:rsidRDefault="00546BDE">
      <w:pPr>
        <w:pStyle w:val="ProductList-SubSubClauseHeading"/>
        <w:outlineLvl w:val="5"/>
      </w:pPr>
      <w:r>
        <w:t>2.2.2.2 Pretplatničke licence po korisniku za Microsoft 365 nabavljene putem ugovora MPSA</w:t>
      </w:r>
    </w:p>
    <w:p w14:paraId="367DB8BD" w14:textId="77777777" w:rsidR="00C62AA2" w:rsidRDefault="00546BDE">
      <w:pPr>
        <w:pStyle w:val="ProductList-BodyIndented2"/>
      </w:pPr>
      <w:r>
        <w:t>Za svakog Licenciranog korisnika s uređajem obuhvaćenim tehnološkim jamstvom Software Assurance za Office Professional Plus kojemu Klijent dodijeli Pretplatničku licencu po korisniku za Microsoft 365 Klijent smije instalirati jednu lokalnu kopiju softvera Office Professional Plus isključivo za uporabu Licenciranom korisniku za vrijeme trajanja pretplate.</w:t>
      </w:r>
    </w:p>
    <w:p w14:paraId="1024F238" w14:textId="77777777" w:rsidR="00C62AA2" w:rsidRDefault="00C62AA2">
      <w:pPr>
        <w:pStyle w:val="ProductList-BodyIndented2"/>
      </w:pPr>
    </w:p>
    <w:p w14:paraId="746D13B9" w14:textId="77777777" w:rsidR="00C62AA2" w:rsidRDefault="00546BDE">
      <w:pPr>
        <w:pStyle w:val="ProductList-ClauseHeading"/>
        <w:outlineLvl w:val="3"/>
      </w:pPr>
      <w:r>
        <w:t>2.3 Microsoft 365 F1 – prava na korištenje sustava Windows 10 Enterprise E3</w:t>
      </w:r>
    </w:p>
    <w:p w14:paraId="179AA80E" w14:textId="77777777" w:rsidR="00C62AA2" w:rsidRDefault="00546BDE">
      <w:pPr>
        <w:pStyle w:val="ProductList-Body"/>
      </w:pPr>
      <w:r>
        <w:t>Prava na korištenje komponente Windows sustava Microsoft 365 F1 su Prava na korištenje za Windows 10 Enterprise E3 izmijenjena na sljedeći način:</w:t>
      </w:r>
    </w:p>
    <w:p w14:paraId="232DE0B4" w14:textId="77777777" w:rsidR="00C62AA2" w:rsidRDefault="00546BDE" w:rsidP="00546BDE">
      <w:pPr>
        <w:pStyle w:val="ProductList-Bullet"/>
        <w:numPr>
          <w:ilvl w:val="0"/>
          <w:numId w:val="38"/>
        </w:numPr>
      </w:pPr>
      <w:r>
        <w:t xml:space="preserve">Komponenta Windows sustava Microsoft 365 F1 funkcionira kao Online usluga i nije sljednik bilo koje prethodne verzije računalnog operacijskog sustava Windows. </w:t>
      </w:r>
    </w:p>
    <w:p w14:paraId="32121509" w14:textId="77777777" w:rsidR="00C62AA2" w:rsidRDefault="00546BDE" w:rsidP="00546BDE">
      <w:pPr>
        <w:pStyle w:val="ProductList-Bullet"/>
        <w:numPr>
          <w:ilvl w:val="0"/>
          <w:numId w:val="38"/>
        </w:numPr>
      </w:pPr>
      <w:r>
        <w:t xml:space="preserve">Ne primjenjuju se prava na korištenje prethodnih verzija, različitih jezičnih verzija, različitih verzija platformi ili starijih izdanja sustava Windows, uključujući Windows 10 Enterprise LTSC. </w:t>
      </w:r>
    </w:p>
    <w:p w14:paraId="7ABDC438" w14:textId="77777777" w:rsidR="00C62AA2" w:rsidRDefault="00546BDE" w:rsidP="00546BDE">
      <w:pPr>
        <w:pStyle w:val="ProductList-Bullet"/>
        <w:numPr>
          <w:ilvl w:val="0"/>
          <w:numId w:val="38"/>
        </w:numPr>
      </w:pPr>
      <w:r>
        <w:t xml:space="preserve">Ne primjenjuju se prava na pristup i korištenje virtualiziranih instanci sustava Windows. </w:t>
      </w:r>
    </w:p>
    <w:p w14:paraId="5D1DA342" w14:textId="77777777" w:rsidR="00C62AA2" w:rsidRDefault="00546BDE" w:rsidP="00546BDE">
      <w:pPr>
        <w:pStyle w:val="ProductList-Bullet"/>
        <w:numPr>
          <w:ilvl w:val="0"/>
          <w:numId w:val="38"/>
        </w:numPr>
      </w:pPr>
      <w:r>
        <w:t xml:space="preserve">Ne primjenjuju se prava na instalaciju i upotrebu MDOP-a. </w:t>
      </w:r>
    </w:p>
    <w:p w14:paraId="550D1230" w14:textId="77777777" w:rsidR="00C62AA2" w:rsidRDefault="00546BDE" w:rsidP="00546BDE">
      <w:pPr>
        <w:pStyle w:val="ProductList-Bullet"/>
        <w:numPr>
          <w:ilvl w:val="0"/>
          <w:numId w:val="38"/>
        </w:numPr>
      </w:pPr>
      <w:r>
        <w:fldChar w:fldCharType="begin"/>
      </w:r>
      <w:r>
        <w:instrText xml:space="preserve"> AutoTextList   \s NoStyle \t "Pojam Licencirani korisnik označava pojedinca kojem je dodijeljena Licenca." </w:instrText>
      </w:r>
      <w:r>
        <w:fldChar w:fldCharType="separate"/>
      </w:r>
      <w:r>
        <w:rPr>
          <w:color w:val="0563C1"/>
        </w:rPr>
        <w:t>Licencirani korisnici</w:t>
      </w:r>
      <w:r>
        <w:fldChar w:fldCharType="end"/>
      </w:r>
      <w:r>
        <w:t xml:space="preserve"> ne moraju biti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korisnici</w:t>
      </w:r>
      <w:r>
        <w:fldChar w:fldCharType="end"/>
      </w:r>
      <w:r>
        <w:t xml:space="preserve"> bilo kojeg uređaja.  </w:t>
      </w:r>
    </w:p>
    <w:p w14:paraId="717F94E6" w14:textId="77777777" w:rsidR="00C62AA2" w:rsidRDefault="00546BDE" w:rsidP="00546BDE">
      <w:pPr>
        <w:pStyle w:val="ProductList-Bullet"/>
        <w:numPr>
          <w:ilvl w:val="0"/>
          <w:numId w:val="38"/>
        </w:numPr>
      </w:pPr>
      <w:r>
        <w:t>Klijent mora upotrijebiti aktivaciju na temelju servisa Azure Active Directory. Oblak zajednice za državne ustanove u Sjedinjenim Američkim Državama mogu koristiti KMS aktivaciju umjesto aktivacije temeljene na usluzi Azure AD.</w:t>
      </w:r>
    </w:p>
    <w:p w14:paraId="4680371D" w14:textId="77777777" w:rsidR="00C62AA2" w:rsidRDefault="00C62AA2">
      <w:pPr>
        <w:pStyle w:val="ProductList-Body"/>
      </w:pPr>
    </w:p>
    <w:p w14:paraId="3FCF1B3E" w14:textId="77777777" w:rsidR="00C62AA2" w:rsidRDefault="00546BDE">
      <w:pPr>
        <w:pStyle w:val="ProductList-ClauseHeading"/>
        <w:outlineLvl w:val="3"/>
      </w:pPr>
      <w:r>
        <w:t>2.4 Prava na korištenje za Microsoft 365 Business</w:t>
      </w:r>
    </w:p>
    <w:p w14:paraId="0754ECD9" w14:textId="77777777" w:rsidR="00C62AA2" w:rsidRDefault="00546BDE">
      <w:pPr>
        <w:pStyle w:val="ProductList-Body"/>
      </w:pPr>
      <w:r>
        <w:t>Klijent ne smije dodijeliti više od 300 korisničkih pretplatničkih licenci. Prava na korištenje komponente Windows sustava Microsoft 365 Business izmijenjena su na sljedeći način:</w:t>
      </w:r>
    </w:p>
    <w:p w14:paraId="600EF3B5" w14:textId="77777777" w:rsidR="00C62AA2" w:rsidRDefault="00546BDE" w:rsidP="00546BDE">
      <w:pPr>
        <w:pStyle w:val="ProductList-Bullet"/>
        <w:numPr>
          <w:ilvl w:val="0"/>
          <w:numId w:val="39"/>
        </w:numPr>
      </w:pPr>
      <w:r>
        <w:t xml:space="preserve">Windows Business funkcionira kao Online usluga te nije sljednik bilo koje prethodne verzije računalnog operacijskog sustava Windows. </w:t>
      </w:r>
    </w:p>
    <w:p w14:paraId="38A84D68" w14:textId="77777777" w:rsidR="00C62AA2" w:rsidRDefault="00546BDE" w:rsidP="00546BDE">
      <w:pPr>
        <w:pStyle w:val="ProductList-Bullet"/>
        <w:numPr>
          <w:ilvl w:val="0"/>
          <w:numId w:val="39"/>
        </w:numPr>
      </w:pPr>
      <w:r>
        <w:t xml:space="preserve">Ne primjenjuju se prava na korištenje prethodnih verzija, različitih jezičnih verzija, različitih verzija platformi ili starijih izdanja sustava Windows, uključujući Windows 10 Enterprise LTSC. </w:t>
      </w:r>
    </w:p>
    <w:p w14:paraId="2BAE62C7" w14:textId="77777777" w:rsidR="00C62AA2" w:rsidRDefault="00546BDE" w:rsidP="00546BDE">
      <w:pPr>
        <w:pStyle w:val="ProductList-Bullet"/>
        <w:numPr>
          <w:ilvl w:val="0"/>
          <w:numId w:val="39"/>
        </w:numPr>
      </w:pPr>
      <w:r>
        <w:t xml:space="preserve">Ne primjenjuju se prava na pristup i korištenje virtualiziranih instanci sustava Windows. </w:t>
      </w:r>
    </w:p>
    <w:p w14:paraId="5C103785" w14:textId="77777777" w:rsidR="00C62AA2" w:rsidRDefault="00C62AA2">
      <w:pPr>
        <w:pStyle w:val="ProductList-Body"/>
      </w:pPr>
    </w:p>
    <w:p w14:paraId="752ED13D" w14:textId="77777777" w:rsidR="00C62AA2" w:rsidRDefault="00546BDE">
      <w:pPr>
        <w:pStyle w:val="ProductList-ClauseHeading"/>
        <w:outlineLvl w:val="3"/>
      </w:pPr>
      <w:r>
        <w:t>2.5 Akademski programi</w:t>
      </w:r>
    </w:p>
    <w:p w14:paraId="201E0EE4" w14:textId="77777777" w:rsidR="00C62AA2" w:rsidRDefault="00546BDE">
      <w:pPr>
        <w:pStyle w:val="ProductList-Body"/>
      </w:pPr>
      <w:r>
        <w:t>Sljedeće se primjenjuje na Klijente u svim Akademskim programima količinskog licenciranja:</w:t>
      </w:r>
    </w:p>
    <w:p w14:paraId="3C2E12E0" w14:textId="77777777" w:rsidR="00C62AA2" w:rsidRDefault="00546BDE">
      <w:pPr>
        <w:pStyle w:val="ProductList-SubClauseHeading"/>
        <w:outlineLvl w:val="4"/>
      </w:pPr>
      <w:r>
        <w:t>2.5.1 Microsoft 365 A1 (SL po uređaju)</w:t>
      </w:r>
    </w:p>
    <w:p w14:paraId="4E96F13E" w14:textId="77777777" w:rsidR="00C62AA2" w:rsidRDefault="00546BDE">
      <w:pPr>
        <w:pStyle w:val="ProductList-SubSubClauseHeading"/>
        <w:outlineLvl w:val="5"/>
      </w:pPr>
      <w:r>
        <w:t>2.5.1.1 Trajanje</w:t>
      </w:r>
    </w:p>
    <w:p w14:paraId="0FB1B783" w14:textId="77777777" w:rsidR="00C62AA2" w:rsidRDefault="00546BDE">
      <w:pPr>
        <w:pStyle w:val="ProductList-BodyIndented2"/>
      </w:pPr>
      <w:r>
        <w:t>Trajanje pretplate na Microsoft 365 A1 (SL po uređaju) iznosi šest godina od datuma narudžbe. Ako se licenca produlji nakon isteka klijentova ugovora o količinskom licenciranju na temelju kojeg je kupljen M365 A1 (SL po uređaju), uvjeti takvog ugovora nastavit će po potrebi vrijediti tijekom trajanja licence M365 A1 (SL po uređaju).</w:t>
      </w:r>
    </w:p>
    <w:p w14:paraId="2FD9C3DB" w14:textId="77777777" w:rsidR="00C62AA2" w:rsidRDefault="00C62AA2">
      <w:pPr>
        <w:pStyle w:val="ProductList-BodyIndented2"/>
      </w:pPr>
    </w:p>
    <w:p w14:paraId="503B62ED" w14:textId="77777777" w:rsidR="00C62AA2" w:rsidRDefault="00546BDE">
      <w:pPr>
        <w:pStyle w:val="ProductList-SubSubClauseHeading"/>
        <w:outlineLvl w:val="5"/>
      </w:pPr>
      <w:r>
        <w:t>2.5.1.2 Otkazivanje i preraspodjela</w:t>
      </w:r>
    </w:p>
    <w:p w14:paraId="114F0B0C" w14:textId="77777777" w:rsidR="00C62AA2" w:rsidRDefault="00546BDE">
      <w:pPr>
        <w:pStyle w:val="ProductList-BodyIndented2"/>
      </w:pPr>
      <w:r>
        <w:t>Pretplata za M365 A1 (SL po uređaju) ne može se otkazati i može se samo preraspodijeliti na novi uređaj istog modela (ili ekvivalentnu zamjenu dobivenu od proizvođača) nakon trajnog kvara hardvera uređaja kojem je prethodno dodijeljen M365 A1 (SL po uređaju).</w:t>
      </w:r>
    </w:p>
    <w:p w14:paraId="206782E2" w14:textId="77777777" w:rsidR="00C62AA2" w:rsidRDefault="00C62AA2">
      <w:pPr>
        <w:pStyle w:val="ProductList-BodyIndented2"/>
      </w:pPr>
    </w:p>
    <w:p w14:paraId="3E14E26E" w14:textId="77777777" w:rsidR="00C62AA2" w:rsidRDefault="00546BDE">
      <w:pPr>
        <w:pStyle w:val="ProductList-SubSubClauseHeading"/>
        <w:outlineLvl w:val="5"/>
      </w:pPr>
      <w:r>
        <w:t>2.5.1.3 Verzije Window 10</w:t>
      </w:r>
    </w:p>
    <w:p w14:paraId="423F76FE" w14:textId="77777777" w:rsidR="00C62AA2" w:rsidRDefault="00546BDE">
      <w:pPr>
        <w:pStyle w:val="ProductList-BodyIndented2"/>
      </w:pPr>
      <w:r>
        <w:t>Microsoft 365 Education A1 obuhvaća nadogradnju na Windows 10 Pro Education za uređaje s licencom za Windows 7 Professional, Windows 8/8.1 Pro i Windows 10 Pro.</w:t>
      </w:r>
    </w:p>
    <w:p w14:paraId="17C4D0BB" w14:textId="77777777" w:rsidR="00C62AA2" w:rsidRDefault="00C62AA2">
      <w:pPr>
        <w:pStyle w:val="ProductList-BodyIndented2"/>
      </w:pPr>
    </w:p>
    <w:p w14:paraId="74886355" w14:textId="77777777" w:rsidR="00C62AA2" w:rsidRDefault="00546BDE">
      <w:pPr>
        <w:pStyle w:val="ProductList-SubClauseHeading"/>
        <w:outlineLvl w:val="4"/>
      </w:pPr>
      <w:r>
        <w:t>2.5.2 Microsoft 365 A3/A5 (SL po korisniku)</w:t>
      </w:r>
    </w:p>
    <w:p w14:paraId="2F57A612" w14:textId="77777777" w:rsidR="00C62AA2" w:rsidRDefault="00546BDE">
      <w:pPr>
        <w:pStyle w:val="ProductList-SubSubClauseHeading"/>
        <w:outlineLvl w:val="5"/>
      </w:pPr>
      <w:r>
        <w:t>2.5.2.1 Poslužitelji sustava Office</w:t>
      </w:r>
    </w:p>
    <w:p w14:paraId="508AD37C" w14:textId="77777777" w:rsidR="00C62AA2" w:rsidRDefault="00546BDE">
      <w:pPr>
        <w:pStyle w:val="ProductList-BodyIndented2"/>
      </w:pPr>
      <w:r>
        <w:t xml:space="preserve">Klijenti koji licenciraju Microsoft 365 A3/A5 (SL po korisniku) za sve predavače i 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xml:space="preserve"> u okviru pristupnice Enrollment for Education Solutions (Pristupnica za Obrazovna rješenja) mogu:</w:t>
      </w:r>
    </w:p>
    <w:p w14:paraId="78E018CE" w14:textId="77777777" w:rsidR="00C62AA2" w:rsidRDefault="00546BDE" w:rsidP="00546BDE">
      <w:pPr>
        <w:pStyle w:val="ProductList-Bullet"/>
        <w:numPr>
          <w:ilvl w:val="2"/>
          <w:numId w:val="40"/>
        </w:numPr>
      </w:pPr>
      <w:r>
        <w:t>instalirati i koristiti neograničeni broj kopija sljedećeg poslužiteljskog softvera na bilo kojem poslužitelju za klijentovu uporabu: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za tvrtke, poslužiteljska verzija</w:t>
      </w:r>
      <w:r>
        <w:fldChar w:fldCharType="begin"/>
      </w:r>
      <w:r>
        <w:instrText xml:space="preserve"> XE "Skype za tvrtke, poslužiteljska verzija" </w:instrText>
      </w:r>
      <w:r>
        <w:fldChar w:fldCharType="end"/>
      </w:r>
      <w:r>
        <w:t xml:space="preserve"> i </w:t>
      </w:r>
    </w:p>
    <w:p w14:paraId="48249218" w14:textId="77777777" w:rsidR="00C62AA2" w:rsidRDefault="00546BDE" w:rsidP="00546BDE">
      <w:pPr>
        <w:pStyle w:val="ProductList-Bullet"/>
        <w:numPr>
          <w:ilvl w:val="2"/>
          <w:numId w:val="40"/>
        </w:numPr>
      </w:pPr>
      <w:r>
        <w:t xml:space="preserve">navedenom poslužiteljskom softveru smiju pristupiti samo korisnici kojima je dodijeljena pretplatnička licenca po korisniku za Microsoft 365 A3/A5 ili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vanjskim korisnicima</w:t>
      </w:r>
      <w:r>
        <w:fldChar w:fldCharType="end"/>
      </w:r>
      <w:r>
        <w:t>.</w:t>
      </w:r>
    </w:p>
    <w:p w14:paraId="3E0574EA" w14:textId="77777777" w:rsidR="00C62AA2" w:rsidRDefault="00546BDE">
      <w:pPr>
        <w:pStyle w:val="ProductList-BodyIndented2"/>
      </w:pPr>
      <w:r>
        <w:t xml:space="preserve">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726318CF" w14:textId="77777777" w:rsidR="00C62AA2" w:rsidRDefault="00C62AA2">
      <w:pPr>
        <w:pStyle w:val="ProductList-BodyIndented2"/>
      </w:pPr>
    </w:p>
    <w:p w14:paraId="5EBBBB4D" w14:textId="77777777" w:rsidR="00C62AA2" w:rsidRDefault="00546BDE">
      <w:pPr>
        <w:pStyle w:val="ProductList-SubSubClauseHeading"/>
        <w:outlineLvl w:val="5"/>
      </w:pPr>
      <w:r>
        <w:t>2.5.2.2 Microsoft 365 A3 s Core CAL-om</w:t>
      </w:r>
    </w:p>
    <w:p w14:paraId="630D6DC9" w14:textId="77777777" w:rsidR="00C62AA2" w:rsidRDefault="00546BDE">
      <w:pPr>
        <w:pStyle w:val="ProductList-BodyIndented2"/>
      </w:pPr>
      <w:r>
        <w:t>Microsoft 365 A3 s Core CAL-om dostupan je samo kao zamjena za Education Desktop s Core CAL-om.</w:t>
      </w:r>
    </w:p>
    <w:p w14:paraId="153998AE" w14:textId="77777777" w:rsidR="00C62AA2" w:rsidRDefault="00C62AA2">
      <w:pPr>
        <w:pStyle w:val="ProductList-ClauseHeading"/>
        <w:outlineLvl w:val="3"/>
      </w:pPr>
    </w:p>
    <w:p w14:paraId="5DA30AD3"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EB577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322A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2B075E3" w14:textId="77777777" w:rsidR="00C62AA2" w:rsidRDefault="00C62AA2">
      <w:pPr>
        <w:pStyle w:val="ProductList-Body"/>
      </w:pPr>
    </w:p>
    <w:p w14:paraId="06A75651" w14:textId="77777777" w:rsidR="00C62AA2" w:rsidRDefault="00546BDE">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3600446"/>
      <w:r>
        <w:instrText>Enterprise Mobility + Security</w:instrText>
      </w:r>
      <w:bookmarkEnd w:id="237"/>
      <w:r>
        <w:instrText>" \l 2</w:instrText>
      </w:r>
      <w:r>
        <w:fldChar w:fldCharType="end"/>
      </w:r>
    </w:p>
    <w:p w14:paraId="5CA71487" w14:textId="77777777" w:rsidR="00C62AA2" w:rsidRDefault="00546BDE">
      <w:pPr>
        <w:pStyle w:val="ProductList-Offering1SubSection"/>
        <w:outlineLvl w:val="2"/>
      </w:pPr>
      <w:bookmarkStart w:id="238" w:name="_Sec709"/>
      <w:r>
        <w:t>1. Dostupnost programa</w:t>
      </w:r>
      <w:bookmarkEnd w:id="238"/>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C62AA2" w14:paraId="47E3FD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CB543D"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6B6FCA"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AC8B19"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11B72"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66A45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B0209"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9CCBC"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054B6"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ECA2B"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9EBDCB"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7928DFBD" w14:textId="77777777">
        <w:tc>
          <w:tcPr>
            <w:tcW w:w="4660" w:type="dxa"/>
            <w:tcBorders>
              <w:top w:val="single" w:sz="6" w:space="0" w:color="FFFFFF"/>
              <w:left w:val="none" w:sz="4" w:space="0" w:color="6E6E6E"/>
              <w:bottom w:val="dashed" w:sz="4" w:space="0" w:color="BFBFBF"/>
              <w:right w:val="none" w:sz="4" w:space="0" w:color="6E6E6E"/>
            </w:tcBorders>
          </w:tcPr>
          <w:p w14:paraId="107DE890" w14:textId="77777777" w:rsidR="00C62AA2" w:rsidRDefault="00546BDE">
            <w:pPr>
              <w:pStyle w:val="ProductList-TableBody"/>
            </w:pPr>
            <w:r>
              <w:t>Enterprise Mobility + Security E3</w:t>
            </w:r>
            <w:r>
              <w:fldChar w:fldCharType="begin"/>
            </w:r>
            <w:r>
              <w:instrText xml:space="preserve"> XE "Enterprise Mobility + Security E3"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94F8500"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E1CA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F043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1BD5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D37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62C87B"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21CB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50A1F"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23F72" w14:textId="77777777" w:rsidR="00C62AA2" w:rsidRDefault="00C62AA2">
            <w:pPr>
              <w:pStyle w:val="ProductList-TableBody"/>
              <w:jc w:val="center"/>
            </w:pPr>
          </w:p>
        </w:tc>
      </w:tr>
      <w:tr w:rsidR="00C62AA2" w14:paraId="278BBFCE" w14:textId="77777777">
        <w:tc>
          <w:tcPr>
            <w:tcW w:w="4660" w:type="dxa"/>
            <w:tcBorders>
              <w:top w:val="dashed" w:sz="4" w:space="0" w:color="BFBFBF"/>
              <w:left w:val="none" w:sz="4" w:space="0" w:color="6E6E6E"/>
              <w:bottom w:val="dashed" w:sz="4" w:space="0" w:color="BFBFBF"/>
              <w:right w:val="none" w:sz="4" w:space="0" w:color="6E6E6E"/>
            </w:tcBorders>
          </w:tcPr>
          <w:p w14:paraId="301C4202" w14:textId="77777777" w:rsidR="00C62AA2" w:rsidRDefault="00546BDE">
            <w:pPr>
              <w:pStyle w:val="ProductList-TableBody"/>
            </w:pPr>
            <w:r>
              <w:t>Dodatak za Enterprise Mobility + Security E3</w:t>
            </w:r>
            <w:r>
              <w:fldChar w:fldCharType="begin"/>
            </w:r>
            <w:r>
              <w:instrText xml:space="preserve"> XE "Dodatak za Enterprise Mobility + Security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71D1361"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D431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45EF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C02B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2B2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D97B6"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1EB3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9B5D6"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19B32" w14:textId="77777777" w:rsidR="00C62AA2" w:rsidRDefault="00C62AA2">
            <w:pPr>
              <w:pStyle w:val="ProductList-TableBody"/>
              <w:jc w:val="center"/>
            </w:pPr>
          </w:p>
        </w:tc>
      </w:tr>
      <w:tr w:rsidR="00C62AA2" w14:paraId="70CBDD82" w14:textId="77777777">
        <w:tc>
          <w:tcPr>
            <w:tcW w:w="4660" w:type="dxa"/>
            <w:tcBorders>
              <w:top w:val="dashed" w:sz="4" w:space="0" w:color="BFBFBF"/>
              <w:left w:val="none" w:sz="4" w:space="0" w:color="6E6E6E"/>
              <w:bottom w:val="dashed" w:sz="4" w:space="0" w:color="BFBFBF"/>
              <w:right w:val="none" w:sz="4" w:space="0" w:color="6E6E6E"/>
            </w:tcBorders>
          </w:tcPr>
          <w:p w14:paraId="374A183B" w14:textId="77777777" w:rsidR="00C62AA2" w:rsidRDefault="00546BDE">
            <w:pPr>
              <w:pStyle w:val="ProductList-TableBody"/>
            </w:pPr>
            <w:r>
              <w:t>Enterprise Mobility + Security E3 iz tehnološkog jamstva Software Assurance</w:t>
            </w:r>
            <w:r>
              <w:fldChar w:fldCharType="begin"/>
            </w:r>
            <w:r>
              <w:instrText xml:space="preserve"> XE "Enterprise Mobility + Security E3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090537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EF9B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F84A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0CEF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09A7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2C508"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DC3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D98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D248" w14:textId="77777777" w:rsidR="00C62AA2" w:rsidRDefault="00C62AA2">
            <w:pPr>
              <w:pStyle w:val="ProductList-TableBody"/>
              <w:jc w:val="center"/>
            </w:pPr>
          </w:p>
        </w:tc>
      </w:tr>
      <w:tr w:rsidR="00C62AA2" w14:paraId="7DCBE9CA" w14:textId="77777777">
        <w:tc>
          <w:tcPr>
            <w:tcW w:w="4660" w:type="dxa"/>
            <w:tcBorders>
              <w:top w:val="dashed" w:sz="4" w:space="0" w:color="BFBFBF"/>
              <w:left w:val="none" w:sz="4" w:space="0" w:color="6E6E6E"/>
              <w:bottom w:val="dashed" w:sz="4" w:space="0" w:color="BFBFBF"/>
              <w:right w:val="none" w:sz="4" w:space="0" w:color="6E6E6E"/>
            </w:tcBorders>
          </w:tcPr>
          <w:p w14:paraId="57FDBDC2" w14:textId="77777777" w:rsidR="00C62AA2" w:rsidRDefault="00546BDE">
            <w:pPr>
              <w:pStyle w:val="ProductList-TableBody"/>
            </w:pPr>
            <w:r>
              <w:t xml:space="preserve">Enterprise Mobility + Security E5 </w:t>
            </w:r>
            <w:r>
              <w:fldChar w:fldCharType="begin"/>
            </w:r>
            <w:r>
              <w:instrText xml:space="preserve"> XE "Enterprise Mobility + Security E5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C65AD4B"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5ECB7"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6F37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7AF1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402E9"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04F0D"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59E9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AA73"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4BBF8" w14:textId="77777777" w:rsidR="00C62AA2" w:rsidRDefault="00C62AA2">
            <w:pPr>
              <w:pStyle w:val="ProductList-TableBody"/>
              <w:jc w:val="center"/>
            </w:pPr>
          </w:p>
        </w:tc>
      </w:tr>
      <w:tr w:rsidR="00C62AA2" w14:paraId="3B51F78C" w14:textId="77777777">
        <w:tc>
          <w:tcPr>
            <w:tcW w:w="4660" w:type="dxa"/>
            <w:tcBorders>
              <w:top w:val="dashed" w:sz="4" w:space="0" w:color="BFBFBF"/>
              <w:left w:val="none" w:sz="4" w:space="0" w:color="6E6E6E"/>
              <w:bottom w:val="dashed" w:sz="4" w:space="0" w:color="BFBFBF"/>
              <w:right w:val="none" w:sz="4" w:space="0" w:color="6E6E6E"/>
            </w:tcBorders>
          </w:tcPr>
          <w:p w14:paraId="12D4DC47" w14:textId="77777777" w:rsidR="00C62AA2" w:rsidRDefault="00546BDE">
            <w:pPr>
              <w:pStyle w:val="ProductList-TableBody"/>
            </w:pPr>
            <w:r>
              <w:t>Dodatak za Enterprise Mobility + Security E5</w:t>
            </w:r>
            <w:r>
              <w:fldChar w:fldCharType="begin"/>
            </w:r>
            <w:r>
              <w:instrText xml:space="preserve"> XE "Dodatak za Enterprise Mobility + Security E5"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1346DE"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987"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29C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7DC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A3EB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3BD28"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C6B7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490F4"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99265" w14:textId="77777777" w:rsidR="00C62AA2" w:rsidRDefault="00C62AA2">
            <w:pPr>
              <w:pStyle w:val="ProductList-TableBody"/>
              <w:jc w:val="center"/>
            </w:pPr>
          </w:p>
        </w:tc>
      </w:tr>
      <w:tr w:rsidR="00C62AA2" w14:paraId="1522D898" w14:textId="77777777">
        <w:tc>
          <w:tcPr>
            <w:tcW w:w="4660" w:type="dxa"/>
            <w:tcBorders>
              <w:top w:val="dashed" w:sz="4" w:space="0" w:color="BFBFBF"/>
              <w:left w:val="none" w:sz="4" w:space="0" w:color="6E6E6E"/>
              <w:bottom w:val="none" w:sz="4" w:space="0" w:color="BFBFBF"/>
              <w:right w:val="none" w:sz="4" w:space="0" w:color="6E6E6E"/>
            </w:tcBorders>
          </w:tcPr>
          <w:p w14:paraId="52928668" w14:textId="77777777" w:rsidR="00C62AA2" w:rsidRDefault="00546BDE">
            <w:pPr>
              <w:pStyle w:val="ProductList-TableBody"/>
            </w:pPr>
            <w:r>
              <w:t>Enterprise Mobility + Security E5 iz tehnološkog jamstva Software Assurance</w:t>
            </w:r>
            <w:r>
              <w:fldChar w:fldCharType="begin"/>
            </w:r>
            <w:r>
              <w:instrText xml:space="preserve"> XE "Enterprise Mobility + Security E5 iz tehnološkog jamstva Software Assurance"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A3B27B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03CF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008F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453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4095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66D92"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671B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BD0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405E4" w14:textId="77777777" w:rsidR="00C62AA2" w:rsidRDefault="00C62AA2">
            <w:pPr>
              <w:pStyle w:val="ProductList-TableBody"/>
              <w:jc w:val="center"/>
            </w:pPr>
          </w:p>
        </w:tc>
      </w:tr>
    </w:tbl>
    <w:p w14:paraId="74DBEDBF" w14:textId="77777777" w:rsidR="00C62AA2" w:rsidRDefault="00546BDE">
      <w:pPr>
        <w:pStyle w:val="ProductList-Offering1SubSection"/>
        <w:outlineLvl w:val="2"/>
      </w:pPr>
      <w:bookmarkStart w:id="239" w:name="_Sec764"/>
      <w:r>
        <w:t>2. Uvjeti za proizvod</w:t>
      </w:r>
      <w:bookmarkEnd w:id="239"/>
    </w:p>
    <w:tbl>
      <w:tblPr>
        <w:tblStyle w:val="PURTable"/>
        <w:tblW w:w="0" w:type="dxa"/>
        <w:tblLook w:val="04A0" w:firstRow="1" w:lastRow="0" w:firstColumn="1" w:lastColumn="0" w:noHBand="0" w:noVBand="1"/>
      </w:tblPr>
      <w:tblGrid>
        <w:gridCol w:w="3653"/>
        <w:gridCol w:w="3630"/>
        <w:gridCol w:w="3633"/>
      </w:tblGrid>
      <w:tr w:rsidR="00C62AA2" w14:paraId="30538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CB0DF"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5A37D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B1D5BB1"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2A5FA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51C0C"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1B14D"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BD8F9" w14:textId="77777777" w:rsidR="00C62AA2" w:rsidRDefault="00546BDE">
            <w:pPr>
              <w:pStyle w:val="ProductList-TableBody"/>
            </w:pPr>
            <w:r>
              <w:rPr>
                <w:color w:val="404040"/>
              </w:rPr>
              <w:t>Promocije: nije dostupno</w:t>
            </w:r>
          </w:p>
        </w:tc>
      </w:tr>
      <w:tr w:rsidR="00C62AA2" w14:paraId="39F45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8574"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558863D"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2967F" w14:textId="77777777" w:rsidR="00C62AA2" w:rsidRDefault="00546BDE">
            <w:pPr>
              <w:pStyle w:val="ProductList-TableBody"/>
            </w:pPr>
            <w:r>
              <w:rPr>
                <w:color w:val="404040"/>
              </w:rPr>
              <w:t>Ispunjava uvjete za smanjenje broja (SCE): nije dostupno</w:t>
            </w:r>
          </w:p>
        </w:tc>
      </w:tr>
      <w:tr w:rsidR="00C62AA2" w14:paraId="21230ECE" w14:textId="77777777">
        <w:tc>
          <w:tcPr>
            <w:tcW w:w="4040" w:type="dxa"/>
            <w:tcBorders>
              <w:top w:val="single" w:sz="4" w:space="0" w:color="000000"/>
              <w:left w:val="single" w:sz="4" w:space="0" w:color="000000"/>
              <w:bottom w:val="single" w:sz="4" w:space="0" w:color="000000"/>
              <w:right w:val="single" w:sz="4" w:space="0" w:color="000000"/>
            </w:tcBorders>
          </w:tcPr>
          <w:p w14:paraId="6D18E240"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6EACAD67"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18547DE" w14:textId="77777777" w:rsidR="00C62AA2" w:rsidRDefault="00546BDE">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58FBB1C0" w14:textId="77777777" w:rsidR="00C62AA2" w:rsidRDefault="00C62AA2">
      <w:pPr>
        <w:pStyle w:val="ProductList-ClauseHeading"/>
        <w:outlineLvl w:val="3"/>
      </w:pPr>
    </w:p>
    <w:p w14:paraId="4ADF0670"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8157E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06E1E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BAAE880" w14:textId="77777777" w:rsidR="00C62AA2" w:rsidRDefault="00C62AA2">
      <w:pPr>
        <w:pStyle w:val="ProductList-Body"/>
      </w:pPr>
    </w:p>
    <w:p w14:paraId="66A67547" w14:textId="77777777" w:rsidR="00C62AA2" w:rsidRDefault="00546BDE">
      <w:pPr>
        <w:pStyle w:val="ProductList-Offering1HeadingNoBorder"/>
        <w:outlineLvl w:val="1"/>
      </w:pPr>
      <w:bookmarkStart w:id="240" w:name="_Sec1246"/>
      <w:r>
        <w:t>Poslužiteljske pretplate za Azure</w:t>
      </w:r>
      <w:bookmarkEnd w:id="240"/>
      <w:r>
        <w:fldChar w:fldCharType="begin"/>
      </w:r>
      <w:r>
        <w:instrText xml:space="preserve"> TC "</w:instrText>
      </w:r>
      <w:bookmarkStart w:id="241" w:name="_Toc533600447"/>
      <w:r>
        <w:instrText>Poslužiteljske pretplate za Azure</w:instrText>
      </w:r>
      <w:bookmarkEnd w:id="241"/>
      <w:r>
        <w:instrText xml:space="preserve"> " \l 2</w:instrText>
      </w:r>
      <w:r>
        <w:fldChar w:fldCharType="end"/>
      </w:r>
    </w:p>
    <w:p w14:paraId="1AEE0B86" w14:textId="77777777" w:rsidR="00C62AA2" w:rsidRDefault="00546BDE">
      <w:pPr>
        <w:pStyle w:val="ProductList-Offering1SubSection"/>
        <w:outlineLvl w:val="2"/>
      </w:pPr>
      <w:bookmarkStart w:id="242" w:name="_Sec1247"/>
      <w:r>
        <w:t>1. Dostupnost programa</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C62AA2" w14:paraId="33B498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3CC848" w14:textId="77777777" w:rsidR="00C62AA2" w:rsidRDefault="00546BD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C3943" w14:textId="77777777" w:rsidR="00C62AA2" w:rsidRDefault="00546BDE">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8DA7A3" w14:textId="77777777" w:rsidR="00C62AA2" w:rsidRDefault="00546BD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65126D" w14:textId="77777777" w:rsidR="00C62AA2" w:rsidRDefault="00546BD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809CF6" w14:textId="77777777" w:rsidR="00C62AA2" w:rsidRDefault="00546BD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128081" w14:textId="77777777" w:rsidR="00C62AA2" w:rsidRDefault="00546BD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D8A783" w14:textId="77777777" w:rsidR="00C62AA2" w:rsidRDefault="00546BD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F0D7B" w14:textId="77777777" w:rsidR="00C62AA2" w:rsidRDefault="00546BD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D4E6B3" w14:textId="77777777" w:rsidR="00C62AA2" w:rsidRDefault="00546BD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A331A6" w14:textId="77777777" w:rsidR="00C62AA2" w:rsidRDefault="00546BDE">
            <w:pPr>
              <w:pStyle w:val="ProductList-TableBody"/>
              <w:jc w:val="center"/>
            </w:pPr>
            <w:r>
              <w:rPr>
                <w:color w:val="FFFFFF"/>
              </w:rPr>
              <w:t>CSP</w:t>
            </w:r>
          </w:p>
        </w:tc>
      </w:tr>
      <w:tr w:rsidR="00C62AA2" w14:paraId="7A12DD5E" w14:textId="77777777">
        <w:tc>
          <w:tcPr>
            <w:tcW w:w="4660" w:type="dxa"/>
            <w:tcBorders>
              <w:top w:val="single" w:sz="4" w:space="0" w:color="FFFFFF"/>
              <w:left w:val="single" w:sz="4" w:space="0" w:color="FFFFFF"/>
              <w:bottom w:val="dashed" w:sz="4" w:space="0" w:color="BFBFBF"/>
              <w:right w:val="single" w:sz="4" w:space="0" w:color="FFFFFF"/>
            </w:tcBorders>
          </w:tcPr>
          <w:p w14:paraId="3240CAB4" w14:textId="77777777" w:rsidR="00C62AA2" w:rsidRDefault="00546BDE">
            <w:pPr>
              <w:pStyle w:val="ProductList-TableBody"/>
            </w:pPr>
            <w:r>
              <w:t>SQL Server Standard (licence za 2 jezgre)</w:t>
            </w:r>
          </w:p>
        </w:tc>
        <w:tc>
          <w:tcPr>
            <w:tcW w:w="740" w:type="dxa"/>
            <w:tcBorders>
              <w:top w:val="single" w:sz="4" w:space="0" w:color="FFFFFF"/>
              <w:left w:val="single" w:sz="4" w:space="0" w:color="FFFFFF"/>
              <w:bottom w:val="dashed" w:sz="4" w:space="0" w:color="BFBFBF"/>
              <w:right w:val="single" w:sz="4" w:space="0" w:color="FFFFFF"/>
            </w:tcBorders>
          </w:tcPr>
          <w:p w14:paraId="7AAD28DD"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059F71"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C2A75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998C2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31ADF"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AC14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5290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644E9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277DD4" w14:textId="77777777" w:rsidR="00C62AA2" w:rsidRDefault="00C62AA2">
            <w:pPr>
              <w:pStyle w:val="ProductList-TableBody"/>
              <w:jc w:val="center"/>
            </w:pPr>
          </w:p>
        </w:tc>
      </w:tr>
      <w:tr w:rsidR="00C62AA2" w14:paraId="11584FF6" w14:textId="77777777">
        <w:tc>
          <w:tcPr>
            <w:tcW w:w="4660" w:type="dxa"/>
            <w:tcBorders>
              <w:top w:val="dashed" w:sz="4" w:space="0" w:color="BFBFBF"/>
              <w:left w:val="single" w:sz="4" w:space="0" w:color="FFFFFF"/>
              <w:bottom w:val="dashed" w:sz="4" w:space="0" w:color="BFBFBF"/>
              <w:right w:val="single" w:sz="4" w:space="0" w:color="FFFFFF"/>
            </w:tcBorders>
          </w:tcPr>
          <w:p w14:paraId="40C3578F" w14:textId="77777777" w:rsidR="00C62AA2" w:rsidRDefault="00546BDE">
            <w:pPr>
              <w:pStyle w:val="ProductList-TableBody"/>
            </w:pPr>
            <w:r>
              <w:t>SQL Server Enterprise Core (licence za 2 jezgre)</w:t>
            </w:r>
          </w:p>
        </w:tc>
        <w:tc>
          <w:tcPr>
            <w:tcW w:w="740" w:type="dxa"/>
            <w:tcBorders>
              <w:top w:val="dashed" w:sz="4" w:space="0" w:color="BFBFBF"/>
              <w:left w:val="single" w:sz="4" w:space="0" w:color="FFFFFF"/>
              <w:bottom w:val="dashed" w:sz="4" w:space="0" w:color="BFBFBF"/>
              <w:right w:val="single" w:sz="4" w:space="0" w:color="FFFFFF"/>
            </w:tcBorders>
          </w:tcPr>
          <w:p w14:paraId="2102DEE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2DB7C9"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03D2A"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72F0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82FC6D"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AAAF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D25D1"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067DD"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DD782D" w14:textId="77777777" w:rsidR="00C62AA2" w:rsidRDefault="00C62AA2">
            <w:pPr>
              <w:pStyle w:val="ProductList-TableBody"/>
              <w:jc w:val="center"/>
            </w:pPr>
          </w:p>
        </w:tc>
      </w:tr>
      <w:tr w:rsidR="00C62AA2" w14:paraId="24A2B205" w14:textId="77777777">
        <w:tc>
          <w:tcPr>
            <w:tcW w:w="4660" w:type="dxa"/>
            <w:tcBorders>
              <w:top w:val="dashed" w:sz="4" w:space="0" w:color="BFBFBF"/>
              <w:left w:val="single" w:sz="4" w:space="0" w:color="FFFFFF"/>
              <w:bottom w:val="dashed" w:sz="4" w:space="0" w:color="BFBFBF"/>
              <w:right w:val="single" w:sz="4" w:space="0" w:color="FFFFFF"/>
            </w:tcBorders>
          </w:tcPr>
          <w:p w14:paraId="04003C5B" w14:textId="77777777" w:rsidR="00C62AA2" w:rsidRDefault="00546BDE">
            <w:pPr>
              <w:pStyle w:val="ProductList-TableBody"/>
            </w:pPr>
            <w:r>
              <w:t>Windows Server Standard (licence za 8 jezgri)</w:t>
            </w:r>
          </w:p>
        </w:tc>
        <w:tc>
          <w:tcPr>
            <w:tcW w:w="740" w:type="dxa"/>
            <w:tcBorders>
              <w:top w:val="dashed" w:sz="4" w:space="0" w:color="BFBFBF"/>
              <w:left w:val="single" w:sz="4" w:space="0" w:color="FFFFFF"/>
              <w:bottom w:val="dashed" w:sz="4" w:space="0" w:color="BFBFBF"/>
              <w:right w:val="single" w:sz="4" w:space="0" w:color="FFFFFF"/>
            </w:tcBorders>
          </w:tcPr>
          <w:p w14:paraId="18181413"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C6EC66"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7FA8A"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3792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B415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618E6"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C5D9E3"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4CB5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B3A3F7F" w14:textId="77777777" w:rsidR="00C62AA2" w:rsidRDefault="00C62AA2">
            <w:pPr>
              <w:pStyle w:val="ProductList-TableBody"/>
              <w:jc w:val="center"/>
            </w:pPr>
          </w:p>
        </w:tc>
      </w:tr>
      <w:tr w:rsidR="00C62AA2" w14:paraId="5ABB4FDE" w14:textId="77777777">
        <w:tc>
          <w:tcPr>
            <w:tcW w:w="4660" w:type="dxa"/>
            <w:tcBorders>
              <w:top w:val="dashed" w:sz="4" w:space="0" w:color="BFBFBF"/>
              <w:left w:val="single" w:sz="4" w:space="0" w:color="FFFFFF"/>
              <w:bottom w:val="dashed" w:sz="4" w:space="0" w:color="BFBFBF"/>
              <w:right w:val="single" w:sz="4" w:space="0" w:color="FFFFFF"/>
            </w:tcBorders>
          </w:tcPr>
          <w:p w14:paraId="10943D37" w14:textId="77777777" w:rsidR="00C62AA2" w:rsidRDefault="00546BDE">
            <w:pPr>
              <w:pStyle w:val="ProductList-TableBody"/>
            </w:pPr>
            <w:r>
              <w:t>CAL za Windows Server</w:t>
            </w:r>
          </w:p>
        </w:tc>
        <w:tc>
          <w:tcPr>
            <w:tcW w:w="740" w:type="dxa"/>
            <w:tcBorders>
              <w:top w:val="dashed" w:sz="4" w:space="0" w:color="BFBFBF"/>
              <w:left w:val="single" w:sz="4" w:space="0" w:color="FFFFFF"/>
              <w:bottom w:val="dashed" w:sz="4" w:space="0" w:color="BFBFBF"/>
              <w:right w:val="single" w:sz="4" w:space="0" w:color="FFFFFF"/>
            </w:tcBorders>
          </w:tcPr>
          <w:p w14:paraId="21FD20D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E1213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C2DC73"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FC91F"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37D9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95965E"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B67ACC"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91DE9F"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162CA3" w14:textId="77777777" w:rsidR="00C62AA2" w:rsidRDefault="00C62AA2">
            <w:pPr>
              <w:pStyle w:val="ProductList-TableBody"/>
              <w:jc w:val="center"/>
            </w:pPr>
          </w:p>
        </w:tc>
      </w:tr>
      <w:tr w:rsidR="00C62AA2" w14:paraId="669D9368" w14:textId="77777777">
        <w:tc>
          <w:tcPr>
            <w:tcW w:w="4660" w:type="dxa"/>
            <w:tcBorders>
              <w:top w:val="dashed" w:sz="4" w:space="0" w:color="BFBFBF"/>
              <w:left w:val="single" w:sz="4" w:space="0" w:color="FFFFFF"/>
              <w:bottom w:val="dashed" w:sz="4" w:space="0" w:color="BFBFBF"/>
              <w:right w:val="single" w:sz="4" w:space="0" w:color="FFFFFF"/>
            </w:tcBorders>
          </w:tcPr>
          <w:p w14:paraId="5EF3CBA4" w14:textId="77777777" w:rsidR="00C62AA2" w:rsidRDefault="00546BDE">
            <w:pPr>
              <w:pStyle w:val="ProductList-TableBody"/>
            </w:pPr>
            <w:r>
              <w:t>CAL (po korisniku) za usluge udaljene radne površine za Windows Server</w:t>
            </w:r>
          </w:p>
        </w:tc>
        <w:tc>
          <w:tcPr>
            <w:tcW w:w="740" w:type="dxa"/>
            <w:tcBorders>
              <w:top w:val="dashed" w:sz="4" w:space="0" w:color="BFBFBF"/>
              <w:left w:val="single" w:sz="4" w:space="0" w:color="FFFFFF"/>
              <w:bottom w:val="dashed" w:sz="4" w:space="0" w:color="BFBFBF"/>
              <w:right w:val="single" w:sz="4" w:space="0" w:color="FFFFFF"/>
            </w:tcBorders>
          </w:tcPr>
          <w:p w14:paraId="49D8442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BC0D8D"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608B3A"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CA01F7"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A4F06"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68167"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4F3FA8"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9F7F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BA495F" w14:textId="77777777" w:rsidR="00C62AA2" w:rsidRDefault="00C62AA2">
            <w:pPr>
              <w:pStyle w:val="ProductList-TableBody"/>
              <w:jc w:val="center"/>
            </w:pPr>
          </w:p>
        </w:tc>
      </w:tr>
      <w:tr w:rsidR="00C62AA2" w14:paraId="19EA29BB" w14:textId="77777777">
        <w:tc>
          <w:tcPr>
            <w:tcW w:w="4660" w:type="dxa"/>
            <w:tcBorders>
              <w:top w:val="dashed" w:sz="4" w:space="0" w:color="BFBFBF"/>
              <w:left w:val="single" w:sz="4" w:space="0" w:color="FFFFFF"/>
              <w:bottom w:val="dashed" w:sz="4" w:space="0" w:color="BFBFBF"/>
              <w:right w:val="single" w:sz="4" w:space="0" w:color="FFFFFF"/>
            </w:tcBorders>
          </w:tcPr>
          <w:p w14:paraId="462CEB13" w14:textId="77777777" w:rsidR="00C62AA2" w:rsidRDefault="00546BDE">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44432021"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345EDD"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82C1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F2B3F"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AC3AA"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5117F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10417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ABF53A"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EB9619" w14:textId="77777777" w:rsidR="00C62AA2" w:rsidRDefault="00C62AA2">
            <w:pPr>
              <w:pStyle w:val="ProductList-TableBody"/>
              <w:jc w:val="center"/>
            </w:pPr>
          </w:p>
        </w:tc>
      </w:tr>
    </w:tbl>
    <w:p w14:paraId="474FACF2" w14:textId="77777777" w:rsidR="00C62AA2" w:rsidRDefault="00546BDE">
      <w:pPr>
        <w:pStyle w:val="ProductList-Body"/>
      </w:pPr>
      <w:r>
        <w:rPr>
          <w:i/>
        </w:rPr>
        <w:t>Prethodne licence bit će dodatno dostupne putem trgovine Microsoft Store za poslovne korisnike</w:t>
      </w:r>
      <w:r>
        <w:t>.</w:t>
      </w:r>
    </w:p>
    <w:p w14:paraId="56AA9ABA" w14:textId="77777777" w:rsidR="00C62AA2" w:rsidRDefault="00546BDE">
      <w:pPr>
        <w:pStyle w:val="ProductList-Offering1SubSection"/>
        <w:outlineLvl w:val="2"/>
      </w:pPr>
      <w:bookmarkStart w:id="243" w:name="_Sec1248"/>
      <w:r>
        <w:t>2. Uvjeti za proizvod</w:t>
      </w:r>
      <w:bookmarkEnd w:id="243"/>
    </w:p>
    <w:tbl>
      <w:tblPr>
        <w:tblStyle w:val="PURTable"/>
        <w:tblW w:w="0" w:type="dxa"/>
        <w:tblLook w:val="04A0" w:firstRow="1" w:lastRow="0" w:firstColumn="1" w:lastColumn="0" w:noHBand="0" w:noVBand="1"/>
      </w:tblPr>
      <w:tblGrid>
        <w:gridCol w:w="3661"/>
        <w:gridCol w:w="3626"/>
        <w:gridCol w:w="3629"/>
      </w:tblGrid>
      <w:tr w:rsidR="00C62AA2" w14:paraId="0C436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FEB11A"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0">
              <w:r>
                <w:rPr>
                  <w:color w:val="00467F"/>
                  <w:u w:val="single"/>
                </w:rPr>
                <w:t>OST</w:t>
              </w:r>
            </w:hyperlink>
            <w:r>
              <w:t xml:space="preserve"> (kad je implementiran na Klijentovim poslužiteljima: </w:t>
            </w:r>
            <w:hyperlink w:anchor="_Sec537">
              <w:r>
                <w:rPr>
                  <w:color w:val="00467F"/>
                  <w:u w:val="single"/>
                </w:rPr>
                <w:t>Univerzalne</w:t>
              </w:r>
            </w:hyperlink>
            <w:r>
              <w:t xml:space="preserve">, </w:t>
            </w:r>
            <w:hyperlink w:anchor="_Sec543">
              <w:r>
                <w:rPr>
                  <w:color w:val="00467F"/>
                  <w:u w:val="single"/>
                </w:rPr>
                <w:t>Po jezgri</w:t>
              </w:r>
            </w:hyperlink>
            <w:r>
              <w:t xml:space="preserve"> – SQL, </w:t>
            </w:r>
            <w:hyperlink w:anchor="_Sec541">
              <w:r>
                <w:rPr>
                  <w:color w:val="00467F"/>
                  <w:u w:val="single"/>
                </w:rPr>
                <w:t>Po jezgri/CAL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D22FC" w14:textId="77777777" w:rsidR="00C62AA2" w:rsidRDefault="00546BDE">
            <w:pPr>
              <w:pStyle w:val="ProductList-TableBody"/>
            </w:pPr>
            <w:r>
              <w:rPr>
                <w:color w:val="404040"/>
              </w:rPr>
              <w:t>Skupina proizvoda: nije dostupno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41702" w14:textId="77777777" w:rsidR="00C62AA2" w:rsidRDefault="00546BDE">
            <w:pPr>
              <w:pStyle w:val="ProductList-TableBody"/>
            </w:pPr>
            <w:r>
              <w:rPr>
                <w:color w:val="404040"/>
              </w:rPr>
              <w:t>Ispunjava uvjete za produženo trajanje: nije dostupno</w:t>
            </w:r>
          </w:p>
        </w:tc>
      </w:tr>
      <w:tr w:rsidR="00C62AA2" w14:paraId="7781D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84E57"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207FF"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97171" w14:textId="77777777" w:rsidR="00C62AA2" w:rsidRDefault="00546BDE">
            <w:pPr>
              <w:pStyle w:val="ProductList-TableBody"/>
            </w:pPr>
            <w:r>
              <w:rPr>
                <w:color w:val="404040"/>
              </w:rPr>
              <w:t>Promocije: nije dostupno</w:t>
            </w:r>
          </w:p>
        </w:tc>
      </w:tr>
      <w:tr w:rsidR="00C62AA2" w14:paraId="7C71D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0A500"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6D33C" w14:textId="77777777" w:rsidR="00C62AA2" w:rsidRDefault="00546B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5D4B" w14:textId="77777777" w:rsidR="00C62AA2" w:rsidRDefault="00546BDE">
            <w:pPr>
              <w:pStyle w:val="ProductList-TableBody"/>
            </w:pPr>
            <w:r>
              <w:rPr>
                <w:color w:val="404040"/>
              </w:rPr>
              <w:t>Ispunjava uvjete za smanjenje broja (SCE): nije dostupno</w:t>
            </w:r>
          </w:p>
        </w:tc>
      </w:tr>
      <w:tr w:rsidR="00C62AA2" w14:paraId="16629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4083"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AA28E"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AE792" w14:textId="77777777" w:rsidR="00C62AA2" w:rsidRDefault="00C62AA2">
            <w:pPr>
              <w:pStyle w:val="ProductList-TableBody"/>
            </w:pPr>
          </w:p>
        </w:tc>
      </w:tr>
    </w:tbl>
    <w:p w14:paraId="5F82D16E" w14:textId="77777777" w:rsidR="00C62AA2" w:rsidRDefault="00C62AA2">
      <w:pPr>
        <w:pStyle w:val="ProductList-Body"/>
      </w:pPr>
    </w:p>
    <w:p w14:paraId="38A946FF" w14:textId="77777777" w:rsidR="00C62AA2" w:rsidRDefault="00546BDE">
      <w:pPr>
        <w:pStyle w:val="ProductList-ClauseHeading"/>
        <w:outlineLvl w:val="3"/>
      </w:pPr>
      <w:r>
        <w:t>2.1 Prava na nadogradnju verzije</w:t>
      </w:r>
    </w:p>
    <w:p w14:paraId="51157CE7" w14:textId="77777777" w:rsidR="00C62AA2" w:rsidRDefault="00546BDE">
      <w:pPr>
        <w:pStyle w:val="ProductList-Body"/>
      </w:pPr>
      <w:r>
        <w:t xml:space="preserve">Klijenti koji imaju Poslužiteljske pretplate za Azure smiju upotrebljavati nove verzije izdane tijekom razdoblja pretplate sukladno Pravima na korištenje proizvoda koja su na snazi u vrijeme izdavanja tih verzija. Isto tako, Pretplate na CAL-ove i licence za vanjski priključak za Azure omogućuju pristup novim verzijama odgovarajućeg softvera izdanog tijekom razdoblja pretplate. </w:t>
      </w:r>
    </w:p>
    <w:p w14:paraId="406582B5" w14:textId="77777777" w:rsidR="00C62AA2" w:rsidRDefault="00C62AA2">
      <w:pPr>
        <w:pStyle w:val="ProductList-Body"/>
      </w:pPr>
    </w:p>
    <w:p w14:paraId="11543CF6" w14:textId="77777777" w:rsidR="00C62AA2" w:rsidRDefault="00546BDE">
      <w:pPr>
        <w:pStyle w:val="ProductList-ClauseHeading"/>
        <w:outlineLvl w:val="3"/>
      </w:pPr>
      <w:r>
        <w:t>2.2 Mogućnosti implementacije za Windows Server</w:t>
      </w:r>
    </w:p>
    <w:p w14:paraId="67B36FB9" w14:textId="77777777" w:rsidR="00C62AA2" w:rsidRDefault="00546BDE">
      <w:pPr>
        <w:pStyle w:val="ProductList-SubClauseHeading"/>
        <w:outlineLvl w:val="4"/>
      </w:pPr>
      <w:r>
        <w:t>2.2.1 Upotreba softvera u sklopu usluge Microsoft Azure</w:t>
      </w:r>
    </w:p>
    <w:p w14:paraId="69D1FB8C" w14:textId="77777777" w:rsidR="00C62AA2" w:rsidRDefault="00546BDE">
      <w:pPr>
        <w:pStyle w:val="ProductList-BodyIndented"/>
      </w:pPr>
      <w:r>
        <w:t>Ako Klijent upotrebljava Virtualna računala za Windows Server u sklopu usluge Microsoft Azure, Klijentu se neće naplatiti upotreba sustava Windows Server, ali i dalje mora platiti samo trošak za korištenje računala („temeljni primjerak“). Svaka skupina do 16 licenci Windows Sever za jezgru daje Klijentu pravo na korištenje sustava Windows Server u sklopu usluge Microsoft Azure na najviše 16 Virtualnih jezgri raspoređenih na dva ili više Temeljnih primjeraka za Azure. Svaki dodatni skup od 8 Licenci za jezgru daje pravo na korištenje najviše 8 Virtualnih jezgri i jednog Temeljnog primjerka. Klijent mora navesti da koristi Windows Server u okviru pogodnosti kombinirane upotrebe Microsoft Azure za Windows Server pri konfiguriranju virtualnih računala na platformi Azure. Odredbe Online usluga reguliraju upotrebu sustava Windows Servera u sklopu usluge Azure. Tijekom trajanja pretplate Klijent smije upotrijebiti pretplate RDS CAL za Azure s poslužiteljem Windows Server na platformi Azure kako bi dopustio pristup funkciji RDS ili grafičkom korisničkom sučelju hostiranom na poslužitelju Windows Server uz pomoć funkcije RDS ili neke druge tehnologije.</w:t>
      </w:r>
    </w:p>
    <w:p w14:paraId="37AC26EA" w14:textId="77777777" w:rsidR="00C62AA2" w:rsidRDefault="00C62AA2">
      <w:pPr>
        <w:pStyle w:val="ProductList-BodyIndented"/>
      </w:pPr>
    </w:p>
    <w:p w14:paraId="625DBEEA" w14:textId="77777777" w:rsidR="00C62AA2" w:rsidRDefault="00546BDE">
      <w:pPr>
        <w:pStyle w:val="ProductList-SubClauseHeading"/>
        <w:outlineLvl w:val="4"/>
      </w:pPr>
      <w:r>
        <w:t>2.2.2 Korištenje softvera na Klijentovim poslužiteljima</w:t>
      </w:r>
    </w:p>
    <w:p w14:paraId="41720407" w14:textId="77777777" w:rsidR="00C62AA2" w:rsidRDefault="00546BDE">
      <w:pPr>
        <w:pStyle w:val="ProductList-BodyIndented"/>
      </w:pPr>
      <w:r>
        <w:t>Klijent može upotrebljavati Windows Server i na Poslužiteljima namijenjenima za Klijentovo korištenje. U tom slučaju pretplata Windows Server Standard za licence za Azure (licence za jezgru, CAL-ove i Licence za vanjski priključak) pruža ista prava kao druge licence za količinsko licenciranje za jezgru Windows Server Standard, CAL-ovi i Licence za vanjski priključak, pod istim uvjetima i odredbama, kao što je navedeno u odjeljku „Prava na korištenje proizvoda“ u najnovijoj verziji Odredbi o proizvodu u unosu proizvoda Windows Server. Tijekom trajanja pretplate Klijent ima dodatna prava koja odgovaraju pravima koja imaju klijenti tehnološkog jamstva Software Assurance u izdanjima za Samostalno hostiranje, Oporavak od katastrofe i Polugodišnji kanal (ovisno o dostupnosti). Na korištenje softvera primjenjuju se isti uvjeti i odredbe, osim što je ništav zahtjev za aktivnim tehnološkim jamstvom Software Assurance.</w:t>
      </w:r>
    </w:p>
    <w:p w14:paraId="4E116565" w14:textId="77777777" w:rsidR="00C62AA2" w:rsidRDefault="00C62AA2">
      <w:pPr>
        <w:pStyle w:val="ProductList-BodyIndented"/>
      </w:pPr>
    </w:p>
    <w:p w14:paraId="0C6BC044" w14:textId="77777777" w:rsidR="00C62AA2" w:rsidRDefault="00546BDE">
      <w:pPr>
        <w:pStyle w:val="ProductList-SubClauseHeading"/>
        <w:outlineLvl w:val="4"/>
      </w:pPr>
      <w:r>
        <w:t>2.2.3 Premještanje poslužiteljskih radnih opterećenja na Azure</w:t>
      </w:r>
    </w:p>
    <w:p w14:paraId="1CBBABC0" w14:textId="77777777" w:rsidR="00C62AA2" w:rsidRDefault="00546BDE">
      <w:pPr>
        <w:pStyle w:val="ProductList-BodyIndented"/>
      </w:pPr>
      <w:r>
        <w:t>Klijent ne može istovremeno dodijeliti Pretplatu na licence za Azure Poslužiteljima za Azure i Poslužiteljima klijenta, osim jednom na razdoblje koje ne premašuje 31 dan kako bi klijent mogao premjestiti radna opterećenja s Poslužitelja namijenjenih za Klijentovo korištenje na Azure. Smatra se da su standardne licence „dodijeljene platformi Azure“ kad Klijent koristi softver na platformi Azure i ne mogu se ponovno koristiti na Poslužiteljima klijenta sljedećih 90 dana.</w:t>
      </w:r>
    </w:p>
    <w:p w14:paraId="66B89D52" w14:textId="77777777" w:rsidR="00C62AA2" w:rsidRDefault="00C62AA2">
      <w:pPr>
        <w:pStyle w:val="ProductList-BodyIndented"/>
      </w:pPr>
    </w:p>
    <w:p w14:paraId="537831F2" w14:textId="77777777" w:rsidR="00C62AA2" w:rsidRDefault="00546BDE">
      <w:pPr>
        <w:pStyle w:val="ProductList-ClauseHeading"/>
        <w:outlineLvl w:val="3"/>
      </w:pPr>
      <w:r>
        <w:t>2.3 Mogućnosti implementacije za SQL Server</w:t>
      </w:r>
    </w:p>
    <w:p w14:paraId="452104FA" w14:textId="77777777" w:rsidR="00C62AA2" w:rsidRDefault="00546BDE">
      <w:pPr>
        <w:pStyle w:val="ProductList-SubClauseHeading"/>
        <w:outlineLvl w:val="4"/>
      </w:pPr>
      <w:r>
        <w:t>2.3.1 Upotreba softvera u sklopu usluge Microsoft Azure</w:t>
      </w:r>
    </w:p>
    <w:p w14:paraId="1EC8D286" w14:textId="77777777" w:rsidR="00C62AA2" w:rsidRDefault="00546BDE">
      <w:pPr>
        <w:pStyle w:val="ProductList-BodyIndented"/>
      </w:pPr>
      <w:r>
        <w:t>Klijent može koristiti Microsoft Azure Data Services navedene u tablici u nastavku u navedenim omjerima. Ako klijent želi koristiti Pretplatu za jezgre za licencu za Azure za dvije ili više Microsoft Azure Data Services, za svaku je uslugu potrebno dodijeliti zasebni skup licenci.</w:t>
      </w:r>
    </w:p>
    <w:tbl>
      <w:tblPr>
        <w:tblStyle w:val="PURTable0"/>
        <w:tblW w:w="0" w:type="dxa"/>
        <w:tblLook w:val="04A0" w:firstRow="1" w:lastRow="0" w:firstColumn="1" w:lastColumn="0" w:noHBand="0" w:noVBand="1"/>
      </w:tblPr>
      <w:tblGrid>
        <w:gridCol w:w="3134"/>
        <w:gridCol w:w="3758"/>
        <w:gridCol w:w="3664"/>
      </w:tblGrid>
      <w:tr w:rsidR="00C62AA2" w14:paraId="15387F03"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9412125" w14:textId="77777777" w:rsidR="00C62AA2" w:rsidRDefault="00546BDE">
            <w:pPr>
              <w:pStyle w:val="ProductList-TableBody"/>
            </w:pPr>
            <w:r>
              <w:rPr>
                <w:color w:val="FFFFFF"/>
              </w:rPr>
              <w:t>Kvalificirana licenca</w:t>
            </w:r>
          </w:p>
        </w:tc>
        <w:tc>
          <w:tcPr>
            <w:tcW w:w="4280" w:type="dxa"/>
            <w:tcBorders>
              <w:left w:val="single" w:sz="4" w:space="0" w:color="6E6E6E"/>
              <w:bottom w:val="none" w:sz="4" w:space="0" w:color="6E6E6E"/>
              <w:right w:val="single" w:sz="4" w:space="0" w:color="6E6E6E"/>
            </w:tcBorders>
            <w:shd w:val="clear" w:color="auto" w:fill="0070C0"/>
          </w:tcPr>
          <w:p w14:paraId="72A14056" w14:textId="77777777" w:rsidR="00C62AA2" w:rsidRDefault="00546BDE">
            <w:pPr>
              <w:pStyle w:val="ProductList-TableBody"/>
            </w:pPr>
            <w:r>
              <w:rPr>
                <w:color w:val="FFFFFF"/>
              </w:rPr>
              <w:t>Microsoft Azure Data Service</w:t>
            </w:r>
          </w:p>
        </w:tc>
        <w:tc>
          <w:tcPr>
            <w:tcW w:w="4160" w:type="dxa"/>
            <w:tcBorders>
              <w:left w:val="single" w:sz="4" w:space="0" w:color="6E6E6E"/>
            </w:tcBorders>
            <w:shd w:val="clear" w:color="auto" w:fill="0070C0"/>
          </w:tcPr>
          <w:p w14:paraId="2F2E106A" w14:textId="77777777" w:rsidR="00C62AA2" w:rsidRDefault="00546BDE">
            <w:pPr>
              <w:pStyle w:val="ProductList-TableBody"/>
            </w:pPr>
            <w:r>
              <w:rPr>
                <w:color w:val="FFFFFF"/>
              </w:rPr>
              <w:t>Omjer kvalificiranih licenci i jezgri Azure vCores</w:t>
            </w:r>
          </w:p>
        </w:tc>
      </w:tr>
      <w:tr w:rsidR="00C62AA2" w14:paraId="27C0F2AE" w14:textId="77777777">
        <w:tc>
          <w:tcPr>
            <w:tcW w:w="3540" w:type="dxa"/>
            <w:tcBorders>
              <w:left w:val="single" w:sz="4" w:space="0" w:color="6E6E6E"/>
              <w:bottom w:val="none" w:sz="4" w:space="0" w:color="6E6E6E"/>
              <w:right w:val="single" w:sz="4" w:space="0" w:color="6E6E6E"/>
            </w:tcBorders>
          </w:tcPr>
          <w:p w14:paraId="336D5B06" w14:textId="77777777" w:rsidR="00C62AA2" w:rsidRDefault="00546BDE">
            <w:pPr>
              <w:pStyle w:val="ProductList-TableBody"/>
            </w:pPr>
            <w:r>
              <w:t>SQL Server Enterprise (jezgra)</w:t>
            </w:r>
          </w:p>
        </w:tc>
        <w:tc>
          <w:tcPr>
            <w:tcW w:w="4280" w:type="dxa"/>
            <w:tcBorders>
              <w:top w:val="none" w:sz="4" w:space="0" w:color="6E6E6E"/>
              <w:left w:val="single" w:sz="4" w:space="0" w:color="6E6E6E"/>
              <w:right w:val="single" w:sz="4" w:space="0" w:color="6E6E6E"/>
            </w:tcBorders>
          </w:tcPr>
          <w:p w14:paraId="0549D338" w14:textId="77777777" w:rsidR="00C62AA2" w:rsidRDefault="00546BDE">
            <w:pPr>
              <w:pStyle w:val="ProductList-TableBody"/>
            </w:pPr>
            <w:r>
              <w:t>Azure SQL Database (upravljana instanca, prilagodljivi skup i jedna baza podataka) – opća namjena</w:t>
            </w:r>
          </w:p>
        </w:tc>
        <w:tc>
          <w:tcPr>
            <w:tcW w:w="4160" w:type="dxa"/>
            <w:tcBorders>
              <w:left w:val="single" w:sz="4" w:space="0" w:color="6E6E6E"/>
              <w:bottom w:val="single" w:sz="4" w:space="0" w:color="6E6E6E"/>
              <w:right w:val="single" w:sz="4" w:space="0" w:color="6E6E6E"/>
            </w:tcBorders>
          </w:tcPr>
          <w:p w14:paraId="7C38BD3E" w14:textId="77777777" w:rsidR="00C62AA2" w:rsidRDefault="00546BDE">
            <w:pPr>
              <w:pStyle w:val="ProductList-TableBody"/>
            </w:pPr>
            <w:r>
              <w:t>1 licenca za jezgru: 4 vCores</w:t>
            </w:r>
          </w:p>
        </w:tc>
      </w:tr>
      <w:tr w:rsidR="00C62AA2" w14:paraId="21ABA8AA" w14:textId="77777777">
        <w:tc>
          <w:tcPr>
            <w:tcW w:w="3540" w:type="dxa"/>
            <w:tcBorders>
              <w:top w:val="none" w:sz="4" w:space="0" w:color="6E6E6E"/>
              <w:left w:val="single" w:sz="4" w:space="0" w:color="6E6E6E"/>
              <w:bottom w:val="none" w:sz="4" w:space="0" w:color="6E6E6E"/>
            </w:tcBorders>
          </w:tcPr>
          <w:p w14:paraId="302ABA21" w14:textId="77777777" w:rsidR="00C62AA2" w:rsidRDefault="00C62AA2">
            <w:pPr>
              <w:pStyle w:val="ProductList-TableBody"/>
            </w:pPr>
          </w:p>
        </w:tc>
        <w:tc>
          <w:tcPr>
            <w:tcW w:w="4280" w:type="dxa"/>
          </w:tcPr>
          <w:p w14:paraId="72335150" w14:textId="77777777" w:rsidR="00C62AA2" w:rsidRDefault="00546BDE">
            <w:pPr>
              <w:pStyle w:val="ProductList-TableBody"/>
            </w:pPr>
            <w:r>
              <w:t xml:space="preserve">Azure SQL Database (upravljana instanca, prilagodljivi skup i jedna baza podataka) – kritični utjecaj na poslovanje </w:t>
            </w:r>
          </w:p>
        </w:tc>
        <w:tc>
          <w:tcPr>
            <w:tcW w:w="4160" w:type="dxa"/>
            <w:tcBorders>
              <w:top w:val="single" w:sz="4" w:space="0" w:color="6E6E6E"/>
              <w:bottom w:val="single" w:sz="4" w:space="0" w:color="6E6E6E"/>
              <w:right w:val="single" w:sz="4" w:space="0" w:color="6E6E6E"/>
            </w:tcBorders>
          </w:tcPr>
          <w:p w14:paraId="35C35549" w14:textId="77777777" w:rsidR="00C62AA2" w:rsidRDefault="00546BDE">
            <w:pPr>
              <w:pStyle w:val="ProductList-TableBody"/>
            </w:pPr>
            <w:r>
              <w:t>1 licenca za jezgru: 1 vCore</w:t>
            </w:r>
          </w:p>
        </w:tc>
      </w:tr>
      <w:tr w:rsidR="00C62AA2" w14:paraId="7A4EEF85" w14:textId="77777777">
        <w:tc>
          <w:tcPr>
            <w:tcW w:w="3540" w:type="dxa"/>
            <w:tcBorders>
              <w:top w:val="none" w:sz="4" w:space="0" w:color="6E6E6E"/>
              <w:left w:val="single" w:sz="4" w:space="0" w:color="6E6E6E"/>
              <w:bottom w:val="none" w:sz="4" w:space="0" w:color="6E6E6E"/>
            </w:tcBorders>
          </w:tcPr>
          <w:p w14:paraId="51723EC0" w14:textId="77777777" w:rsidR="00C62AA2" w:rsidRDefault="00C62AA2">
            <w:pPr>
              <w:pStyle w:val="ProductList-TableBody"/>
            </w:pPr>
          </w:p>
        </w:tc>
        <w:tc>
          <w:tcPr>
            <w:tcW w:w="4280" w:type="dxa"/>
          </w:tcPr>
          <w:p w14:paraId="26DE200C" w14:textId="77777777" w:rsidR="00C62AA2" w:rsidRDefault="00546BDE">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32802D19" w14:textId="77777777" w:rsidR="00C62AA2" w:rsidRDefault="00546BDE">
            <w:pPr>
              <w:pStyle w:val="ProductList-TableBody"/>
            </w:pPr>
            <w:r>
              <w:t>1 licenca za jezgru: 1 vCore</w:t>
            </w:r>
          </w:p>
        </w:tc>
      </w:tr>
      <w:tr w:rsidR="00C62AA2" w14:paraId="1A0FAC7F" w14:textId="77777777">
        <w:tc>
          <w:tcPr>
            <w:tcW w:w="3540" w:type="dxa"/>
            <w:tcBorders>
              <w:top w:val="none" w:sz="4" w:space="0" w:color="6E6E6E"/>
              <w:left w:val="single" w:sz="4" w:space="0" w:color="6E6E6E"/>
              <w:bottom w:val="none" w:sz="4" w:space="0" w:color="6E6E6E"/>
            </w:tcBorders>
          </w:tcPr>
          <w:p w14:paraId="4147C08B" w14:textId="77777777" w:rsidR="00C62AA2" w:rsidRDefault="00C62AA2">
            <w:pPr>
              <w:pStyle w:val="ProductList-TableBody"/>
            </w:pPr>
          </w:p>
        </w:tc>
        <w:tc>
          <w:tcPr>
            <w:tcW w:w="4280" w:type="dxa"/>
          </w:tcPr>
          <w:p w14:paraId="78B27ED1" w14:textId="77777777" w:rsidR="00C62AA2" w:rsidRDefault="00546BD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72B80E76" w14:textId="77777777" w:rsidR="00C62AA2" w:rsidRDefault="00546BDE">
            <w:pPr>
              <w:pStyle w:val="ProductList-TableBody"/>
            </w:pPr>
            <w:r>
              <w:t>1 licenca za jezgru: 4 vCore</w:t>
            </w:r>
          </w:p>
        </w:tc>
      </w:tr>
      <w:tr w:rsidR="00C62AA2" w14:paraId="1FF6CF91" w14:textId="77777777">
        <w:tc>
          <w:tcPr>
            <w:tcW w:w="3540" w:type="dxa"/>
            <w:tcBorders>
              <w:top w:val="none" w:sz="4" w:space="0" w:color="6E6E6E"/>
              <w:left w:val="single" w:sz="4" w:space="0" w:color="6E6E6E"/>
              <w:bottom w:val="single" w:sz="4" w:space="0" w:color="6E6E6E"/>
            </w:tcBorders>
          </w:tcPr>
          <w:p w14:paraId="66593FB4" w14:textId="77777777" w:rsidR="00C62AA2" w:rsidRDefault="00C62AA2">
            <w:pPr>
              <w:pStyle w:val="ProductList-TableBody"/>
            </w:pPr>
          </w:p>
        </w:tc>
        <w:tc>
          <w:tcPr>
            <w:tcW w:w="4280" w:type="dxa"/>
          </w:tcPr>
          <w:p w14:paraId="08EDC5BE" w14:textId="77777777" w:rsidR="00C62AA2" w:rsidRDefault="00546BDE">
            <w:pPr>
              <w:pStyle w:val="ProductList-TableBody"/>
            </w:pPr>
            <w:r>
              <w:t>Virtualna računala u sustavu SQL Server Enterprise</w:t>
            </w:r>
          </w:p>
        </w:tc>
        <w:tc>
          <w:tcPr>
            <w:tcW w:w="4160" w:type="dxa"/>
            <w:tcBorders>
              <w:top w:val="single" w:sz="4" w:space="0" w:color="6E6E6E"/>
              <w:bottom w:val="single" w:sz="4" w:space="0" w:color="6E6E6E"/>
              <w:right w:val="single" w:sz="4" w:space="0" w:color="6E6E6E"/>
            </w:tcBorders>
          </w:tcPr>
          <w:p w14:paraId="24C7CC56" w14:textId="77777777" w:rsidR="00C62AA2" w:rsidRDefault="00546BDE">
            <w:pPr>
              <w:pStyle w:val="ProductList-TableBody"/>
            </w:pPr>
            <w:r>
              <w:t>1 licenca za jezgru</w:t>
            </w:r>
            <w:r>
              <w:rPr>
                <w:vertAlign w:val="superscript"/>
              </w:rPr>
              <w:t>1</w:t>
            </w:r>
            <w:r>
              <w:t>: 1 vCore</w:t>
            </w:r>
          </w:p>
        </w:tc>
      </w:tr>
      <w:tr w:rsidR="00C62AA2" w14:paraId="658823FA" w14:textId="77777777">
        <w:tc>
          <w:tcPr>
            <w:tcW w:w="3540" w:type="dxa"/>
            <w:tcBorders>
              <w:top w:val="single" w:sz="4" w:space="0" w:color="6E6E6E"/>
              <w:left w:val="single" w:sz="4" w:space="0" w:color="6E6E6E"/>
              <w:bottom w:val="none" w:sz="4" w:space="0" w:color="6E6E6E"/>
            </w:tcBorders>
          </w:tcPr>
          <w:p w14:paraId="5A85BCB9" w14:textId="77777777" w:rsidR="00C62AA2" w:rsidRDefault="00546BDE">
            <w:pPr>
              <w:pStyle w:val="ProductList-TableBody"/>
            </w:pPr>
            <w:r>
              <w:t>SQL Server Standard (jezgra)</w:t>
            </w:r>
          </w:p>
        </w:tc>
        <w:tc>
          <w:tcPr>
            <w:tcW w:w="4280" w:type="dxa"/>
          </w:tcPr>
          <w:p w14:paraId="57A5F73F" w14:textId="77777777" w:rsidR="00C62AA2" w:rsidRDefault="00546BDE">
            <w:pPr>
              <w:pStyle w:val="ProductList-TableBody"/>
            </w:pPr>
            <w:r>
              <w:t>Azure SQL Database (upravljana instanca, prilagodljivi skup i jedna baza podataka) – opća namjena</w:t>
            </w:r>
          </w:p>
        </w:tc>
        <w:tc>
          <w:tcPr>
            <w:tcW w:w="4160" w:type="dxa"/>
            <w:tcBorders>
              <w:top w:val="single" w:sz="4" w:space="0" w:color="6E6E6E"/>
              <w:bottom w:val="single" w:sz="4" w:space="0" w:color="6E6E6E"/>
              <w:right w:val="single" w:sz="4" w:space="0" w:color="6E6E6E"/>
            </w:tcBorders>
          </w:tcPr>
          <w:p w14:paraId="150B1743" w14:textId="77777777" w:rsidR="00C62AA2" w:rsidRDefault="00546BDE">
            <w:pPr>
              <w:pStyle w:val="ProductList-TableBody"/>
            </w:pPr>
            <w:r>
              <w:t>1 licenca za jezgru: 1 vCore</w:t>
            </w:r>
          </w:p>
        </w:tc>
      </w:tr>
      <w:tr w:rsidR="00C62AA2" w14:paraId="3CAA024F" w14:textId="77777777">
        <w:tc>
          <w:tcPr>
            <w:tcW w:w="3540" w:type="dxa"/>
            <w:tcBorders>
              <w:top w:val="none" w:sz="4" w:space="0" w:color="6E6E6E"/>
              <w:left w:val="single" w:sz="4" w:space="0" w:color="6E6E6E"/>
              <w:bottom w:val="none" w:sz="4" w:space="0" w:color="6E6E6E"/>
            </w:tcBorders>
          </w:tcPr>
          <w:p w14:paraId="32D92854" w14:textId="77777777" w:rsidR="00C62AA2" w:rsidRDefault="00C62AA2">
            <w:pPr>
              <w:pStyle w:val="ProductList-TableBody"/>
            </w:pPr>
          </w:p>
        </w:tc>
        <w:tc>
          <w:tcPr>
            <w:tcW w:w="4280" w:type="dxa"/>
          </w:tcPr>
          <w:p w14:paraId="4FECF7AE" w14:textId="77777777" w:rsidR="00C62AA2" w:rsidRDefault="00546BDE">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50E6ADE5" w14:textId="77777777" w:rsidR="00C62AA2" w:rsidRDefault="00546BDE">
            <w:pPr>
              <w:pStyle w:val="ProductList-TableBody"/>
            </w:pPr>
            <w:r>
              <w:t>1 licenca za jezgru: 1 vCore</w:t>
            </w:r>
          </w:p>
        </w:tc>
      </w:tr>
      <w:tr w:rsidR="00C62AA2" w14:paraId="3B4D77BE" w14:textId="77777777">
        <w:tc>
          <w:tcPr>
            <w:tcW w:w="3540" w:type="dxa"/>
            <w:tcBorders>
              <w:top w:val="none" w:sz="4" w:space="0" w:color="6E6E6E"/>
              <w:left w:val="single" w:sz="4" w:space="0" w:color="6E6E6E"/>
              <w:bottom w:val="none" w:sz="4" w:space="0" w:color="6E6E6E"/>
            </w:tcBorders>
          </w:tcPr>
          <w:p w14:paraId="61275B8D" w14:textId="77777777" w:rsidR="00C62AA2" w:rsidRDefault="00C62AA2">
            <w:pPr>
              <w:pStyle w:val="ProductList-TableBody"/>
            </w:pPr>
          </w:p>
        </w:tc>
        <w:tc>
          <w:tcPr>
            <w:tcW w:w="4280" w:type="dxa"/>
          </w:tcPr>
          <w:p w14:paraId="3DF01BAC" w14:textId="77777777" w:rsidR="00C62AA2" w:rsidRDefault="00546BDE">
            <w:pPr>
              <w:pStyle w:val="ProductList-TableBody"/>
            </w:pPr>
            <w:r>
              <w:t>Azure SQL Database (upravljana instanca i jedna baza podataka) – Hyperscale</w:t>
            </w:r>
          </w:p>
        </w:tc>
        <w:tc>
          <w:tcPr>
            <w:tcW w:w="4160" w:type="dxa"/>
            <w:tcBorders>
              <w:top w:val="single" w:sz="4" w:space="0" w:color="6E6E6E"/>
              <w:bottom w:val="single" w:sz="4" w:space="0" w:color="6E6E6E"/>
              <w:right w:val="single" w:sz="4" w:space="0" w:color="6E6E6E"/>
            </w:tcBorders>
          </w:tcPr>
          <w:p w14:paraId="3F625B18" w14:textId="77777777" w:rsidR="00C62AA2" w:rsidRDefault="00546BDE">
            <w:pPr>
              <w:pStyle w:val="ProductList-TableBody"/>
            </w:pPr>
            <w:r>
              <w:t>1 licenca Core: 1 vCore</w:t>
            </w:r>
          </w:p>
        </w:tc>
      </w:tr>
      <w:tr w:rsidR="00C62AA2" w14:paraId="36CD681B" w14:textId="77777777">
        <w:tc>
          <w:tcPr>
            <w:tcW w:w="3540" w:type="dxa"/>
            <w:tcBorders>
              <w:top w:val="none" w:sz="4" w:space="0" w:color="6E6E6E"/>
              <w:left w:val="single" w:sz="4" w:space="0" w:color="6E6E6E"/>
              <w:bottom w:val="single" w:sz="4" w:space="0" w:color="6E6E6E"/>
            </w:tcBorders>
          </w:tcPr>
          <w:p w14:paraId="25F78D91" w14:textId="77777777" w:rsidR="00C62AA2" w:rsidRDefault="00C62AA2">
            <w:pPr>
              <w:pStyle w:val="ProductList-TableBody"/>
            </w:pPr>
          </w:p>
        </w:tc>
        <w:tc>
          <w:tcPr>
            <w:tcW w:w="4280" w:type="dxa"/>
          </w:tcPr>
          <w:p w14:paraId="24FEA97A" w14:textId="77777777" w:rsidR="00C62AA2" w:rsidRDefault="00546BDE">
            <w:pPr>
              <w:pStyle w:val="ProductList-TableBody"/>
            </w:pPr>
            <w:r>
              <w:t>Virtualna računala u sustavu SQL Server Standard</w:t>
            </w:r>
          </w:p>
        </w:tc>
        <w:tc>
          <w:tcPr>
            <w:tcW w:w="4160" w:type="dxa"/>
            <w:tcBorders>
              <w:top w:val="single" w:sz="4" w:space="0" w:color="6E6E6E"/>
              <w:bottom w:val="single" w:sz="4" w:space="0" w:color="6E6E6E"/>
              <w:right w:val="single" w:sz="4" w:space="0" w:color="6E6E6E"/>
            </w:tcBorders>
          </w:tcPr>
          <w:p w14:paraId="58B870D4" w14:textId="77777777" w:rsidR="00C62AA2" w:rsidRDefault="00546BDE">
            <w:pPr>
              <w:pStyle w:val="ProductList-TableBody"/>
            </w:pPr>
            <w:r>
              <w:t>1 licenca za jezgru</w:t>
            </w:r>
            <w:r>
              <w:rPr>
                <w:vertAlign w:val="superscript"/>
              </w:rPr>
              <w:t>1</w:t>
            </w:r>
            <w:r>
              <w:t>: 1 vCore</w:t>
            </w:r>
          </w:p>
        </w:tc>
      </w:tr>
    </w:tbl>
    <w:p w14:paraId="011FADA7" w14:textId="77777777" w:rsidR="00C62AA2" w:rsidRDefault="00546BDE">
      <w:pPr>
        <w:pStyle w:val="ProductList-BodyIndented"/>
      </w:pPr>
      <w:r>
        <w:rPr>
          <w:vertAlign w:val="superscript"/>
        </w:rPr>
        <w:t>1</w:t>
      </w:r>
      <w:r>
        <w:rPr>
          <w:i/>
        </w:rPr>
        <w:t>Uz preduvjet od minimalno četiri licence za jezgru po virtualnom računalu.</w:t>
      </w:r>
    </w:p>
    <w:p w14:paraId="37558AFA" w14:textId="77777777" w:rsidR="00C62AA2" w:rsidRDefault="00C62AA2">
      <w:pPr>
        <w:pStyle w:val="ProductList-BodyIndented"/>
      </w:pPr>
    </w:p>
    <w:p w14:paraId="67C17235" w14:textId="77777777" w:rsidR="00C62AA2" w:rsidRDefault="00546BDE">
      <w:pPr>
        <w:pStyle w:val="ProductList-BodyIndented"/>
      </w:pPr>
      <w:r>
        <w:t xml:space="preserve">Klijentu se neće naplatiti upotreba servisa Microsoft Azure Data Service, ali i dalje mora platiti cijenu računalne obrade (tj. osnovnu cijenu), pohranu i sigurnosno kopiranje, kao i ulaz-izlaz u vezi s upotrebom usluga (kao što je primjenjivo). Klijent mora navesti da upotrebljavaj Azure SQL Database (upravljana instanca, prilagodljivi skup i jedna baza podataka), Azure Data Factory SQL Server Integration Services ili virtualna računala u sustavu SQL Server Virtual Machines u okviru pogodnosti kombinirane upotrebe Azure za SQL Server pri konfiguriranju radnih opterećenja na platformi Azure. Klijenti mogu nadopuniti ta radna opterećenja potpuno izmjerenim uslugama Azure.  </w:t>
      </w:r>
    </w:p>
    <w:p w14:paraId="03475B4F" w14:textId="77777777" w:rsidR="00C62AA2" w:rsidRDefault="00C62AA2">
      <w:pPr>
        <w:pStyle w:val="ProductList-BodyIndented"/>
      </w:pPr>
    </w:p>
    <w:p w14:paraId="6386A96F" w14:textId="77777777" w:rsidR="00C62AA2" w:rsidRDefault="00546BDE">
      <w:pPr>
        <w:pStyle w:val="ProductList-SubClauseHeading"/>
        <w:outlineLvl w:val="4"/>
      </w:pPr>
      <w:r>
        <w:t>2.3.2 Prava prebacivanja u slučaju pogreške</w:t>
      </w:r>
    </w:p>
    <w:p w14:paraId="401EE8F5" w14:textId="77777777" w:rsidR="00C62AA2" w:rsidRDefault="00546BDE">
      <w:pPr>
        <w:pStyle w:val="ProductList-BodyIndented"/>
      </w:pPr>
      <w:r>
        <w:t>Pri dodjeli licenci za Pretplate na SQL Server za licence za jezgru za Azure koje će se upotrebljavati s virtualnim računalima u sustavu SQL Server na platformi Azure klijent može upotrebljavati pasivne instance proizvoda na platformi Microsoft Azure u očekivanju događaja koji će zahtijevati prebacivanje. Broj licenci koji bi inače bio potreban za korištenje pasivnih instanci za prebacivanje u slučaju pogreške ne smije premašiti broj licenci potrebnih za korištenje primarnog virtualnog računala u sustavu SQL Server.</w:t>
      </w:r>
    </w:p>
    <w:p w14:paraId="7CDBE37B" w14:textId="77777777" w:rsidR="00C62AA2" w:rsidRDefault="00C62AA2">
      <w:pPr>
        <w:pStyle w:val="ProductList-BodyIndented"/>
      </w:pPr>
    </w:p>
    <w:p w14:paraId="1AB2D5C7" w14:textId="77777777" w:rsidR="00C62AA2" w:rsidRDefault="00546BDE">
      <w:pPr>
        <w:pStyle w:val="ProductList-SubClauseHeading"/>
        <w:outlineLvl w:val="4"/>
      </w:pPr>
      <w:r>
        <w:t>2.3.3 Korištenje softvera na Klijentovim poslužiteljima</w:t>
      </w:r>
    </w:p>
    <w:p w14:paraId="59C002F1" w14:textId="77777777" w:rsidR="00C62AA2" w:rsidRDefault="00546BDE">
      <w:pPr>
        <w:pStyle w:val="ProductList-BodyIndented"/>
      </w:pPr>
      <w:r>
        <w:t>Klijent može upotrebljavati SQL Server i na Poslužiteljima namijenjenima za Klijentovo korištenje. U tom slučaju pretplata na SQL Server Standard i SQL Server Enterprise Core za jezgre za licencu za Azure pruža ista prava kao druge licence za količinsko licenciranje za jezgru SQL Server Standard, odnosno SQL Server Enterprise, pod istim uvjetima i odredbama, kao što je navedeno u odjeljku „Prava na korištenje proizvoda“ u najnovijoj verziji Odredbi o proizvodu u unosu proizvoda SQL Server. Tijekom trajanja pretplate Klijent ima dodatna prava koja odgovaraju pravima koja imaju klijenti tehnološkog jamstva Software Assurance u izdanjima za Samostalno hostiranje, Oporavak od katastrofe, Mobilnost licenci na svim farmama poslužitelja, Prava prebacivanja u slučaju pogreške i Neograničenu virtualizaciju*, kao i prava na korištenje softvera Machine Learning Server for Windows*, Machine Learning Server for Linux*, Machine Learning for Hadoop* i Power BI Report Server*. Na korištenje softvera primjenjuju se isti uvjeti i odredbe, osim što je ništav zahtjev za aktivnim tehnološkim jamstvom Software Assurance.</w:t>
      </w:r>
    </w:p>
    <w:p w14:paraId="363DB49D" w14:textId="77777777" w:rsidR="00C62AA2" w:rsidRDefault="00546BDE">
      <w:pPr>
        <w:pStyle w:val="ProductList-BodyIndented"/>
      </w:pPr>
      <w:r>
        <w:t>*Ovisno o dostupnosti. Prava se primjenjuju samo na klijente sustava SQL Server Enterprise Core.</w:t>
      </w:r>
    </w:p>
    <w:p w14:paraId="7846B570" w14:textId="77777777" w:rsidR="00C62AA2" w:rsidRDefault="00C62AA2">
      <w:pPr>
        <w:pStyle w:val="ProductList-BodyIndented"/>
      </w:pPr>
    </w:p>
    <w:p w14:paraId="4BAB71B0" w14:textId="77777777" w:rsidR="00C62AA2" w:rsidRDefault="00546BDE">
      <w:pPr>
        <w:pStyle w:val="ProductList-SubClauseHeading"/>
        <w:outlineLvl w:val="4"/>
      </w:pPr>
      <w:r>
        <w:t>2.3.4 Premještanje poslužiteljskih radnih opterećenja na Azure</w:t>
      </w:r>
    </w:p>
    <w:p w14:paraId="0B354B47" w14:textId="77777777" w:rsidR="00C62AA2" w:rsidRDefault="00546BDE">
      <w:pPr>
        <w:pStyle w:val="ProductList-BodyIndented"/>
      </w:pPr>
      <w:r>
        <w:t xml:space="preserve">Klijent ne može istovremeno dodijeliti licence za korištenje na platformi Azure i istu licencu dodijelili Poslužitelju koji je namijenjen za tu upotrebu, osim jednom na razdoblje koje ne premašuje 180 dan kako bi Klijent mogao premjestiti ta radna opterećenja na Azure. </w:t>
      </w:r>
    </w:p>
    <w:p w14:paraId="16958A35" w14:textId="77777777" w:rsidR="00C62AA2" w:rsidRDefault="00C62AA2">
      <w:pPr>
        <w:pStyle w:val="ProductList-BodyIndented"/>
      </w:pPr>
    </w:p>
    <w:p w14:paraId="01E3DB90" w14:textId="77777777" w:rsidR="00C62AA2" w:rsidRDefault="00546BDE">
      <w:pPr>
        <w:pStyle w:val="ProductList-SubClauseHeading"/>
        <w:outlineLvl w:val="4"/>
      </w:pPr>
      <w:r>
        <w:t>2.3.5 Preraspodjela licenci</w:t>
      </w:r>
    </w:p>
    <w:p w14:paraId="1D6AE1A8" w14:textId="77777777" w:rsidR="00C62AA2" w:rsidRDefault="00546BDE">
      <w:pPr>
        <w:pStyle w:val="ProductList-BodyIndented"/>
      </w:pPr>
      <w:r>
        <w:t xml:space="preserve">Klijent može licence dodijeljene za upotrebu na platformi Azure preraspodijeliti Poslužiteljima namijenjenima Klijentu, pod uvjetom da licence moraju ostati dodijeljene za korištenje u određenom okruženju najmanje 90 dana nakon migracije radnog opterećenja. </w:t>
      </w:r>
    </w:p>
    <w:p w14:paraId="285FA24E"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433B23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2649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EC3E88D" w14:textId="77777777" w:rsidR="00C62AA2" w:rsidRDefault="00C62AA2">
      <w:pPr>
        <w:pStyle w:val="ProductList-BodyIndented"/>
      </w:pPr>
    </w:p>
    <w:p w14:paraId="4CBD39B2" w14:textId="77777777" w:rsidR="00C62AA2" w:rsidRDefault="00546BDE">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3600448"/>
      <w:r>
        <w:instrText>Microsoft Dynamics 365 Services</w:instrText>
      </w:r>
      <w:bookmarkEnd w:id="245"/>
      <w:r>
        <w:instrText>" \l 2</w:instrText>
      </w:r>
      <w:r>
        <w:fldChar w:fldCharType="end"/>
      </w:r>
    </w:p>
    <w:p w14:paraId="125B3EA7" w14:textId="77777777" w:rsidR="00C62AA2" w:rsidRDefault="00546BDE">
      <w:pPr>
        <w:pStyle w:val="ProductList-Offering1SubSection"/>
        <w:outlineLvl w:val="2"/>
      </w:pPr>
      <w:bookmarkStart w:id="246" w:name="_Sec1152"/>
      <w:r>
        <w:t>1. Dostupnost programa</w:t>
      </w:r>
      <w:bookmarkEnd w:id="246"/>
    </w:p>
    <w:tbl>
      <w:tblPr>
        <w:tblStyle w:val="PURTable"/>
        <w:tblW w:w="0" w:type="dxa"/>
        <w:tblLook w:val="04A0" w:firstRow="1" w:lastRow="0" w:firstColumn="1" w:lastColumn="0" w:noHBand="0" w:noVBand="1"/>
      </w:tblPr>
      <w:tblGrid>
        <w:gridCol w:w="4301"/>
        <w:gridCol w:w="691"/>
        <w:gridCol w:w="680"/>
        <w:gridCol w:w="799"/>
        <w:gridCol w:w="708"/>
        <w:gridCol w:w="726"/>
        <w:gridCol w:w="824"/>
        <w:gridCol w:w="699"/>
        <w:gridCol w:w="695"/>
        <w:gridCol w:w="793"/>
      </w:tblGrid>
      <w:tr w:rsidR="00C62AA2" w14:paraId="4455EEE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7F501A"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C30E192"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A55A3"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41F83"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F9C180"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12E54"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DB3CD5"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99C0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2D065"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217A19"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7B9DA146" w14:textId="77777777">
        <w:tc>
          <w:tcPr>
            <w:tcW w:w="4660" w:type="dxa"/>
            <w:tcBorders>
              <w:top w:val="single" w:sz="6" w:space="0" w:color="FFFFFF"/>
              <w:left w:val="none" w:sz="4" w:space="0" w:color="6E6E6E"/>
              <w:bottom w:val="dashed" w:sz="4" w:space="0" w:color="BFBFBF"/>
              <w:right w:val="none" w:sz="4" w:space="0" w:color="6E6E6E"/>
            </w:tcBorders>
          </w:tcPr>
          <w:p w14:paraId="2FBA8A8E" w14:textId="77777777" w:rsidR="00C62AA2" w:rsidRDefault="00546BD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2262286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CCF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AA3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9B8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E817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A13B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36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7F1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016F6" w14:textId="77777777" w:rsidR="00C62AA2" w:rsidRDefault="00C62AA2">
            <w:pPr>
              <w:pStyle w:val="ProductList-TableBody"/>
              <w:jc w:val="center"/>
            </w:pPr>
          </w:p>
        </w:tc>
      </w:tr>
      <w:tr w:rsidR="00C62AA2" w14:paraId="6B25FE89" w14:textId="77777777">
        <w:tc>
          <w:tcPr>
            <w:tcW w:w="4660" w:type="dxa"/>
            <w:tcBorders>
              <w:top w:val="dashed" w:sz="4" w:space="0" w:color="BFBFBF"/>
              <w:left w:val="none" w:sz="4" w:space="0" w:color="6E6E6E"/>
              <w:bottom w:val="dashed" w:sz="4" w:space="0" w:color="BFBFBF"/>
              <w:right w:val="none" w:sz="4" w:space="0" w:color="6E6E6E"/>
            </w:tcBorders>
          </w:tcPr>
          <w:p w14:paraId="6940E653" w14:textId="77777777" w:rsidR="00C62AA2" w:rsidRDefault="00546BDE">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9D0ED9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6D7B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DC9F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9DDB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AF51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9A589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65B4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56E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AF13F" w14:textId="77777777" w:rsidR="00C62AA2" w:rsidRDefault="00C62AA2">
            <w:pPr>
              <w:pStyle w:val="ProductList-TableBody"/>
              <w:jc w:val="center"/>
            </w:pPr>
          </w:p>
        </w:tc>
      </w:tr>
      <w:tr w:rsidR="00C62AA2" w14:paraId="4CFDE4F3" w14:textId="77777777">
        <w:tc>
          <w:tcPr>
            <w:tcW w:w="4660" w:type="dxa"/>
            <w:tcBorders>
              <w:top w:val="dashed" w:sz="4" w:space="0" w:color="BFBFBF"/>
              <w:left w:val="none" w:sz="4" w:space="0" w:color="6E6E6E"/>
              <w:bottom w:val="dashed" w:sz="4" w:space="0" w:color="BFBFBF"/>
              <w:right w:val="none" w:sz="4" w:space="0" w:color="6E6E6E"/>
            </w:tcBorders>
          </w:tcPr>
          <w:p w14:paraId="2BA2C954" w14:textId="77777777" w:rsidR="00C62AA2" w:rsidRDefault="00546BDE">
            <w:pPr>
              <w:pStyle w:val="ProductList-TableBody"/>
            </w:pPr>
            <w:r>
              <w:t>Dynamics 365 for Customer Engagement Plan</w:t>
            </w:r>
            <w:r>
              <w:fldChar w:fldCharType="begin"/>
            </w:r>
            <w:r>
              <w:instrText xml:space="preserve"> XE "Dynamics 365 for Customer Engagement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126339"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550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BC6C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5CD4F"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223D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5EEA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9C8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0BE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ECE51" w14:textId="77777777" w:rsidR="00C62AA2" w:rsidRDefault="00C62AA2">
            <w:pPr>
              <w:pStyle w:val="ProductList-TableBody"/>
              <w:jc w:val="center"/>
            </w:pPr>
          </w:p>
        </w:tc>
      </w:tr>
      <w:tr w:rsidR="00C62AA2" w14:paraId="2E42DF36" w14:textId="77777777">
        <w:tc>
          <w:tcPr>
            <w:tcW w:w="4660" w:type="dxa"/>
            <w:tcBorders>
              <w:top w:val="dashed" w:sz="4" w:space="0" w:color="BFBFBF"/>
              <w:left w:val="none" w:sz="4" w:space="0" w:color="6E6E6E"/>
              <w:bottom w:val="dashed" w:sz="4" w:space="0" w:color="BFBFBF"/>
              <w:right w:val="none" w:sz="4" w:space="0" w:color="6E6E6E"/>
            </w:tcBorders>
          </w:tcPr>
          <w:p w14:paraId="43450ADB" w14:textId="77777777" w:rsidR="00C62AA2" w:rsidRDefault="00546BDE">
            <w:pPr>
              <w:pStyle w:val="ProductList-TableBody"/>
            </w:pPr>
            <w:r>
              <w:t>Dynamics 365 for Customer Engagement Plan Add-on</w:t>
            </w:r>
            <w:r>
              <w:fldChar w:fldCharType="begin"/>
            </w:r>
            <w:r>
              <w:instrText xml:space="preserve"> XE "Dynamics 365 for Customer Engagement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ABE3F7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6BC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4B0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28F4"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BEE3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E51B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2AA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C347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4CE15" w14:textId="77777777" w:rsidR="00C62AA2" w:rsidRDefault="00C62AA2">
            <w:pPr>
              <w:pStyle w:val="ProductList-TableBody"/>
              <w:jc w:val="center"/>
            </w:pPr>
          </w:p>
        </w:tc>
      </w:tr>
      <w:tr w:rsidR="00C62AA2" w14:paraId="5D97E0F0" w14:textId="77777777">
        <w:tc>
          <w:tcPr>
            <w:tcW w:w="4660" w:type="dxa"/>
            <w:tcBorders>
              <w:top w:val="dashed" w:sz="4" w:space="0" w:color="BFBFBF"/>
              <w:left w:val="none" w:sz="4" w:space="0" w:color="6E6E6E"/>
              <w:bottom w:val="dashed" w:sz="4" w:space="0" w:color="BFBFBF"/>
              <w:right w:val="none" w:sz="4" w:space="0" w:color="6E6E6E"/>
            </w:tcBorders>
          </w:tcPr>
          <w:p w14:paraId="5679DD74" w14:textId="77777777" w:rsidR="00C62AA2" w:rsidRDefault="00546BDE">
            <w:pPr>
              <w:pStyle w:val="ProductList-TableBody"/>
            </w:pPr>
            <w:r>
              <w:t>Dynamics 365 for Customer Engagement Plan From SA</w:t>
            </w:r>
            <w:r>
              <w:fldChar w:fldCharType="begin"/>
            </w:r>
            <w:r>
              <w:instrText xml:space="preserve"> XE "Dynamics 365 for Customer Engagement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C3185E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9E14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53BA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AEF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CF50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1884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F69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5A61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0F3DB" w14:textId="77777777" w:rsidR="00C62AA2" w:rsidRDefault="00C62AA2">
            <w:pPr>
              <w:pStyle w:val="ProductList-TableBody"/>
              <w:jc w:val="center"/>
            </w:pPr>
          </w:p>
        </w:tc>
      </w:tr>
      <w:tr w:rsidR="00C62AA2" w14:paraId="3DB2181E" w14:textId="77777777">
        <w:tc>
          <w:tcPr>
            <w:tcW w:w="4660" w:type="dxa"/>
            <w:tcBorders>
              <w:top w:val="dashed" w:sz="4" w:space="0" w:color="BFBFBF"/>
              <w:left w:val="none" w:sz="4" w:space="0" w:color="6E6E6E"/>
              <w:bottom w:val="dashed" w:sz="4" w:space="0" w:color="BFBFBF"/>
              <w:right w:val="none" w:sz="4" w:space="0" w:color="6E6E6E"/>
            </w:tcBorders>
          </w:tcPr>
          <w:p w14:paraId="269D42DD" w14:textId="77777777" w:rsidR="00C62AA2" w:rsidRDefault="00546BDE">
            <w:pPr>
              <w:pStyle w:val="ProductList-TableBody"/>
            </w:pPr>
            <w:r>
              <w:t>Dynamics 365 Plan</w:t>
            </w:r>
            <w:r>
              <w:fldChar w:fldCharType="begin"/>
            </w:r>
            <w:r>
              <w:instrText xml:space="preserve"> XE "Dynamics 365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1ACC6F"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1A85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4391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402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F9F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E0C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6473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83FF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B8960" w14:textId="77777777" w:rsidR="00C62AA2" w:rsidRDefault="00C62AA2">
            <w:pPr>
              <w:pStyle w:val="ProductList-TableBody"/>
              <w:jc w:val="center"/>
            </w:pPr>
          </w:p>
        </w:tc>
      </w:tr>
      <w:tr w:rsidR="00C62AA2" w14:paraId="086A71FA" w14:textId="77777777">
        <w:tc>
          <w:tcPr>
            <w:tcW w:w="4660" w:type="dxa"/>
            <w:tcBorders>
              <w:top w:val="dashed" w:sz="4" w:space="0" w:color="BFBFBF"/>
              <w:left w:val="none" w:sz="4" w:space="0" w:color="6E6E6E"/>
              <w:bottom w:val="dashed" w:sz="4" w:space="0" w:color="BFBFBF"/>
              <w:right w:val="none" w:sz="4" w:space="0" w:color="6E6E6E"/>
            </w:tcBorders>
          </w:tcPr>
          <w:p w14:paraId="7454147B" w14:textId="77777777" w:rsidR="00C62AA2" w:rsidRDefault="00546BDE">
            <w:pPr>
              <w:pStyle w:val="ProductList-TableBody"/>
            </w:pPr>
            <w:r>
              <w:t>Dynamics 365 Plan Add-on</w:t>
            </w:r>
            <w:r>
              <w:fldChar w:fldCharType="begin"/>
            </w:r>
            <w:r>
              <w:instrText xml:space="preserve"> XE "Dynamics 365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8A2ADD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E8C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3E16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C149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F110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D96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8467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53E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42E8B" w14:textId="77777777" w:rsidR="00C62AA2" w:rsidRDefault="00C62AA2">
            <w:pPr>
              <w:pStyle w:val="ProductList-TableBody"/>
              <w:jc w:val="center"/>
            </w:pPr>
          </w:p>
        </w:tc>
      </w:tr>
      <w:tr w:rsidR="00C62AA2" w14:paraId="66C63851" w14:textId="77777777">
        <w:tc>
          <w:tcPr>
            <w:tcW w:w="4660" w:type="dxa"/>
            <w:tcBorders>
              <w:top w:val="dashed" w:sz="4" w:space="0" w:color="BFBFBF"/>
              <w:left w:val="none" w:sz="4" w:space="0" w:color="6E6E6E"/>
              <w:bottom w:val="dashed" w:sz="4" w:space="0" w:color="BFBFBF"/>
              <w:right w:val="none" w:sz="4" w:space="0" w:color="6E6E6E"/>
            </w:tcBorders>
          </w:tcPr>
          <w:p w14:paraId="76A33160" w14:textId="77777777" w:rsidR="00C62AA2" w:rsidRDefault="00546BDE">
            <w:pPr>
              <w:pStyle w:val="ProductList-TableBody"/>
            </w:pPr>
            <w:r>
              <w:t>Dynamics 365 Plan From SA</w:t>
            </w:r>
            <w:r>
              <w:fldChar w:fldCharType="begin"/>
            </w:r>
            <w:r>
              <w:instrText xml:space="preserve"> XE "Dynamics 365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DAA1A7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7664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D00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DB5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E0AD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30A0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4E7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4C44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9C84D" w14:textId="77777777" w:rsidR="00C62AA2" w:rsidRDefault="00C62AA2">
            <w:pPr>
              <w:pStyle w:val="ProductList-TableBody"/>
              <w:jc w:val="center"/>
            </w:pPr>
          </w:p>
        </w:tc>
      </w:tr>
      <w:tr w:rsidR="00C62AA2" w14:paraId="4008B29D" w14:textId="77777777">
        <w:tc>
          <w:tcPr>
            <w:tcW w:w="4660" w:type="dxa"/>
            <w:tcBorders>
              <w:top w:val="dashed" w:sz="4" w:space="0" w:color="BFBFBF"/>
              <w:left w:val="none" w:sz="4" w:space="0" w:color="6E6E6E"/>
              <w:bottom w:val="dashed" w:sz="4" w:space="0" w:color="BFBFBF"/>
              <w:right w:val="none" w:sz="4" w:space="0" w:color="6E6E6E"/>
            </w:tcBorders>
          </w:tcPr>
          <w:p w14:paraId="5D6B6F7D" w14:textId="77777777" w:rsidR="00C62AA2" w:rsidRDefault="00546BDE">
            <w:pPr>
              <w:pStyle w:val="ProductList-TableBody"/>
            </w:pPr>
            <w:r>
              <w:t>Dynamics 365 Unified Operations Plan</w:t>
            </w:r>
            <w:r>
              <w:fldChar w:fldCharType="begin"/>
            </w:r>
            <w:r>
              <w:instrText xml:space="preserve"> XE "Dynamics 365 Unified Operations Plan"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DA0F61C"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790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4ACF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C9A3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B84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61E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3E3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1D4B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542A" w14:textId="77777777" w:rsidR="00C62AA2" w:rsidRDefault="00C62AA2">
            <w:pPr>
              <w:pStyle w:val="ProductList-TableBody"/>
              <w:jc w:val="center"/>
            </w:pPr>
          </w:p>
        </w:tc>
      </w:tr>
      <w:tr w:rsidR="00C62AA2" w14:paraId="7603A641" w14:textId="77777777">
        <w:tc>
          <w:tcPr>
            <w:tcW w:w="4660" w:type="dxa"/>
            <w:tcBorders>
              <w:top w:val="dashed" w:sz="4" w:space="0" w:color="BFBFBF"/>
              <w:left w:val="none" w:sz="4" w:space="0" w:color="6E6E6E"/>
              <w:bottom w:val="dashed" w:sz="4" w:space="0" w:color="BFBFBF"/>
              <w:right w:val="none" w:sz="4" w:space="0" w:color="6E6E6E"/>
            </w:tcBorders>
          </w:tcPr>
          <w:p w14:paraId="28B90555" w14:textId="77777777" w:rsidR="00C62AA2" w:rsidRDefault="00546BDE">
            <w:pPr>
              <w:pStyle w:val="ProductList-TableBody"/>
            </w:pPr>
            <w:r>
              <w:t>Dynamics 365 Unified Operations Plan Add-on</w:t>
            </w:r>
            <w:r>
              <w:fldChar w:fldCharType="begin"/>
            </w:r>
            <w:r>
              <w:instrText xml:space="preserve"> XE "Dynamics 365 Unified Operations Plan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0E4E9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DAD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A42F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80E4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82F4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B8CB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357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D2E4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488E0" w14:textId="77777777" w:rsidR="00C62AA2" w:rsidRDefault="00C62AA2">
            <w:pPr>
              <w:pStyle w:val="ProductList-TableBody"/>
              <w:jc w:val="center"/>
            </w:pPr>
          </w:p>
        </w:tc>
      </w:tr>
      <w:tr w:rsidR="00C62AA2" w14:paraId="7998098C" w14:textId="77777777">
        <w:tc>
          <w:tcPr>
            <w:tcW w:w="4660" w:type="dxa"/>
            <w:tcBorders>
              <w:top w:val="dashed" w:sz="4" w:space="0" w:color="BFBFBF"/>
              <w:left w:val="none" w:sz="4" w:space="0" w:color="6E6E6E"/>
              <w:bottom w:val="dashed" w:sz="4" w:space="0" w:color="BFBFBF"/>
              <w:right w:val="none" w:sz="4" w:space="0" w:color="6E6E6E"/>
            </w:tcBorders>
          </w:tcPr>
          <w:p w14:paraId="050E0440" w14:textId="77777777" w:rsidR="00C62AA2" w:rsidRDefault="00546BD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5C5CFD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19C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2ED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0B37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1AAA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DC15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EB7E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2644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DAA38" w14:textId="77777777" w:rsidR="00C62AA2" w:rsidRDefault="00C62AA2">
            <w:pPr>
              <w:pStyle w:val="ProductList-TableBody"/>
              <w:jc w:val="center"/>
            </w:pPr>
          </w:p>
        </w:tc>
      </w:tr>
      <w:tr w:rsidR="00C62AA2" w14:paraId="4FA2F104" w14:textId="77777777">
        <w:tc>
          <w:tcPr>
            <w:tcW w:w="4660" w:type="dxa"/>
            <w:tcBorders>
              <w:top w:val="dashed" w:sz="4" w:space="0" w:color="BFBFBF"/>
              <w:left w:val="none" w:sz="4" w:space="0" w:color="6E6E6E"/>
              <w:bottom w:val="dashed" w:sz="4" w:space="0" w:color="BFBFBF"/>
              <w:right w:val="none" w:sz="4" w:space="0" w:color="6E6E6E"/>
            </w:tcBorders>
          </w:tcPr>
          <w:p w14:paraId="58B32C94" w14:textId="77777777" w:rsidR="00C62AA2" w:rsidRDefault="00546BD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C2192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CFDB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EF13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5FD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E9B2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36F0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63D8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408F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A7BA4D" w14:textId="77777777" w:rsidR="00C62AA2" w:rsidRDefault="00C62AA2">
            <w:pPr>
              <w:pStyle w:val="ProductList-TableBody"/>
              <w:jc w:val="center"/>
            </w:pPr>
          </w:p>
        </w:tc>
      </w:tr>
      <w:tr w:rsidR="00C62AA2" w14:paraId="7E25761B" w14:textId="77777777">
        <w:tc>
          <w:tcPr>
            <w:tcW w:w="4660" w:type="dxa"/>
            <w:tcBorders>
              <w:top w:val="dashed" w:sz="4" w:space="0" w:color="BFBFBF"/>
              <w:left w:val="none" w:sz="4" w:space="0" w:color="6E6E6E"/>
              <w:bottom w:val="dashed" w:sz="4" w:space="0" w:color="BFBFBF"/>
              <w:right w:val="none" w:sz="4" w:space="0" w:color="6E6E6E"/>
            </w:tcBorders>
          </w:tcPr>
          <w:p w14:paraId="39050683" w14:textId="77777777" w:rsidR="00C62AA2" w:rsidRDefault="00546BD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0D7A430"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7BB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FD5E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D8C8F"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5FFA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E4C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692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0BCD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4CC2" w14:textId="77777777" w:rsidR="00C62AA2" w:rsidRDefault="00C62AA2">
            <w:pPr>
              <w:pStyle w:val="ProductList-TableBody"/>
              <w:jc w:val="center"/>
            </w:pPr>
          </w:p>
        </w:tc>
      </w:tr>
      <w:tr w:rsidR="00C62AA2" w14:paraId="2C47102B" w14:textId="77777777">
        <w:tc>
          <w:tcPr>
            <w:tcW w:w="4660" w:type="dxa"/>
            <w:tcBorders>
              <w:top w:val="dashed" w:sz="4" w:space="0" w:color="BFBFBF"/>
              <w:left w:val="none" w:sz="4" w:space="0" w:color="6E6E6E"/>
              <w:bottom w:val="dashed" w:sz="4" w:space="0" w:color="BFBFBF"/>
              <w:right w:val="none" w:sz="4" w:space="0" w:color="6E6E6E"/>
            </w:tcBorders>
          </w:tcPr>
          <w:p w14:paraId="7E30DC85" w14:textId="77777777" w:rsidR="00C62AA2" w:rsidRDefault="00546BD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3388DE1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EBD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E0A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5DBD3"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EA3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B510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B9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E51E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9ED08" w14:textId="77777777" w:rsidR="00C62AA2" w:rsidRDefault="00C62AA2">
            <w:pPr>
              <w:pStyle w:val="ProductList-TableBody"/>
              <w:jc w:val="center"/>
            </w:pPr>
          </w:p>
        </w:tc>
      </w:tr>
      <w:tr w:rsidR="00C62AA2" w14:paraId="19D2104B" w14:textId="77777777">
        <w:tc>
          <w:tcPr>
            <w:tcW w:w="4660" w:type="dxa"/>
            <w:tcBorders>
              <w:top w:val="dashed" w:sz="4" w:space="0" w:color="BFBFBF"/>
              <w:left w:val="none" w:sz="4" w:space="0" w:color="6E6E6E"/>
              <w:bottom w:val="dashed" w:sz="4" w:space="0" w:color="BFBFBF"/>
              <w:right w:val="none" w:sz="4" w:space="0" w:color="6E6E6E"/>
            </w:tcBorders>
          </w:tcPr>
          <w:p w14:paraId="3D44074E" w14:textId="77777777" w:rsidR="00C62AA2" w:rsidRDefault="00546BD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5D9125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0F5F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7AE5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8E5C6"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3BB9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F6CF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3F78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C28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E8004" w14:textId="77777777" w:rsidR="00C62AA2" w:rsidRDefault="00C62AA2">
            <w:pPr>
              <w:pStyle w:val="ProductList-TableBody"/>
              <w:jc w:val="center"/>
            </w:pPr>
          </w:p>
        </w:tc>
      </w:tr>
      <w:tr w:rsidR="00C62AA2" w14:paraId="6E2C3E22" w14:textId="77777777">
        <w:tc>
          <w:tcPr>
            <w:tcW w:w="4660" w:type="dxa"/>
            <w:tcBorders>
              <w:top w:val="dashed" w:sz="4" w:space="0" w:color="BFBFBF"/>
              <w:left w:val="none" w:sz="4" w:space="0" w:color="6E6E6E"/>
              <w:bottom w:val="dashed" w:sz="4" w:space="0" w:color="BFBFBF"/>
              <w:right w:val="none" w:sz="4" w:space="0" w:color="6E6E6E"/>
            </w:tcBorders>
          </w:tcPr>
          <w:p w14:paraId="2AC7C405" w14:textId="77777777" w:rsidR="00C62AA2" w:rsidRDefault="00546BDE">
            <w:pPr>
              <w:pStyle w:val="ProductList-TableBody"/>
            </w:pPr>
            <w:r>
              <w:t>Dynamics 365 for Field Service</w:t>
            </w:r>
            <w:r>
              <w:fldChar w:fldCharType="begin"/>
            </w:r>
            <w:r>
              <w:instrText xml:space="preserve"> XE "Dynamics 365 for Field Service"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B7C530"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4A65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3D50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818F8"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2BC2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9311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DCC3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F8FE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F6BED" w14:textId="77777777" w:rsidR="00C62AA2" w:rsidRDefault="00C62AA2">
            <w:pPr>
              <w:pStyle w:val="ProductList-TableBody"/>
              <w:jc w:val="center"/>
            </w:pPr>
          </w:p>
        </w:tc>
      </w:tr>
      <w:tr w:rsidR="00C62AA2" w14:paraId="05072012" w14:textId="77777777">
        <w:tc>
          <w:tcPr>
            <w:tcW w:w="4660" w:type="dxa"/>
            <w:tcBorders>
              <w:top w:val="dashed" w:sz="4" w:space="0" w:color="BFBFBF"/>
              <w:left w:val="none" w:sz="4" w:space="0" w:color="6E6E6E"/>
              <w:bottom w:val="dashed" w:sz="4" w:space="0" w:color="BFBFBF"/>
              <w:right w:val="none" w:sz="4" w:space="0" w:color="6E6E6E"/>
            </w:tcBorders>
          </w:tcPr>
          <w:p w14:paraId="325892CB" w14:textId="77777777" w:rsidR="00C62AA2" w:rsidRDefault="00546BDE">
            <w:pPr>
              <w:pStyle w:val="ProductList-TableBody"/>
            </w:pPr>
            <w:r>
              <w:t>Dynamics 365 for Field Service</w:t>
            </w:r>
            <w:r>
              <w:fldChar w:fldCharType="begin"/>
            </w:r>
            <w:r>
              <w:instrText xml:space="preserve"> XE "Dynamics 365 for Field Service"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0B0433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0AF4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0E85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D6E1A"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ACE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691A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F747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2B75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F74F7" w14:textId="77777777" w:rsidR="00C62AA2" w:rsidRDefault="00C62AA2">
            <w:pPr>
              <w:pStyle w:val="ProductList-TableBody"/>
              <w:jc w:val="center"/>
            </w:pPr>
          </w:p>
        </w:tc>
      </w:tr>
      <w:tr w:rsidR="00C62AA2" w14:paraId="11F61CF9" w14:textId="77777777">
        <w:tc>
          <w:tcPr>
            <w:tcW w:w="4660" w:type="dxa"/>
            <w:tcBorders>
              <w:top w:val="dashed" w:sz="4" w:space="0" w:color="BFBFBF"/>
              <w:left w:val="none" w:sz="4" w:space="0" w:color="6E6E6E"/>
              <w:bottom w:val="dashed" w:sz="4" w:space="0" w:color="BFBFBF"/>
              <w:right w:val="none" w:sz="4" w:space="0" w:color="6E6E6E"/>
            </w:tcBorders>
          </w:tcPr>
          <w:p w14:paraId="7D65FB39" w14:textId="77777777" w:rsidR="00C62AA2" w:rsidRDefault="00546BD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C63AB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A9E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431C3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E829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749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6772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289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42A8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FB9C3" w14:textId="77777777" w:rsidR="00C62AA2" w:rsidRDefault="00C62AA2">
            <w:pPr>
              <w:pStyle w:val="ProductList-TableBody"/>
              <w:jc w:val="center"/>
            </w:pPr>
          </w:p>
        </w:tc>
      </w:tr>
      <w:tr w:rsidR="00C62AA2" w14:paraId="5BA56ACF" w14:textId="77777777">
        <w:tc>
          <w:tcPr>
            <w:tcW w:w="4660" w:type="dxa"/>
            <w:tcBorders>
              <w:top w:val="dashed" w:sz="4" w:space="0" w:color="BFBFBF"/>
              <w:left w:val="none" w:sz="4" w:space="0" w:color="6E6E6E"/>
              <w:bottom w:val="dashed" w:sz="4" w:space="0" w:color="BFBFBF"/>
              <w:right w:val="none" w:sz="4" w:space="0" w:color="6E6E6E"/>
            </w:tcBorders>
          </w:tcPr>
          <w:p w14:paraId="29C2399A" w14:textId="77777777" w:rsidR="00C62AA2" w:rsidRDefault="00546BDE">
            <w:pPr>
              <w:pStyle w:val="ProductList-TableBody"/>
            </w:pPr>
            <w:r>
              <w:t>Dynamics 365 for Operations Device</w:t>
            </w:r>
            <w:r>
              <w:fldChar w:fldCharType="begin"/>
            </w:r>
            <w:r>
              <w:instrText xml:space="preserve"> XE "Dynamics 365 for Operations Device"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1B2884D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BFE6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C4D6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3207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2701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2246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504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350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F09B" w14:textId="77777777" w:rsidR="00C62AA2" w:rsidRDefault="00C62AA2">
            <w:pPr>
              <w:pStyle w:val="ProductList-TableBody"/>
              <w:jc w:val="center"/>
            </w:pPr>
          </w:p>
        </w:tc>
      </w:tr>
      <w:tr w:rsidR="00C62AA2" w14:paraId="03826E11" w14:textId="77777777">
        <w:tc>
          <w:tcPr>
            <w:tcW w:w="4660" w:type="dxa"/>
            <w:tcBorders>
              <w:top w:val="dashed" w:sz="4" w:space="0" w:color="BFBFBF"/>
              <w:left w:val="none" w:sz="4" w:space="0" w:color="6E6E6E"/>
              <w:bottom w:val="dashed" w:sz="4" w:space="0" w:color="BFBFBF"/>
              <w:right w:val="none" w:sz="4" w:space="0" w:color="6E6E6E"/>
            </w:tcBorders>
          </w:tcPr>
          <w:p w14:paraId="73FF74D1" w14:textId="77777777" w:rsidR="00C62AA2" w:rsidRDefault="00546BDE">
            <w:pPr>
              <w:pStyle w:val="ProductList-TableBody"/>
            </w:pPr>
            <w:r>
              <w:t>Dynamics 365 for Operations Device Add-on</w:t>
            </w:r>
            <w:r>
              <w:fldChar w:fldCharType="begin"/>
            </w:r>
            <w:r>
              <w:instrText xml:space="preserve"> XE "Dynamics 365 for Operations Device Add-on"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2A316C2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F530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0661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87B0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5C30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599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27CA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406D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7B548" w14:textId="77777777" w:rsidR="00C62AA2" w:rsidRDefault="00C62AA2">
            <w:pPr>
              <w:pStyle w:val="ProductList-TableBody"/>
              <w:jc w:val="center"/>
            </w:pPr>
          </w:p>
        </w:tc>
      </w:tr>
      <w:tr w:rsidR="00C62AA2" w14:paraId="4DCBC755" w14:textId="77777777">
        <w:tc>
          <w:tcPr>
            <w:tcW w:w="4660" w:type="dxa"/>
            <w:tcBorders>
              <w:top w:val="dashed" w:sz="4" w:space="0" w:color="BFBFBF"/>
              <w:left w:val="none" w:sz="4" w:space="0" w:color="6E6E6E"/>
              <w:bottom w:val="dashed" w:sz="4" w:space="0" w:color="BFBFBF"/>
              <w:right w:val="none" w:sz="4" w:space="0" w:color="6E6E6E"/>
            </w:tcBorders>
          </w:tcPr>
          <w:p w14:paraId="3DC52CA9" w14:textId="77777777" w:rsidR="00C62AA2" w:rsidRDefault="00546BDE">
            <w:pPr>
              <w:pStyle w:val="ProductList-TableBody"/>
            </w:pPr>
            <w:r>
              <w:t xml:space="preserve">Dynamics 365 for Operations Device From SA </w:t>
            </w:r>
            <w:r>
              <w:fldChar w:fldCharType="begin"/>
            </w:r>
            <w:r>
              <w:instrText xml:space="preserve"> XE "Dynamics 365 for Operations Device From SA " </w:instrText>
            </w:r>
            <w:r>
              <w:fldChar w:fldCharType="end"/>
            </w:r>
            <w:r>
              <w:t>(SL po uređaju)</w:t>
            </w:r>
          </w:p>
        </w:tc>
        <w:tc>
          <w:tcPr>
            <w:tcW w:w="740" w:type="dxa"/>
            <w:tcBorders>
              <w:top w:val="dashed" w:sz="4" w:space="0" w:color="BFBFBF"/>
              <w:left w:val="none" w:sz="4" w:space="0" w:color="6E6E6E"/>
              <w:bottom w:val="dashed" w:sz="4" w:space="0" w:color="BFBFBF"/>
              <w:right w:val="single" w:sz="6" w:space="0" w:color="FFFFFF"/>
            </w:tcBorders>
          </w:tcPr>
          <w:p w14:paraId="504F28D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551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1278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658C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E7D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5E32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8CE1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867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7693" w14:textId="77777777" w:rsidR="00C62AA2" w:rsidRDefault="00C62AA2">
            <w:pPr>
              <w:pStyle w:val="ProductList-TableBody"/>
              <w:jc w:val="center"/>
            </w:pPr>
          </w:p>
        </w:tc>
      </w:tr>
      <w:tr w:rsidR="00C62AA2" w14:paraId="5CE487D5" w14:textId="77777777">
        <w:tc>
          <w:tcPr>
            <w:tcW w:w="4660" w:type="dxa"/>
            <w:tcBorders>
              <w:top w:val="dashed" w:sz="4" w:space="0" w:color="BFBFBF"/>
              <w:left w:val="none" w:sz="4" w:space="0" w:color="6E6E6E"/>
              <w:bottom w:val="dashed" w:sz="4" w:space="0" w:color="BFBFBF"/>
              <w:right w:val="none" w:sz="4" w:space="0" w:color="6E6E6E"/>
            </w:tcBorders>
          </w:tcPr>
          <w:p w14:paraId="1DAAF13B" w14:textId="77777777" w:rsidR="00C62AA2" w:rsidRDefault="00546BDE">
            <w:pPr>
              <w:pStyle w:val="ProductList-TableBody"/>
            </w:pPr>
            <w:r>
              <w:t>Dynamics 365 for Project Service Automation</w:t>
            </w:r>
            <w:r>
              <w:fldChar w:fldCharType="begin"/>
            </w:r>
            <w:r>
              <w:instrText xml:space="preserve"> XE "Dynamics 365 for Project Service Automation"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41F526BF"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C3DB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3E2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5C360"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05D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E5D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9CC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CAE4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78D4C" w14:textId="77777777" w:rsidR="00C62AA2" w:rsidRDefault="00C62AA2">
            <w:pPr>
              <w:pStyle w:val="ProductList-TableBody"/>
              <w:jc w:val="center"/>
            </w:pPr>
          </w:p>
        </w:tc>
      </w:tr>
      <w:tr w:rsidR="00C62AA2" w14:paraId="7745D3F2" w14:textId="77777777">
        <w:tc>
          <w:tcPr>
            <w:tcW w:w="4660" w:type="dxa"/>
            <w:tcBorders>
              <w:top w:val="dashed" w:sz="4" w:space="0" w:color="BFBFBF"/>
              <w:left w:val="none" w:sz="4" w:space="0" w:color="6E6E6E"/>
              <w:bottom w:val="dashed" w:sz="4" w:space="0" w:color="BFBFBF"/>
              <w:right w:val="none" w:sz="4" w:space="0" w:color="6E6E6E"/>
            </w:tcBorders>
          </w:tcPr>
          <w:p w14:paraId="463BCD72" w14:textId="77777777" w:rsidR="00C62AA2" w:rsidRDefault="00546BDE">
            <w:pPr>
              <w:pStyle w:val="ProductList-TableBody"/>
            </w:pPr>
            <w:r>
              <w:t>Dynamics 365 for Retail</w:t>
            </w:r>
            <w:r>
              <w:fldChar w:fldCharType="begin"/>
            </w:r>
            <w:r>
              <w:instrText xml:space="preserve"> XE "Dynamics 365 for Retail"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F456AC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F12E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4753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0B3C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D2D5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018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86B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A92B0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402A1" w14:textId="77777777" w:rsidR="00C62AA2" w:rsidRDefault="00C62AA2">
            <w:pPr>
              <w:pStyle w:val="ProductList-TableBody"/>
              <w:jc w:val="center"/>
            </w:pPr>
          </w:p>
        </w:tc>
      </w:tr>
      <w:tr w:rsidR="00C62AA2" w14:paraId="722F75AC" w14:textId="77777777">
        <w:tc>
          <w:tcPr>
            <w:tcW w:w="4660" w:type="dxa"/>
            <w:tcBorders>
              <w:top w:val="dashed" w:sz="4" w:space="0" w:color="BFBFBF"/>
              <w:left w:val="none" w:sz="4" w:space="0" w:color="6E6E6E"/>
              <w:bottom w:val="dashed" w:sz="4" w:space="0" w:color="BFBFBF"/>
              <w:right w:val="none" w:sz="4" w:space="0" w:color="6E6E6E"/>
            </w:tcBorders>
          </w:tcPr>
          <w:p w14:paraId="4CE0D59D" w14:textId="77777777" w:rsidR="00C62AA2" w:rsidRDefault="00546BDE">
            <w:pPr>
              <w:pStyle w:val="ProductList-TableBody"/>
            </w:pPr>
            <w:r>
              <w:t>Dynamics 365 for Retail Add-on</w:t>
            </w:r>
            <w:r>
              <w:fldChar w:fldCharType="begin"/>
            </w:r>
            <w:r>
              <w:instrText xml:space="preserve"> XE "Dynamics 365 for Retail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86FB4A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96C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D58F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BE14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A5A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4F1D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DC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E122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A6989" w14:textId="77777777" w:rsidR="00C62AA2" w:rsidRDefault="00C62AA2">
            <w:pPr>
              <w:pStyle w:val="ProductList-TableBody"/>
              <w:jc w:val="center"/>
            </w:pPr>
          </w:p>
        </w:tc>
      </w:tr>
      <w:tr w:rsidR="00C62AA2" w14:paraId="53CAD245" w14:textId="77777777">
        <w:tc>
          <w:tcPr>
            <w:tcW w:w="4660" w:type="dxa"/>
            <w:tcBorders>
              <w:top w:val="dashed" w:sz="4" w:space="0" w:color="BFBFBF"/>
              <w:left w:val="none" w:sz="4" w:space="0" w:color="6E6E6E"/>
              <w:bottom w:val="dashed" w:sz="4" w:space="0" w:color="BFBFBF"/>
              <w:right w:val="none" w:sz="4" w:space="0" w:color="6E6E6E"/>
            </w:tcBorders>
          </w:tcPr>
          <w:p w14:paraId="21C23D93" w14:textId="77777777" w:rsidR="00C62AA2" w:rsidRDefault="00546BDE">
            <w:pPr>
              <w:pStyle w:val="ProductList-TableBody"/>
            </w:pPr>
            <w:r>
              <w:t>Dynamics 365 for Retail From SA</w:t>
            </w:r>
            <w:r>
              <w:fldChar w:fldCharType="begin"/>
            </w:r>
            <w:r>
              <w:instrText xml:space="preserve"> XE "Dynamics 365 for Retail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3C0EE1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9EED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D6A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7129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4A9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9B39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B2E3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2B6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3016F" w14:textId="77777777" w:rsidR="00C62AA2" w:rsidRDefault="00C62AA2">
            <w:pPr>
              <w:pStyle w:val="ProductList-TableBody"/>
              <w:jc w:val="center"/>
            </w:pPr>
          </w:p>
        </w:tc>
      </w:tr>
      <w:tr w:rsidR="00C62AA2" w14:paraId="68B8010B" w14:textId="77777777">
        <w:tc>
          <w:tcPr>
            <w:tcW w:w="4660" w:type="dxa"/>
            <w:tcBorders>
              <w:top w:val="dashed" w:sz="4" w:space="0" w:color="BFBFBF"/>
              <w:left w:val="none" w:sz="4" w:space="0" w:color="6E6E6E"/>
              <w:bottom w:val="dashed" w:sz="4" w:space="0" w:color="BFBFBF"/>
              <w:right w:val="none" w:sz="4" w:space="0" w:color="6E6E6E"/>
            </w:tcBorders>
          </w:tcPr>
          <w:p w14:paraId="26F17DD4" w14:textId="77777777" w:rsidR="00C62AA2" w:rsidRDefault="00546BDE">
            <w:pPr>
              <w:pStyle w:val="ProductList-TableBody"/>
            </w:pPr>
            <w:r>
              <w:t>Dynamics 365 for Sales Enterprise</w:t>
            </w:r>
            <w:r>
              <w:fldChar w:fldCharType="begin"/>
            </w:r>
            <w:r>
              <w:instrText xml:space="preserve"> XE "Dynamics 365 for Sales Enterprise"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7502E9"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D76C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1A0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CD7F"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14F4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8EA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D063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472D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6ED3D" w14:textId="77777777" w:rsidR="00C62AA2" w:rsidRDefault="00C62AA2">
            <w:pPr>
              <w:pStyle w:val="ProductList-TableBody"/>
              <w:jc w:val="center"/>
            </w:pPr>
          </w:p>
        </w:tc>
      </w:tr>
      <w:tr w:rsidR="00C62AA2" w14:paraId="472A174C" w14:textId="77777777">
        <w:tc>
          <w:tcPr>
            <w:tcW w:w="4660" w:type="dxa"/>
            <w:tcBorders>
              <w:top w:val="dashed" w:sz="4" w:space="0" w:color="BFBFBF"/>
              <w:left w:val="none" w:sz="4" w:space="0" w:color="6E6E6E"/>
              <w:bottom w:val="dashed" w:sz="4" w:space="0" w:color="BFBFBF"/>
              <w:right w:val="none" w:sz="4" w:space="0" w:color="6E6E6E"/>
            </w:tcBorders>
          </w:tcPr>
          <w:p w14:paraId="760CF290" w14:textId="77777777" w:rsidR="00C62AA2" w:rsidRDefault="00546BDE">
            <w:pPr>
              <w:pStyle w:val="ProductList-TableBody"/>
            </w:pPr>
            <w:r>
              <w:t>Dynamics 365 for Sales Enterprise</w:t>
            </w:r>
            <w:r>
              <w:fldChar w:fldCharType="begin"/>
            </w:r>
            <w:r>
              <w:instrText xml:space="preserve"> XE "Dynamics 365 for Sales Enterprise" </w:instrText>
            </w:r>
            <w:r>
              <w:fldChar w:fldCharType="end"/>
            </w:r>
            <w:r>
              <w:t xml:space="preserve"> (SL po uređaju)</w:t>
            </w:r>
          </w:p>
        </w:tc>
        <w:tc>
          <w:tcPr>
            <w:tcW w:w="740" w:type="dxa"/>
            <w:tcBorders>
              <w:top w:val="dashed" w:sz="4" w:space="0" w:color="BFBFBF"/>
              <w:left w:val="none" w:sz="4" w:space="0" w:color="6E6E6E"/>
              <w:bottom w:val="dashed" w:sz="4" w:space="0" w:color="BFBFBF"/>
              <w:right w:val="single" w:sz="6" w:space="0" w:color="FFFFFF"/>
            </w:tcBorders>
          </w:tcPr>
          <w:p w14:paraId="69C269E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5E33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9969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2AC6B"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5A1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05C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A2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4D89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5B268" w14:textId="77777777" w:rsidR="00C62AA2" w:rsidRDefault="00C62AA2">
            <w:pPr>
              <w:pStyle w:val="ProductList-TableBody"/>
              <w:jc w:val="center"/>
            </w:pPr>
          </w:p>
        </w:tc>
      </w:tr>
      <w:tr w:rsidR="00C62AA2" w14:paraId="35E31BB3" w14:textId="77777777">
        <w:tc>
          <w:tcPr>
            <w:tcW w:w="4660" w:type="dxa"/>
            <w:tcBorders>
              <w:top w:val="dashed" w:sz="4" w:space="0" w:color="BFBFBF"/>
              <w:left w:val="none" w:sz="4" w:space="0" w:color="6E6E6E"/>
              <w:bottom w:val="dashed" w:sz="4" w:space="0" w:color="BFBFBF"/>
              <w:right w:val="none" w:sz="4" w:space="0" w:color="6E6E6E"/>
            </w:tcBorders>
          </w:tcPr>
          <w:p w14:paraId="34CC9E72" w14:textId="77777777" w:rsidR="00C62AA2" w:rsidRDefault="00546BDE">
            <w:pPr>
              <w:pStyle w:val="ProductList-TableBody"/>
            </w:pPr>
            <w:r>
              <w:t>Dynamics 365 for Sales Professional</w:t>
            </w:r>
            <w:r>
              <w:fldChar w:fldCharType="begin"/>
            </w:r>
            <w:r>
              <w:instrText xml:space="preserve"> XE "Dynamics 365 for Sales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8E73B1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3D6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81E1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6571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73F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667D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A35C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D5C7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5CC1" w14:textId="77777777" w:rsidR="00C62AA2" w:rsidRDefault="00C62AA2">
            <w:pPr>
              <w:pStyle w:val="ProductList-TableBody"/>
              <w:jc w:val="center"/>
            </w:pPr>
          </w:p>
        </w:tc>
      </w:tr>
      <w:tr w:rsidR="00C62AA2" w14:paraId="79E1B15F" w14:textId="77777777">
        <w:tc>
          <w:tcPr>
            <w:tcW w:w="4660" w:type="dxa"/>
            <w:tcBorders>
              <w:top w:val="dashed" w:sz="4" w:space="0" w:color="BFBFBF"/>
              <w:left w:val="none" w:sz="4" w:space="0" w:color="6E6E6E"/>
              <w:bottom w:val="dashed" w:sz="4" w:space="0" w:color="BFBFBF"/>
              <w:right w:val="none" w:sz="4" w:space="0" w:color="6E6E6E"/>
            </w:tcBorders>
          </w:tcPr>
          <w:p w14:paraId="64AA75B8" w14:textId="77777777" w:rsidR="00C62AA2" w:rsidRDefault="00546BDE">
            <w:pPr>
              <w:pStyle w:val="ProductList-TableBody"/>
            </w:pPr>
            <w:r>
              <w:t>Dynamics 365 AI for Sales</w:t>
            </w:r>
            <w:r>
              <w:fldChar w:fldCharType="begin"/>
            </w:r>
            <w:r>
              <w:instrText xml:space="preserve"> XE "Dynamics 365 AI for Sales"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A730FE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6C92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F66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7A48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0A53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043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E37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BB3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8C6C" w14:textId="77777777" w:rsidR="00C62AA2" w:rsidRDefault="00C62AA2">
            <w:pPr>
              <w:pStyle w:val="ProductList-TableBody"/>
              <w:jc w:val="center"/>
            </w:pPr>
          </w:p>
        </w:tc>
      </w:tr>
      <w:tr w:rsidR="00C62AA2" w14:paraId="3D9AFE08" w14:textId="77777777">
        <w:tc>
          <w:tcPr>
            <w:tcW w:w="4660" w:type="dxa"/>
            <w:tcBorders>
              <w:top w:val="dashed" w:sz="4" w:space="0" w:color="BFBFBF"/>
              <w:left w:val="none" w:sz="4" w:space="0" w:color="6E6E6E"/>
              <w:bottom w:val="dashed" w:sz="4" w:space="0" w:color="BFBFBF"/>
              <w:right w:val="none" w:sz="4" w:space="0" w:color="6E6E6E"/>
            </w:tcBorders>
          </w:tcPr>
          <w:p w14:paraId="625E74CF" w14:textId="77777777" w:rsidR="00C62AA2" w:rsidRDefault="00546BDE">
            <w:pPr>
              <w:pStyle w:val="ProductList-TableBody"/>
            </w:pPr>
            <w:r>
              <w:t>Dynamics 365 for Talent</w:t>
            </w:r>
            <w:r>
              <w:fldChar w:fldCharType="begin"/>
            </w:r>
            <w:r>
              <w:instrText xml:space="preserve"> XE "Dynamics 365 for Talent"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CB4159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E483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5E69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CCD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735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AEE2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7A7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D51E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C75AA" w14:textId="77777777" w:rsidR="00C62AA2" w:rsidRDefault="00C62AA2">
            <w:pPr>
              <w:pStyle w:val="ProductList-TableBody"/>
              <w:jc w:val="center"/>
            </w:pPr>
          </w:p>
        </w:tc>
      </w:tr>
      <w:tr w:rsidR="00C62AA2" w14:paraId="4B16EC61" w14:textId="77777777">
        <w:tc>
          <w:tcPr>
            <w:tcW w:w="4660" w:type="dxa"/>
            <w:tcBorders>
              <w:top w:val="dashed" w:sz="4" w:space="0" w:color="BFBFBF"/>
              <w:left w:val="none" w:sz="4" w:space="0" w:color="6E6E6E"/>
              <w:bottom w:val="dashed" w:sz="4" w:space="0" w:color="BFBFBF"/>
              <w:right w:val="none" w:sz="4" w:space="0" w:color="6E6E6E"/>
            </w:tcBorders>
          </w:tcPr>
          <w:p w14:paraId="7E105BBC" w14:textId="77777777" w:rsidR="00C62AA2" w:rsidRDefault="00546BDE">
            <w:pPr>
              <w:pStyle w:val="ProductList-TableBody"/>
            </w:pPr>
            <w:r>
              <w:t>Dynamics 365 for Talent Add-on</w:t>
            </w:r>
            <w:r>
              <w:fldChar w:fldCharType="begin"/>
            </w:r>
            <w:r>
              <w:instrText xml:space="preserve"> XE "Dynamics 365 for Talent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49C2B8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2AD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5C696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47DB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D10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D0E2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57CA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C2E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456E8" w14:textId="77777777" w:rsidR="00C62AA2" w:rsidRDefault="00C62AA2">
            <w:pPr>
              <w:pStyle w:val="ProductList-TableBody"/>
              <w:jc w:val="center"/>
            </w:pPr>
          </w:p>
        </w:tc>
      </w:tr>
      <w:tr w:rsidR="00C62AA2" w14:paraId="08CADB9B" w14:textId="77777777">
        <w:tc>
          <w:tcPr>
            <w:tcW w:w="4660" w:type="dxa"/>
            <w:tcBorders>
              <w:top w:val="dashed" w:sz="4" w:space="0" w:color="BFBFBF"/>
              <w:left w:val="none" w:sz="4" w:space="0" w:color="6E6E6E"/>
              <w:bottom w:val="dashed" w:sz="4" w:space="0" w:color="BFBFBF"/>
              <w:right w:val="none" w:sz="4" w:space="0" w:color="6E6E6E"/>
            </w:tcBorders>
          </w:tcPr>
          <w:p w14:paraId="497726DF" w14:textId="77777777" w:rsidR="00C62AA2" w:rsidRDefault="00546BDE">
            <w:pPr>
              <w:pStyle w:val="ProductList-TableBody"/>
            </w:pPr>
            <w:r>
              <w:t>Dynamics 365 for Talent From-SA</w:t>
            </w:r>
            <w:r>
              <w:fldChar w:fldCharType="begin"/>
            </w:r>
            <w:r>
              <w:instrText xml:space="preserve"> XE "Dynamics 365 for Talent From-SA"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B1B067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4BC3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50C2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18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002A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3B17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BFD6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5CDE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83309" w14:textId="77777777" w:rsidR="00C62AA2" w:rsidRDefault="00C62AA2">
            <w:pPr>
              <w:pStyle w:val="ProductList-TableBody"/>
              <w:jc w:val="center"/>
            </w:pPr>
          </w:p>
        </w:tc>
      </w:tr>
      <w:tr w:rsidR="00C62AA2" w14:paraId="36F72AF8" w14:textId="77777777">
        <w:tc>
          <w:tcPr>
            <w:tcW w:w="4660" w:type="dxa"/>
            <w:tcBorders>
              <w:top w:val="dashed" w:sz="4" w:space="0" w:color="BFBFBF"/>
              <w:left w:val="none" w:sz="4" w:space="0" w:color="6E6E6E"/>
              <w:bottom w:val="dashed" w:sz="4" w:space="0" w:color="BFBFBF"/>
              <w:right w:val="none" w:sz="4" w:space="0" w:color="6E6E6E"/>
            </w:tcBorders>
          </w:tcPr>
          <w:p w14:paraId="69577C2F" w14:textId="77777777" w:rsidR="00C62AA2" w:rsidRDefault="00546BD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43FDB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99C9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831E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F52D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FFD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8886C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C94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07C3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AD76D" w14:textId="77777777" w:rsidR="00C62AA2" w:rsidRDefault="00C62AA2">
            <w:pPr>
              <w:pStyle w:val="ProductList-TableBody"/>
              <w:jc w:val="center"/>
            </w:pPr>
          </w:p>
        </w:tc>
      </w:tr>
      <w:tr w:rsidR="00C62AA2" w14:paraId="5D757C5C" w14:textId="77777777">
        <w:tc>
          <w:tcPr>
            <w:tcW w:w="4660" w:type="dxa"/>
            <w:tcBorders>
              <w:top w:val="dashed" w:sz="4" w:space="0" w:color="BFBFBF"/>
              <w:left w:val="none" w:sz="4" w:space="0" w:color="6E6E6E"/>
              <w:bottom w:val="dashed" w:sz="4" w:space="0" w:color="BFBFBF"/>
              <w:right w:val="none" w:sz="4" w:space="0" w:color="6E6E6E"/>
            </w:tcBorders>
          </w:tcPr>
          <w:p w14:paraId="433832AD" w14:textId="77777777" w:rsidR="00C62AA2" w:rsidRDefault="00546BDE">
            <w:pPr>
              <w:pStyle w:val="ProductList-TableBody"/>
            </w:pPr>
            <w:r>
              <w:t>Dynamics 365 for Team Members</w:t>
            </w:r>
            <w:r>
              <w:fldChar w:fldCharType="begin"/>
            </w:r>
            <w:r>
              <w:instrText xml:space="preserve"> XE "Dynamics 365 for Team Members"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DFCF4BB"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9AA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CD2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059FD"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0C4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24E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611C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4B5B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B1C33" w14:textId="77777777" w:rsidR="00C62AA2" w:rsidRDefault="00C62AA2">
            <w:pPr>
              <w:pStyle w:val="ProductList-TableBody"/>
              <w:jc w:val="center"/>
            </w:pPr>
          </w:p>
        </w:tc>
      </w:tr>
      <w:tr w:rsidR="00C62AA2" w14:paraId="0ECA9C64" w14:textId="77777777">
        <w:tc>
          <w:tcPr>
            <w:tcW w:w="4660" w:type="dxa"/>
            <w:tcBorders>
              <w:top w:val="dashed" w:sz="4" w:space="0" w:color="BFBFBF"/>
              <w:left w:val="none" w:sz="4" w:space="0" w:color="6E6E6E"/>
              <w:bottom w:val="dashed" w:sz="4" w:space="0" w:color="BFBFBF"/>
              <w:right w:val="none" w:sz="4" w:space="0" w:color="6E6E6E"/>
            </w:tcBorders>
          </w:tcPr>
          <w:p w14:paraId="7F30B939" w14:textId="77777777" w:rsidR="00C62AA2" w:rsidRDefault="00546BDE">
            <w:pPr>
              <w:pStyle w:val="ProductList-TableBody"/>
            </w:pPr>
            <w:r>
              <w:t>Dynamics 365 for Team Members Add-on</w:t>
            </w:r>
            <w:r>
              <w:fldChar w:fldCharType="begin"/>
            </w:r>
            <w:r>
              <w:instrText xml:space="preserve"> XE "Dynamics 365 for Team Members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B3EBDD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A30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8AC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DA75E"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A884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7DD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62D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B8B0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09395" w14:textId="77777777" w:rsidR="00C62AA2" w:rsidRDefault="00C62AA2">
            <w:pPr>
              <w:pStyle w:val="ProductList-TableBody"/>
              <w:jc w:val="center"/>
            </w:pPr>
          </w:p>
        </w:tc>
      </w:tr>
      <w:tr w:rsidR="00C62AA2" w14:paraId="50A0759A" w14:textId="77777777">
        <w:tc>
          <w:tcPr>
            <w:tcW w:w="4660" w:type="dxa"/>
            <w:tcBorders>
              <w:top w:val="dashed" w:sz="4" w:space="0" w:color="BFBFBF"/>
              <w:left w:val="none" w:sz="4" w:space="0" w:color="6E6E6E"/>
              <w:bottom w:val="dashed" w:sz="4" w:space="0" w:color="BFBFBF"/>
              <w:right w:val="none" w:sz="4" w:space="0" w:color="6E6E6E"/>
            </w:tcBorders>
          </w:tcPr>
          <w:p w14:paraId="0DDE52F7" w14:textId="77777777" w:rsidR="00C62AA2" w:rsidRDefault="00546BDE">
            <w:pPr>
              <w:pStyle w:val="ProductList-TableBody"/>
            </w:pPr>
            <w:r>
              <w:t>Dynamics 365 for Team Members From SA</w:t>
            </w:r>
            <w:r>
              <w:fldChar w:fldCharType="begin"/>
            </w:r>
            <w:r>
              <w:instrText xml:space="preserve"> XE "Dynamics 365 for Team Members From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5218EC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E88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FEB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DE5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363C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6CD2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926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464D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D382A" w14:textId="77777777" w:rsidR="00C62AA2" w:rsidRDefault="00C62AA2">
            <w:pPr>
              <w:pStyle w:val="ProductList-TableBody"/>
              <w:jc w:val="center"/>
            </w:pPr>
          </w:p>
        </w:tc>
      </w:tr>
      <w:tr w:rsidR="00C62AA2" w14:paraId="4A66CC6B" w14:textId="77777777">
        <w:tc>
          <w:tcPr>
            <w:tcW w:w="4660" w:type="dxa"/>
            <w:tcBorders>
              <w:top w:val="dashed" w:sz="4" w:space="0" w:color="BFBFBF"/>
              <w:left w:val="none" w:sz="4" w:space="0" w:color="6E6E6E"/>
              <w:bottom w:val="dashed" w:sz="4" w:space="0" w:color="BFBFBF"/>
              <w:right w:val="none" w:sz="4" w:space="0" w:color="6E6E6E"/>
            </w:tcBorders>
          </w:tcPr>
          <w:p w14:paraId="36CC86B0" w14:textId="77777777" w:rsidR="00C62AA2" w:rsidRDefault="00546BDE">
            <w:pPr>
              <w:pStyle w:val="ProductList-TableBody"/>
            </w:pPr>
            <w:r>
              <w:t>Dynamics 365 – portal za dodatno angažiranje klijenata</w:t>
            </w:r>
            <w:r>
              <w:fldChar w:fldCharType="begin"/>
            </w:r>
            <w:r>
              <w:instrText xml:space="preserve"> XE "Dynamics 365 – portal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57DD6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6E0D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B5E3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9FE81"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5806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B5AF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D790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86CA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8F6B" w14:textId="77777777" w:rsidR="00C62AA2" w:rsidRDefault="00C62AA2">
            <w:pPr>
              <w:pStyle w:val="ProductList-TableBody"/>
              <w:jc w:val="center"/>
            </w:pPr>
          </w:p>
        </w:tc>
      </w:tr>
      <w:tr w:rsidR="00C62AA2" w14:paraId="16127551" w14:textId="77777777">
        <w:tc>
          <w:tcPr>
            <w:tcW w:w="4660" w:type="dxa"/>
            <w:tcBorders>
              <w:top w:val="dashed" w:sz="4" w:space="0" w:color="BFBFBF"/>
              <w:left w:val="none" w:sz="4" w:space="0" w:color="6E6E6E"/>
              <w:bottom w:val="dashed" w:sz="4" w:space="0" w:color="BFBFBF"/>
              <w:right w:val="none" w:sz="4" w:space="0" w:color="6E6E6E"/>
            </w:tcBorders>
          </w:tcPr>
          <w:p w14:paraId="64BD08D3" w14:textId="77777777" w:rsidR="00C62AA2" w:rsidRDefault="00546BDE">
            <w:pPr>
              <w:pStyle w:val="ProductList-TableBody"/>
            </w:pPr>
            <w:r>
              <w:t>Dynamics 365 – prikazi stranice portala za dodatno angažiranje klijenata</w:t>
            </w:r>
            <w:r>
              <w:fldChar w:fldCharType="begin"/>
            </w:r>
            <w:r>
              <w:instrText xml:space="preserve"> XE "Dynamics 365 – prikazi stranice portala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86C5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0BF0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B08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D0E1A"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2B3D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1CD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F6CF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3B3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D97B8" w14:textId="77777777" w:rsidR="00C62AA2" w:rsidRDefault="00C62AA2">
            <w:pPr>
              <w:pStyle w:val="ProductList-TableBody"/>
              <w:jc w:val="center"/>
            </w:pPr>
          </w:p>
        </w:tc>
      </w:tr>
      <w:tr w:rsidR="00C62AA2" w14:paraId="2C2131D8" w14:textId="77777777">
        <w:tc>
          <w:tcPr>
            <w:tcW w:w="4660" w:type="dxa"/>
            <w:tcBorders>
              <w:top w:val="dashed" w:sz="4" w:space="0" w:color="BFBFBF"/>
              <w:left w:val="none" w:sz="4" w:space="0" w:color="6E6E6E"/>
              <w:bottom w:val="dashed" w:sz="4" w:space="0" w:color="BFBFBF"/>
              <w:right w:val="none" w:sz="4" w:space="0" w:color="6E6E6E"/>
            </w:tcBorders>
          </w:tcPr>
          <w:p w14:paraId="5D2B677C" w14:textId="77777777" w:rsidR="00C62AA2" w:rsidRDefault="00546BDE">
            <w:pPr>
              <w:pStyle w:val="ProductList-TableBody"/>
            </w:pPr>
            <w:r>
              <w:t>Dynamics 365 – produkcijska/neprodukcijska instanca za dodatno angažiranje klijenata</w:t>
            </w:r>
            <w:r>
              <w:fldChar w:fldCharType="begin"/>
            </w:r>
            <w:r>
              <w:instrText xml:space="preserve"> XE "Dynamics 365 – produkcijska/neprodukcijska instanca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DEFB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1258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895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4000B"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567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C4DC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1964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DFAD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D62B9" w14:textId="77777777" w:rsidR="00C62AA2" w:rsidRDefault="00C62AA2">
            <w:pPr>
              <w:pStyle w:val="ProductList-TableBody"/>
              <w:jc w:val="center"/>
            </w:pPr>
          </w:p>
        </w:tc>
      </w:tr>
      <w:tr w:rsidR="00C62AA2" w14:paraId="149CBE19" w14:textId="77777777">
        <w:tc>
          <w:tcPr>
            <w:tcW w:w="4660" w:type="dxa"/>
            <w:tcBorders>
              <w:top w:val="dashed" w:sz="4" w:space="0" w:color="BFBFBF"/>
              <w:left w:val="none" w:sz="4" w:space="0" w:color="6E6E6E"/>
              <w:bottom w:val="dashed" w:sz="4" w:space="0" w:color="BFBFBF"/>
              <w:right w:val="none" w:sz="4" w:space="0" w:color="6E6E6E"/>
            </w:tcBorders>
          </w:tcPr>
          <w:p w14:paraId="1081EEC2" w14:textId="77777777" w:rsidR="00C62AA2" w:rsidRDefault="00546BDE">
            <w:pPr>
              <w:pStyle w:val="ProductList-TableBody"/>
            </w:pPr>
            <w:r>
              <w:t>Dynamics 365 – pohrana baze podataka za dodatno angažiranje klijenata</w:t>
            </w:r>
            <w:r>
              <w:fldChar w:fldCharType="begin"/>
            </w:r>
            <w:r>
              <w:instrText xml:space="preserve"> XE "Dynamics 365 – pohrana baze podataka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B140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C89D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C11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03320"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6387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08E3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C7FD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0327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BF7C3" w14:textId="77777777" w:rsidR="00C62AA2" w:rsidRDefault="00C62AA2">
            <w:pPr>
              <w:pStyle w:val="ProductList-TableBody"/>
              <w:jc w:val="center"/>
            </w:pPr>
          </w:p>
        </w:tc>
      </w:tr>
      <w:tr w:rsidR="00C62AA2" w14:paraId="33894540" w14:textId="77777777">
        <w:tc>
          <w:tcPr>
            <w:tcW w:w="4660" w:type="dxa"/>
            <w:tcBorders>
              <w:top w:val="dashed" w:sz="4" w:space="0" w:color="BFBFBF"/>
              <w:left w:val="none" w:sz="4" w:space="0" w:color="6E6E6E"/>
              <w:bottom w:val="dashed" w:sz="4" w:space="0" w:color="BFBFBF"/>
              <w:right w:val="none" w:sz="4" w:space="0" w:color="6E6E6E"/>
            </w:tcBorders>
          </w:tcPr>
          <w:p w14:paraId="5C3578C8" w14:textId="77777777" w:rsidR="00C62AA2" w:rsidRDefault="00546BDE">
            <w:pPr>
              <w:pStyle w:val="ProductList-TableBody"/>
            </w:pPr>
            <w:r>
              <w:t>Dynamics 365 – objave na društvenim mrežama za dodatno angažiranje klijenata</w:t>
            </w:r>
            <w:r>
              <w:fldChar w:fldCharType="begin"/>
            </w:r>
            <w:r>
              <w:instrText xml:space="preserve"> XE "Dynamics 365 – objave na društvenim mrežama za dodatno angažiranje klijenata"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7773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605D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A3F0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FCA8D"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A5E1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93EA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638E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1EFC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78013" w14:textId="77777777" w:rsidR="00C62AA2" w:rsidRDefault="00C62AA2">
            <w:pPr>
              <w:pStyle w:val="ProductList-TableBody"/>
              <w:jc w:val="center"/>
            </w:pPr>
          </w:p>
        </w:tc>
      </w:tr>
      <w:tr w:rsidR="00C62AA2" w14:paraId="1BABE4C7" w14:textId="77777777">
        <w:tc>
          <w:tcPr>
            <w:tcW w:w="4660" w:type="dxa"/>
            <w:tcBorders>
              <w:top w:val="dashed" w:sz="4" w:space="0" w:color="BFBFBF"/>
              <w:left w:val="none" w:sz="4" w:space="0" w:color="6E6E6E"/>
              <w:bottom w:val="dashed" w:sz="4" w:space="0" w:color="BFBFBF"/>
              <w:right w:val="none" w:sz="4" w:space="0" w:color="6E6E6E"/>
            </w:tcBorders>
          </w:tcPr>
          <w:p w14:paraId="343274C1" w14:textId="77777777" w:rsidR="00C62AA2" w:rsidRDefault="00546BDE">
            <w:pPr>
              <w:pStyle w:val="ProductList-TableBody"/>
            </w:pPr>
            <w:r>
              <w:t>Dynamics 365 for Field Service – optimizacija zakazivanja resursa</w:t>
            </w:r>
            <w:r>
              <w:fldChar w:fldCharType="begin"/>
            </w:r>
            <w:r>
              <w:instrText xml:space="preserve"> XE "Dynamics 365 for Field Service – optimizacija zakazivanja resursa"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5D50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B0B6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0F9F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204F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482B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6A4C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C566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E39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E690" w14:textId="77777777" w:rsidR="00C62AA2" w:rsidRDefault="00C62AA2">
            <w:pPr>
              <w:pStyle w:val="ProductList-TableBody"/>
              <w:jc w:val="center"/>
            </w:pPr>
          </w:p>
        </w:tc>
      </w:tr>
      <w:tr w:rsidR="00C62AA2" w14:paraId="325F9F00" w14:textId="77777777">
        <w:tc>
          <w:tcPr>
            <w:tcW w:w="4660" w:type="dxa"/>
            <w:tcBorders>
              <w:top w:val="dashed" w:sz="4" w:space="0" w:color="BFBFBF"/>
              <w:left w:val="none" w:sz="4" w:space="0" w:color="6E6E6E"/>
              <w:bottom w:val="dashed" w:sz="4" w:space="0" w:color="BFBFBF"/>
              <w:right w:val="none" w:sz="4" w:space="0" w:color="6E6E6E"/>
            </w:tcBorders>
          </w:tcPr>
          <w:p w14:paraId="2C745E31" w14:textId="77777777" w:rsidR="00C62AA2" w:rsidRDefault="00546BDE">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4E449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E11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606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17E4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27D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1259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300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B67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41EB" w14:textId="77777777" w:rsidR="00C62AA2" w:rsidRDefault="00C62AA2">
            <w:pPr>
              <w:pStyle w:val="ProductList-TableBody"/>
              <w:jc w:val="center"/>
            </w:pPr>
          </w:p>
        </w:tc>
      </w:tr>
      <w:tr w:rsidR="00C62AA2" w14:paraId="373A8207" w14:textId="77777777">
        <w:tc>
          <w:tcPr>
            <w:tcW w:w="4660" w:type="dxa"/>
            <w:tcBorders>
              <w:top w:val="dashed" w:sz="4" w:space="0" w:color="BFBFBF"/>
              <w:left w:val="none" w:sz="4" w:space="0" w:color="6E6E6E"/>
              <w:bottom w:val="dashed" w:sz="4" w:space="0" w:color="BFBFBF"/>
              <w:right w:val="none" w:sz="4" w:space="0" w:color="6E6E6E"/>
            </w:tcBorders>
          </w:tcPr>
          <w:p w14:paraId="1963998B" w14:textId="77777777" w:rsidR="00C62AA2" w:rsidRDefault="00546BDE">
            <w:pPr>
              <w:pStyle w:val="ProductList-TableBody"/>
            </w:pPr>
            <w:r>
              <w:t>Dynamics 365 Unified Operations Plan – dodatna pohrana baze podataka</w:t>
            </w:r>
            <w:r>
              <w:fldChar w:fldCharType="begin"/>
            </w:r>
            <w:r>
              <w:instrText xml:space="preserve"> XE "Dynamics 365 Unified Operations Plan – dodatna pohrana baze podataka"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063B7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4397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E7AE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D6F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08C3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0E2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F53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0AA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944F" w14:textId="77777777" w:rsidR="00C62AA2" w:rsidRDefault="00C62AA2">
            <w:pPr>
              <w:pStyle w:val="ProductList-TableBody"/>
              <w:jc w:val="center"/>
            </w:pPr>
          </w:p>
        </w:tc>
      </w:tr>
      <w:tr w:rsidR="00C62AA2" w14:paraId="751E368E" w14:textId="77777777">
        <w:tc>
          <w:tcPr>
            <w:tcW w:w="4660" w:type="dxa"/>
            <w:tcBorders>
              <w:top w:val="dashed" w:sz="4" w:space="0" w:color="BFBFBF"/>
              <w:left w:val="none" w:sz="4" w:space="0" w:color="6E6E6E"/>
              <w:bottom w:val="dashed" w:sz="4" w:space="0" w:color="BFBFBF"/>
              <w:right w:val="none" w:sz="4" w:space="0" w:color="6E6E6E"/>
            </w:tcBorders>
          </w:tcPr>
          <w:p w14:paraId="5A9B0C86" w14:textId="77777777" w:rsidR="00C62AA2" w:rsidRDefault="00546BDE">
            <w:pPr>
              <w:pStyle w:val="ProductList-TableBody"/>
            </w:pPr>
            <w:r>
              <w:t>Dynamics 365 Unified Operations Plan – dodatna pohrana datoteka</w:t>
            </w:r>
            <w:r>
              <w:fldChar w:fldCharType="begin"/>
            </w:r>
            <w:r>
              <w:instrText xml:space="preserve"> XE "Dynamics 365 Unified Operations Plan – dodatna pohrana datoteka"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C638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B6C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867C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23C0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856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E52C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A630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5C90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CED74" w14:textId="77777777" w:rsidR="00C62AA2" w:rsidRDefault="00C62AA2">
            <w:pPr>
              <w:pStyle w:val="ProductList-TableBody"/>
              <w:jc w:val="center"/>
            </w:pPr>
          </w:p>
        </w:tc>
      </w:tr>
      <w:tr w:rsidR="00C62AA2" w14:paraId="0746DF95" w14:textId="77777777">
        <w:tc>
          <w:tcPr>
            <w:tcW w:w="4660" w:type="dxa"/>
            <w:tcBorders>
              <w:top w:val="dashed" w:sz="4" w:space="0" w:color="BFBFBF"/>
              <w:left w:val="none" w:sz="4" w:space="0" w:color="6E6E6E"/>
              <w:bottom w:val="dashed" w:sz="4" w:space="0" w:color="BFBFBF"/>
              <w:right w:val="none" w:sz="4" w:space="0" w:color="6E6E6E"/>
            </w:tcBorders>
          </w:tcPr>
          <w:p w14:paraId="231FE75D" w14:textId="77777777" w:rsidR="00C62AA2" w:rsidRDefault="00546BDE">
            <w:pPr>
              <w:pStyle w:val="ProductList-TableBody"/>
            </w:pPr>
            <w:r>
              <w:t>Dynamics 365 Unified Operations Plan – testno okruženje, slojevi 1 do 5</w:t>
            </w:r>
            <w:r>
              <w:fldChar w:fldCharType="begin"/>
            </w:r>
            <w:r>
              <w:instrText xml:space="preserve"> XE "Dynamics 365 Unified Operations Plan – testno okruženje, slojevi 1 do 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BA55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2CA2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31CC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44D95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3860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A5C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08C5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924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A1E3C" w14:textId="77777777" w:rsidR="00C62AA2" w:rsidRDefault="00C62AA2">
            <w:pPr>
              <w:pStyle w:val="ProductList-TableBody"/>
              <w:jc w:val="center"/>
            </w:pPr>
          </w:p>
        </w:tc>
      </w:tr>
      <w:tr w:rsidR="00C62AA2" w14:paraId="0F99D83E" w14:textId="77777777">
        <w:tc>
          <w:tcPr>
            <w:tcW w:w="4660" w:type="dxa"/>
            <w:tcBorders>
              <w:top w:val="dashed" w:sz="4" w:space="0" w:color="BFBFBF"/>
              <w:left w:val="none" w:sz="4" w:space="0" w:color="6E6E6E"/>
              <w:bottom w:val="dashed" w:sz="4" w:space="0" w:color="BFBFBF"/>
              <w:right w:val="none" w:sz="4" w:space="0" w:color="6E6E6E"/>
            </w:tcBorders>
          </w:tcPr>
          <w:p w14:paraId="44FC0D4D" w14:textId="77777777" w:rsidR="00C62AA2" w:rsidRDefault="00546BDE">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97295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33A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CFE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B9D86"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032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0071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CF21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5C6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5EBF5" w14:textId="77777777" w:rsidR="00C62AA2" w:rsidRDefault="00C62AA2">
            <w:pPr>
              <w:pStyle w:val="ProductList-TableBody"/>
              <w:jc w:val="center"/>
            </w:pPr>
          </w:p>
        </w:tc>
      </w:tr>
      <w:tr w:rsidR="00C62AA2" w14:paraId="4AFCB5F7" w14:textId="77777777">
        <w:tc>
          <w:tcPr>
            <w:tcW w:w="4660" w:type="dxa"/>
            <w:tcBorders>
              <w:top w:val="dashed" w:sz="4" w:space="0" w:color="BFBFBF"/>
              <w:left w:val="none" w:sz="4" w:space="0" w:color="6E6E6E"/>
              <w:bottom w:val="dashed" w:sz="4" w:space="0" w:color="BFBFBF"/>
              <w:right w:val="none" w:sz="4" w:space="0" w:color="6E6E6E"/>
            </w:tcBorders>
          </w:tcPr>
          <w:p w14:paraId="1C098BE2" w14:textId="77777777" w:rsidR="00C62AA2" w:rsidRDefault="00546BD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48156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371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0830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F6391"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A6F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0294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CEF8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CBF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73A85" w14:textId="77777777" w:rsidR="00C62AA2" w:rsidRDefault="00C62AA2">
            <w:pPr>
              <w:pStyle w:val="ProductList-TableBody"/>
              <w:jc w:val="center"/>
            </w:pPr>
          </w:p>
        </w:tc>
      </w:tr>
      <w:tr w:rsidR="00C62AA2" w14:paraId="39A7F718" w14:textId="77777777">
        <w:tc>
          <w:tcPr>
            <w:tcW w:w="4660" w:type="dxa"/>
            <w:tcBorders>
              <w:top w:val="dashed" w:sz="4" w:space="0" w:color="BFBFBF"/>
              <w:left w:val="none" w:sz="4" w:space="0" w:color="6E6E6E"/>
              <w:bottom w:val="none" w:sz="4" w:space="0" w:color="BFBFBF"/>
              <w:right w:val="none" w:sz="4" w:space="0" w:color="6E6E6E"/>
            </w:tcBorders>
          </w:tcPr>
          <w:p w14:paraId="5BDDA0AB" w14:textId="77777777" w:rsidR="00C62AA2" w:rsidRDefault="00546BDE">
            <w:pPr>
              <w:pStyle w:val="ProductList-TableBody"/>
            </w:pPr>
            <w:r>
              <w:t>Rješenje Microsoft Relationship Sales/Plus</w:t>
            </w:r>
            <w:r>
              <w:fldChar w:fldCharType="begin"/>
            </w:r>
            <w:r>
              <w:instrText xml:space="preserve"> XE "Rješenje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069951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96C7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22A2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103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64B8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D28D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274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B07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2392B" w14:textId="77777777" w:rsidR="00C62AA2" w:rsidRDefault="00C62AA2">
            <w:pPr>
              <w:pStyle w:val="ProductList-TableBody"/>
              <w:jc w:val="center"/>
            </w:pPr>
          </w:p>
        </w:tc>
      </w:tr>
    </w:tbl>
    <w:p w14:paraId="7BBF30B4" w14:textId="77777777" w:rsidR="00C62AA2" w:rsidRDefault="00546BDE">
      <w:pPr>
        <w:pStyle w:val="ProductList-Offering1SubSection"/>
        <w:outlineLvl w:val="2"/>
      </w:pPr>
      <w:bookmarkStart w:id="247" w:name="_Sec1153"/>
      <w:r>
        <w:t>2. Uvjeti za proizvod</w:t>
      </w:r>
      <w:bookmarkEnd w:id="247"/>
    </w:p>
    <w:tbl>
      <w:tblPr>
        <w:tblStyle w:val="PURTable"/>
        <w:tblW w:w="0" w:type="dxa"/>
        <w:tblLook w:val="04A0" w:firstRow="1" w:lastRow="0" w:firstColumn="1" w:lastColumn="0" w:noHBand="0" w:noVBand="1"/>
      </w:tblPr>
      <w:tblGrid>
        <w:gridCol w:w="3644"/>
        <w:gridCol w:w="3636"/>
        <w:gridCol w:w="3636"/>
      </w:tblGrid>
      <w:tr w:rsidR="00C62AA2" w14:paraId="0A833E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C5330"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1">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03D04490"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67E2FFFB"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 osim Microsoft Relationship Sales</w:t>
            </w:r>
          </w:p>
        </w:tc>
      </w:tr>
      <w:tr w:rsidR="00C62AA2" w14:paraId="7F120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8A5A"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A8181E6"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SL-ovi za Team Member, SL-ovi po korisniku za prijelazno tehnološko jamstvo Software Assurance, Dodatni SL-ovi po korisniku,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14148" w14:textId="77777777" w:rsidR="00C62AA2" w:rsidRDefault="00546BDE">
            <w:pPr>
              <w:pStyle w:val="ProductList-TableBody"/>
            </w:pPr>
            <w:r>
              <w:rPr>
                <w:color w:val="404040"/>
              </w:rPr>
              <w:t>Promocije: nije dostupno</w:t>
            </w:r>
          </w:p>
        </w:tc>
      </w:tr>
      <w:tr w:rsidR="00C62AA2" w14:paraId="16FF3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DC79E"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AFFEBF"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 osim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BCCB317"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Microsoft Relationship Sales</w:t>
            </w:r>
          </w:p>
        </w:tc>
      </w:tr>
      <w:tr w:rsidR="00C62AA2" w14:paraId="590D3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B8120"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51586E3"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75E47945"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6C313BE3" w14:textId="77777777" w:rsidR="00C62AA2" w:rsidRDefault="00C62AA2">
      <w:pPr>
        <w:pStyle w:val="ProductList-Body"/>
      </w:pPr>
    </w:p>
    <w:p w14:paraId="37D3559F" w14:textId="77777777" w:rsidR="00C62AA2" w:rsidRDefault="00546BDE">
      <w:pPr>
        <w:pStyle w:val="ProductList-ClauseHeading"/>
        <w:outlineLvl w:val="3"/>
      </w:pPr>
      <w:r>
        <w:t>2.1 Unified Service Desk (USD)</w:t>
      </w:r>
    </w:p>
    <w:p w14:paraId="41888CCD" w14:textId="77777777" w:rsidR="00C62AA2" w:rsidRDefault="00546BDE">
      <w:pPr>
        <w:pStyle w:val="ProductList-Body"/>
      </w:pPr>
      <w:r>
        <w:t>Korisnici s aktivnom pretplatom na Dynamics 365 Customer Engagement Plan, Dynamics 365 Unified Operations Plan ili Dynamics 365 Plan mogu instalirati i koristiti softver USD za svakog korisnika.</w:t>
      </w:r>
    </w:p>
    <w:p w14:paraId="2E8E7EB9" w14:textId="77777777" w:rsidR="00C62AA2" w:rsidRDefault="00C62AA2">
      <w:pPr>
        <w:pStyle w:val="ProductList-Body"/>
      </w:pPr>
    </w:p>
    <w:p w14:paraId="2BA0486A" w14:textId="77777777" w:rsidR="00C62AA2" w:rsidRDefault="00546BDE">
      <w:pPr>
        <w:pStyle w:val="ProductList-ClauseHeading"/>
        <w:outlineLvl w:val="3"/>
      </w:pPr>
      <w:r>
        <w:t>2.2 Dynamics CustomerSource</w:t>
      </w:r>
    </w:p>
    <w:p w14:paraId="3F06CFBE" w14:textId="77777777" w:rsidR="00C62AA2" w:rsidRDefault="00546BDE">
      <w:pPr>
        <w:pStyle w:val="ProductList-Body"/>
      </w:pPr>
      <w:r>
        <w:t xml:space="preserve">Klijenti s aktivnim pretplatama na Dynamics 365 mogu pristupiti usluzi CustomerSource i koristiti je. </w:t>
      </w:r>
    </w:p>
    <w:p w14:paraId="035C7F93" w14:textId="77777777" w:rsidR="00C62AA2" w:rsidRDefault="00C62AA2">
      <w:pPr>
        <w:pStyle w:val="ProductList-Body"/>
      </w:pPr>
    </w:p>
    <w:p w14:paraId="0E96CBD3" w14:textId="77777777" w:rsidR="00C62AA2" w:rsidRDefault="00546BDE">
      <w:pPr>
        <w:pStyle w:val="ProductList-ClauseHeading"/>
        <w:outlineLvl w:val="3"/>
      </w:pPr>
      <w:r>
        <w:t>2.3 Ispunjavanje uvjeta za kvalificirane ponude</w:t>
      </w:r>
    </w:p>
    <w:p w14:paraId="4A161194" w14:textId="77777777" w:rsidR="00C62AA2" w:rsidRDefault="00546BDE">
      <w:pPr>
        <w:pStyle w:val="ProductList-Body"/>
      </w:pPr>
      <w:r>
        <w:t>Klijenti s aktivnim ugovorom koji su prije 1. studenog 2016. kupili pretplatu na Online uslugu, tehnološko jamstvo Software Assurance ili Dynamics Enhancement Plan za Kvalificirane proizvode u tablici u nastavku mogu steći licencu iz odgovarajuće kvalificirane ponude za Dynamics 365 Online Services do 1. studenog 2019. Klijenti s ugovorima o količinskom licenciranju i cjenikom za sustav Dynamics (engl. Dynamics Price List, DPL) ispunjavaju uvjete za tu ponudu pri licenciranju usluge pretplate u drugom licencnom programu osim onog za koji je licenciran Kvalificirani proizvod.</w:t>
      </w:r>
    </w:p>
    <w:tbl>
      <w:tblPr>
        <w:tblStyle w:val="PURTable"/>
        <w:tblW w:w="0" w:type="dxa"/>
        <w:tblLook w:val="04A0" w:firstRow="1" w:lastRow="0" w:firstColumn="1" w:lastColumn="0" w:noHBand="0" w:noVBand="1"/>
      </w:tblPr>
      <w:tblGrid>
        <w:gridCol w:w="5396"/>
        <w:gridCol w:w="5520"/>
      </w:tblGrid>
      <w:tr w:rsidR="00C62AA2" w14:paraId="43FA3A7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BAD2FE2" w14:textId="77777777" w:rsidR="00C62AA2" w:rsidRDefault="00546BDE">
            <w:pPr>
              <w:pStyle w:val="ProductList-TableBody"/>
            </w:pPr>
            <w:r>
              <w:rPr>
                <w:color w:val="FFFFFF"/>
              </w:rPr>
              <w:t>Kvalificirani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E12D821" w14:textId="77777777" w:rsidR="00C62AA2" w:rsidRDefault="00546BDE">
            <w:pPr>
              <w:pStyle w:val="ProductList-TableBody"/>
            </w:pPr>
            <w:r>
              <w:rPr>
                <w:color w:val="FFFFFF"/>
              </w:rPr>
              <w:t>Odgovarajuća kvalificirana ponuda za Dynamics 365 Online Services</w:t>
            </w:r>
          </w:p>
        </w:tc>
      </w:tr>
      <w:tr w:rsidR="00C62AA2" w14:paraId="6A870565" w14:textId="77777777">
        <w:tc>
          <w:tcPr>
            <w:tcW w:w="6000" w:type="dxa"/>
            <w:tcBorders>
              <w:top w:val="single" w:sz="4" w:space="0" w:color="6E6E6E"/>
              <w:left w:val="single" w:sz="4" w:space="0" w:color="6E6E6E"/>
              <w:bottom w:val="single" w:sz="4" w:space="0" w:color="6E6E6E"/>
              <w:right w:val="single" w:sz="4" w:space="0" w:color="6E6E6E"/>
            </w:tcBorders>
          </w:tcPr>
          <w:p w14:paraId="71A19DDA" w14:textId="77777777" w:rsidR="00C62AA2" w:rsidRDefault="00546BD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0319DFE" w14:textId="77777777" w:rsidR="00C62AA2" w:rsidRDefault="00546BDE">
            <w:pPr>
              <w:pStyle w:val="ProductList-TableBody"/>
            </w:pPr>
            <w:r>
              <w:t>Kvalificirana ponuda za Dynamics 365</w:t>
            </w:r>
            <w:r>
              <w:br/>
            </w:r>
          </w:p>
        </w:tc>
      </w:tr>
      <w:tr w:rsidR="00C62AA2" w14:paraId="3A6214A4" w14:textId="77777777">
        <w:tc>
          <w:tcPr>
            <w:tcW w:w="6000" w:type="dxa"/>
            <w:tcBorders>
              <w:top w:val="single" w:sz="4" w:space="0" w:color="6E6E6E"/>
              <w:left w:val="single" w:sz="4" w:space="0" w:color="6E6E6E"/>
              <w:bottom w:val="single" w:sz="4" w:space="0" w:color="6E6E6E"/>
              <w:right w:val="single" w:sz="4" w:space="0" w:color="6E6E6E"/>
            </w:tcBorders>
          </w:tcPr>
          <w:p w14:paraId="58E6D1A6" w14:textId="77777777" w:rsidR="00C62AA2" w:rsidRDefault="00546BD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A05C4F8" w14:textId="77777777" w:rsidR="00C62AA2" w:rsidRDefault="00546BDE">
            <w:pPr>
              <w:pStyle w:val="ProductList-TableBody"/>
            </w:pPr>
            <w:r>
              <w:t>Kvalificirana ponuda za prijelazni SA* za Dynamics 365</w:t>
            </w:r>
            <w:r>
              <w:br/>
              <w:t>Kvalificirana ponuda za dodatak* za Dynamics 365</w:t>
            </w:r>
          </w:p>
        </w:tc>
      </w:tr>
      <w:tr w:rsidR="00C62AA2" w14:paraId="7A78E305" w14:textId="77777777">
        <w:tc>
          <w:tcPr>
            <w:tcW w:w="6000" w:type="dxa"/>
            <w:tcBorders>
              <w:top w:val="single" w:sz="4" w:space="0" w:color="6E6E6E"/>
              <w:left w:val="single" w:sz="4" w:space="0" w:color="6E6E6E"/>
              <w:bottom w:val="single" w:sz="4" w:space="0" w:color="6E6E6E"/>
              <w:right w:val="single" w:sz="4" w:space="0" w:color="6E6E6E"/>
            </w:tcBorders>
          </w:tcPr>
          <w:p w14:paraId="5FBEBA68" w14:textId="77777777" w:rsidR="00C62AA2" w:rsidRDefault="00546BDE">
            <w:pPr>
              <w:pStyle w:val="ProductList-TableBody"/>
            </w:pPr>
            <w:r>
              <w:t>Dynamics AX</w:t>
            </w:r>
          </w:p>
          <w:p w14:paraId="33021806" w14:textId="77777777" w:rsidR="00C62AA2" w:rsidRDefault="00546BD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2607BC3" w14:textId="77777777" w:rsidR="00C62AA2" w:rsidRDefault="00546BDE">
            <w:pPr>
              <w:pStyle w:val="ProductList-TableBody"/>
            </w:pPr>
            <w:r>
              <w:t>Kvalificirana ponuda za Dynamics 365 Business Central</w:t>
            </w:r>
            <w:r>
              <w:br/>
            </w:r>
          </w:p>
        </w:tc>
      </w:tr>
    </w:tbl>
    <w:p w14:paraId="0AAA2856" w14:textId="77777777" w:rsidR="00C62AA2" w:rsidRDefault="00546BDE">
      <w:pPr>
        <w:pStyle w:val="ProductList-Body"/>
      </w:pPr>
      <w:r>
        <w:rPr>
          <w:i/>
        </w:rPr>
        <w:t xml:space="preserve">*Kvalificirane licence i odgovarajući prijelazni USL-ovi prijelaznog SA-a i dodatni USL-ovi navedeni su </w:t>
      </w:r>
      <w:hyperlink w:anchor="_Sec1237">
        <w:r>
          <w:rPr>
            <w:i/>
            <w:color w:val="00467F"/>
            <w:u w:val="single"/>
          </w:rPr>
          <w:t>Dodatku C – Dodaci i druge prijelazne licence</w:t>
        </w:r>
      </w:hyperlink>
      <w:r>
        <w:rPr>
          <w:i/>
        </w:rPr>
        <w:t xml:space="preserve">. </w:t>
      </w:r>
    </w:p>
    <w:p w14:paraId="3CDA25E9" w14:textId="77777777" w:rsidR="00C62AA2" w:rsidRDefault="00C62AA2">
      <w:pPr>
        <w:pStyle w:val="ProductList-Body"/>
      </w:pPr>
    </w:p>
    <w:p w14:paraId="17ED3E1A" w14:textId="77777777" w:rsidR="00C62AA2" w:rsidRDefault="00546BDE">
      <w:pPr>
        <w:pStyle w:val="ProductList-ClauseHeading"/>
        <w:outlineLvl w:val="3"/>
      </w:pPr>
      <w:r>
        <w:t>2.4 Dynamics 365 Plan za državne ustanove</w:t>
      </w:r>
    </w:p>
    <w:p w14:paraId="037438DA" w14:textId="77777777" w:rsidR="00C62AA2" w:rsidRDefault="00546BDE">
      <w:pPr>
        <w:pStyle w:val="ProductList-Body"/>
      </w:pPr>
      <w:r>
        <w:t>Dynamics 365 Unified Operations Plan, Dynamics 365 for Retail, i Dynamics 365 for Talent nisu dostupni u pretplati za Microsoft 365 Plan za državne ustanove.</w:t>
      </w:r>
    </w:p>
    <w:p w14:paraId="1CB5A8A9" w14:textId="77777777" w:rsidR="00C62AA2" w:rsidRDefault="00C62AA2">
      <w:pPr>
        <w:pStyle w:val="ProductList-Body"/>
      </w:pPr>
    </w:p>
    <w:p w14:paraId="00142E58" w14:textId="77777777" w:rsidR="00C62AA2" w:rsidRDefault="00546BDE">
      <w:pPr>
        <w:pStyle w:val="ProductList-ClauseHeading"/>
        <w:outlineLvl w:val="3"/>
      </w:pPr>
      <w:r>
        <w:t>2.5 Dynamics 365 Customer Engagement Plan i Customer Engagement Apps za državne i obrazovne ustanove</w:t>
      </w:r>
    </w:p>
    <w:p w14:paraId="21429C5E" w14:textId="77777777" w:rsidR="00C62AA2" w:rsidRDefault="00546BDE">
      <w:pPr>
        <w:pStyle w:val="ProductList-Body"/>
      </w:pPr>
      <w:r>
        <w:t xml:space="preserve">Dynamics 365 Customer Engagement Plan i njegove pojedine usluge, kao što je definirano u Dodatku 2 – Paketi pretplatničkih licenci dokumenta </w:t>
      </w:r>
      <w:hyperlink r:id="rId122">
        <w:r>
          <w:rPr>
            <w:color w:val="00467F"/>
            <w:u w:val="single"/>
          </w:rPr>
          <w:t>Odredbe za Online usluge</w:t>
        </w:r>
      </w:hyperlink>
      <w:r>
        <w:t xml:space="preserve"> dostupni su za državne i obrazovne ustanove u programima Open License, Open Value i Open Value Subscription (Pretplatnički ugovor Open Value Subscription).</w:t>
      </w:r>
    </w:p>
    <w:p w14:paraId="1375970C" w14:textId="77777777" w:rsidR="00C62AA2" w:rsidRDefault="00C62AA2">
      <w:pPr>
        <w:pStyle w:val="ProductList-Body"/>
      </w:pPr>
    </w:p>
    <w:p w14:paraId="213060C2" w14:textId="77777777" w:rsidR="00C62AA2" w:rsidRDefault="00546BDE">
      <w:pPr>
        <w:pStyle w:val="ProductList-ClauseHeading"/>
        <w:outlineLvl w:val="3"/>
      </w:pPr>
      <w:r>
        <w:t>2.6 Izdanja Embedded za Dynamics 365 Services</w:t>
      </w:r>
    </w:p>
    <w:p w14:paraId="57FCAB32" w14:textId="77777777" w:rsidR="00C62AA2" w:rsidRDefault="00546BDE">
      <w:pPr>
        <w:pStyle w:val="ProductList-Body"/>
      </w:pPr>
      <w:r>
        <w:t xml:space="preserve">Izdanja Embedded određenih usluga Dynamics 365 Services dostupne su putem Microsoftova ugovora o uslugama u oblaku. Ako Klijenti nabave izdanja Embedded kao dio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ne mogu odvojiti Proizvod Embedded SL od rješenja </w:t>
      </w:r>
      <w:r>
        <w:fldChar w:fldCharType="begin"/>
      </w:r>
      <w:r>
        <w:instrText xml:space="preserve"> AutoTextList   \s NoStyle \t "Embedded Unified Solution znači aplikacija koju je razvio Klijentov Prodavač, koju je Prodavač licencirao, a dodaje znatnu i primarnu funkciju Proizvodu Embedded." </w:instrText>
      </w:r>
      <w:r>
        <w:fldChar w:fldCharType="separate"/>
      </w:r>
      <w:r>
        <w:rPr>
          <w:color w:val="0563C1"/>
        </w:rPr>
        <w:t>Embedded Unified Solution</w:t>
      </w:r>
      <w:r>
        <w:fldChar w:fldCharType="end"/>
      </w:r>
      <w:r>
        <w:t xml:space="preserve"> ili ga koristiti s drugim aplikacijama.</w:t>
      </w:r>
    </w:p>
    <w:p w14:paraId="13408A43" w14:textId="77777777" w:rsidR="00C62AA2" w:rsidRDefault="00C62AA2">
      <w:pPr>
        <w:pStyle w:val="ProductList-Body"/>
      </w:pPr>
    </w:p>
    <w:p w14:paraId="2E04F1CD" w14:textId="77777777" w:rsidR="00C62AA2" w:rsidRDefault="00546BDE">
      <w:pPr>
        <w:pStyle w:val="ProductList-ClauseHeading"/>
        <w:outlineLvl w:val="3"/>
      </w:pPr>
      <w:r>
        <w:t>2.7 Preduvjeti za SL-ove za Dynamics 365 Team Members</w:t>
      </w:r>
    </w:p>
    <w:p w14:paraId="0EBD0790" w14:textId="77777777" w:rsidR="00C62AA2" w:rsidRDefault="00546BDE">
      <w:pPr>
        <w:pStyle w:val="ProductList-Body"/>
      </w:pPr>
      <w:r>
        <w:t>Samo klijenti s licencom za Dynamics 365 Plan, Dynamics 365 Customer Engagement Plan, Dynamics 365 Plan, Dynamics 365 Unified Operations Plan ili za aplikacije komponenti uključene u planove mogu steći SL-ove za Dynamics 365 Team Members.</w:t>
      </w:r>
    </w:p>
    <w:p w14:paraId="04D7DABC" w14:textId="77777777" w:rsidR="00C62AA2" w:rsidRDefault="00C62AA2">
      <w:pPr>
        <w:pStyle w:val="ProductList-Body"/>
      </w:pPr>
    </w:p>
    <w:p w14:paraId="67EF1358" w14:textId="77777777" w:rsidR="00C62AA2" w:rsidRDefault="00546BDE">
      <w:pPr>
        <w:pStyle w:val="ProductList-ClauseHeading"/>
        <w:outlineLvl w:val="3"/>
      </w:pPr>
      <w:r>
        <w:t>2.8 Preduvjeti za Dynamics 365 for Marketing Attach, Additional Contacts i dodatne instance Marketinga</w:t>
      </w:r>
    </w:p>
    <w:p w14:paraId="59C607E2" w14:textId="77777777" w:rsidR="00C62AA2" w:rsidRDefault="00546BDE">
      <w:pPr>
        <w:pStyle w:val="ProductList-Body"/>
      </w:pPr>
      <w:r>
        <w:t>Samo Klijenti s licencom za Microsoft Relationship Sales, Dynamics 365 Plan, Dynamics 365 Customer Engagement Plan ili za aplikacije komponenti plana Dynamics 365 Customer Engagement Plan mogu kupiti licencu za Dynamics 365 for Marketing Attach. Klijenti s aplikacijom Dynamics 365 for Marketing uključenom uz 10 ili više SL-ova za Dynamics 365 Engagement Plan ili za Dynamics 365 Plan moraju kupiti 8000 SL-ova po kontaktu za Dynamics 365 for Marketing Additional Contacts prije kupnje dodatnih paketa za kontakte ili dodatnih instanci Marketinga.</w:t>
      </w:r>
    </w:p>
    <w:p w14:paraId="1D295F0B" w14:textId="77777777" w:rsidR="00C62AA2" w:rsidRDefault="00C62AA2">
      <w:pPr>
        <w:pStyle w:val="ProductList-Body"/>
      </w:pPr>
    </w:p>
    <w:p w14:paraId="572FD8B9" w14:textId="77777777" w:rsidR="00C62AA2" w:rsidRDefault="00546BDE">
      <w:pPr>
        <w:pStyle w:val="ProductList-ClauseHeading"/>
        <w:outlineLvl w:val="3"/>
      </w:pPr>
      <w:r>
        <w:t>2.9 Preduvjeti za Dynamics 365 AI for Sales</w:t>
      </w:r>
    </w:p>
    <w:p w14:paraId="619A2618" w14:textId="77777777" w:rsidR="00C62AA2" w:rsidRDefault="00546BDE">
      <w:pPr>
        <w:pStyle w:val="ProductList-Body"/>
      </w:pPr>
      <w:r>
        <w:t>Samo korisnici s licencom za Dynamics 365 for Sales Enterprise, Microsoft Relationship Sales, Dynamics 365 Customer Engagement Plan ili Dynamics 365 Plan mogu dobiti SL-ove za Dynamics 365 AI for Sales.</w:t>
      </w:r>
    </w:p>
    <w:p w14:paraId="71B44E58" w14:textId="77777777" w:rsidR="00C62AA2" w:rsidRDefault="00C62AA2">
      <w:pPr>
        <w:pStyle w:val="ProductList-Body"/>
      </w:pPr>
    </w:p>
    <w:p w14:paraId="2D2E67D4" w14:textId="77777777" w:rsidR="00C62AA2" w:rsidRDefault="00546BDE">
      <w:pPr>
        <w:pStyle w:val="ProductList-ClauseHeading"/>
        <w:outlineLvl w:val="3"/>
      </w:pPr>
      <w:r>
        <w:t>2.10 Značajke licence Team Members za postojeće Klijente</w:t>
      </w:r>
    </w:p>
    <w:p w14:paraId="6851EC2E" w14:textId="77777777" w:rsidR="00C62AA2" w:rsidRDefault="00546BDE">
      <w:pPr>
        <w:pStyle w:val="ProductList-Body"/>
      </w:pPr>
      <w:r>
        <w:t xml:space="preserve">Postojeći klijenti s licencama Team Members stečenima prije 1. listopada 2018. mogu koristiti postojeće i novostečene licence Team Members u skladu s opisom usluge dostupnom u dokumentu </w:t>
      </w:r>
      <w:hyperlink r:id="rId123">
        <w:r>
          <w:rPr>
            <w:color w:val="00467F"/>
            <w:u w:val="single"/>
          </w:rPr>
          <w:t>http://download.microsoft.com/download/D/B/3/DB37B5D3-7796-4536-AC8D-8EFDB95CD52F/Team-Members-Grandfathering.pdf</w:t>
        </w:r>
      </w:hyperlink>
      <w:r>
        <w:t xml:space="preserve"> tijekom trajanja postojeće pretplate i svakog razdoblja pretplate nakon toga započetog prije 1. srpnja 2020. ili do 30. lipnja 2023., ovisno o tome što je ranije.</w:t>
      </w:r>
    </w:p>
    <w:p w14:paraId="29DE9B72" w14:textId="77777777" w:rsidR="00C62AA2" w:rsidRDefault="00C62AA2">
      <w:pPr>
        <w:pStyle w:val="ProductList-Body"/>
      </w:pPr>
    </w:p>
    <w:p w14:paraId="5BFE2C1E" w14:textId="77777777" w:rsidR="00C62AA2" w:rsidRDefault="00546BDE">
      <w:pPr>
        <w:pStyle w:val="ProductList-ClauseHeading"/>
        <w:outlineLvl w:val="3"/>
      </w:pPr>
      <w:r>
        <w:t>2.11 Dynamics 365 for Talent Comprehensive Hiring</w:t>
      </w:r>
    </w:p>
    <w:p w14:paraId="40EF7495" w14:textId="77777777" w:rsidR="00C62AA2" w:rsidRDefault="00546BDE">
      <w:pPr>
        <w:pStyle w:val="ProductList-Body"/>
      </w:pPr>
      <w:r>
        <w:t>Minimalni broj stečenih licenci za Dynamics 365 for Talent Comprehensive Hiring mora uključivati dovoljan broj prava za zaposlenike da ispuni ili premaši broj radnika na platnom spisku Klijenta i bilo kojeg od njegovih sudjelujućih povezanih društava.</w:t>
      </w:r>
    </w:p>
    <w:p w14:paraId="3D58515E"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285B1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669C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DF613D3" w14:textId="77777777" w:rsidR="00C62AA2" w:rsidRDefault="00C62AA2">
      <w:pPr>
        <w:pStyle w:val="ProductList-Body"/>
      </w:pPr>
    </w:p>
    <w:p w14:paraId="0463559B" w14:textId="77777777" w:rsidR="00C62AA2" w:rsidRDefault="00546BDE">
      <w:pPr>
        <w:pStyle w:val="ProductList-OfferingGroupHeading"/>
        <w:outlineLvl w:val="1"/>
      </w:pPr>
      <w:bookmarkStart w:id="248" w:name="_Sec632"/>
      <w:r>
        <w:t>Office 365 Services</w:t>
      </w:r>
      <w:bookmarkEnd w:id="248"/>
      <w:r>
        <w:fldChar w:fldCharType="begin"/>
      </w:r>
      <w:r>
        <w:instrText xml:space="preserve"> TC "</w:instrText>
      </w:r>
      <w:bookmarkStart w:id="249" w:name="_Toc533600449"/>
      <w:r>
        <w:instrText>Office 365 Services</w:instrText>
      </w:r>
      <w:bookmarkEnd w:id="249"/>
      <w:r>
        <w:instrText>" \l 2</w:instrText>
      </w:r>
      <w:r>
        <w:fldChar w:fldCharType="end"/>
      </w:r>
    </w:p>
    <w:p w14:paraId="71D7C783" w14:textId="77777777" w:rsidR="00C62AA2" w:rsidRDefault="00546BDE">
      <w:pPr>
        <w:pStyle w:val="ProductList-Offering2HeadingNoBorder"/>
        <w:outlineLvl w:val="2"/>
      </w:pPr>
      <w:bookmarkStart w:id="250" w:name="_Sec633"/>
      <w:r>
        <w:t>Aplikacije Office 365</w:t>
      </w:r>
      <w:bookmarkEnd w:id="250"/>
      <w:r>
        <w:fldChar w:fldCharType="begin"/>
      </w:r>
      <w:r>
        <w:instrText xml:space="preserve"> TC "</w:instrText>
      </w:r>
      <w:bookmarkStart w:id="251" w:name="_Toc533600450"/>
      <w:r>
        <w:instrText>Aplikacije Office 365</w:instrText>
      </w:r>
      <w:bookmarkEnd w:id="251"/>
      <w:r>
        <w:instrText>" \l 3</w:instrText>
      </w:r>
      <w:r>
        <w:fldChar w:fldCharType="end"/>
      </w:r>
    </w:p>
    <w:p w14:paraId="7E0DF33C" w14:textId="77777777" w:rsidR="00C62AA2" w:rsidRDefault="00546BDE">
      <w:pPr>
        <w:pStyle w:val="ProductList-Offering1SubSection"/>
        <w:outlineLvl w:val="3"/>
      </w:pPr>
      <w:bookmarkStart w:id="252" w:name="_Sec719"/>
      <w:r>
        <w:t>1. Dostupnost programa</w:t>
      </w:r>
      <w:bookmarkEnd w:id="252"/>
    </w:p>
    <w:tbl>
      <w:tblPr>
        <w:tblStyle w:val="PURTable"/>
        <w:tblW w:w="0" w:type="dxa"/>
        <w:tblLook w:val="04A0" w:firstRow="1" w:lastRow="0" w:firstColumn="1" w:lastColumn="0" w:noHBand="0" w:noVBand="1"/>
      </w:tblPr>
      <w:tblGrid>
        <w:gridCol w:w="4217"/>
        <w:gridCol w:w="697"/>
        <w:gridCol w:w="695"/>
        <w:gridCol w:w="805"/>
        <w:gridCol w:w="711"/>
        <w:gridCol w:w="727"/>
        <w:gridCol w:w="827"/>
        <w:gridCol w:w="703"/>
        <w:gridCol w:w="734"/>
        <w:gridCol w:w="800"/>
      </w:tblGrid>
      <w:tr w:rsidR="00C62AA2" w14:paraId="7E454A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392E5E"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B4C9CE"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AEAED6"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764120"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D4C5C"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570FD5"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0730DF"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EADAB1"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47F8E"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E60D3"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EB43D47" w14:textId="77777777">
        <w:tc>
          <w:tcPr>
            <w:tcW w:w="4660" w:type="dxa"/>
            <w:tcBorders>
              <w:top w:val="single" w:sz="6" w:space="0" w:color="FFFFFF"/>
              <w:left w:val="none" w:sz="4" w:space="0" w:color="6E6E6E"/>
              <w:bottom w:val="dashed" w:sz="4" w:space="0" w:color="BFBFBF"/>
              <w:right w:val="none" w:sz="4" w:space="0" w:color="6E6E6E"/>
            </w:tcBorders>
          </w:tcPr>
          <w:p w14:paraId="433E8404" w14:textId="77777777" w:rsidR="00C62AA2" w:rsidRDefault="00546BD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05B769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0DF8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677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9C16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6F3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4CFA5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D2E1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97E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2159" w14:textId="77777777" w:rsidR="00C62AA2" w:rsidRDefault="00C62AA2">
            <w:pPr>
              <w:pStyle w:val="ProductList-TableBody"/>
              <w:jc w:val="center"/>
            </w:pPr>
          </w:p>
        </w:tc>
      </w:tr>
      <w:tr w:rsidR="00C62AA2" w14:paraId="09209BF0" w14:textId="77777777">
        <w:tc>
          <w:tcPr>
            <w:tcW w:w="4660" w:type="dxa"/>
            <w:tcBorders>
              <w:top w:val="dashed" w:sz="4" w:space="0" w:color="BFBFBF"/>
              <w:left w:val="none" w:sz="4" w:space="0" w:color="6E6E6E"/>
              <w:bottom w:val="dashed" w:sz="4" w:space="0" w:color="BFBFBF"/>
              <w:right w:val="none" w:sz="4" w:space="0" w:color="6E6E6E"/>
            </w:tcBorders>
          </w:tcPr>
          <w:p w14:paraId="439FC700" w14:textId="77777777" w:rsidR="00C62AA2" w:rsidRDefault="00546BDE">
            <w:pPr>
              <w:pStyle w:val="ProductList-TableBody"/>
            </w:pPr>
            <w:r>
              <w:t>Office 365 ProPlus</w:t>
            </w:r>
            <w:r>
              <w:fldChar w:fldCharType="begin"/>
            </w:r>
            <w:r>
              <w:instrText xml:space="preserve"> XE "Office 365 ProPlus"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A22EA7" w14:textId="77777777" w:rsidR="00C62AA2" w:rsidRDefault="00546BD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4ACD6"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7645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1F65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5189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C30CA"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A57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108F8" w14:textId="77777777" w:rsidR="00C62AA2" w:rsidRDefault="00546BDE">
            <w:pPr>
              <w:pStyle w:val="ProductList-TableBody"/>
              <w:jc w:val="center"/>
            </w:pPr>
            <w:r>
              <w:fldChar w:fldCharType="begin"/>
            </w:r>
            <w:r>
              <w:instrText xml:space="preserve"> AutoTextList   \s NoStyle \t "Proizvod za obrazovnu platformu" </w:instrText>
            </w:r>
            <w:r>
              <w:fldChar w:fldCharType="separate"/>
            </w:r>
            <w:r>
              <w:rPr>
                <w:color w:val="000000"/>
              </w:rPr>
              <w:t>EP</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1EF28" w14:textId="77777777" w:rsidR="00C62AA2" w:rsidRDefault="00C62AA2">
            <w:pPr>
              <w:pStyle w:val="ProductList-TableBody"/>
              <w:jc w:val="center"/>
            </w:pPr>
          </w:p>
        </w:tc>
      </w:tr>
      <w:tr w:rsidR="00C62AA2" w14:paraId="7AF8C5B8" w14:textId="77777777">
        <w:tc>
          <w:tcPr>
            <w:tcW w:w="4660" w:type="dxa"/>
            <w:tcBorders>
              <w:top w:val="dashed" w:sz="4" w:space="0" w:color="BFBFBF"/>
              <w:left w:val="none" w:sz="4" w:space="0" w:color="6E6E6E"/>
              <w:bottom w:val="dashed" w:sz="4" w:space="0" w:color="BFBFBF"/>
              <w:right w:val="none" w:sz="4" w:space="0" w:color="6E6E6E"/>
            </w:tcBorders>
          </w:tcPr>
          <w:p w14:paraId="430B07D3" w14:textId="77777777" w:rsidR="00C62AA2" w:rsidRDefault="00546BDE">
            <w:pPr>
              <w:pStyle w:val="ProductList-TableBody"/>
            </w:pPr>
            <w:r>
              <w:t>Office 365 ProPlus iz tehnološkog jamstva Software Assurance</w:t>
            </w:r>
            <w:r>
              <w:fldChar w:fldCharType="begin"/>
            </w:r>
            <w:r>
              <w:instrText xml:space="preserve"> XE "Office 365 ProPlus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93807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742B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6223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C893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54B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3670A" w14:textId="77777777" w:rsidR="00C62AA2" w:rsidRDefault="00546BDE">
            <w:pPr>
              <w:pStyle w:val="ProductList-TableBody"/>
              <w:jc w:val="center"/>
            </w:pPr>
            <w:r>
              <w:fldChar w:fldCharType="begin"/>
            </w:r>
            <w:r>
              <w:instrText xml:space="preserve"> AutoTextList   \s NoStyle \t "Enterprise proizvod"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4C8D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E02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2289" w14:textId="77777777" w:rsidR="00C62AA2" w:rsidRDefault="00C62AA2">
            <w:pPr>
              <w:pStyle w:val="ProductList-TableBody"/>
              <w:jc w:val="center"/>
            </w:pPr>
          </w:p>
        </w:tc>
      </w:tr>
      <w:tr w:rsidR="00C62AA2" w14:paraId="66CC3334" w14:textId="77777777">
        <w:tc>
          <w:tcPr>
            <w:tcW w:w="4660" w:type="dxa"/>
            <w:tcBorders>
              <w:top w:val="dashed" w:sz="4" w:space="0" w:color="BFBFBF"/>
              <w:left w:val="none" w:sz="4" w:space="0" w:color="6E6E6E"/>
              <w:bottom w:val="dashed" w:sz="4" w:space="0" w:color="BFBFBF"/>
              <w:right w:val="none" w:sz="4" w:space="0" w:color="6E6E6E"/>
            </w:tcBorders>
          </w:tcPr>
          <w:p w14:paraId="34C62FE3" w14:textId="77777777" w:rsidR="00C62AA2" w:rsidRDefault="00546BD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27DDA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FF0E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939C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CD0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A46B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728B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2506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310F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E2773" w14:textId="77777777" w:rsidR="00C62AA2" w:rsidRDefault="00C62AA2">
            <w:pPr>
              <w:pStyle w:val="ProductList-TableBody"/>
              <w:jc w:val="center"/>
            </w:pPr>
          </w:p>
        </w:tc>
      </w:tr>
      <w:tr w:rsidR="00C62AA2" w14:paraId="1C82CACA" w14:textId="77777777">
        <w:tc>
          <w:tcPr>
            <w:tcW w:w="4660" w:type="dxa"/>
            <w:tcBorders>
              <w:top w:val="dashed" w:sz="4" w:space="0" w:color="BFBFBF"/>
              <w:left w:val="none" w:sz="4" w:space="0" w:color="6E6E6E"/>
              <w:bottom w:val="dashed" w:sz="4" w:space="0" w:color="BFBFBF"/>
              <w:right w:val="none" w:sz="4" w:space="0" w:color="6E6E6E"/>
            </w:tcBorders>
          </w:tcPr>
          <w:p w14:paraId="42D53638" w14:textId="77777777" w:rsidR="00C62AA2" w:rsidRDefault="00546BD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8DE48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3DA6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E0A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B070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95C0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 xml:space="preserve">, </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C534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3C9B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E8CA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6E9C3" w14:textId="77777777" w:rsidR="00C62AA2" w:rsidRDefault="00C62AA2">
            <w:pPr>
              <w:pStyle w:val="ProductList-TableBody"/>
              <w:jc w:val="center"/>
            </w:pPr>
          </w:p>
        </w:tc>
      </w:tr>
      <w:tr w:rsidR="00C62AA2" w14:paraId="4C1898D2" w14:textId="77777777">
        <w:tc>
          <w:tcPr>
            <w:tcW w:w="4660" w:type="dxa"/>
            <w:tcBorders>
              <w:top w:val="dashed" w:sz="4" w:space="0" w:color="BFBFBF"/>
              <w:left w:val="none" w:sz="4" w:space="0" w:color="6E6E6E"/>
              <w:bottom w:val="dashed" w:sz="4" w:space="0" w:color="BFBFBF"/>
              <w:right w:val="none" w:sz="4" w:space="0" w:color="6E6E6E"/>
            </w:tcBorders>
          </w:tcPr>
          <w:p w14:paraId="60AA5EE7" w14:textId="77777777" w:rsidR="00C62AA2" w:rsidRDefault="00546BDE">
            <w:pPr>
              <w:pStyle w:val="ProductList-TableBody"/>
            </w:pPr>
            <w:r>
              <w:t>Visio Online Plan 2 Add-on</w:t>
            </w:r>
            <w:r>
              <w:fldChar w:fldCharType="begin"/>
            </w:r>
            <w:r>
              <w:instrText xml:space="preserve"> XE "Visio Online Plan 2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307B49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8A5B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9CCD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853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837E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62C8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62D8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482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2B00B" w14:textId="77777777" w:rsidR="00C62AA2" w:rsidRDefault="00C62AA2">
            <w:pPr>
              <w:pStyle w:val="ProductList-TableBody"/>
              <w:jc w:val="center"/>
            </w:pPr>
          </w:p>
        </w:tc>
      </w:tr>
      <w:tr w:rsidR="00C62AA2" w14:paraId="0AF2B1FE" w14:textId="77777777">
        <w:tc>
          <w:tcPr>
            <w:tcW w:w="4660" w:type="dxa"/>
            <w:tcBorders>
              <w:top w:val="dashed" w:sz="4" w:space="0" w:color="BFBFBF"/>
              <w:left w:val="none" w:sz="4" w:space="0" w:color="6E6E6E"/>
              <w:bottom w:val="none" w:sz="4" w:space="0" w:color="BFBFBF"/>
              <w:right w:val="none" w:sz="4" w:space="0" w:color="6E6E6E"/>
            </w:tcBorders>
          </w:tcPr>
          <w:p w14:paraId="66AB8FD2" w14:textId="77777777" w:rsidR="00C62AA2" w:rsidRDefault="00546BDE">
            <w:pPr>
              <w:pStyle w:val="ProductList-TableBody"/>
            </w:pPr>
            <w:r>
              <w:t>Visio Online Plan 1 i 2 From SA</w:t>
            </w:r>
            <w:r>
              <w:fldChar w:fldCharType="begin"/>
            </w:r>
            <w:r>
              <w:instrText xml:space="preserve"> XE "Visio Online Plan 1 i 2 From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EB95BD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4CD7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B85A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4AA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4EE7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C613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A074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5B3C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012EC" w14:textId="77777777" w:rsidR="00C62AA2" w:rsidRDefault="00C62AA2">
            <w:pPr>
              <w:pStyle w:val="ProductList-TableBody"/>
              <w:jc w:val="center"/>
            </w:pPr>
          </w:p>
        </w:tc>
      </w:tr>
    </w:tbl>
    <w:p w14:paraId="1BA310FA" w14:textId="77777777" w:rsidR="00C62AA2" w:rsidRDefault="00546BDE">
      <w:pPr>
        <w:pStyle w:val="ProductList-Offering1SubSection"/>
        <w:outlineLvl w:val="3"/>
      </w:pPr>
      <w:bookmarkStart w:id="253" w:name="_Sec774"/>
      <w:r>
        <w:t>2. Uvjeti za proizvod</w:t>
      </w:r>
      <w:bookmarkEnd w:id="253"/>
    </w:p>
    <w:tbl>
      <w:tblPr>
        <w:tblStyle w:val="PURTable"/>
        <w:tblW w:w="0" w:type="dxa"/>
        <w:tblLook w:val="04A0" w:firstRow="1" w:lastRow="0" w:firstColumn="1" w:lastColumn="0" w:noHBand="0" w:noVBand="1"/>
      </w:tblPr>
      <w:tblGrid>
        <w:gridCol w:w="3648"/>
        <w:gridCol w:w="3640"/>
        <w:gridCol w:w="3628"/>
      </w:tblGrid>
      <w:tr w:rsidR="00C62AA2" w14:paraId="5814C1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CF0708"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4">
              <w:r>
                <w:rPr>
                  <w:color w:val="00467F"/>
                  <w:u w:val="single"/>
                </w:rPr>
                <w:t>Odredbe Online usluga (OST)</w:t>
              </w:r>
            </w:hyperlink>
          </w:p>
        </w:tc>
        <w:tc>
          <w:tcPr>
            <w:tcW w:w="4040" w:type="dxa"/>
            <w:tcBorders>
              <w:top w:val="single" w:sz="18" w:space="0" w:color="00188F"/>
              <w:left w:val="single" w:sz="4" w:space="0" w:color="000000"/>
              <w:bottom w:val="single" w:sz="4" w:space="0" w:color="000000"/>
              <w:right w:val="single" w:sz="4" w:space="0" w:color="000000"/>
            </w:tcBorders>
          </w:tcPr>
          <w:p w14:paraId="764DB14B"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977FF6"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Visio Online</w:t>
            </w:r>
          </w:p>
        </w:tc>
      </w:tr>
      <w:tr w:rsidR="00C62AA2" w14:paraId="4831D5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51F59"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05559"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72420" w14:textId="77777777" w:rsidR="00C62AA2" w:rsidRDefault="00546BDE">
            <w:pPr>
              <w:pStyle w:val="ProductList-TableBody"/>
            </w:pPr>
            <w:r>
              <w:rPr>
                <w:color w:val="404040"/>
              </w:rPr>
              <w:t>Promocije: nije dostupno</w:t>
            </w:r>
          </w:p>
        </w:tc>
      </w:tr>
      <w:tr w:rsidR="00C62AA2" w14:paraId="7EF79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92AD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E1D14A2"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D49DD"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Visio Online</w:t>
            </w:r>
          </w:p>
        </w:tc>
      </w:tr>
      <w:tr w:rsidR="00C62AA2" w14:paraId="1069E220" w14:textId="77777777">
        <w:tc>
          <w:tcPr>
            <w:tcW w:w="4040" w:type="dxa"/>
            <w:tcBorders>
              <w:top w:val="single" w:sz="4" w:space="0" w:color="000000"/>
              <w:left w:val="single" w:sz="4" w:space="0" w:color="000000"/>
              <w:bottom w:val="single" w:sz="4" w:space="0" w:color="000000"/>
              <w:right w:val="single" w:sz="4" w:space="0" w:color="000000"/>
            </w:tcBorders>
          </w:tcPr>
          <w:p w14:paraId="7BE633FC"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4965528B"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4F1C6C0C"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4914B054" w14:textId="77777777" w:rsidR="00C62AA2" w:rsidRDefault="00C62AA2">
      <w:pPr>
        <w:pStyle w:val="ProductList-Body"/>
      </w:pPr>
    </w:p>
    <w:p w14:paraId="39BD6407" w14:textId="77777777" w:rsidR="00C62AA2" w:rsidRDefault="00546BDE">
      <w:pPr>
        <w:pStyle w:val="ProductList-ClauseHeading"/>
        <w:outlineLvl w:val="4"/>
      </w:pPr>
      <w:r>
        <w:t>2.1 Ispunjavanje uvjeta za medije za Office 365 Pro Plus uz prava Windows To Go</w:t>
      </w:r>
    </w:p>
    <w:p w14:paraId="31B32E65" w14:textId="77777777" w:rsidR="00C62AA2" w:rsidRDefault="00546BDE">
      <w:pPr>
        <w:pStyle w:val="ProductList-Body"/>
      </w:pPr>
      <w:r>
        <w:t>Ako korisnik kojem je Klijent dodijelio Licencu Office 365 ProPlus koristi softver na temelju Prava Windows to Go, onda umjesto instaliranja primjerka softvera koji se isporučuje uz Office 365 ProPlus na jedan od pet dopuštenih uređaja u skladu s uvjetima pružanja usluge za Office 365 ProPlus, taj korisnik može 1) instalirati jedan primjerak softvera Office Professional Plus 2013</w:t>
      </w:r>
      <w:r>
        <w:fldChar w:fldCharType="begin"/>
      </w:r>
      <w:r>
        <w:instrText xml:space="preserve"> XE "Office Professional Plus 2013" </w:instrText>
      </w:r>
      <w:r>
        <w:fldChar w:fldCharType="end"/>
      </w:r>
      <w:r>
        <w:t xml:space="preserve"> na USB pogon koji se koristi za Prava Windows to Go i 2) koristiti softver Office Professional Plus 2013 na tom USB pogonu na bilo kojem uređaju. Nakon prekida pretplate na Office 365 ProPlus Klijent mora deinstalirati softver Office Professional Plus 2013 s USB pogona.</w:t>
      </w:r>
    </w:p>
    <w:p w14:paraId="4207A7F7" w14:textId="77777777" w:rsidR="00C62AA2" w:rsidRDefault="00C62AA2">
      <w:pPr>
        <w:pStyle w:val="ProductList-Body"/>
      </w:pPr>
    </w:p>
    <w:p w14:paraId="3AC38F50" w14:textId="77777777" w:rsidR="00C62AA2" w:rsidRDefault="00546BDE">
      <w:pPr>
        <w:pStyle w:val="ProductList-ClauseHeading"/>
        <w:outlineLvl w:val="4"/>
      </w:pPr>
      <w:r>
        <w:t>2.2 Migracijsko razdoblje za pretplatnički ugovor Open Value Subscription</w:t>
      </w:r>
    </w:p>
    <w:p w14:paraId="7B5DCF11" w14:textId="77777777" w:rsidR="00C62AA2" w:rsidRDefault="00546BDE">
      <w:pPr>
        <w:pStyle w:val="ProductList-Body"/>
      </w:pPr>
      <w:r>
        <w:t>Za svaku pojedinačnu stavku SL-ova za korisnike za Office 365 ProPlus, Enterprise E3/E5 ili A3/E5 koju Klijent aktivira na datum isteka ili prije isteka ugovora Open Value Subscription Agreement (Pretplatničkog ugovora Open Value) („Datum isteka”) Klijent može nastaviti koristiti primjerak sustava Office Standard ili Professional Plus koji mu je licenciran na temelju Open Value Subscription Agreement (Pretplatničkog ugovora Open Value). To pravo istječe 180 dana nakon Datuma isteka. Na korištenje sustava Office Standard</w:t>
      </w:r>
      <w:r>
        <w:fldChar w:fldCharType="begin"/>
      </w:r>
      <w:r>
        <w:instrText xml:space="preserve"> XE "Office Standard" </w:instrText>
      </w:r>
      <w:r>
        <w:fldChar w:fldCharType="end"/>
      </w:r>
      <w:r>
        <w:t xml:space="preserve"> ili Office Professional Plus</w:t>
      </w:r>
      <w:r>
        <w:fldChar w:fldCharType="begin"/>
      </w:r>
      <w:r>
        <w:instrText xml:space="preserve"> XE "Office Professional Plus" </w:instrText>
      </w:r>
      <w:r>
        <w:fldChar w:fldCharType="end"/>
      </w:r>
      <w:r>
        <w:t xml:space="preserve"> u tom razdoblju primjenjuju se Prava na korištenje koja su na snazi na Datum isteka.</w:t>
      </w:r>
    </w:p>
    <w:p w14:paraId="58DDCBAA" w14:textId="77777777" w:rsidR="00C62AA2" w:rsidRDefault="00C62AA2">
      <w:pPr>
        <w:pStyle w:val="ProductList-Body"/>
      </w:pPr>
    </w:p>
    <w:p w14:paraId="4FDB28C6" w14:textId="77777777" w:rsidR="00C62AA2" w:rsidRDefault="00546BDE">
      <w:pPr>
        <w:pStyle w:val="ProductList-ClauseHeading"/>
        <w:outlineLvl w:val="4"/>
      </w:pPr>
      <w:r>
        <w:t>2.3 Prava na implementaciju za Visio</w:t>
      </w:r>
    </w:p>
    <w:p w14:paraId="25B822FA" w14:textId="77777777" w:rsidR="00C62AA2" w:rsidRDefault="00546BDE">
      <w:pPr>
        <w:pStyle w:val="ProductList-Body"/>
      </w:pPr>
      <w:r>
        <w:t>Korisnici plana Visio Online Plan 2 mogu instalirati i upotrebljavati jedan primjerak softvera Visio Standard 2016 ili Visio Professional 2016 ili prethodnu verziju softver Visio kako slijedi:</w:t>
      </w:r>
    </w:p>
    <w:p w14:paraId="24228BA4" w14:textId="77777777" w:rsidR="00C62AA2" w:rsidRDefault="00546BDE" w:rsidP="00546BDE">
      <w:pPr>
        <w:pStyle w:val="ProductList-Bullet"/>
        <w:numPr>
          <w:ilvl w:val="0"/>
          <w:numId w:val="41"/>
        </w:numPr>
      </w:pPr>
      <w:r>
        <w:t>ako je korisnik licenciran za Office Standard ili Office Professional Plus</w:t>
      </w:r>
      <w:r>
        <w:rPr>
          <w:vertAlign w:val="superscript"/>
        </w:rPr>
        <w:t>1</w:t>
      </w:r>
      <w:r>
        <w:t xml:space="preserve">i </w:t>
      </w:r>
    </w:p>
    <w:p w14:paraId="5C53DC9B" w14:textId="77777777" w:rsidR="00C62AA2" w:rsidRDefault="00546BDE" w:rsidP="00546BDE">
      <w:pPr>
        <w:pStyle w:val="ProductList-Bullet"/>
        <w:numPr>
          <w:ilvl w:val="0"/>
          <w:numId w:val="41"/>
        </w:numPr>
      </w:pPr>
      <w:r>
        <w:t>samo na uređaju na kojem je instaliran sustav Office.</w:t>
      </w:r>
    </w:p>
    <w:p w14:paraId="184311D5" w14:textId="77777777" w:rsidR="00C62AA2" w:rsidRDefault="00546BDE">
      <w:pPr>
        <w:pStyle w:val="ProductList-Body"/>
      </w:pPr>
      <w:r>
        <w:rPr>
          <w:vertAlign w:val="superscript"/>
        </w:rPr>
        <w:t>1</w:t>
      </w:r>
      <w:r>
        <w:t>Korisnici licencirani za sustav Office Professional Plus u okviru Microsoft 365 From SA User SL-a s početkom trajanja licence prije 1. siječnja 2019. ispunjavaju uvjete za to pravo.</w:t>
      </w:r>
    </w:p>
    <w:p w14:paraId="600FE4F4" w14:textId="77777777" w:rsidR="00C62AA2" w:rsidRDefault="00C62AA2">
      <w:pPr>
        <w:pStyle w:val="ProductList-Body"/>
      </w:pPr>
    </w:p>
    <w:p w14:paraId="5CCF56E8" w14:textId="77777777" w:rsidR="00C62AA2" w:rsidRDefault="00546BDE">
      <w:pPr>
        <w:pStyle w:val="ProductList-ClauseHeading"/>
        <w:outlineLvl w:val="4"/>
      </w:pPr>
      <w:r>
        <w:t>2.4 Multi-Geo Capabilities u sustavu Office 365</w:t>
      </w:r>
    </w:p>
    <w:p w14:paraId="1945DC33" w14:textId="77777777" w:rsidR="00C62AA2" w:rsidRDefault="00546BDE">
      <w:pPr>
        <w:pStyle w:val="ProductList-Body"/>
      </w:pPr>
      <w:r>
        <w:t>Na pretplate na Multi-Geo Capabilities u sustavu Office 365 primjenjuje se sljedeće:</w:t>
      </w:r>
    </w:p>
    <w:p w14:paraId="281D42CE" w14:textId="77777777" w:rsidR="00C62AA2" w:rsidRDefault="00546BDE" w:rsidP="00546BDE">
      <w:pPr>
        <w:pStyle w:val="ProductList-Bullet"/>
        <w:numPr>
          <w:ilvl w:val="0"/>
          <w:numId w:val="42"/>
        </w:numPr>
      </w:pPr>
      <w:r>
        <w:t>minimalno 2,500 pretplata na Office 365 Services po klijentu</w:t>
      </w:r>
    </w:p>
    <w:p w14:paraId="0598AE1C" w14:textId="77777777" w:rsidR="00C62AA2" w:rsidRDefault="00546BDE" w:rsidP="00546BDE">
      <w:pPr>
        <w:pStyle w:val="ProductList-Bullet"/>
        <w:numPr>
          <w:ilvl w:val="0"/>
          <w:numId w:val="42"/>
        </w:numPr>
      </w:pPr>
      <w:r>
        <w:t>minimalno 5% pretplata na Office 365 Services unutar klijenta ima odgovarajuću pretplatu na Multi-Geo Capabilities u sustavu Office 365 i,</w:t>
      </w:r>
    </w:p>
    <w:p w14:paraId="4D5C1068" w14:textId="77777777" w:rsidR="00C62AA2" w:rsidRDefault="00546BDE" w:rsidP="00546BDE">
      <w:pPr>
        <w:pStyle w:val="ProductList-Bullet"/>
        <w:numPr>
          <w:ilvl w:val="0"/>
          <w:numId w:val="42"/>
        </w:numPr>
      </w:pPr>
      <w:r>
        <w:t>osim inicijalne dodjele pretplate na Multi-Geo Capabilities u sustavu Office 365, premještanja mogućnosti Geo mjesečno su ograničena na (i) 4000 ili (ii) 5 % Klijentovih pretplata na Multi-Geo Capabilities u sustavu Office 365.</w:t>
      </w:r>
    </w:p>
    <w:p w14:paraId="5FEE5460" w14:textId="77777777" w:rsidR="00C62AA2" w:rsidRDefault="00C62AA2">
      <w:pPr>
        <w:pStyle w:val="ProductList-Body"/>
      </w:pPr>
    </w:p>
    <w:p w14:paraId="5527C49C" w14:textId="77777777" w:rsidR="00C62AA2" w:rsidRDefault="00546BDE">
      <w:pPr>
        <w:pStyle w:val="ProductList-Body"/>
      </w:pPr>
      <w:r>
        <w:t>Za ovaj uvjet Office 365 Services znači Online usluge koje uključuju jedno od sljedećeg: verzije F1, E1, E3 i E5 sustava Office 365 ili Microsoft 365 ili Planove 1 ili 2 sustava Exchange Online, OneDrive za tvrtke ili SharePoint Online.</w:t>
      </w:r>
    </w:p>
    <w:p w14:paraId="71AE776D" w14:textId="77777777" w:rsidR="00C62AA2" w:rsidRDefault="00C62AA2">
      <w:pPr>
        <w:pStyle w:val="ProductList-Body"/>
      </w:pPr>
    </w:p>
    <w:p w14:paraId="4D2879DF" w14:textId="77777777" w:rsidR="00C62AA2" w:rsidRDefault="00546BDE">
      <w:pPr>
        <w:pStyle w:val="ProductList-ClauseHeading"/>
        <w:outlineLvl w:val="4"/>
      </w:pPr>
      <w:r>
        <w:t>2.5 Akademski programi</w:t>
      </w:r>
    </w:p>
    <w:p w14:paraId="24D841CC" w14:textId="77777777" w:rsidR="00C62AA2" w:rsidRDefault="00546BDE">
      <w:pPr>
        <w:pStyle w:val="ProductList-Body"/>
      </w:pPr>
      <w:r>
        <w:t>Sljedeće se primjenjuje na Klijente u svim Akademskim programima količinskog licenciranja:</w:t>
      </w:r>
    </w:p>
    <w:p w14:paraId="1760E429" w14:textId="77777777" w:rsidR="00C62AA2" w:rsidRDefault="00C62AA2">
      <w:pPr>
        <w:pStyle w:val="ProductList-Body"/>
      </w:pPr>
    </w:p>
    <w:p w14:paraId="7B1DC372" w14:textId="77777777" w:rsidR="00C62AA2" w:rsidRDefault="00546BDE">
      <w:pPr>
        <w:pStyle w:val="ProductList-SubClauseHeading"/>
        <w:outlineLvl w:val="5"/>
      </w:pPr>
      <w:r>
        <w:t>2.5.1 Proširena prava na korištenje proizvoda</w:t>
      </w:r>
    </w:p>
    <w:p w14:paraId="3FDFE25A" w14:textId="77777777" w:rsidR="00C62AA2" w:rsidRDefault="00546BDE">
      <w:pPr>
        <w:pStyle w:val="ProductList-BodyIndented"/>
      </w:pPr>
      <w:r>
        <w:rPr>
          <w:b/>
        </w:rPr>
        <w:t>2.5.1.1 Office Professional Plus</w:t>
      </w:r>
    </w:p>
    <w:p w14:paraId="0AFB6CF1" w14:textId="77777777" w:rsidR="00C62AA2" w:rsidRDefault="00546BDE">
      <w:pPr>
        <w:pStyle w:val="ProductList-BodyIndented"/>
      </w:pPr>
      <w:r>
        <w:t xml:space="preserve">Ustanove s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jedan primjerak sustava Office Professional Plus koji može koristiti samo licencirani korisnik tijekom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w:t>
      </w:r>
    </w:p>
    <w:p w14:paraId="6A8F0FA6" w14:textId="77777777" w:rsidR="00C62AA2" w:rsidRDefault="00C62AA2">
      <w:pPr>
        <w:pStyle w:val="ProductList-BodyIndented"/>
      </w:pPr>
    </w:p>
    <w:p w14:paraId="0D5832B1" w14:textId="77777777" w:rsidR="00C62AA2" w:rsidRDefault="00546BDE">
      <w:pPr>
        <w:pStyle w:val="ProductList-BodyIndented"/>
      </w:pPr>
      <w:r>
        <w:rPr>
          <w:b/>
        </w:rPr>
        <w:t xml:space="preserve">2.5.1.2 Office 365 ProPlus </w:t>
      </w:r>
    </w:p>
    <w:p w14:paraId="0B9D6C8C" w14:textId="77777777" w:rsidR="00C62AA2" w:rsidRDefault="00546BDE">
      <w:pPr>
        <w:pStyle w:val="ProductList-BodyIndented"/>
      </w:pPr>
      <w:r>
        <w:t xml:space="preserve">Ustanove sa SL-ovima po korisniku za Office 365 ProPlus dodijeljenima svim predavačima i osoblju u definiranoj Organizaciji na temelju ugovora Open Value Subscription Agreement for Education Solutions (Pretplatnički ugovor Open Value Subscription za Obrazovna rješenja), ugovora School Agreement (Ugovor School) ili pristupnice Enrollment for Education Solutions (Pristupnica za Obrazovna rješenja) (prije 2017.) ispunjavaju uvjete za stjecanje licenci za Office 365 ProPlus za sve studente koji pohađaju bilo koju obrazovnu ustanovu koja je dio definirane organizacije ustanove, bilo kao redovni ili izvanredni studenti, bez dodatnog troška. Licence stečene besplatno putem ove ponude možda neće ulaziti u broj licenci potrebnih za zadovoljavanje minimalnih uvjeta narudžbe za Ustanovu. </w:t>
      </w:r>
    </w:p>
    <w:p w14:paraId="3159EBD6" w14:textId="77777777" w:rsidR="00C62AA2" w:rsidRDefault="00C62AA2">
      <w:pPr>
        <w:pStyle w:val="ProductList-BodyIndented"/>
      </w:pPr>
    </w:p>
    <w:p w14:paraId="61B93453" w14:textId="77777777" w:rsidR="00C62AA2" w:rsidRDefault="00546BDE">
      <w:pPr>
        <w:pStyle w:val="ProductList-SubClauseHeading"/>
        <w:outlineLvl w:val="5"/>
      </w:pPr>
      <w:r>
        <w:t>2.5.2 Korištenje u laboratoriju i knjižnici</w:t>
      </w:r>
    </w:p>
    <w:p w14:paraId="19194E37" w14:textId="77777777" w:rsidR="00C62AA2" w:rsidRDefault="00546BDE">
      <w:pPr>
        <w:pStyle w:val="ProductList-BodyIndented"/>
      </w:pPr>
      <w:r>
        <w:t xml:space="preserve">Ustanove sa SL-ovima po korisniku za Office 365 ProPlus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kupljene na temelju Microsoftova ugovora o uslugama u oblaku.</w:t>
      </w:r>
    </w:p>
    <w:p w14:paraId="7ADA4355"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5A2248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560C4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050AD9A" w14:textId="77777777" w:rsidR="00C62AA2" w:rsidRDefault="00C62AA2">
      <w:pPr>
        <w:pStyle w:val="ProductList-BodyIndented"/>
      </w:pPr>
    </w:p>
    <w:p w14:paraId="6220DCD0" w14:textId="77777777" w:rsidR="00C62AA2" w:rsidRDefault="00546BDE">
      <w:pPr>
        <w:pStyle w:val="ProductList-Offering2HeadingNoBorder"/>
        <w:outlineLvl w:val="2"/>
      </w:pPr>
      <w:bookmarkStart w:id="254" w:name="_Sec634"/>
      <w:r>
        <w:t>Paketi Office 365</w:t>
      </w:r>
      <w:bookmarkEnd w:id="254"/>
      <w:r>
        <w:fldChar w:fldCharType="begin"/>
      </w:r>
      <w:r>
        <w:instrText xml:space="preserve"> TC "</w:instrText>
      </w:r>
      <w:bookmarkStart w:id="255" w:name="_Toc533600451"/>
      <w:r>
        <w:instrText>Paketi Office 365</w:instrText>
      </w:r>
      <w:bookmarkEnd w:id="255"/>
      <w:r>
        <w:instrText>" \l 3</w:instrText>
      </w:r>
      <w:r>
        <w:fldChar w:fldCharType="end"/>
      </w:r>
    </w:p>
    <w:p w14:paraId="21C3F8BF" w14:textId="77777777" w:rsidR="00C62AA2" w:rsidRDefault="00546BDE">
      <w:pPr>
        <w:pStyle w:val="ProductList-Offering1SubSection"/>
        <w:outlineLvl w:val="3"/>
      </w:pPr>
      <w:bookmarkStart w:id="256" w:name="_Sec720"/>
      <w:r>
        <w:t>1. Dostupnost programa</w:t>
      </w:r>
      <w:bookmarkEnd w:id="256"/>
    </w:p>
    <w:tbl>
      <w:tblPr>
        <w:tblStyle w:val="PURTable"/>
        <w:tblW w:w="0" w:type="dxa"/>
        <w:tblLook w:val="04A0" w:firstRow="1" w:lastRow="0" w:firstColumn="1" w:lastColumn="0" w:noHBand="0" w:noVBand="1"/>
      </w:tblPr>
      <w:tblGrid>
        <w:gridCol w:w="4106"/>
        <w:gridCol w:w="685"/>
        <w:gridCol w:w="683"/>
        <w:gridCol w:w="792"/>
        <w:gridCol w:w="704"/>
        <w:gridCol w:w="724"/>
        <w:gridCol w:w="819"/>
        <w:gridCol w:w="694"/>
        <w:gridCol w:w="924"/>
        <w:gridCol w:w="785"/>
      </w:tblGrid>
      <w:tr w:rsidR="00C62AA2" w14:paraId="357053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A816A"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7B3AB07"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51E8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6226D3"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781C1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A2AA5"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2CDB1"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B9B94B"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662B7"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05D2AE"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A7B392E" w14:textId="77777777">
        <w:tc>
          <w:tcPr>
            <w:tcW w:w="4660" w:type="dxa"/>
            <w:tcBorders>
              <w:top w:val="single" w:sz="6" w:space="0" w:color="FFFFFF"/>
              <w:left w:val="none" w:sz="4" w:space="0" w:color="6E6E6E"/>
              <w:bottom w:val="dashed" w:sz="4" w:space="0" w:color="BFBFBF"/>
              <w:right w:val="none" w:sz="4" w:space="0" w:color="6E6E6E"/>
            </w:tcBorders>
          </w:tcPr>
          <w:p w14:paraId="312CEF28" w14:textId="77777777" w:rsidR="00C62AA2" w:rsidRDefault="00546BD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DFA84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527C"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147F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F42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F22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78A8F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5EDE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5AF2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C85F0" w14:textId="77777777" w:rsidR="00C62AA2" w:rsidRDefault="00C62AA2">
            <w:pPr>
              <w:pStyle w:val="ProductList-TableBody"/>
              <w:jc w:val="center"/>
            </w:pPr>
          </w:p>
        </w:tc>
      </w:tr>
      <w:tr w:rsidR="00C62AA2" w14:paraId="5AD3F59A" w14:textId="77777777">
        <w:tc>
          <w:tcPr>
            <w:tcW w:w="4660" w:type="dxa"/>
            <w:tcBorders>
              <w:top w:val="dashed" w:sz="4" w:space="0" w:color="BFBFBF"/>
              <w:left w:val="none" w:sz="4" w:space="0" w:color="6E6E6E"/>
              <w:bottom w:val="dashed" w:sz="4" w:space="0" w:color="BFBFBF"/>
              <w:right w:val="none" w:sz="4" w:space="0" w:color="6E6E6E"/>
            </w:tcBorders>
          </w:tcPr>
          <w:p w14:paraId="444D7041" w14:textId="77777777" w:rsidR="00C62AA2" w:rsidRDefault="00546BD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83F9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C2C6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DC6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85B9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DFAB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8BA1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7DC3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393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441FA" w14:textId="77777777" w:rsidR="00C62AA2" w:rsidRDefault="00C62AA2">
            <w:pPr>
              <w:pStyle w:val="ProductList-TableBody"/>
              <w:jc w:val="center"/>
            </w:pPr>
          </w:p>
        </w:tc>
      </w:tr>
      <w:tr w:rsidR="00C62AA2" w14:paraId="19A981A9" w14:textId="77777777">
        <w:tc>
          <w:tcPr>
            <w:tcW w:w="4660" w:type="dxa"/>
            <w:tcBorders>
              <w:top w:val="dashed" w:sz="4" w:space="0" w:color="BFBFBF"/>
              <w:left w:val="none" w:sz="4" w:space="0" w:color="6E6E6E"/>
              <w:bottom w:val="dashed" w:sz="4" w:space="0" w:color="BFBFBF"/>
              <w:right w:val="none" w:sz="4" w:space="0" w:color="6E6E6E"/>
            </w:tcBorders>
          </w:tcPr>
          <w:p w14:paraId="1081F05C" w14:textId="77777777" w:rsidR="00C62AA2" w:rsidRDefault="00546BDE">
            <w:pPr>
              <w:pStyle w:val="ProductList-TableBody"/>
            </w:pPr>
            <w:r>
              <w:t>Office 365 A1</w:t>
            </w:r>
            <w:r>
              <w:fldChar w:fldCharType="begin"/>
            </w:r>
            <w:r>
              <w:instrText xml:space="preserve"> XE "Office 365 A1"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3EEC3F9"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11D6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181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CCA8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1E1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76D1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114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DAE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073D" w14:textId="77777777" w:rsidR="00C62AA2" w:rsidRDefault="00C62AA2">
            <w:pPr>
              <w:pStyle w:val="ProductList-TableBody"/>
              <w:jc w:val="center"/>
            </w:pPr>
          </w:p>
        </w:tc>
      </w:tr>
      <w:tr w:rsidR="00C62AA2" w14:paraId="536F5960" w14:textId="77777777">
        <w:tc>
          <w:tcPr>
            <w:tcW w:w="4660" w:type="dxa"/>
            <w:tcBorders>
              <w:top w:val="dashed" w:sz="4" w:space="0" w:color="BFBFBF"/>
              <w:left w:val="none" w:sz="4" w:space="0" w:color="6E6E6E"/>
              <w:bottom w:val="dashed" w:sz="4" w:space="0" w:color="BFBFBF"/>
              <w:right w:val="none" w:sz="4" w:space="0" w:color="6E6E6E"/>
            </w:tcBorders>
          </w:tcPr>
          <w:p w14:paraId="16DFE359" w14:textId="77777777" w:rsidR="00C62AA2" w:rsidRDefault="00546BDE">
            <w:pPr>
              <w:pStyle w:val="ProductList-TableBody"/>
            </w:pPr>
            <w:r>
              <w:t>Office 365 A3</w:t>
            </w:r>
            <w:r>
              <w:fldChar w:fldCharType="begin"/>
            </w:r>
            <w:r>
              <w:instrText xml:space="preserve"> XE "Office 365 A3"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26219497"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E34B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49B58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62D4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2B9F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5A1D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E458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DAA66" w14:textId="77777777" w:rsidR="00C62AA2" w:rsidRDefault="00546BDE">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EF5FA" w14:textId="77777777" w:rsidR="00C62AA2" w:rsidRDefault="00C62AA2">
            <w:pPr>
              <w:pStyle w:val="ProductList-TableBody"/>
              <w:jc w:val="center"/>
            </w:pPr>
          </w:p>
        </w:tc>
      </w:tr>
      <w:tr w:rsidR="00C62AA2" w14:paraId="4F10B8F2" w14:textId="77777777">
        <w:tc>
          <w:tcPr>
            <w:tcW w:w="4660" w:type="dxa"/>
            <w:tcBorders>
              <w:top w:val="dashed" w:sz="4" w:space="0" w:color="BFBFBF"/>
              <w:left w:val="none" w:sz="4" w:space="0" w:color="6E6E6E"/>
              <w:bottom w:val="dashed" w:sz="4" w:space="0" w:color="BFBFBF"/>
              <w:right w:val="none" w:sz="4" w:space="0" w:color="6E6E6E"/>
            </w:tcBorders>
          </w:tcPr>
          <w:p w14:paraId="71C4A4BE" w14:textId="77777777" w:rsidR="00C62AA2" w:rsidRDefault="00546BDE">
            <w:pPr>
              <w:pStyle w:val="ProductList-TableBody"/>
            </w:pPr>
            <w:r>
              <w:t>Office 365 A5</w:t>
            </w:r>
            <w:r>
              <w:fldChar w:fldCharType="begin"/>
            </w:r>
            <w:r>
              <w:instrText xml:space="preserve"> XE "Office 365 A5"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FF10A4E"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520C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9FA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595F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7616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06E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DCD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7FE6" w14:textId="77777777" w:rsidR="00C62AA2" w:rsidRDefault="00546BDE">
            <w:pPr>
              <w:pStyle w:val="ProductList-TableBody"/>
              <w:jc w:val="center"/>
            </w:pPr>
            <w:r>
              <w:fldChar w:fldCharType="begin"/>
            </w:r>
            <w:r>
              <w:instrText xml:space="preserve"> AutoTextList   \s NoStyle \t "Proizvod se nudi kao Dodatni proizvod samo uz program School." </w:instrText>
            </w:r>
            <w:r>
              <w:fldChar w:fldCharType="separate"/>
            </w:r>
            <w:r>
              <w:rPr>
                <w:color w:val="000000"/>
              </w:rPr>
              <w:t>AS</w:t>
            </w:r>
            <w:r>
              <w:fldChar w:fldCharType="end"/>
            </w:r>
            <w:r>
              <w:t>,</w:t>
            </w:r>
            <w:r>
              <w:fldChar w:fldCharType="begin"/>
            </w:r>
            <w:r>
              <w:instrText xml:space="preserve"> AutoTextList   \s NoStyle \t "Proizvod za obrazovnu platformu"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9519" w14:textId="77777777" w:rsidR="00C62AA2" w:rsidRDefault="00C62AA2">
            <w:pPr>
              <w:pStyle w:val="ProductList-TableBody"/>
              <w:jc w:val="center"/>
            </w:pPr>
          </w:p>
        </w:tc>
      </w:tr>
      <w:tr w:rsidR="00C62AA2" w14:paraId="079B99A2" w14:textId="77777777">
        <w:tc>
          <w:tcPr>
            <w:tcW w:w="4660" w:type="dxa"/>
            <w:tcBorders>
              <w:top w:val="dashed" w:sz="4" w:space="0" w:color="BFBFBF"/>
              <w:left w:val="none" w:sz="4" w:space="0" w:color="6E6E6E"/>
              <w:bottom w:val="dashed" w:sz="4" w:space="0" w:color="BFBFBF"/>
              <w:right w:val="none" w:sz="4" w:space="0" w:color="6E6E6E"/>
            </w:tcBorders>
          </w:tcPr>
          <w:p w14:paraId="4F940616" w14:textId="77777777" w:rsidR="00C62AA2" w:rsidRDefault="00546BDE">
            <w:pPr>
              <w:pStyle w:val="ProductList-TableBody"/>
            </w:pPr>
            <w:r>
              <w:t>Office 365 A5 Add-on</w:t>
            </w:r>
            <w:r>
              <w:fldChar w:fldCharType="begin"/>
            </w:r>
            <w:r>
              <w:instrText xml:space="preserve"> XE "Office 365 A5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CBA629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52A9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F1CA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ADE9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9982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CA0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DD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48788"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r>
              <w:t>,</w:t>
            </w:r>
            <w:r>
              <w:fldChar w:fldCharType="begin"/>
            </w:r>
            <w:r>
              <w:instrText xml:space="preserve"> AutoTextList   \s NoStyle \t "Proizvod se nudi kao Dodatni proizvod samo uz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1BE9" w14:textId="77777777" w:rsidR="00C62AA2" w:rsidRDefault="00C62AA2">
            <w:pPr>
              <w:pStyle w:val="ProductList-TableBody"/>
              <w:jc w:val="center"/>
            </w:pPr>
          </w:p>
        </w:tc>
      </w:tr>
      <w:tr w:rsidR="00C62AA2" w14:paraId="71E7A569" w14:textId="77777777">
        <w:tc>
          <w:tcPr>
            <w:tcW w:w="4660" w:type="dxa"/>
            <w:tcBorders>
              <w:top w:val="dashed" w:sz="4" w:space="0" w:color="BFBFBF"/>
              <w:left w:val="none" w:sz="4" w:space="0" w:color="6E6E6E"/>
              <w:bottom w:val="dashed" w:sz="4" w:space="0" w:color="BFBFBF"/>
              <w:right w:val="none" w:sz="4" w:space="0" w:color="6E6E6E"/>
            </w:tcBorders>
          </w:tcPr>
          <w:p w14:paraId="7761831C" w14:textId="77777777" w:rsidR="00C62AA2" w:rsidRDefault="00546BDE">
            <w:pPr>
              <w:pStyle w:val="ProductList-TableBody"/>
            </w:pPr>
            <w:r>
              <w:t>Office 365 Enterprise E1 i E3</w:t>
            </w:r>
            <w:r>
              <w:fldChar w:fldCharType="begin"/>
            </w:r>
            <w:r>
              <w:instrText xml:space="preserve"> XE "Office 365 Enterprise E1 i E3"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EFD044"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5ADB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B6772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46F8"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55FD"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F7FBD"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4424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0C9F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AB9E" w14:textId="77777777" w:rsidR="00C62AA2" w:rsidRDefault="00C62AA2">
            <w:pPr>
              <w:pStyle w:val="ProductList-TableBody"/>
              <w:jc w:val="center"/>
            </w:pPr>
          </w:p>
        </w:tc>
      </w:tr>
      <w:tr w:rsidR="00C62AA2" w14:paraId="37A91F3A" w14:textId="77777777">
        <w:tc>
          <w:tcPr>
            <w:tcW w:w="4660" w:type="dxa"/>
            <w:tcBorders>
              <w:top w:val="dashed" w:sz="4" w:space="0" w:color="BFBFBF"/>
              <w:left w:val="none" w:sz="4" w:space="0" w:color="6E6E6E"/>
              <w:bottom w:val="dashed" w:sz="4" w:space="0" w:color="BFBFBF"/>
              <w:right w:val="none" w:sz="4" w:space="0" w:color="6E6E6E"/>
            </w:tcBorders>
          </w:tcPr>
          <w:p w14:paraId="5EC1A541" w14:textId="77777777" w:rsidR="00C62AA2" w:rsidRDefault="00546BDE">
            <w:pPr>
              <w:pStyle w:val="ProductList-TableBody"/>
            </w:pPr>
            <w:r>
              <w:t>Office 365 Enterprise E1 i E3 – dodatak</w:t>
            </w:r>
            <w:r>
              <w:fldChar w:fldCharType="begin"/>
            </w:r>
            <w:r>
              <w:instrText xml:space="preserve"> XE "Office 365 Enterprise E1 i E3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5ED8F0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5906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2BA5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317B5"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169E0" w14:textId="77777777" w:rsidR="00C62AA2" w:rsidRDefault="00546BD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7782A"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A92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9C2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27396" w14:textId="77777777" w:rsidR="00C62AA2" w:rsidRDefault="00C62AA2">
            <w:pPr>
              <w:pStyle w:val="ProductList-TableBody"/>
              <w:jc w:val="center"/>
            </w:pPr>
          </w:p>
        </w:tc>
      </w:tr>
      <w:tr w:rsidR="00C62AA2" w14:paraId="576F87CB" w14:textId="77777777">
        <w:tc>
          <w:tcPr>
            <w:tcW w:w="4660" w:type="dxa"/>
            <w:tcBorders>
              <w:top w:val="dashed" w:sz="4" w:space="0" w:color="BFBFBF"/>
              <w:left w:val="none" w:sz="4" w:space="0" w:color="6E6E6E"/>
              <w:bottom w:val="dashed" w:sz="4" w:space="0" w:color="BFBFBF"/>
              <w:right w:val="none" w:sz="4" w:space="0" w:color="6E6E6E"/>
            </w:tcBorders>
          </w:tcPr>
          <w:p w14:paraId="6E1FD6D3" w14:textId="77777777" w:rsidR="00C62AA2" w:rsidRDefault="00546BDE">
            <w:pPr>
              <w:pStyle w:val="ProductList-TableBody"/>
            </w:pPr>
            <w:r>
              <w:t>Office 365 Enterprise E1 i E3 – prijelazno tehnološko jamstvo Software Assurance</w:t>
            </w:r>
            <w:r>
              <w:fldChar w:fldCharType="begin"/>
            </w:r>
            <w:r>
              <w:instrText xml:space="preserve"> XE "Office 365 Enterprise E1 i E3 – prijelazno tehnološko jamstvo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68145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476E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1712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EAFB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81BC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8EA937"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E69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7771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FB3BF" w14:textId="77777777" w:rsidR="00C62AA2" w:rsidRDefault="00C62AA2">
            <w:pPr>
              <w:pStyle w:val="ProductList-TableBody"/>
              <w:jc w:val="center"/>
            </w:pPr>
          </w:p>
        </w:tc>
      </w:tr>
      <w:tr w:rsidR="00C62AA2" w14:paraId="63DD57BD" w14:textId="77777777">
        <w:tc>
          <w:tcPr>
            <w:tcW w:w="4660" w:type="dxa"/>
            <w:tcBorders>
              <w:top w:val="dashed" w:sz="4" w:space="0" w:color="BFBFBF"/>
              <w:left w:val="none" w:sz="4" w:space="0" w:color="6E6E6E"/>
              <w:bottom w:val="dashed" w:sz="4" w:space="0" w:color="BFBFBF"/>
              <w:right w:val="none" w:sz="4" w:space="0" w:color="6E6E6E"/>
            </w:tcBorders>
          </w:tcPr>
          <w:p w14:paraId="6CB955AE" w14:textId="77777777" w:rsidR="00C62AA2" w:rsidRDefault="00546BDE">
            <w:pPr>
              <w:pStyle w:val="ProductList-TableBody"/>
            </w:pPr>
            <w:r>
              <w:t>Office 365 Enterprise E5 (SL po korisniku)</w:t>
            </w:r>
            <w:r>
              <w:fldChar w:fldCharType="begin"/>
            </w:r>
            <w:r>
              <w:instrText xml:space="preserve"> XE "Office 365 Enterprise E5 (SL po korisniku)"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18D35F"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1B15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E0C1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17C09"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01DE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88024"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895E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CB5C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6BDD5" w14:textId="77777777" w:rsidR="00C62AA2" w:rsidRDefault="00C62AA2">
            <w:pPr>
              <w:pStyle w:val="ProductList-TableBody"/>
              <w:jc w:val="center"/>
            </w:pPr>
          </w:p>
        </w:tc>
      </w:tr>
      <w:tr w:rsidR="00C62AA2" w14:paraId="14568828" w14:textId="77777777">
        <w:tc>
          <w:tcPr>
            <w:tcW w:w="4660" w:type="dxa"/>
            <w:tcBorders>
              <w:top w:val="dashed" w:sz="4" w:space="0" w:color="BFBFBF"/>
              <w:left w:val="none" w:sz="4" w:space="0" w:color="6E6E6E"/>
              <w:bottom w:val="dashed" w:sz="4" w:space="0" w:color="BFBFBF"/>
              <w:right w:val="none" w:sz="4" w:space="0" w:color="6E6E6E"/>
            </w:tcBorders>
          </w:tcPr>
          <w:p w14:paraId="3D7BD2D0" w14:textId="77777777" w:rsidR="00C62AA2" w:rsidRDefault="00546BDE">
            <w:pPr>
              <w:pStyle w:val="ProductList-TableBody"/>
            </w:pPr>
            <w:r>
              <w:t>Office 365 Enterprise E5 Add-on</w:t>
            </w:r>
            <w:r>
              <w:fldChar w:fldCharType="begin"/>
            </w:r>
            <w:r>
              <w:instrText xml:space="preserve"> XE "Office 365 Enterprise E5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25357A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25D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76FB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5B6E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71D60" w14:textId="77777777" w:rsidR="00C62AA2" w:rsidRDefault="00546BDE">
            <w:pPr>
              <w:pStyle w:val="ProductList-TableBody"/>
              <w:jc w:val="center"/>
            </w:pPr>
            <w:r>
              <w:fldChar w:fldCharType="begin"/>
            </w:r>
            <w:r>
              <w:instrText xml:space="preserve"> AutoTextList   \s NoStyle \t "Organization-wide (potpuno licenciranje)"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EDB11"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70A4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C77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B39D6" w14:textId="77777777" w:rsidR="00C62AA2" w:rsidRDefault="00C62AA2">
            <w:pPr>
              <w:pStyle w:val="ProductList-TableBody"/>
              <w:jc w:val="center"/>
            </w:pPr>
          </w:p>
        </w:tc>
      </w:tr>
      <w:tr w:rsidR="00C62AA2" w14:paraId="3DED5ADD" w14:textId="77777777">
        <w:tc>
          <w:tcPr>
            <w:tcW w:w="4660" w:type="dxa"/>
            <w:tcBorders>
              <w:top w:val="dashed" w:sz="4" w:space="0" w:color="BFBFBF"/>
              <w:left w:val="none" w:sz="4" w:space="0" w:color="6E6E6E"/>
              <w:bottom w:val="dashed" w:sz="4" w:space="0" w:color="BFBFBF"/>
              <w:right w:val="none" w:sz="4" w:space="0" w:color="6E6E6E"/>
            </w:tcBorders>
          </w:tcPr>
          <w:p w14:paraId="56B22FF6" w14:textId="77777777" w:rsidR="00C62AA2" w:rsidRDefault="00546BDE">
            <w:pPr>
              <w:pStyle w:val="ProductList-TableBody"/>
            </w:pPr>
            <w:r>
              <w:t>Office 365 Enterprise E5 iz tehnološkog jamstva Software Assurance</w:t>
            </w:r>
            <w:r>
              <w:fldChar w:fldCharType="begin"/>
            </w:r>
            <w:r>
              <w:instrText xml:space="preserve"> XE "Office 365 Enterprise E5 iz tehnološkog jamstva Software Assurance"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CE6CA8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A46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190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8D77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E147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1FB2"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D83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9922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A12BB" w14:textId="77777777" w:rsidR="00C62AA2" w:rsidRDefault="00C62AA2">
            <w:pPr>
              <w:pStyle w:val="ProductList-TableBody"/>
              <w:jc w:val="center"/>
            </w:pPr>
          </w:p>
        </w:tc>
      </w:tr>
      <w:tr w:rsidR="00C62AA2" w14:paraId="644706D0" w14:textId="77777777">
        <w:tc>
          <w:tcPr>
            <w:tcW w:w="4660" w:type="dxa"/>
            <w:tcBorders>
              <w:top w:val="dashed" w:sz="4" w:space="0" w:color="BFBFBF"/>
              <w:left w:val="none" w:sz="4" w:space="0" w:color="6E6E6E"/>
              <w:bottom w:val="dashed" w:sz="4" w:space="0" w:color="BFBFBF"/>
              <w:right w:val="none" w:sz="4" w:space="0" w:color="6E6E6E"/>
            </w:tcBorders>
          </w:tcPr>
          <w:p w14:paraId="55C39C56" w14:textId="77777777" w:rsidR="00C62AA2" w:rsidRDefault="00546BDE">
            <w:pPr>
              <w:pStyle w:val="ProductList-TableBody"/>
            </w:pPr>
            <w:r>
              <w:t>Office 365 Enterprise E3 bez ProPlus Add-on</w:t>
            </w:r>
            <w:r>
              <w:fldChar w:fldCharType="begin"/>
            </w:r>
            <w:r>
              <w:instrText xml:space="preserve"> XE "Office 365 Enterprise E3 bez ProPlus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C51771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2A41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6EE8E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46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FDDD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E8919"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E77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B6BA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CEFA" w14:textId="77777777" w:rsidR="00C62AA2" w:rsidRDefault="00C62AA2">
            <w:pPr>
              <w:pStyle w:val="ProductList-TableBody"/>
              <w:jc w:val="center"/>
            </w:pPr>
          </w:p>
        </w:tc>
      </w:tr>
      <w:tr w:rsidR="00C62AA2" w14:paraId="5EE604CE" w14:textId="77777777">
        <w:tc>
          <w:tcPr>
            <w:tcW w:w="4660" w:type="dxa"/>
            <w:tcBorders>
              <w:top w:val="dashed" w:sz="4" w:space="0" w:color="BFBFBF"/>
              <w:left w:val="none" w:sz="4" w:space="0" w:color="6E6E6E"/>
              <w:bottom w:val="none" w:sz="4" w:space="0" w:color="BFBFBF"/>
              <w:right w:val="none" w:sz="4" w:space="0" w:color="6E6E6E"/>
            </w:tcBorders>
          </w:tcPr>
          <w:p w14:paraId="13DD4A08" w14:textId="77777777" w:rsidR="00C62AA2" w:rsidRDefault="00546BDE">
            <w:pPr>
              <w:pStyle w:val="ProductList-TableBody"/>
            </w:pPr>
            <w:r>
              <w:t>Office 365 Enterprise F1</w:t>
            </w:r>
            <w:r>
              <w:fldChar w:fldCharType="begin"/>
            </w:r>
            <w:r>
              <w:instrText xml:space="preserve"> XE "Office 365 Enterprise F1" </w:instrText>
            </w:r>
            <w:r>
              <w:fldChar w:fldCharType="end"/>
            </w:r>
            <w:r>
              <w:t xml:space="preserve"> (SL po korisniku)</w:t>
            </w:r>
          </w:p>
        </w:tc>
        <w:tc>
          <w:tcPr>
            <w:tcW w:w="740" w:type="dxa"/>
            <w:tcBorders>
              <w:top w:val="dashed" w:sz="4" w:space="0" w:color="BFBFBF"/>
              <w:left w:val="none" w:sz="4" w:space="0" w:color="6E6E6E"/>
              <w:bottom w:val="single" w:sz="4" w:space="0" w:color="FFFFFF"/>
              <w:right w:val="single" w:sz="6" w:space="0" w:color="FFFFFF"/>
            </w:tcBorders>
          </w:tcPr>
          <w:p w14:paraId="2B6DE109"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DEB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351D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7C839"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91D1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E6BF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2CA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D172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DCD9E" w14:textId="77777777" w:rsidR="00C62AA2" w:rsidRDefault="00C62AA2">
            <w:pPr>
              <w:pStyle w:val="ProductList-TableBody"/>
              <w:jc w:val="center"/>
            </w:pPr>
          </w:p>
        </w:tc>
      </w:tr>
    </w:tbl>
    <w:p w14:paraId="39534DF2" w14:textId="77777777" w:rsidR="00C62AA2" w:rsidRDefault="00546BDE">
      <w:pPr>
        <w:pStyle w:val="ProductList-Offering1SubSection"/>
        <w:outlineLvl w:val="3"/>
      </w:pPr>
      <w:bookmarkStart w:id="257" w:name="_Sec775"/>
      <w:r>
        <w:t>2. Uvjeti za proizvod</w:t>
      </w:r>
      <w:bookmarkEnd w:id="257"/>
    </w:p>
    <w:tbl>
      <w:tblPr>
        <w:tblStyle w:val="PURTable"/>
        <w:tblW w:w="0" w:type="dxa"/>
        <w:tblLook w:val="04A0" w:firstRow="1" w:lastRow="0" w:firstColumn="1" w:lastColumn="0" w:noHBand="0" w:noVBand="1"/>
      </w:tblPr>
      <w:tblGrid>
        <w:gridCol w:w="3638"/>
        <w:gridCol w:w="3639"/>
        <w:gridCol w:w="3639"/>
      </w:tblGrid>
      <w:tr w:rsidR="00C62AA2" w14:paraId="074AEA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20119"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510129"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All Application i Server (samo E1 i F1 Server), MPSA – samo All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6A65D03"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Enterprise, A3/A5, Government, F</w:t>
            </w:r>
          </w:p>
        </w:tc>
      </w:tr>
      <w:tr w:rsidR="00C62AA2" w14:paraId="654F6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679F"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631D39B8"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2474" w14:textId="77777777" w:rsidR="00C62AA2" w:rsidRDefault="00546BDE">
            <w:pPr>
              <w:pStyle w:val="ProductList-TableBody"/>
            </w:pPr>
            <w:r>
              <w:rPr>
                <w:color w:val="404040"/>
              </w:rPr>
              <w:t>Promocije: nije dostupno</w:t>
            </w:r>
          </w:p>
        </w:tc>
      </w:tr>
      <w:tr w:rsidR="00C62AA2" w14:paraId="02C9A3C4" w14:textId="77777777">
        <w:tc>
          <w:tcPr>
            <w:tcW w:w="4040" w:type="dxa"/>
            <w:tcBorders>
              <w:top w:val="single" w:sz="4" w:space="0" w:color="000000"/>
              <w:left w:val="single" w:sz="4" w:space="0" w:color="000000"/>
              <w:bottom w:val="single" w:sz="4" w:space="0" w:color="000000"/>
              <w:right w:val="single" w:sz="4" w:space="0" w:color="000000"/>
            </w:tcBorders>
          </w:tcPr>
          <w:p w14:paraId="31A7804F"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1F21365"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DEC21D"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F1</w:t>
            </w:r>
          </w:p>
        </w:tc>
      </w:tr>
      <w:tr w:rsidR="00C62AA2" w14:paraId="450A342C" w14:textId="77777777">
        <w:tc>
          <w:tcPr>
            <w:tcW w:w="4040" w:type="dxa"/>
            <w:tcBorders>
              <w:top w:val="single" w:sz="4" w:space="0" w:color="000000"/>
              <w:left w:val="single" w:sz="4" w:space="0" w:color="000000"/>
              <w:bottom w:val="single" w:sz="4" w:space="0" w:color="000000"/>
              <w:right w:val="single" w:sz="4" w:space="0" w:color="000000"/>
            </w:tcBorders>
          </w:tcPr>
          <w:p w14:paraId="0C9C366D"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5FE0AB1F"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Enterprise (osim Prijelaznog tehnološkog jamstva SA), F</w:t>
            </w:r>
          </w:p>
        </w:tc>
        <w:tc>
          <w:tcPr>
            <w:tcW w:w="4040" w:type="dxa"/>
            <w:tcBorders>
              <w:top w:val="single" w:sz="4" w:space="0" w:color="000000"/>
              <w:left w:val="single" w:sz="4" w:space="0" w:color="000000"/>
              <w:bottom w:val="single" w:sz="4" w:space="0" w:color="000000"/>
              <w:right w:val="single" w:sz="4" w:space="0" w:color="000000"/>
            </w:tcBorders>
          </w:tcPr>
          <w:p w14:paraId="4911A595"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3805D2B" w14:textId="77777777" w:rsidR="00C62AA2" w:rsidRDefault="00C62AA2">
      <w:pPr>
        <w:pStyle w:val="ProductList-Body"/>
      </w:pPr>
    </w:p>
    <w:p w14:paraId="5E8304A6" w14:textId="77777777" w:rsidR="00C62AA2" w:rsidRDefault="00546BDE">
      <w:pPr>
        <w:pStyle w:val="ProductList-ClauseHeading"/>
        <w:outlineLvl w:val="4"/>
      </w:pPr>
      <w:r>
        <w:t>2.1 Akademski programi</w:t>
      </w:r>
    </w:p>
    <w:p w14:paraId="63563FD3" w14:textId="77777777" w:rsidR="00C62AA2" w:rsidRDefault="00546BDE">
      <w:pPr>
        <w:pStyle w:val="ProductList-Body"/>
      </w:pPr>
      <w:r>
        <w:t>Sljedeće se primjenjuje na klijente u svim akademskim programima količinskog licenciranja.</w:t>
      </w:r>
    </w:p>
    <w:p w14:paraId="7EDB7497" w14:textId="77777777" w:rsidR="00C62AA2" w:rsidRDefault="00C62AA2">
      <w:pPr>
        <w:pStyle w:val="ProductList-Body"/>
      </w:pPr>
    </w:p>
    <w:p w14:paraId="4414B71F" w14:textId="77777777" w:rsidR="00C62AA2" w:rsidRDefault="00546BDE">
      <w:pPr>
        <w:pStyle w:val="ProductList-SubClauseHeading"/>
        <w:outlineLvl w:val="5"/>
      </w:pPr>
      <w:r>
        <w:t>2.1.1 Proširena prava na korištenje sustava Office Professional Plus</w:t>
      </w:r>
    </w:p>
    <w:p w14:paraId="69C1FA40" w14:textId="77777777" w:rsidR="00C62AA2" w:rsidRDefault="00546BDE">
      <w:pPr>
        <w:pStyle w:val="ProductList-BodyIndented"/>
      </w:pPr>
      <w:r>
        <w:t xml:space="preserve">Svaki </w:t>
      </w:r>
      <w:r>
        <w:fldChar w:fldCharType="begin"/>
      </w:r>
      <w:r>
        <w:instrText xml:space="preserve"> AutoTextList   \s NoStyle \t "Pojam Licencirani korisnik označava pojedinca kojem je dodijeljena Licenca." </w:instrText>
      </w:r>
      <w:r>
        <w:fldChar w:fldCharType="separate"/>
      </w:r>
      <w:r>
        <w:rPr>
          <w:color w:val="0563C1"/>
        </w:rPr>
        <w:t>licencirani korisnik</w:t>
      </w:r>
      <w:r>
        <w:fldChar w:fldCharType="end"/>
      </w:r>
      <w:r>
        <w:t xml:space="preserve"> kojem je dodijeljen SL po korisniku za Office 365 A3/A5 smije instalirati jednu lokalnu kopiju softvera Office Professional Plus isključivo za upotrebu Licenciranog korisnika za vrijeme trajanja pretplate. Ta odredba ne primjenjuje se na SL-ove po korisniku stečene u okviru Microsoftova ugovora o uslugama u oblaku ili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w:t>
      </w:r>
    </w:p>
    <w:p w14:paraId="51AA48DC" w14:textId="77777777" w:rsidR="00C62AA2" w:rsidRDefault="00C62AA2">
      <w:pPr>
        <w:pStyle w:val="ProductList-BodyIndented"/>
      </w:pPr>
    </w:p>
    <w:p w14:paraId="0CB9F113" w14:textId="77777777" w:rsidR="00C62AA2" w:rsidRDefault="00546BDE">
      <w:pPr>
        <w:pStyle w:val="ProductList-SubClauseHeading"/>
        <w:outlineLvl w:val="5"/>
      </w:pPr>
      <w:r>
        <w:t>2.1.2 Proširena prava na korištenje sustava Office 365 ProPlus</w:t>
      </w:r>
    </w:p>
    <w:p w14:paraId="54620E83" w14:textId="77777777" w:rsidR="00C62AA2" w:rsidRDefault="00546BDE">
      <w:pPr>
        <w:pStyle w:val="ProductList-BodyIndented"/>
      </w:pPr>
      <w:r>
        <w:t xml:space="preserve">Ustanove s tehnološkim jamstvom Software Assurance za Office Professional Plus prenesenim svim predavačima i osoblju ispunjavaju uvjete za stjecanje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za Office 365 ProPlus za sve predavače i osoblje u organizaciji Ustanove bez dodatnih troškova za Ustanovu.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besplatno putem ove ponude možda neće ulaziti u broj licenci potrebnih za zadovoljavanje minimalnih uvjeta narudžbe za Ustanovu. </w:t>
      </w:r>
    </w:p>
    <w:p w14:paraId="50D3A2A9" w14:textId="77777777" w:rsidR="00C62AA2" w:rsidRDefault="00C62AA2">
      <w:pPr>
        <w:pStyle w:val="ProductList-BodyIndented"/>
      </w:pPr>
    </w:p>
    <w:p w14:paraId="62141CE3" w14:textId="77777777" w:rsidR="00C62AA2" w:rsidRDefault="00546BDE">
      <w:pPr>
        <w:pStyle w:val="ProductList-SubClauseHeading"/>
        <w:outlineLvl w:val="5"/>
      </w:pPr>
      <w:r>
        <w:t>2.1.3 Korištenje u laboratoriju i knjižnici</w:t>
      </w:r>
    </w:p>
    <w:p w14:paraId="38A51518" w14:textId="77777777" w:rsidR="00C62AA2" w:rsidRDefault="00546BDE">
      <w:pPr>
        <w:pStyle w:val="ProductList-BodyIndented"/>
      </w:pPr>
      <w:r>
        <w:t xml:space="preserve">Ustanove sa SL-ovima po korisniku za Office 365 A3/A5 dodijeljenima svim predavačima i osoblju,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kvalificiranim korisnicima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informacijskim stručnjacima</w:t>
      </w:r>
      <w:r>
        <w:fldChar w:fldCharType="end"/>
      </w:r>
      <w:r>
        <w:t xml:space="preserve"> smiju instalirati softver Office Professional Plus u bilo koji laboratorij ili knjižnicu sa slobodnim pristupom u Organizaciji Ustanove. Na korištenje softvera u suprotnom se primjenjuju Licencne odredbe za Office Professional Plus. Ova odredba ne primjenjuje se na SL-ove po korisniku stečene prema Microsoftovu ugovoru o uslugama u oblaku.</w:t>
      </w:r>
    </w:p>
    <w:p w14:paraId="30271163"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62AA7C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2CA5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1703F83" w14:textId="77777777" w:rsidR="00C62AA2" w:rsidRDefault="00C62AA2">
      <w:pPr>
        <w:pStyle w:val="ProductList-BodyIndented"/>
      </w:pPr>
    </w:p>
    <w:p w14:paraId="0A4169BF" w14:textId="77777777" w:rsidR="00C62AA2" w:rsidRDefault="00546BDE">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600452"/>
      <w:r>
        <w:instrText>Office 365 Cloud App Security</w:instrText>
      </w:r>
      <w:bookmarkEnd w:id="259"/>
      <w:r>
        <w:instrText>" \l 3</w:instrText>
      </w:r>
      <w:r>
        <w:fldChar w:fldCharType="end"/>
      </w:r>
    </w:p>
    <w:p w14:paraId="0A82801C" w14:textId="77777777" w:rsidR="00C62AA2" w:rsidRDefault="00546BDE">
      <w:pPr>
        <w:pStyle w:val="ProductList-Offering1SubSection"/>
        <w:outlineLvl w:val="3"/>
      </w:pPr>
      <w:bookmarkStart w:id="260" w:name="_Sec919"/>
      <w:r>
        <w:t>1. Dostupnost programa</w:t>
      </w:r>
      <w:bookmarkEnd w:id="260"/>
    </w:p>
    <w:tbl>
      <w:tblPr>
        <w:tblStyle w:val="PURTable"/>
        <w:tblW w:w="0" w:type="dxa"/>
        <w:tblLook w:val="04A0" w:firstRow="1" w:lastRow="0" w:firstColumn="1" w:lastColumn="0" w:noHBand="0" w:noVBand="1"/>
      </w:tblPr>
      <w:tblGrid>
        <w:gridCol w:w="4227"/>
        <w:gridCol w:w="699"/>
        <w:gridCol w:w="698"/>
        <w:gridCol w:w="809"/>
        <w:gridCol w:w="713"/>
        <w:gridCol w:w="728"/>
        <w:gridCol w:w="830"/>
        <w:gridCol w:w="706"/>
        <w:gridCol w:w="702"/>
        <w:gridCol w:w="804"/>
      </w:tblGrid>
      <w:tr w:rsidR="00C62AA2" w14:paraId="5F34CE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795CBB"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09E7525F"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4FB139"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4E9FB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1F850"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AFDDD1"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D8314"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FA5C54"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4AF9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4DF0"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21014D1C" w14:textId="77777777">
        <w:tc>
          <w:tcPr>
            <w:tcW w:w="4660" w:type="dxa"/>
            <w:tcBorders>
              <w:top w:val="single" w:sz="6" w:space="0" w:color="FFFFFF"/>
              <w:left w:val="none" w:sz="4" w:space="0" w:color="6E6E6E"/>
              <w:bottom w:val="none" w:sz="4" w:space="0" w:color="A5A5A5"/>
              <w:right w:val="none" w:sz="4" w:space="0" w:color="6E6E6E"/>
            </w:tcBorders>
          </w:tcPr>
          <w:p w14:paraId="07E97833" w14:textId="77777777" w:rsidR="00C62AA2" w:rsidRDefault="00546BDE">
            <w:pPr>
              <w:pStyle w:val="ProductList-TableBody"/>
            </w:pPr>
            <w:r>
              <w:rPr>
                <w:color w:val="000000"/>
              </w:rPr>
              <w:t>Office 365 Cloud App Security (SL po korisniku)</w:t>
            </w:r>
            <w:r>
              <w:fldChar w:fldCharType="begin"/>
            </w:r>
            <w:r>
              <w:instrText xml:space="preserve"> XE "Office 365 Cloud App Security (SL po korisniku)"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22B4FC98"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B125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A384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E55A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9FC8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8CA3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2624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A79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65B16" w14:textId="77777777" w:rsidR="00C62AA2" w:rsidRDefault="00C62AA2">
            <w:pPr>
              <w:pStyle w:val="ProductList-TableBody"/>
              <w:jc w:val="center"/>
            </w:pPr>
          </w:p>
        </w:tc>
      </w:tr>
    </w:tbl>
    <w:p w14:paraId="49F7F739" w14:textId="77777777" w:rsidR="00C62AA2" w:rsidRDefault="00546BDE">
      <w:pPr>
        <w:pStyle w:val="ProductList-Offering1SubSection"/>
        <w:outlineLvl w:val="3"/>
      </w:pPr>
      <w:bookmarkStart w:id="261" w:name="_Sec920"/>
      <w:r>
        <w:t>2. Uvjeti za proizvod</w:t>
      </w:r>
      <w:bookmarkEnd w:id="261"/>
    </w:p>
    <w:tbl>
      <w:tblPr>
        <w:tblStyle w:val="PURTable"/>
        <w:tblW w:w="0" w:type="dxa"/>
        <w:tblLook w:val="04A0" w:firstRow="1" w:lastRow="0" w:firstColumn="1" w:lastColumn="0" w:noHBand="0" w:noVBand="1"/>
      </w:tblPr>
      <w:tblGrid>
        <w:gridCol w:w="3652"/>
        <w:gridCol w:w="3631"/>
        <w:gridCol w:w="3633"/>
      </w:tblGrid>
      <w:tr w:rsidR="00C62AA2" w14:paraId="7419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42D8F"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E4975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tcPr>
          <w:p w14:paraId="728F0759"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411902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B613"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5B910"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9838F" w14:textId="77777777" w:rsidR="00C62AA2" w:rsidRDefault="00546BDE">
            <w:pPr>
              <w:pStyle w:val="ProductList-TableBody"/>
            </w:pPr>
            <w:r>
              <w:rPr>
                <w:color w:val="404040"/>
              </w:rPr>
              <w:t>Promocije: nije dostupno</w:t>
            </w:r>
          </w:p>
        </w:tc>
      </w:tr>
      <w:tr w:rsidR="00C62AA2" w14:paraId="666B58AC" w14:textId="77777777">
        <w:tc>
          <w:tcPr>
            <w:tcW w:w="4040" w:type="dxa"/>
            <w:tcBorders>
              <w:top w:val="single" w:sz="4" w:space="0" w:color="000000"/>
              <w:left w:val="single" w:sz="4" w:space="0" w:color="000000"/>
              <w:bottom w:val="single" w:sz="4" w:space="0" w:color="000000"/>
              <w:right w:val="single" w:sz="4" w:space="0" w:color="000000"/>
            </w:tcBorders>
          </w:tcPr>
          <w:p w14:paraId="778B7F0D"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D9606DD"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3F9230EA"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4EEE6328" w14:textId="77777777">
        <w:tc>
          <w:tcPr>
            <w:tcW w:w="4040" w:type="dxa"/>
            <w:tcBorders>
              <w:top w:val="single" w:sz="4" w:space="0" w:color="000000"/>
              <w:left w:val="single" w:sz="4" w:space="0" w:color="000000"/>
              <w:bottom w:val="single" w:sz="4" w:space="0" w:color="000000"/>
              <w:right w:val="single" w:sz="4" w:space="0" w:color="000000"/>
            </w:tcBorders>
          </w:tcPr>
          <w:p w14:paraId="3F35AC41"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91E176D"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573F5" w14:textId="77777777" w:rsidR="00C62AA2" w:rsidRDefault="00C62AA2">
            <w:pPr>
              <w:pStyle w:val="ProductList-TableBody"/>
            </w:pPr>
          </w:p>
        </w:tc>
      </w:tr>
    </w:tbl>
    <w:p w14:paraId="2A5ED79D" w14:textId="77777777" w:rsidR="00C62AA2" w:rsidRDefault="00C62AA2">
      <w:pPr>
        <w:pStyle w:val="ProductList-Body"/>
      </w:pPr>
    </w:p>
    <w:p w14:paraId="138272F6"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0620F6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81017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9A75ED9" w14:textId="77777777" w:rsidR="00C62AA2" w:rsidRDefault="00C62AA2">
      <w:pPr>
        <w:pStyle w:val="ProductList-Body"/>
      </w:pPr>
    </w:p>
    <w:p w14:paraId="64EE73A9" w14:textId="77777777" w:rsidR="00C62AA2" w:rsidRDefault="00546BDE">
      <w:pPr>
        <w:pStyle w:val="ProductList-Offering2HeadingNoBorder"/>
        <w:outlineLvl w:val="2"/>
      </w:pPr>
      <w:bookmarkStart w:id="262" w:name="_Sec1273"/>
      <w:r>
        <w:t>Microsoft Stream</w:t>
      </w:r>
      <w:bookmarkEnd w:id="262"/>
      <w:r>
        <w:fldChar w:fldCharType="begin"/>
      </w:r>
      <w:r>
        <w:instrText xml:space="preserve"> TC "</w:instrText>
      </w:r>
      <w:bookmarkStart w:id="263" w:name="_Toc533600453"/>
      <w:r>
        <w:instrText>Microsoft Stream</w:instrText>
      </w:r>
      <w:bookmarkEnd w:id="263"/>
      <w:r>
        <w:instrText>" \l 3</w:instrText>
      </w:r>
      <w:r>
        <w:fldChar w:fldCharType="end"/>
      </w:r>
    </w:p>
    <w:p w14:paraId="2AD80984" w14:textId="77777777" w:rsidR="00C62AA2" w:rsidRDefault="00546BDE">
      <w:pPr>
        <w:pStyle w:val="ProductList-Offering1SubSection"/>
        <w:outlineLvl w:val="3"/>
      </w:pPr>
      <w:bookmarkStart w:id="264" w:name="_Sec1274"/>
      <w:r>
        <w:t>1. Dostupnost programa</w:t>
      </w:r>
      <w:bookmarkEnd w:id="264"/>
    </w:p>
    <w:p w14:paraId="3CF1CEBE" w14:textId="77777777" w:rsidR="00C62AA2" w:rsidRDefault="00C62AA2">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C62AA2" w14:paraId="758DA21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39514EF" w14:textId="77777777" w:rsidR="00C62AA2" w:rsidRDefault="00546BD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50DA5C"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D5C47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DF59FB"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BCDF9"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9907E"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D8ECBE"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F0CFE"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A234A7"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AD656"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41623E87" w14:textId="77777777">
        <w:tc>
          <w:tcPr>
            <w:tcW w:w="5140" w:type="dxa"/>
            <w:tcBorders>
              <w:bottom w:val="dashed" w:sz="4" w:space="0" w:color="6E6E6E"/>
              <w:right w:val="single" w:sz="4" w:space="0" w:color="FFFFFF"/>
            </w:tcBorders>
          </w:tcPr>
          <w:p w14:paraId="559142EC" w14:textId="77777777" w:rsidR="00C62AA2" w:rsidRDefault="00546BDE">
            <w:pPr>
              <w:pStyle w:val="ProductList-TableBody"/>
            </w:pPr>
            <w:r>
              <w:t>Microsoft Stream Plan 1</w:t>
            </w:r>
            <w:r>
              <w:fldChar w:fldCharType="begin"/>
            </w:r>
            <w:r>
              <w:instrText xml:space="preserve"> XE "Microsoft Stream Plan 1" </w:instrText>
            </w:r>
            <w:r>
              <w:fldChar w:fldCharType="end"/>
            </w:r>
            <w:r>
              <w:t xml:space="preserve"> (SL po korisniku)</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0C13279" w14:textId="77777777" w:rsidR="00C62AA2" w:rsidRDefault="00C62A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BA2486"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17F6F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6ACDE7"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6A052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3F10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3315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98207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10FA6" w14:textId="77777777" w:rsidR="00C62AA2" w:rsidRDefault="00C62AA2">
            <w:pPr>
              <w:pStyle w:val="ProductList-TableBody"/>
              <w:jc w:val="center"/>
            </w:pPr>
          </w:p>
        </w:tc>
      </w:tr>
      <w:tr w:rsidR="00C62AA2" w14:paraId="47250D07" w14:textId="77777777">
        <w:tc>
          <w:tcPr>
            <w:tcW w:w="5140" w:type="dxa"/>
            <w:tcBorders>
              <w:top w:val="dashed" w:sz="4" w:space="0" w:color="6E6E6E"/>
              <w:bottom w:val="dashed" w:sz="4" w:space="0" w:color="6E6E6E"/>
              <w:right w:val="single" w:sz="4" w:space="0" w:color="FFFFFF"/>
            </w:tcBorders>
          </w:tcPr>
          <w:p w14:paraId="7105981B" w14:textId="77777777" w:rsidR="00C62AA2" w:rsidRDefault="00546BDE">
            <w:pPr>
              <w:pStyle w:val="ProductList-TableBody"/>
            </w:pPr>
            <w:r>
              <w:t>Microsoft Stream Plan 2</w:t>
            </w:r>
            <w:r>
              <w:fldChar w:fldCharType="begin"/>
            </w:r>
            <w:r>
              <w:instrText xml:space="preserve"> XE "Microsoft Stream Plan 2"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EA9468E" w14:textId="77777777" w:rsidR="00C62AA2" w:rsidRDefault="00C62A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04B471"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8B1A7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2D851"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B15EC9"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8E2A2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4BC10"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DFA91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70483" w14:textId="77777777" w:rsidR="00C62AA2" w:rsidRDefault="00C62AA2">
            <w:pPr>
              <w:pStyle w:val="ProductList-TableBody"/>
              <w:jc w:val="center"/>
            </w:pPr>
          </w:p>
        </w:tc>
      </w:tr>
      <w:tr w:rsidR="00C62AA2" w14:paraId="4E1B6E2D" w14:textId="77777777">
        <w:tc>
          <w:tcPr>
            <w:tcW w:w="5140" w:type="dxa"/>
            <w:tcBorders>
              <w:top w:val="dashed" w:sz="4" w:space="0" w:color="6E6E6E"/>
              <w:bottom w:val="dashed" w:sz="4" w:space="0" w:color="6E6E6E"/>
              <w:right w:val="single" w:sz="4" w:space="0" w:color="FFFFFF"/>
            </w:tcBorders>
          </w:tcPr>
          <w:p w14:paraId="73718DB2" w14:textId="77777777" w:rsidR="00C62AA2" w:rsidRDefault="00546BDE">
            <w:pPr>
              <w:pStyle w:val="ProductList-TableBody"/>
            </w:pPr>
            <w:r>
              <w:t>Microsoft Stream Plan 2 Add-on</w:t>
            </w:r>
            <w:r>
              <w:fldChar w:fldCharType="begin"/>
            </w:r>
            <w:r>
              <w:instrText xml:space="preserve"> XE "Microsoft Stream Plan 2 Add-on" </w:instrText>
            </w:r>
            <w:r>
              <w:fldChar w:fldCharType="end"/>
            </w:r>
            <w:r>
              <w:t xml:space="preserve"> (SL po korisniku)</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655E2CB" w14:textId="77777777" w:rsidR="00C62AA2" w:rsidRDefault="00C62A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A6CC7"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5BB867"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BE2468"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76D38"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5C31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A9A68"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925914"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0312D" w14:textId="77777777" w:rsidR="00C62AA2" w:rsidRDefault="00C62AA2">
            <w:pPr>
              <w:pStyle w:val="ProductList-TableBody"/>
              <w:jc w:val="center"/>
            </w:pPr>
          </w:p>
        </w:tc>
      </w:tr>
      <w:tr w:rsidR="00C62AA2" w14:paraId="154B6490" w14:textId="77777777">
        <w:tc>
          <w:tcPr>
            <w:tcW w:w="5140" w:type="dxa"/>
            <w:tcBorders>
              <w:top w:val="dashed" w:sz="4" w:space="0" w:color="6E6E6E"/>
              <w:bottom w:val="single" w:sz="4" w:space="0" w:color="FFFFFF"/>
              <w:right w:val="single" w:sz="4" w:space="0" w:color="FFFFFF"/>
            </w:tcBorders>
          </w:tcPr>
          <w:p w14:paraId="0D5EA498" w14:textId="77777777" w:rsidR="00C62AA2" w:rsidRDefault="00546BDE">
            <w:pPr>
              <w:pStyle w:val="ProductList-TableBody"/>
            </w:pPr>
            <w:r>
              <w:t>Microsoft Stream Storage Add-on</w:t>
            </w:r>
            <w:r>
              <w:fldChar w:fldCharType="begin"/>
            </w:r>
            <w:r>
              <w:instrText xml:space="preserve"> XE "Microsoft Stream Storage Add-on"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2DD1272" w14:textId="77777777" w:rsidR="00C62AA2" w:rsidRDefault="00C62AA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94DDE"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D2F2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975638"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D374C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33558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5CD9B"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8D5C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261047" w14:textId="77777777" w:rsidR="00C62AA2" w:rsidRDefault="00C62AA2">
            <w:pPr>
              <w:pStyle w:val="ProductList-TableBody"/>
              <w:jc w:val="center"/>
            </w:pPr>
          </w:p>
        </w:tc>
      </w:tr>
    </w:tbl>
    <w:p w14:paraId="085DAA07" w14:textId="77777777" w:rsidR="00C62AA2" w:rsidRDefault="00546BDE">
      <w:pPr>
        <w:pStyle w:val="ProductList-Offering1SubSection"/>
        <w:outlineLvl w:val="3"/>
      </w:pPr>
      <w:bookmarkStart w:id="265" w:name="_Sec1275"/>
      <w:r>
        <w:t>2. Uvjeti za proizvod</w:t>
      </w:r>
      <w:bookmarkEnd w:id="265"/>
    </w:p>
    <w:p w14:paraId="0C508D7C" w14:textId="77777777" w:rsidR="00C62AA2" w:rsidRDefault="00C62AA2">
      <w:pPr>
        <w:pStyle w:val="ProductList-Body"/>
      </w:pPr>
    </w:p>
    <w:tbl>
      <w:tblPr>
        <w:tblStyle w:val="PURTable"/>
        <w:tblW w:w="0" w:type="dxa"/>
        <w:tblLook w:val="04A0" w:firstRow="1" w:lastRow="0" w:firstColumn="1" w:lastColumn="0" w:noHBand="0" w:noVBand="1"/>
      </w:tblPr>
      <w:tblGrid>
        <w:gridCol w:w="3653"/>
        <w:gridCol w:w="3630"/>
        <w:gridCol w:w="3633"/>
      </w:tblGrid>
      <w:tr w:rsidR="00C62AA2" w14:paraId="439F2F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5097B4" w14:textId="77777777" w:rsidR="00C62AA2" w:rsidRDefault="00546BDE">
            <w:pPr>
              <w:pStyle w:val="ProductList-TableBody"/>
            </w:pPr>
            <w:r>
              <w:t xml:space="preserve">Uvjeti pružanja usluge: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D89D11"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580E9CB8"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7F43F00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CE6DC30"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9A0C41"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D50C40" w14:textId="77777777" w:rsidR="00C62AA2" w:rsidRDefault="00546BDE">
            <w:pPr>
              <w:pStyle w:val="ProductList-TableBody"/>
            </w:pPr>
            <w:r>
              <w:rPr>
                <w:color w:val="404040"/>
              </w:rPr>
              <w:t>Promocije: nije dostupno</w:t>
            </w:r>
          </w:p>
        </w:tc>
      </w:tr>
      <w:tr w:rsidR="00C62AA2" w14:paraId="355DE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5B40C2"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03D04FFC"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999339C"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6439B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CBEB96"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019D7AC"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3B6D5" w14:textId="77777777" w:rsidR="00C62AA2" w:rsidRDefault="00C62AA2">
            <w:pPr>
              <w:pStyle w:val="ProductList-TableBody"/>
            </w:pPr>
          </w:p>
        </w:tc>
      </w:tr>
    </w:tbl>
    <w:p w14:paraId="156B169B"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175C28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EF00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583A675" w14:textId="77777777" w:rsidR="00C62AA2" w:rsidRDefault="00C62AA2">
      <w:pPr>
        <w:pStyle w:val="ProductList-Body"/>
      </w:pPr>
    </w:p>
    <w:p w14:paraId="6695BA15" w14:textId="77777777" w:rsidR="00C62AA2" w:rsidRDefault="00546BDE">
      <w:pPr>
        <w:pStyle w:val="ProductList-Offering2HeadingNoBorder"/>
        <w:outlineLvl w:val="2"/>
      </w:pPr>
      <w:bookmarkStart w:id="266" w:name="_Sec877"/>
      <w:r>
        <w:t>Microsoft MyAnalytics</w:t>
      </w:r>
      <w:bookmarkEnd w:id="266"/>
      <w:r>
        <w:fldChar w:fldCharType="begin"/>
      </w:r>
      <w:r>
        <w:instrText xml:space="preserve"> TC "</w:instrText>
      </w:r>
      <w:bookmarkStart w:id="267" w:name="_Toc533600454"/>
      <w:r>
        <w:instrText>Microsoft MyAnalytics</w:instrText>
      </w:r>
      <w:bookmarkEnd w:id="267"/>
      <w:r>
        <w:instrText>" \l 3</w:instrText>
      </w:r>
      <w:r>
        <w:fldChar w:fldCharType="end"/>
      </w:r>
    </w:p>
    <w:p w14:paraId="1910A0D5" w14:textId="77777777" w:rsidR="00C62AA2" w:rsidRDefault="00546BDE">
      <w:pPr>
        <w:pStyle w:val="ProductList-Offering1SubSection"/>
        <w:outlineLvl w:val="3"/>
      </w:pPr>
      <w:bookmarkStart w:id="268" w:name="_Sec878"/>
      <w:r>
        <w:t>1. Dostupnost programa</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62AA2" w14:paraId="69960C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DF6BFC1"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E2727AD"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A0C8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2ED063"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FD34DE"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1E664"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05795"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CAD05"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67401"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5D2660"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10682100" w14:textId="77777777">
        <w:tc>
          <w:tcPr>
            <w:tcW w:w="4660" w:type="dxa"/>
            <w:tcBorders>
              <w:top w:val="single" w:sz="6" w:space="0" w:color="FFFFFF"/>
              <w:left w:val="none" w:sz="4" w:space="0" w:color="6E6E6E"/>
              <w:bottom w:val="none" w:sz="4" w:space="0" w:color="BFBFBF"/>
              <w:right w:val="none" w:sz="4" w:space="0" w:color="6E6E6E"/>
            </w:tcBorders>
          </w:tcPr>
          <w:p w14:paraId="3C765C88" w14:textId="77777777" w:rsidR="00C62AA2" w:rsidRDefault="00546BDE">
            <w:pPr>
              <w:pStyle w:val="ProductList-TableBody"/>
            </w:pPr>
            <w:r>
              <w:t>Microsoft MyAnalytics</w:t>
            </w:r>
            <w:r>
              <w:fldChar w:fldCharType="begin"/>
            </w:r>
            <w:r>
              <w:instrText xml:space="preserve"> XE "Microsoft MyAnalytics" </w:instrText>
            </w:r>
            <w:r>
              <w:fldChar w:fldCharType="end"/>
            </w:r>
            <w: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3C8A67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82ED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3D6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95CD"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C871"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715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CEBB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BFF3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B7159" w14:textId="77777777" w:rsidR="00C62AA2" w:rsidRDefault="00C62AA2">
            <w:pPr>
              <w:pStyle w:val="ProductList-TableBody"/>
              <w:jc w:val="center"/>
            </w:pPr>
          </w:p>
        </w:tc>
      </w:tr>
    </w:tbl>
    <w:p w14:paraId="05C6C349" w14:textId="77777777" w:rsidR="00C62AA2" w:rsidRDefault="00546BDE">
      <w:pPr>
        <w:pStyle w:val="ProductList-Offering1SubSection"/>
        <w:outlineLvl w:val="3"/>
      </w:pPr>
      <w:bookmarkStart w:id="269" w:name="_Sec879"/>
      <w:r>
        <w:t>2. Uvjeti za proizvod</w:t>
      </w:r>
      <w:bookmarkEnd w:id="269"/>
    </w:p>
    <w:tbl>
      <w:tblPr>
        <w:tblStyle w:val="PURTable"/>
        <w:tblW w:w="0" w:type="dxa"/>
        <w:tblLook w:val="04A0" w:firstRow="1" w:lastRow="0" w:firstColumn="1" w:lastColumn="0" w:noHBand="0" w:noVBand="1"/>
      </w:tblPr>
      <w:tblGrid>
        <w:gridCol w:w="3653"/>
        <w:gridCol w:w="3630"/>
        <w:gridCol w:w="3633"/>
      </w:tblGrid>
      <w:tr w:rsidR="00C62AA2" w14:paraId="047EA1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E8988"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F0138"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4EA0E1" w14:textId="77777777" w:rsidR="00C62AA2" w:rsidRDefault="00546BDE">
            <w:pPr>
              <w:pStyle w:val="ProductList-TableBody"/>
            </w:pPr>
            <w:r>
              <w:rPr>
                <w:color w:val="404040"/>
              </w:rPr>
              <w:t>Ispunjava uvjete za produženo trajanje: nije dostupno</w:t>
            </w:r>
          </w:p>
        </w:tc>
      </w:tr>
      <w:tr w:rsidR="00C62AA2" w14:paraId="386600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68778"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7CAE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D91E" w14:textId="77777777" w:rsidR="00C62AA2" w:rsidRDefault="00546BDE">
            <w:pPr>
              <w:pStyle w:val="ProductList-TableBody"/>
            </w:pPr>
            <w:r>
              <w:rPr>
                <w:color w:val="404040"/>
              </w:rPr>
              <w:t>Promocije: nije dostupno</w:t>
            </w:r>
          </w:p>
        </w:tc>
      </w:tr>
      <w:tr w:rsidR="00C62AA2" w14:paraId="2A9AB331" w14:textId="77777777">
        <w:tc>
          <w:tcPr>
            <w:tcW w:w="4040" w:type="dxa"/>
            <w:tcBorders>
              <w:top w:val="single" w:sz="4" w:space="0" w:color="000000"/>
              <w:left w:val="single" w:sz="4" w:space="0" w:color="000000"/>
              <w:bottom w:val="single" w:sz="4" w:space="0" w:color="000000"/>
              <w:right w:val="single" w:sz="4" w:space="0" w:color="000000"/>
            </w:tcBorders>
          </w:tcPr>
          <w:p w14:paraId="3C2A6B94"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426DD66C"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7B5EB" w14:textId="77777777" w:rsidR="00C62AA2" w:rsidRDefault="00546BDE">
            <w:pPr>
              <w:pStyle w:val="ProductList-TableBody"/>
            </w:pPr>
            <w:r>
              <w:rPr>
                <w:color w:val="404040"/>
              </w:rPr>
              <w:t>Ispunjava uvjete za smanjenje broja (SCE): nije dostupno</w:t>
            </w:r>
          </w:p>
        </w:tc>
      </w:tr>
      <w:tr w:rsidR="00C62AA2" w14:paraId="6CF15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928D5"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2500388A"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5D2B6" w14:textId="77777777" w:rsidR="00C62AA2" w:rsidRDefault="00C62AA2">
            <w:pPr>
              <w:pStyle w:val="ProductList-TableBody"/>
            </w:pPr>
          </w:p>
        </w:tc>
      </w:tr>
    </w:tbl>
    <w:p w14:paraId="026405BC"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D286F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CAF93"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350FF17" w14:textId="77777777" w:rsidR="00C62AA2" w:rsidRDefault="00C62AA2">
      <w:pPr>
        <w:pStyle w:val="ProductList-Body"/>
      </w:pPr>
    </w:p>
    <w:p w14:paraId="2556D486" w14:textId="77777777" w:rsidR="00C62AA2" w:rsidRDefault="00546BDE">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600455"/>
      <w:r>
        <w:instrText>Office 365 Advanced Compliance</w:instrText>
      </w:r>
      <w:bookmarkEnd w:id="271"/>
      <w:r>
        <w:instrText>" \l 3</w:instrText>
      </w:r>
      <w:r>
        <w:fldChar w:fldCharType="end"/>
      </w:r>
    </w:p>
    <w:p w14:paraId="0F23D0E1" w14:textId="77777777" w:rsidR="00C62AA2" w:rsidRDefault="00546BDE">
      <w:pPr>
        <w:pStyle w:val="ProductList-Offering1SubSection"/>
        <w:outlineLvl w:val="3"/>
      </w:pPr>
      <w:bookmarkStart w:id="272" w:name="_Sec881"/>
      <w:r>
        <w:t>1. Dostupnost programa</w:t>
      </w:r>
      <w:bookmarkEnd w:id="272"/>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62AA2" w14:paraId="5CB4A0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11040E"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63D56F64"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F3529"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471399"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7CD2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15C1E1"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BBD2D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9476EA"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2F607"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550AB"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7BA004D2" w14:textId="77777777">
        <w:tc>
          <w:tcPr>
            <w:tcW w:w="4660" w:type="dxa"/>
            <w:tcBorders>
              <w:top w:val="single" w:sz="6" w:space="0" w:color="FFFFFF"/>
              <w:left w:val="none" w:sz="4" w:space="0" w:color="6E6E6E"/>
              <w:bottom w:val="none" w:sz="4" w:space="0" w:color="BFBFBF"/>
              <w:right w:val="none" w:sz="4" w:space="0" w:color="6E6E6E"/>
            </w:tcBorders>
          </w:tcPr>
          <w:p w14:paraId="18704DD6" w14:textId="77777777" w:rsidR="00C62AA2" w:rsidRDefault="00546BD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po korisniku)</w:t>
            </w:r>
          </w:p>
        </w:tc>
        <w:tc>
          <w:tcPr>
            <w:tcW w:w="740" w:type="dxa"/>
            <w:tcBorders>
              <w:top w:val="single" w:sz="6" w:space="0" w:color="FFFFFF"/>
              <w:left w:val="none" w:sz="4" w:space="0" w:color="6E6E6E"/>
              <w:bottom w:val="none" w:sz="4" w:space="0" w:color="BFBFBF"/>
              <w:right w:val="single" w:sz="6" w:space="0" w:color="FFFFFF"/>
            </w:tcBorders>
          </w:tcPr>
          <w:p w14:paraId="2766CC8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1435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03FF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2896C"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ED1E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719F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793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3145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F1906" w14:textId="77777777" w:rsidR="00C62AA2" w:rsidRDefault="00C62AA2">
            <w:pPr>
              <w:pStyle w:val="ProductList-TableBody"/>
              <w:jc w:val="center"/>
            </w:pPr>
          </w:p>
        </w:tc>
      </w:tr>
    </w:tbl>
    <w:p w14:paraId="44E5E00E" w14:textId="77777777" w:rsidR="00C62AA2" w:rsidRDefault="00546BDE">
      <w:pPr>
        <w:pStyle w:val="ProductList-Offering1SubSection"/>
        <w:outlineLvl w:val="3"/>
      </w:pPr>
      <w:bookmarkStart w:id="273" w:name="_Sec882"/>
      <w:r>
        <w:t>2. Uvjeti za proizvod</w:t>
      </w:r>
      <w:bookmarkEnd w:id="273"/>
    </w:p>
    <w:tbl>
      <w:tblPr>
        <w:tblStyle w:val="PURTable"/>
        <w:tblW w:w="0" w:type="dxa"/>
        <w:tblLook w:val="04A0" w:firstRow="1" w:lastRow="0" w:firstColumn="1" w:lastColumn="0" w:noHBand="0" w:noVBand="1"/>
      </w:tblPr>
      <w:tblGrid>
        <w:gridCol w:w="3652"/>
        <w:gridCol w:w="3631"/>
        <w:gridCol w:w="3633"/>
      </w:tblGrid>
      <w:tr w:rsidR="00C62AA2" w14:paraId="37F1BC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144FD"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5077D4"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1B24A" w14:textId="77777777" w:rsidR="00C62AA2" w:rsidRDefault="00546BDE">
            <w:pPr>
              <w:pStyle w:val="ProductList-TableBody"/>
            </w:pPr>
            <w:r>
              <w:rPr>
                <w:color w:val="404040"/>
              </w:rPr>
              <w:t>Ispunjava uvjete za produženo trajanje: nije dostupno</w:t>
            </w:r>
          </w:p>
        </w:tc>
      </w:tr>
      <w:tr w:rsidR="00C62AA2" w14:paraId="41681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E2B4"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E98E"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EE872" w14:textId="77777777" w:rsidR="00C62AA2" w:rsidRDefault="00546BDE">
            <w:pPr>
              <w:pStyle w:val="ProductList-TableBody"/>
            </w:pPr>
            <w:r>
              <w:rPr>
                <w:color w:val="404040"/>
              </w:rPr>
              <w:t>Promocije: nije dostupno</w:t>
            </w:r>
          </w:p>
        </w:tc>
      </w:tr>
      <w:tr w:rsidR="00C62AA2" w14:paraId="314332CF" w14:textId="77777777">
        <w:tc>
          <w:tcPr>
            <w:tcW w:w="4040" w:type="dxa"/>
            <w:tcBorders>
              <w:top w:val="single" w:sz="4" w:space="0" w:color="000000"/>
              <w:left w:val="single" w:sz="4" w:space="0" w:color="000000"/>
              <w:bottom w:val="single" w:sz="4" w:space="0" w:color="000000"/>
              <w:right w:val="single" w:sz="4" w:space="0" w:color="000000"/>
            </w:tcBorders>
          </w:tcPr>
          <w:p w14:paraId="51D27BB0"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12DFE9AE"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146A6A"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39315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01EB"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3B38298"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BC2F" w14:textId="77777777" w:rsidR="00C62AA2" w:rsidRDefault="00C62AA2">
            <w:pPr>
              <w:pStyle w:val="ProductList-TableBody"/>
            </w:pPr>
          </w:p>
        </w:tc>
      </w:tr>
    </w:tbl>
    <w:p w14:paraId="34A633B3" w14:textId="77777777" w:rsidR="00C62AA2" w:rsidRDefault="00C62AA2">
      <w:pPr>
        <w:pStyle w:val="ProductList-Body"/>
      </w:pPr>
    </w:p>
    <w:tbl>
      <w:tblPr>
        <w:tblStyle w:val="PURTable"/>
        <w:tblW w:w="0" w:type="dxa"/>
        <w:tblLook w:val="04A0" w:firstRow="1" w:lastRow="0" w:firstColumn="1" w:lastColumn="0" w:noHBand="0" w:noVBand="1"/>
      </w:tblPr>
      <w:tblGrid>
        <w:gridCol w:w="10916"/>
      </w:tblGrid>
      <w:tr w:rsidR="00C62AA2" w14:paraId="71649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A275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A651870" w14:textId="77777777" w:rsidR="00C62AA2" w:rsidRDefault="00C62AA2">
      <w:pPr>
        <w:pStyle w:val="ProductList-Body"/>
      </w:pPr>
    </w:p>
    <w:p w14:paraId="53675D39" w14:textId="77777777" w:rsidR="00C62AA2" w:rsidRDefault="00546BDE">
      <w:pPr>
        <w:pStyle w:val="ProductList-Offering2HeadingNoBorder"/>
        <w:outlineLvl w:val="2"/>
      </w:pPr>
      <w:bookmarkStart w:id="274" w:name="_Sec665"/>
      <w:r>
        <w:t>Exchange Online</w:t>
      </w:r>
      <w:bookmarkEnd w:id="274"/>
      <w:r>
        <w:fldChar w:fldCharType="begin"/>
      </w:r>
      <w:r>
        <w:instrText xml:space="preserve"> TC "</w:instrText>
      </w:r>
      <w:bookmarkStart w:id="275" w:name="_Toc533600456"/>
      <w:r>
        <w:instrText>Exchange Online</w:instrText>
      </w:r>
      <w:bookmarkEnd w:id="275"/>
      <w:r>
        <w:instrText>" \l 3</w:instrText>
      </w:r>
      <w:r>
        <w:fldChar w:fldCharType="end"/>
      </w:r>
    </w:p>
    <w:p w14:paraId="3F703A0F" w14:textId="77777777" w:rsidR="00C62AA2" w:rsidRDefault="00546BDE">
      <w:pPr>
        <w:pStyle w:val="ProductList-Offering1SubSection"/>
        <w:outlineLvl w:val="3"/>
      </w:pPr>
      <w:bookmarkStart w:id="276" w:name="_Sec721"/>
      <w:r>
        <w:t>1. Dostupnost programa</w:t>
      </w:r>
      <w:bookmarkEnd w:id="276"/>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C62AA2" w14:paraId="41AB9B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702FEF"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DEBBF8A"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FD13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A9509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6952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145488"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FB9FB4"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A7C0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41460"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EE4A78"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0532E703" w14:textId="77777777">
        <w:tc>
          <w:tcPr>
            <w:tcW w:w="4660" w:type="dxa"/>
            <w:tcBorders>
              <w:top w:val="single" w:sz="6" w:space="0" w:color="FFFFFF"/>
              <w:left w:val="none" w:sz="4" w:space="0" w:color="6E6E6E"/>
              <w:bottom w:val="dashed" w:sz="4" w:space="0" w:color="BFBFBF"/>
              <w:right w:val="none" w:sz="4" w:space="0" w:color="6E6E6E"/>
            </w:tcBorders>
          </w:tcPr>
          <w:p w14:paraId="6F8455B8" w14:textId="77777777" w:rsidR="00C62AA2" w:rsidRDefault="00546BDE">
            <w:pPr>
              <w:pStyle w:val="ProductList-TableBody"/>
            </w:pPr>
            <w:r>
              <w:t>Exchange Online Plan 1</w:t>
            </w:r>
            <w:r>
              <w:fldChar w:fldCharType="begin"/>
            </w:r>
            <w:r>
              <w:instrText xml:space="preserve"> XE "Exchange Online Plan 1"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42D95CA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4EA7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358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E8A77"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2B59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C80A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1302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0668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A7BF9" w14:textId="77777777" w:rsidR="00C62AA2" w:rsidRDefault="00C62AA2">
            <w:pPr>
              <w:pStyle w:val="ProductList-TableBody"/>
              <w:jc w:val="center"/>
            </w:pPr>
          </w:p>
        </w:tc>
      </w:tr>
      <w:tr w:rsidR="00C62AA2" w14:paraId="7E0221BD" w14:textId="77777777">
        <w:tc>
          <w:tcPr>
            <w:tcW w:w="4660" w:type="dxa"/>
            <w:tcBorders>
              <w:top w:val="dashed" w:sz="4" w:space="0" w:color="BFBFBF"/>
              <w:left w:val="none" w:sz="4" w:space="0" w:color="6E6E6E"/>
              <w:bottom w:val="dashed" w:sz="4" w:space="0" w:color="BFBFBF"/>
              <w:right w:val="none" w:sz="4" w:space="0" w:color="6E6E6E"/>
            </w:tcBorders>
          </w:tcPr>
          <w:p w14:paraId="0CD5129E" w14:textId="77777777" w:rsidR="00C62AA2" w:rsidRDefault="00546BDE">
            <w:pPr>
              <w:pStyle w:val="ProductList-TableBody"/>
            </w:pPr>
            <w:r>
              <w:t>Exchange Online Plan 1 Add-on</w:t>
            </w:r>
            <w:r>
              <w:fldChar w:fldCharType="begin"/>
            </w:r>
            <w:r>
              <w:instrText xml:space="preserve"> XE "Exchange Online Plan 1 Add-on"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37F78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02F3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BF3E4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4C43E"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95CEF"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F1D0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9E7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032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4FE07" w14:textId="77777777" w:rsidR="00C62AA2" w:rsidRDefault="00C62AA2">
            <w:pPr>
              <w:pStyle w:val="ProductList-TableBody"/>
              <w:jc w:val="center"/>
            </w:pPr>
          </w:p>
        </w:tc>
      </w:tr>
      <w:tr w:rsidR="00C62AA2" w14:paraId="1611F6B7" w14:textId="77777777">
        <w:tc>
          <w:tcPr>
            <w:tcW w:w="4660" w:type="dxa"/>
            <w:tcBorders>
              <w:top w:val="dashed" w:sz="4" w:space="0" w:color="BFBFBF"/>
              <w:left w:val="none" w:sz="4" w:space="0" w:color="6E6E6E"/>
              <w:bottom w:val="dashed" w:sz="4" w:space="0" w:color="BFBFBF"/>
              <w:right w:val="none" w:sz="4" w:space="0" w:color="6E6E6E"/>
            </w:tcBorders>
          </w:tcPr>
          <w:p w14:paraId="32D54FA4" w14:textId="77777777" w:rsidR="00C62AA2" w:rsidRDefault="00546BDE">
            <w:pPr>
              <w:pStyle w:val="ProductList-TableBody"/>
            </w:pPr>
            <w:r>
              <w:t>Exchange Online Plan 1A for Alumni</w:t>
            </w:r>
            <w:r>
              <w:fldChar w:fldCharType="begin"/>
            </w:r>
            <w:r>
              <w:instrText xml:space="preserve"> XE "Exchange Online Plan 1A for Alumni"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C5D035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62CB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E824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E70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067E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E245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FDC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3D5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E2299" w14:textId="77777777" w:rsidR="00C62AA2" w:rsidRDefault="00C62AA2">
            <w:pPr>
              <w:pStyle w:val="ProductList-TableBody"/>
              <w:jc w:val="center"/>
            </w:pPr>
          </w:p>
        </w:tc>
      </w:tr>
      <w:tr w:rsidR="00C62AA2" w14:paraId="6CD8FD98" w14:textId="77777777">
        <w:tc>
          <w:tcPr>
            <w:tcW w:w="4660" w:type="dxa"/>
            <w:tcBorders>
              <w:top w:val="dashed" w:sz="4" w:space="0" w:color="BFBFBF"/>
              <w:left w:val="none" w:sz="4" w:space="0" w:color="6E6E6E"/>
              <w:bottom w:val="dashed" w:sz="4" w:space="0" w:color="BFBFBF"/>
              <w:right w:val="none" w:sz="4" w:space="0" w:color="6E6E6E"/>
            </w:tcBorders>
          </w:tcPr>
          <w:p w14:paraId="4A32879F" w14:textId="77777777" w:rsidR="00C62AA2" w:rsidRDefault="00546BDE">
            <w:pPr>
              <w:pStyle w:val="ProductList-TableBody"/>
            </w:pPr>
            <w:r>
              <w:t>Exchange Online Plan 2</w:t>
            </w:r>
            <w:r>
              <w:fldChar w:fldCharType="begin"/>
            </w:r>
            <w:r>
              <w:instrText xml:space="preserve"> XE "Exchange Online Plan 2"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F89C0FF"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DAF2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4838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73D52"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833C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6391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940B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53F2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52A6A" w14:textId="77777777" w:rsidR="00C62AA2" w:rsidRDefault="00C62AA2">
            <w:pPr>
              <w:pStyle w:val="ProductList-TableBody"/>
              <w:jc w:val="center"/>
            </w:pPr>
          </w:p>
        </w:tc>
      </w:tr>
      <w:tr w:rsidR="00C62AA2" w14:paraId="750CF40A" w14:textId="77777777">
        <w:tc>
          <w:tcPr>
            <w:tcW w:w="4660" w:type="dxa"/>
            <w:tcBorders>
              <w:top w:val="dashed" w:sz="4" w:space="0" w:color="BFBFBF"/>
              <w:left w:val="none" w:sz="4" w:space="0" w:color="6E6E6E"/>
              <w:bottom w:val="dashed" w:sz="4" w:space="0" w:color="BFBFBF"/>
              <w:right w:val="none" w:sz="4" w:space="0" w:color="6E6E6E"/>
            </w:tcBorders>
          </w:tcPr>
          <w:p w14:paraId="5B85AF4C" w14:textId="77777777" w:rsidR="00C62AA2" w:rsidRDefault="00546BDE">
            <w:pPr>
              <w:pStyle w:val="ProductList-TableBody"/>
            </w:pPr>
            <w:r>
              <w:t>Exchange Online Kiosk</w:t>
            </w:r>
            <w:r>
              <w:fldChar w:fldCharType="begin"/>
            </w:r>
            <w:r>
              <w:instrText xml:space="preserve"> XE "Exchange Online Kiosk"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2A2D2D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F995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95AA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2C56"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AD6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DC07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DD86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616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9E48" w14:textId="77777777" w:rsidR="00C62AA2" w:rsidRDefault="00C62AA2">
            <w:pPr>
              <w:pStyle w:val="ProductList-TableBody"/>
              <w:jc w:val="center"/>
            </w:pPr>
          </w:p>
        </w:tc>
      </w:tr>
      <w:tr w:rsidR="00C62AA2" w14:paraId="107B19E8" w14:textId="77777777">
        <w:tc>
          <w:tcPr>
            <w:tcW w:w="4660" w:type="dxa"/>
            <w:tcBorders>
              <w:top w:val="dashed" w:sz="4" w:space="0" w:color="BFBFBF"/>
              <w:left w:val="none" w:sz="4" w:space="0" w:color="6E6E6E"/>
              <w:bottom w:val="dashed" w:sz="4" w:space="0" w:color="BFBFBF"/>
              <w:right w:val="none" w:sz="4" w:space="0" w:color="6E6E6E"/>
            </w:tcBorders>
          </w:tcPr>
          <w:p w14:paraId="0CFB1334" w14:textId="77777777" w:rsidR="00C62AA2" w:rsidRDefault="00546BD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171C7734"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BA0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EFBA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936B1"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41C69"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2C89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A6D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4E1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7775E" w14:textId="77777777" w:rsidR="00C62AA2" w:rsidRDefault="00C62AA2">
            <w:pPr>
              <w:pStyle w:val="ProductList-TableBody"/>
              <w:jc w:val="center"/>
            </w:pPr>
          </w:p>
        </w:tc>
      </w:tr>
      <w:tr w:rsidR="00C62AA2" w14:paraId="694003FF" w14:textId="77777777">
        <w:tc>
          <w:tcPr>
            <w:tcW w:w="4660" w:type="dxa"/>
            <w:tcBorders>
              <w:top w:val="dashed" w:sz="4" w:space="0" w:color="BFBFBF"/>
              <w:left w:val="none" w:sz="4" w:space="0" w:color="6E6E6E"/>
              <w:bottom w:val="dashed" w:sz="4" w:space="0" w:color="BFBFBF"/>
              <w:right w:val="none" w:sz="4" w:space="0" w:color="6E6E6E"/>
            </w:tcBorders>
          </w:tcPr>
          <w:p w14:paraId="5D9D9B11" w14:textId="77777777" w:rsidR="00C62AA2" w:rsidRDefault="00546BD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0252C774"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A4C5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E621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70D91"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02009"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49C12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2C9E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7B41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0A7B" w14:textId="77777777" w:rsidR="00C62AA2" w:rsidRDefault="00C62AA2">
            <w:pPr>
              <w:pStyle w:val="ProductList-TableBody"/>
              <w:jc w:val="center"/>
            </w:pPr>
          </w:p>
        </w:tc>
      </w:tr>
      <w:tr w:rsidR="00C62AA2" w14:paraId="40E84AAA" w14:textId="77777777">
        <w:tc>
          <w:tcPr>
            <w:tcW w:w="4660" w:type="dxa"/>
            <w:tcBorders>
              <w:top w:val="dashed" w:sz="4" w:space="0" w:color="BFBFBF"/>
              <w:left w:val="none" w:sz="4" w:space="0" w:color="6E6E6E"/>
              <w:bottom w:val="dashed" w:sz="4" w:space="0" w:color="BFBFBF"/>
              <w:right w:val="none" w:sz="4" w:space="0" w:color="6E6E6E"/>
            </w:tcBorders>
          </w:tcPr>
          <w:p w14:paraId="57E63C61" w14:textId="77777777" w:rsidR="00C62AA2" w:rsidRDefault="00546BDE">
            <w:pPr>
              <w:pStyle w:val="ProductList-TableBody"/>
            </w:pPr>
            <w:r>
              <w:t>Exchange Online Protection</w:t>
            </w:r>
            <w:r>
              <w:fldChar w:fldCharType="begin"/>
            </w:r>
            <w:r>
              <w:instrText xml:space="preserve"> XE "Exchange Online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6A740E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052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CB98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75740"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B03D8"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6E4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85F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0F9B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9E3E3" w14:textId="77777777" w:rsidR="00C62AA2" w:rsidRDefault="00C62AA2">
            <w:pPr>
              <w:pStyle w:val="ProductList-TableBody"/>
              <w:jc w:val="center"/>
            </w:pPr>
          </w:p>
        </w:tc>
      </w:tr>
      <w:tr w:rsidR="00C62AA2" w14:paraId="01FD170E" w14:textId="77777777">
        <w:tc>
          <w:tcPr>
            <w:tcW w:w="4660" w:type="dxa"/>
            <w:tcBorders>
              <w:top w:val="dashed" w:sz="4" w:space="0" w:color="BFBFBF"/>
              <w:left w:val="none" w:sz="4" w:space="0" w:color="6E6E6E"/>
              <w:bottom w:val="dashed" w:sz="4" w:space="0" w:color="BFBFBF"/>
              <w:right w:val="none" w:sz="4" w:space="0" w:color="6E6E6E"/>
            </w:tcBorders>
          </w:tcPr>
          <w:p w14:paraId="2A853560" w14:textId="77777777" w:rsidR="00C62AA2" w:rsidRDefault="00546BDE">
            <w:pPr>
              <w:pStyle w:val="ProductList-TableBody"/>
            </w:pPr>
            <w:r>
              <w:t>Office 365 Advanced Threat Protection</w:t>
            </w:r>
            <w:r>
              <w:fldChar w:fldCharType="begin"/>
            </w:r>
            <w:r>
              <w:instrText xml:space="preserve"> XE "Office 365 Advanced Threat Protection"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535D60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15955"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CDEF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1981"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626E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053B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C35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9FF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C6BE" w14:textId="77777777" w:rsidR="00C62AA2" w:rsidRDefault="00C62AA2">
            <w:pPr>
              <w:pStyle w:val="ProductList-TableBody"/>
              <w:jc w:val="center"/>
            </w:pPr>
          </w:p>
        </w:tc>
      </w:tr>
      <w:tr w:rsidR="00C62AA2" w14:paraId="7D5CE218" w14:textId="77777777">
        <w:tc>
          <w:tcPr>
            <w:tcW w:w="4660" w:type="dxa"/>
            <w:tcBorders>
              <w:top w:val="dashed" w:sz="4" w:space="0" w:color="BFBFBF"/>
              <w:left w:val="none" w:sz="4" w:space="0" w:color="6E6E6E"/>
              <w:bottom w:val="dashed" w:sz="4" w:space="0" w:color="BFBFBF"/>
              <w:right w:val="none" w:sz="4" w:space="0" w:color="6E6E6E"/>
            </w:tcBorders>
          </w:tcPr>
          <w:p w14:paraId="656A381E" w14:textId="77777777" w:rsidR="00C62AA2" w:rsidRDefault="00546BDE">
            <w:pPr>
              <w:pStyle w:val="ProductList-TableBody"/>
            </w:pPr>
            <w:r>
              <w:t xml:space="preserve">Office 365 Data Loss Prevention </w:t>
            </w:r>
            <w:r>
              <w:fldChar w:fldCharType="begin"/>
            </w:r>
            <w:r>
              <w:instrText xml:space="preserve"> XE "Office 365 Data Loss Prevention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36F7D46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6DC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C368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743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C45F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4ED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CA6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46E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DE1D1" w14:textId="77777777" w:rsidR="00C62AA2" w:rsidRDefault="00C62AA2">
            <w:pPr>
              <w:pStyle w:val="ProductList-TableBody"/>
              <w:jc w:val="center"/>
            </w:pPr>
          </w:p>
        </w:tc>
      </w:tr>
      <w:tr w:rsidR="00C62AA2" w14:paraId="181BF0B8" w14:textId="77777777">
        <w:tc>
          <w:tcPr>
            <w:tcW w:w="4660" w:type="dxa"/>
            <w:tcBorders>
              <w:top w:val="dashed" w:sz="4" w:space="0" w:color="BFBFBF"/>
              <w:left w:val="none" w:sz="4" w:space="0" w:color="6E6E6E"/>
              <w:bottom w:val="dashed" w:sz="4" w:space="0" w:color="BFBFBF"/>
              <w:right w:val="none" w:sz="4" w:space="0" w:color="6E6E6E"/>
            </w:tcBorders>
          </w:tcPr>
          <w:p w14:paraId="6F5AA462" w14:textId="77777777" w:rsidR="00C62AA2" w:rsidRDefault="00546BDE">
            <w:pPr>
              <w:pStyle w:val="ProductList-TableBody"/>
            </w:pPr>
            <w:r>
              <w:t xml:space="preserve">Office 365 Threat Intelligence </w:t>
            </w:r>
            <w:r>
              <w:fldChar w:fldCharType="begin"/>
            </w:r>
            <w:r>
              <w:instrText xml:space="preserve"> XE "Office 365 Threat Intelligence " </w:instrText>
            </w:r>
            <w:r>
              <w:fldChar w:fldCharType="end"/>
            </w:r>
            <w:r>
              <w:t>(SL po korisniku)</w:t>
            </w:r>
          </w:p>
        </w:tc>
        <w:tc>
          <w:tcPr>
            <w:tcW w:w="740" w:type="dxa"/>
            <w:tcBorders>
              <w:top w:val="dashed" w:sz="4" w:space="0" w:color="BFBFBF"/>
              <w:left w:val="none" w:sz="4" w:space="0" w:color="6E6E6E"/>
              <w:bottom w:val="dashed" w:sz="4" w:space="0" w:color="BFBFBF"/>
              <w:right w:val="single" w:sz="6" w:space="0" w:color="FFFFFF"/>
            </w:tcBorders>
          </w:tcPr>
          <w:p w14:paraId="0361329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E554"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39CA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CD9E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F5D36"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7BD9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1A6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B32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37068" w14:textId="77777777" w:rsidR="00C62AA2" w:rsidRDefault="00C62AA2">
            <w:pPr>
              <w:pStyle w:val="ProductList-TableBody"/>
              <w:jc w:val="center"/>
            </w:pPr>
          </w:p>
        </w:tc>
      </w:tr>
      <w:tr w:rsidR="00C62AA2" w14:paraId="147A28FD" w14:textId="77777777">
        <w:tc>
          <w:tcPr>
            <w:tcW w:w="4660" w:type="dxa"/>
            <w:tcBorders>
              <w:top w:val="dashed" w:sz="4" w:space="0" w:color="BFBFBF"/>
              <w:left w:val="none" w:sz="4" w:space="0" w:color="6E6E6E"/>
              <w:bottom w:val="none" w:sz="4" w:space="0" w:color="BFBFBF"/>
              <w:right w:val="none" w:sz="4" w:space="0" w:color="6E6E6E"/>
            </w:tcBorders>
          </w:tcPr>
          <w:p w14:paraId="02EE7965" w14:textId="77777777" w:rsidR="00C62AA2" w:rsidRDefault="00546BDE">
            <w:pPr>
              <w:pStyle w:val="ProductList-TableBody"/>
            </w:pPr>
            <w:r>
              <w:rPr>
                <w:color w:val="000000"/>
              </w:rPr>
              <w:t>Import Service za Office 365</w:t>
            </w:r>
            <w:r>
              <w:fldChar w:fldCharType="begin"/>
            </w:r>
            <w:r>
              <w:instrText xml:space="preserve"> XE "Import Service za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B3D42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EF2C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8A8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DC1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16A8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02AD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8284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67F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AF9B4" w14:textId="77777777" w:rsidR="00C62AA2" w:rsidRDefault="00C62AA2">
            <w:pPr>
              <w:pStyle w:val="ProductList-TableBody"/>
              <w:jc w:val="center"/>
            </w:pPr>
          </w:p>
        </w:tc>
      </w:tr>
    </w:tbl>
    <w:p w14:paraId="2D832709" w14:textId="77777777" w:rsidR="00C62AA2" w:rsidRDefault="00546BDE">
      <w:pPr>
        <w:pStyle w:val="ProductList-Offering1SubSection"/>
        <w:outlineLvl w:val="3"/>
      </w:pPr>
      <w:bookmarkStart w:id="277" w:name="_Sec776"/>
      <w:r>
        <w:t>2. Uvjeti za proizvod</w:t>
      </w:r>
      <w:bookmarkEnd w:id="277"/>
    </w:p>
    <w:tbl>
      <w:tblPr>
        <w:tblStyle w:val="PURTable"/>
        <w:tblW w:w="0" w:type="dxa"/>
        <w:tblLook w:val="04A0" w:firstRow="1" w:lastRow="0" w:firstColumn="1" w:lastColumn="0" w:noHBand="0" w:noVBand="1"/>
      </w:tblPr>
      <w:tblGrid>
        <w:gridCol w:w="3667"/>
        <w:gridCol w:w="3623"/>
        <w:gridCol w:w="3626"/>
      </w:tblGrid>
      <w:tr w:rsidR="00C62AA2" w14:paraId="44232B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7D55CB"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511833"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1A32FE"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4CC3DF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4E05AD" w14:textId="77777777" w:rsidR="00C62AA2" w:rsidRDefault="00546BDE">
            <w:pPr>
              <w:pStyle w:val="ProductList-TableBody"/>
            </w:pPr>
            <w:r>
              <w:fldChar w:fldCharType="begin"/>
            </w:r>
            <w:r>
              <w:instrText xml:space="preserve"> AutoTextList   \s NoStyle \t "Prava na migraciju: Klijent će možda moći izvršiti nadogradnju s prethodnih verzija softvera ili drugih Proizvoda prema posebnim odredbama objavljenima u Unosu proizvoda ili Popisu proizvoda. (Cijelu definiciju potražite u Pojmovniku.)" </w:instrText>
            </w:r>
            <w:r>
              <w:fldChar w:fldCharType="separate"/>
            </w:r>
            <w:r>
              <w:rPr>
                <w:color w:val="0563C1"/>
              </w:rPr>
              <w:t>Prava na migraciju</w:t>
            </w:r>
            <w:r>
              <w:fldChar w:fldCharType="end"/>
            </w:r>
            <w:r>
              <w:t xml:space="preserve">: </w:t>
            </w:r>
            <w:hyperlink r:id="rId131">
              <w:r>
                <w:rPr>
                  <w:color w:val="00467F"/>
                  <w:u w:val="single"/>
                </w:rPr>
                <w:t>Popis proizvoda – ožujak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822F"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B11B9" w14:textId="77777777" w:rsidR="00C62AA2" w:rsidRDefault="00546BDE">
            <w:pPr>
              <w:pStyle w:val="ProductList-TableBody"/>
            </w:pPr>
            <w:r>
              <w:rPr>
                <w:color w:val="404040"/>
              </w:rPr>
              <w:t>Promocije: nije dostupno</w:t>
            </w:r>
          </w:p>
        </w:tc>
      </w:tr>
      <w:tr w:rsidR="00C62AA2" w14:paraId="15C20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5FC7FF"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288423A"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14:paraId="60617493"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0D88231C" w14:textId="77777777">
        <w:tc>
          <w:tcPr>
            <w:tcW w:w="4040" w:type="dxa"/>
            <w:tcBorders>
              <w:top w:val="single" w:sz="4" w:space="0" w:color="000000"/>
              <w:left w:val="single" w:sz="4" w:space="0" w:color="000000"/>
              <w:bottom w:val="single" w:sz="4" w:space="0" w:color="000000"/>
              <w:right w:val="single" w:sz="4" w:space="0" w:color="000000"/>
            </w:tcBorders>
          </w:tcPr>
          <w:p w14:paraId="5066C0A6"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F98FF3"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114297B"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AB7B154" w14:textId="77777777" w:rsidR="00C62AA2" w:rsidRDefault="00C62AA2">
      <w:pPr>
        <w:pStyle w:val="ProductList-Body"/>
      </w:pPr>
    </w:p>
    <w:p w14:paraId="341ABA49"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13D72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94309"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D6A2E12" w14:textId="77777777" w:rsidR="00C62AA2" w:rsidRDefault="00C62AA2">
      <w:pPr>
        <w:pStyle w:val="ProductList-Body"/>
      </w:pPr>
    </w:p>
    <w:p w14:paraId="3D761340" w14:textId="77777777" w:rsidR="00C62AA2" w:rsidRDefault="00546BDE">
      <w:pPr>
        <w:pStyle w:val="ProductList-Offering2HeadingNoBorder"/>
        <w:outlineLvl w:val="2"/>
      </w:pPr>
      <w:bookmarkStart w:id="278" w:name="_Sec666"/>
      <w:r>
        <w:t>OneDrive for Business</w:t>
      </w:r>
      <w:bookmarkEnd w:id="278"/>
      <w:r>
        <w:fldChar w:fldCharType="begin"/>
      </w:r>
      <w:r>
        <w:instrText xml:space="preserve"> TC "</w:instrText>
      </w:r>
      <w:bookmarkStart w:id="279" w:name="_Toc533600457"/>
      <w:r>
        <w:instrText>OneDrive for Business</w:instrText>
      </w:r>
      <w:bookmarkEnd w:id="279"/>
      <w:r>
        <w:instrText>" \l 3</w:instrText>
      </w:r>
      <w:r>
        <w:fldChar w:fldCharType="end"/>
      </w:r>
    </w:p>
    <w:p w14:paraId="75CD4641" w14:textId="77777777" w:rsidR="00C62AA2" w:rsidRDefault="00546BDE">
      <w:pPr>
        <w:pStyle w:val="ProductList-Offering1SubSection"/>
        <w:outlineLvl w:val="3"/>
      </w:pPr>
      <w:bookmarkStart w:id="280" w:name="_Sec722"/>
      <w:r>
        <w:t>1. Dostupnost programa</w:t>
      </w:r>
      <w:bookmarkEnd w:id="280"/>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C62AA2" w14:paraId="0231BA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0D1ACE"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4CA3FF5"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45BCB"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240A7"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73291"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BADBB"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E4BC9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3EF02"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E6C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6581CE"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6357B303" w14:textId="77777777">
        <w:tc>
          <w:tcPr>
            <w:tcW w:w="4660" w:type="dxa"/>
            <w:tcBorders>
              <w:top w:val="single" w:sz="6" w:space="0" w:color="FFFFFF"/>
              <w:left w:val="none" w:sz="4" w:space="0" w:color="6E6E6E"/>
              <w:bottom w:val="single" w:sz="4" w:space="0" w:color="FFFFFF"/>
              <w:right w:val="none" w:sz="4" w:space="0" w:color="6E6E6E"/>
            </w:tcBorders>
          </w:tcPr>
          <w:p w14:paraId="48BFC08A" w14:textId="77777777" w:rsidR="00C62AA2" w:rsidRDefault="00546BDE">
            <w:pPr>
              <w:pStyle w:val="ProductList-TableBody"/>
            </w:pPr>
            <w:r>
              <w:t>OneDrive za tvrtke Plan 1 i 2</w:t>
            </w:r>
            <w:r>
              <w:fldChar w:fldCharType="begin"/>
            </w:r>
            <w:r>
              <w:instrText xml:space="preserve"> XE "OneDrive za tvrtke Plan 1 i 2" </w:instrText>
            </w:r>
            <w:r>
              <w:fldChar w:fldCharType="end"/>
            </w:r>
            <w:r>
              <w:t xml:space="preserve"> (SL po korisniku)</w:t>
            </w:r>
          </w:p>
        </w:tc>
        <w:tc>
          <w:tcPr>
            <w:tcW w:w="740" w:type="dxa"/>
            <w:tcBorders>
              <w:top w:val="single" w:sz="6" w:space="0" w:color="FFFFFF"/>
              <w:left w:val="none" w:sz="4" w:space="0" w:color="6E6E6E"/>
              <w:bottom w:val="single" w:sz="4" w:space="0" w:color="FFFFFF"/>
              <w:right w:val="single" w:sz="6" w:space="0" w:color="FFFFFF"/>
            </w:tcBorders>
          </w:tcPr>
          <w:p w14:paraId="7F4A3B75"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7F9BA"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49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495C6"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2C36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B3E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D0A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7CC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567B0" w14:textId="77777777" w:rsidR="00C62AA2" w:rsidRDefault="00C62AA2">
            <w:pPr>
              <w:pStyle w:val="ProductList-TableBody"/>
              <w:jc w:val="center"/>
            </w:pPr>
          </w:p>
        </w:tc>
      </w:tr>
    </w:tbl>
    <w:p w14:paraId="367B5F78" w14:textId="77777777" w:rsidR="00C62AA2" w:rsidRDefault="00546BDE">
      <w:pPr>
        <w:pStyle w:val="ProductList-Offering1SubSection"/>
        <w:outlineLvl w:val="3"/>
      </w:pPr>
      <w:bookmarkStart w:id="281" w:name="_Sec777"/>
      <w:r>
        <w:t>2. Uvjeti za proizvod</w:t>
      </w:r>
      <w:bookmarkEnd w:id="281"/>
    </w:p>
    <w:tbl>
      <w:tblPr>
        <w:tblStyle w:val="PURTable"/>
        <w:tblW w:w="0" w:type="dxa"/>
        <w:tblLook w:val="04A0" w:firstRow="1" w:lastRow="0" w:firstColumn="1" w:lastColumn="0" w:noHBand="0" w:noVBand="1"/>
      </w:tblPr>
      <w:tblGrid>
        <w:gridCol w:w="3653"/>
        <w:gridCol w:w="3630"/>
        <w:gridCol w:w="3633"/>
      </w:tblGrid>
      <w:tr w:rsidR="00C62AA2" w14:paraId="7B4A2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A4F38"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8DDBE7"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13A0E7A"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680B9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3AFEE"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13245"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28817" w14:textId="77777777" w:rsidR="00C62AA2" w:rsidRDefault="00546BDE">
            <w:pPr>
              <w:pStyle w:val="ProductList-TableBody"/>
            </w:pPr>
            <w:r>
              <w:t>Promocije: nije dostupno</w:t>
            </w:r>
          </w:p>
        </w:tc>
      </w:tr>
      <w:tr w:rsidR="00C62AA2" w14:paraId="13FDC5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460D8"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2EA4002F"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A7CA03"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528AE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F8BDB"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D250B60"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5245" w14:textId="77777777" w:rsidR="00C62AA2" w:rsidRDefault="00C62AA2">
            <w:pPr>
              <w:pStyle w:val="ProductList-TableBody"/>
            </w:pPr>
          </w:p>
        </w:tc>
      </w:tr>
    </w:tbl>
    <w:p w14:paraId="35AF0BA6"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5DAEA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EAB36"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5A564C43" w14:textId="77777777" w:rsidR="00C62AA2" w:rsidRDefault="00C62AA2">
      <w:pPr>
        <w:pStyle w:val="ProductList-Body"/>
      </w:pPr>
    </w:p>
    <w:p w14:paraId="3BB87B9C" w14:textId="77777777" w:rsidR="00C62AA2" w:rsidRDefault="00546BDE">
      <w:pPr>
        <w:pStyle w:val="ProductList-Offering2HeadingNoBorder"/>
        <w:outlineLvl w:val="2"/>
      </w:pPr>
      <w:bookmarkStart w:id="282" w:name="_Sec667"/>
      <w:r>
        <w:t>Project Online</w:t>
      </w:r>
      <w:bookmarkEnd w:id="282"/>
      <w:r>
        <w:fldChar w:fldCharType="begin"/>
      </w:r>
      <w:r>
        <w:instrText xml:space="preserve"> TC "</w:instrText>
      </w:r>
      <w:bookmarkStart w:id="283" w:name="_Toc533600458"/>
      <w:r>
        <w:instrText>Project Online</w:instrText>
      </w:r>
      <w:bookmarkEnd w:id="283"/>
      <w:r>
        <w:instrText>" \l 3</w:instrText>
      </w:r>
      <w:r>
        <w:fldChar w:fldCharType="end"/>
      </w:r>
    </w:p>
    <w:p w14:paraId="2F6ADE46" w14:textId="77777777" w:rsidR="00C62AA2" w:rsidRDefault="00546BDE">
      <w:pPr>
        <w:pStyle w:val="ProductList-Offering1SubSection"/>
        <w:outlineLvl w:val="3"/>
      </w:pPr>
      <w:bookmarkStart w:id="284" w:name="_Sec723"/>
      <w:r>
        <w:t>1. Dostupnost programa</w:t>
      </w:r>
      <w:bookmarkEnd w:id="28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C62AA2" w14:paraId="178F8A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DDEBA9"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9A69022"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424BE"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2764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F12364"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78EBE"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BD993"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6D257"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029DA"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42464B"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37D38CE" w14:textId="77777777">
        <w:tc>
          <w:tcPr>
            <w:tcW w:w="4660" w:type="dxa"/>
            <w:tcBorders>
              <w:top w:val="single" w:sz="6" w:space="0" w:color="FFFFFF"/>
              <w:left w:val="none" w:sz="4" w:space="0" w:color="6E6E6E"/>
              <w:bottom w:val="dashed" w:sz="4" w:space="0" w:color="BFBFBF"/>
              <w:right w:val="none" w:sz="4" w:space="0" w:color="6E6E6E"/>
            </w:tcBorders>
          </w:tcPr>
          <w:p w14:paraId="78C62517" w14:textId="77777777" w:rsidR="00C62AA2" w:rsidRDefault="00546BDE">
            <w:pPr>
              <w:pStyle w:val="ProductList-TableBody"/>
            </w:pPr>
            <w:r>
              <w:t>Project Online Essentials</w:t>
            </w:r>
            <w:r>
              <w:fldChar w:fldCharType="begin"/>
            </w:r>
            <w:r>
              <w:instrText xml:space="preserve"> XE "Project Online Essentials" </w:instrText>
            </w:r>
            <w:r>
              <w:fldChar w:fldCharType="end"/>
            </w:r>
            <w:r>
              <w:t xml:space="preserve"> (SL po korisniku)</w:t>
            </w:r>
          </w:p>
        </w:tc>
        <w:tc>
          <w:tcPr>
            <w:tcW w:w="740" w:type="dxa"/>
            <w:tcBorders>
              <w:top w:val="single" w:sz="6" w:space="0" w:color="FFFFFF"/>
              <w:left w:val="none" w:sz="4" w:space="0" w:color="6E6E6E"/>
              <w:bottom w:val="dashed" w:sz="4" w:space="0" w:color="BFBFBF"/>
              <w:right w:val="single" w:sz="6" w:space="0" w:color="FFFFFF"/>
            </w:tcBorders>
          </w:tcPr>
          <w:p w14:paraId="6489E50E"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5341D"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CF0D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135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2C30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B5E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EB73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73BC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2A3D" w14:textId="77777777" w:rsidR="00C62AA2" w:rsidRDefault="00C62AA2">
            <w:pPr>
              <w:pStyle w:val="ProductList-TableBody"/>
              <w:jc w:val="center"/>
            </w:pPr>
          </w:p>
        </w:tc>
      </w:tr>
      <w:tr w:rsidR="00C62AA2" w14:paraId="3BDF6C43" w14:textId="77777777">
        <w:tc>
          <w:tcPr>
            <w:tcW w:w="4660" w:type="dxa"/>
            <w:tcBorders>
              <w:top w:val="dashed" w:sz="4" w:space="0" w:color="BFBFBF"/>
              <w:left w:val="none" w:sz="4" w:space="0" w:color="6E6E6E"/>
              <w:bottom w:val="dashed" w:sz="4" w:space="0" w:color="BFBFBF"/>
              <w:right w:val="none" w:sz="4" w:space="0" w:color="6E6E6E"/>
            </w:tcBorders>
          </w:tcPr>
          <w:p w14:paraId="05F91E17" w14:textId="77777777" w:rsidR="00C62AA2" w:rsidRDefault="00546BDE">
            <w:pPr>
              <w:pStyle w:val="ProductList-TableBody"/>
            </w:pPr>
            <w:r>
              <w:t>Project Online Essentials – dodatak</w:t>
            </w:r>
            <w:r>
              <w:fldChar w:fldCharType="begin"/>
            </w:r>
            <w:r>
              <w:instrText xml:space="preserve"> XE "Project Online Essentials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104175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1682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4CB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71DF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6396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594D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B7B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050E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7A73" w14:textId="77777777" w:rsidR="00C62AA2" w:rsidRDefault="00C62AA2">
            <w:pPr>
              <w:pStyle w:val="ProductList-TableBody"/>
              <w:jc w:val="center"/>
            </w:pPr>
          </w:p>
        </w:tc>
      </w:tr>
      <w:tr w:rsidR="00C62AA2" w14:paraId="25AE8402" w14:textId="77777777">
        <w:tc>
          <w:tcPr>
            <w:tcW w:w="4660" w:type="dxa"/>
            <w:tcBorders>
              <w:top w:val="dashed" w:sz="4" w:space="0" w:color="BFBFBF"/>
              <w:left w:val="none" w:sz="4" w:space="0" w:color="6E6E6E"/>
              <w:bottom w:val="dashed" w:sz="4" w:space="0" w:color="BFBFBF"/>
              <w:right w:val="none" w:sz="4" w:space="0" w:color="6E6E6E"/>
            </w:tcBorders>
          </w:tcPr>
          <w:p w14:paraId="0549220E" w14:textId="77777777" w:rsidR="00C62AA2" w:rsidRDefault="00546BDE">
            <w:pPr>
              <w:pStyle w:val="ProductList-TableBody"/>
            </w:pPr>
            <w:r>
              <w:t>Project Online Professional</w:t>
            </w:r>
            <w:r>
              <w:fldChar w:fldCharType="begin"/>
            </w:r>
            <w:r>
              <w:instrText xml:space="preserve"> XE "Project Online Professional"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1AC3326"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31E4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CA19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F1E7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104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950A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C62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AC5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162F7" w14:textId="77777777" w:rsidR="00C62AA2" w:rsidRDefault="00C62AA2">
            <w:pPr>
              <w:pStyle w:val="ProductList-TableBody"/>
              <w:jc w:val="center"/>
            </w:pPr>
          </w:p>
        </w:tc>
      </w:tr>
      <w:tr w:rsidR="00C62AA2" w14:paraId="2B7C6520" w14:textId="77777777">
        <w:tc>
          <w:tcPr>
            <w:tcW w:w="4660" w:type="dxa"/>
            <w:tcBorders>
              <w:top w:val="dashed" w:sz="4" w:space="0" w:color="BFBFBF"/>
              <w:left w:val="none" w:sz="4" w:space="0" w:color="6E6E6E"/>
              <w:bottom w:val="dashed" w:sz="4" w:space="0" w:color="BFBFBF"/>
              <w:right w:val="none" w:sz="4" w:space="0" w:color="6E6E6E"/>
            </w:tcBorders>
          </w:tcPr>
          <w:p w14:paraId="330B1852" w14:textId="77777777" w:rsidR="00C62AA2" w:rsidRDefault="00546BDE">
            <w:pPr>
              <w:pStyle w:val="ProductList-TableBody"/>
            </w:pPr>
            <w:r>
              <w:t>Project Online Professional – dodatak</w:t>
            </w:r>
            <w:r>
              <w:fldChar w:fldCharType="begin"/>
            </w:r>
            <w:r>
              <w:instrText xml:space="preserve"> XE "Project Online Professional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4BB0C23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0D0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7A25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190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8320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4EBC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D69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E3A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96F37" w14:textId="77777777" w:rsidR="00C62AA2" w:rsidRDefault="00C62AA2">
            <w:pPr>
              <w:pStyle w:val="ProductList-TableBody"/>
              <w:jc w:val="center"/>
            </w:pPr>
          </w:p>
        </w:tc>
      </w:tr>
      <w:tr w:rsidR="00C62AA2" w14:paraId="24946CF6" w14:textId="77777777">
        <w:tc>
          <w:tcPr>
            <w:tcW w:w="4660" w:type="dxa"/>
            <w:tcBorders>
              <w:top w:val="dashed" w:sz="4" w:space="0" w:color="BFBFBF"/>
              <w:left w:val="none" w:sz="4" w:space="0" w:color="6E6E6E"/>
              <w:bottom w:val="dashed" w:sz="4" w:space="0" w:color="BFBFBF"/>
              <w:right w:val="none" w:sz="4" w:space="0" w:color="6E6E6E"/>
            </w:tcBorders>
          </w:tcPr>
          <w:p w14:paraId="5E4055CA" w14:textId="77777777" w:rsidR="00C62AA2" w:rsidRDefault="00546BDE">
            <w:pPr>
              <w:pStyle w:val="ProductList-TableBody"/>
            </w:pPr>
            <w:r>
              <w:t>Project Online Professional – prijelazni SA</w:t>
            </w:r>
            <w:r>
              <w:fldChar w:fldCharType="begin"/>
            </w:r>
            <w:r>
              <w:instrText xml:space="preserve"> XE "Project Online Professional – prijelazni SA"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6528061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924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2121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D348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0B0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468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C9B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6E2F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E54B5" w14:textId="77777777" w:rsidR="00C62AA2" w:rsidRDefault="00C62AA2">
            <w:pPr>
              <w:pStyle w:val="ProductList-TableBody"/>
              <w:jc w:val="center"/>
            </w:pPr>
          </w:p>
        </w:tc>
      </w:tr>
      <w:tr w:rsidR="00C62AA2" w14:paraId="7A55838D" w14:textId="77777777">
        <w:tc>
          <w:tcPr>
            <w:tcW w:w="4660" w:type="dxa"/>
            <w:tcBorders>
              <w:top w:val="dashed" w:sz="4" w:space="0" w:color="BFBFBF"/>
              <w:left w:val="none" w:sz="4" w:space="0" w:color="6E6E6E"/>
              <w:bottom w:val="dashed" w:sz="4" w:space="0" w:color="BFBFBF"/>
              <w:right w:val="none" w:sz="4" w:space="0" w:color="6E6E6E"/>
            </w:tcBorders>
          </w:tcPr>
          <w:p w14:paraId="6D24DE99" w14:textId="77777777" w:rsidR="00C62AA2" w:rsidRDefault="00546BDE">
            <w:pPr>
              <w:pStyle w:val="ProductList-TableBody"/>
            </w:pPr>
            <w:r>
              <w:t>Project Online Premium</w:t>
            </w:r>
            <w:r>
              <w:fldChar w:fldCharType="begin"/>
            </w:r>
            <w:r>
              <w:instrText xml:space="preserve"> XE "Project Online Premium"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A7C8D7E"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CE2A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F1B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83F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47A02"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9455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4FCC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3568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A93D0" w14:textId="77777777" w:rsidR="00C62AA2" w:rsidRDefault="00C62AA2">
            <w:pPr>
              <w:pStyle w:val="ProductList-TableBody"/>
              <w:jc w:val="center"/>
            </w:pPr>
          </w:p>
        </w:tc>
      </w:tr>
      <w:tr w:rsidR="00C62AA2" w14:paraId="69224098" w14:textId="77777777">
        <w:tc>
          <w:tcPr>
            <w:tcW w:w="4660" w:type="dxa"/>
            <w:tcBorders>
              <w:top w:val="dashed" w:sz="4" w:space="0" w:color="BFBFBF"/>
              <w:left w:val="none" w:sz="4" w:space="0" w:color="6E6E6E"/>
              <w:bottom w:val="dashed" w:sz="4" w:space="0" w:color="BFBFBF"/>
              <w:right w:val="none" w:sz="4" w:space="0" w:color="6E6E6E"/>
            </w:tcBorders>
          </w:tcPr>
          <w:p w14:paraId="3DA4B521" w14:textId="77777777" w:rsidR="00C62AA2" w:rsidRDefault="00546BDE">
            <w:pPr>
              <w:pStyle w:val="ProductList-TableBody"/>
            </w:pPr>
            <w:r>
              <w:t>Project Online Premium – dodatak</w:t>
            </w:r>
            <w:r>
              <w:fldChar w:fldCharType="begin"/>
            </w:r>
            <w:r>
              <w:instrText xml:space="preserve"> XE "Project Online Premium – dodatak"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72C5850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D802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9ED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FC66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AE92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D0776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A7A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6C9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3B5B15" w14:textId="77777777" w:rsidR="00C62AA2" w:rsidRDefault="00C62AA2">
            <w:pPr>
              <w:pStyle w:val="ProductList-TableBody"/>
              <w:jc w:val="center"/>
            </w:pPr>
          </w:p>
        </w:tc>
      </w:tr>
      <w:tr w:rsidR="00C62AA2" w14:paraId="26072AF4" w14:textId="77777777">
        <w:tc>
          <w:tcPr>
            <w:tcW w:w="4660" w:type="dxa"/>
            <w:tcBorders>
              <w:top w:val="dashed" w:sz="4" w:space="0" w:color="BFBFBF"/>
              <w:left w:val="none" w:sz="4" w:space="0" w:color="6E6E6E"/>
              <w:bottom w:val="none" w:sz="4" w:space="0" w:color="BFBFBF"/>
              <w:right w:val="none" w:sz="4" w:space="0" w:color="6E6E6E"/>
            </w:tcBorders>
          </w:tcPr>
          <w:p w14:paraId="6214ECBF" w14:textId="77777777" w:rsidR="00C62AA2" w:rsidRDefault="00546BDE">
            <w:pPr>
              <w:pStyle w:val="ProductList-TableBody"/>
            </w:pPr>
            <w:r>
              <w:t>Project Online Premium – prijelazni SA</w:t>
            </w:r>
            <w:r>
              <w:fldChar w:fldCharType="begin"/>
            </w:r>
            <w:r>
              <w:instrText xml:space="preserve"> XE "Project Online Premium – prijelazni SA" </w:instrText>
            </w:r>
            <w:r>
              <w:fldChar w:fldCharType="end"/>
            </w:r>
            <w:r>
              <w:t xml:space="preserve"> (SL po korisniku)</w:t>
            </w:r>
          </w:p>
        </w:tc>
        <w:tc>
          <w:tcPr>
            <w:tcW w:w="740" w:type="dxa"/>
            <w:tcBorders>
              <w:top w:val="dashed" w:sz="4" w:space="0" w:color="BFBFBF"/>
              <w:left w:val="none" w:sz="4" w:space="0" w:color="6E6E6E"/>
              <w:bottom w:val="none" w:sz="4" w:space="0" w:color="BFBFBF"/>
              <w:right w:val="single" w:sz="6" w:space="0" w:color="FFFFFF"/>
            </w:tcBorders>
          </w:tcPr>
          <w:p w14:paraId="57CB39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ADB9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7388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0528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A194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94ACF"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7A4A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FF5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6BB2B" w14:textId="77777777" w:rsidR="00C62AA2" w:rsidRDefault="00C62AA2">
            <w:pPr>
              <w:pStyle w:val="ProductList-TableBody"/>
              <w:jc w:val="center"/>
            </w:pPr>
          </w:p>
        </w:tc>
      </w:tr>
    </w:tbl>
    <w:p w14:paraId="7C078D4E" w14:textId="77777777" w:rsidR="00C62AA2" w:rsidRDefault="00546BDE">
      <w:pPr>
        <w:pStyle w:val="ProductList-Offering1SubSection"/>
        <w:outlineLvl w:val="3"/>
      </w:pPr>
      <w:bookmarkStart w:id="285" w:name="_Sec778"/>
      <w:r>
        <w:t>2. Uvjeti za proizvod</w:t>
      </w:r>
      <w:bookmarkEnd w:id="285"/>
    </w:p>
    <w:tbl>
      <w:tblPr>
        <w:tblStyle w:val="PURTable"/>
        <w:tblW w:w="0" w:type="dxa"/>
        <w:tblLook w:val="04A0" w:firstRow="1" w:lastRow="0" w:firstColumn="1" w:lastColumn="0" w:noHBand="0" w:noVBand="1"/>
      </w:tblPr>
      <w:tblGrid>
        <w:gridCol w:w="3648"/>
        <w:gridCol w:w="3640"/>
        <w:gridCol w:w="3628"/>
      </w:tblGrid>
      <w:tr w:rsidR="00C62AA2" w14:paraId="650C7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C4F228"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AB615"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poslužitelji, MPSA – samo All Application</w:t>
            </w:r>
          </w:p>
        </w:tc>
        <w:tc>
          <w:tcPr>
            <w:tcW w:w="4040" w:type="dxa"/>
            <w:tcBorders>
              <w:top w:val="single" w:sz="18" w:space="0" w:color="00188F"/>
              <w:left w:val="single" w:sz="4" w:space="0" w:color="000000"/>
              <w:bottom w:val="single" w:sz="4" w:space="0" w:color="000000"/>
              <w:right w:val="single" w:sz="4" w:space="0" w:color="000000"/>
            </w:tcBorders>
          </w:tcPr>
          <w:p w14:paraId="52781D64"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235D1A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DE34"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273EBE"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ECE4C" w14:textId="77777777" w:rsidR="00C62AA2" w:rsidRDefault="00546BDE">
            <w:pPr>
              <w:pStyle w:val="ProductList-TableBody"/>
            </w:pPr>
            <w:r>
              <w:rPr>
                <w:color w:val="404040"/>
              </w:rPr>
              <w:t>Promocije: nije dostupno</w:t>
            </w:r>
          </w:p>
        </w:tc>
      </w:tr>
      <w:tr w:rsidR="00C62AA2" w14:paraId="39DC7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2A8E2"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57D5D332"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1410FC"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3FB07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C76B"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C282F49"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Prijelaznog tehnološkog jamstva Software Assurance)</w:t>
            </w:r>
          </w:p>
        </w:tc>
        <w:tc>
          <w:tcPr>
            <w:tcW w:w="4040" w:type="dxa"/>
            <w:tcBorders>
              <w:top w:val="single" w:sz="4" w:space="0" w:color="000000"/>
              <w:left w:val="single" w:sz="4" w:space="0" w:color="000000"/>
              <w:bottom w:val="single" w:sz="4" w:space="0" w:color="000000"/>
              <w:right w:val="single" w:sz="4" w:space="0" w:color="000000"/>
            </w:tcBorders>
          </w:tcPr>
          <w:p w14:paraId="7CAACE12" w14:textId="77777777" w:rsidR="00C62AA2" w:rsidRDefault="00546BDE">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70F0E48F" w14:textId="77777777" w:rsidR="00C62AA2" w:rsidRDefault="00C62AA2">
      <w:pPr>
        <w:pStyle w:val="ProductList-Body"/>
        <w:jc w:val="right"/>
      </w:pPr>
    </w:p>
    <w:p w14:paraId="647D44C6" w14:textId="77777777" w:rsidR="00C62AA2" w:rsidRDefault="00546BDE">
      <w:pPr>
        <w:pStyle w:val="ProductList-ClauseHeading"/>
        <w:outlineLvl w:val="4"/>
      </w:pPr>
      <w:r>
        <w:t>2.1 Prava na implementaciju za Project</w:t>
      </w:r>
    </w:p>
    <w:p w14:paraId="34C43F77" w14:textId="77777777" w:rsidR="00C62AA2" w:rsidRDefault="00546BDE">
      <w:pPr>
        <w:pStyle w:val="ProductList-Body"/>
      </w:pPr>
      <w:r>
        <w:t>Korisnici programa Project Online Professional ili Project Online Premium mogu instalirati i upotrebljavati jedan primjerak softvera Project Standard 2016 ili prethodnu verziju softvera Project kako slijedi:</w:t>
      </w:r>
    </w:p>
    <w:p w14:paraId="67C38268" w14:textId="77777777" w:rsidR="00C62AA2" w:rsidRDefault="00546BDE" w:rsidP="00546BDE">
      <w:pPr>
        <w:pStyle w:val="ProductList-Bullet"/>
        <w:numPr>
          <w:ilvl w:val="0"/>
          <w:numId w:val="43"/>
        </w:numPr>
      </w:pPr>
      <w:r>
        <w:t>ako je korisnik licenciran za Office Standard ili Office Professional Plus</w:t>
      </w:r>
      <w:r>
        <w:rPr>
          <w:vertAlign w:val="superscript"/>
        </w:rPr>
        <w:t>1</w:t>
      </w:r>
      <w:r>
        <w:t>i</w:t>
      </w:r>
    </w:p>
    <w:p w14:paraId="526EC93D" w14:textId="77777777" w:rsidR="00C62AA2" w:rsidRDefault="00546BDE" w:rsidP="00546BDE">
      <w:pPr>
        <w:pStyle w:val="ProductList-Bullet"/>
        <w:numPr>
          <w:ilvl w:val="0"/>
          <w:numId w:val="43"/>
        </w:numPr>
      </w:pPr>
      <w:r>
        <w:t>samo na uređaju na kojem je instaliran sustav Office.</w:t>
      </w:r>
    </w:p>
    <w:p w14:paraId="7F2B13DB" w14:textId="77777777" w:rsidR="00C62AA2" w:rsidRDefault="00546BDE">
      <w:pPr>
        <w:pStyle w:val="ProductList-Body"/>
      </w:pPr>
      <w:r>
        <w:rPr>
          <w:vertAlign w:val="superscript"/>
        </w:rPr>
        <w:t>1</w:t>
      </w:r>
      <w:r>
        <w:t>Korisnici licencirani za sustav Office Professional Plus u okviru Microsoft 365 From SA User SL-a s početkom važenja licence prije 1. rujna 2019. ispunjavaju uvjete za to pravo.</w:t>
      </w:r>
    </w:p>
    <w:p w14:paraId="32A5AB93"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B71A8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B3F95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624A759C" w14:textId="77777777" w:rsidR="00C62AA2" w:rsidRDefault="00C62AA2">
      <w:pPr>
        <w:pStyle w:val="ProductList-Body"/>
      </w:pPr>
    </w:p>
    <w:p w14:paraId="5D8EDA28" w14:textId="77777777" w:rsidR="00C62AA2" w:rsidRDefault="00546BDE">
      <w:pPr>
        <w:pStyle w:val="ProductList-Offering2HeadingNoBorder"/>
        <w:outlineLvl w:val="2"/>
      </w:pPr>
      <w:bookmarkStart w:id="286" w:name="_Sec668"/>
      <w:r>
        <w:t>SharePoint Online</w:t>
      </w:r>
      <w:bookmarkEnd w:id="286"/>
      <w:r>
        <w:fldChar w:fldCharType="begin"/>
      </w:r>
      <w:r>
        <w:instrText xml:space="preserve"> TC "</w:instrText>
      </w:r>
      <w:bookmarkStart w:id="287" w:name="_Toc533600459"/>
      <w:r>
        <w:instrText>SharePoint Online</w:instrText>
      </w:r>
      <w:bookmarkEnd w:id="287"/>
      <w:r>
        <w:instrText>" \l 3</w:instrText>
      </w:r>
      <w:r>
        <w:fldChar w:fldCharType="end"/>
      </w:r>
    </w:p>
    <w:p w14:paraId="4C540D5E" w14:textId="77777777" w:rsidR="00C62AA2" w:rsidRDefault="00546BDE">
      <w:pPr>
        <w:pStyle w:val="ProductList-Offering1SubSection"/>
        <w:outlineLvl w:val="3"/>
      </w:pPr>
      <w:bookmarkStart w:id="288" w:name="_Sec724"/>
      <w:r>
        <w:t>1. Dostupnost programa</w:t>
      </w:r>
      <w:bookmarkEnd w:id="288"/>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C62AA2" w14:paraId="632412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91AB03"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225A6018"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252F92"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9EA605"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3C737"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E501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3444B"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FC516"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8E70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3280C"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59A9B398" w14:textId="77777777">
        <w:tc>
          <w:tcPr>
            <w:tcW w:w="4660" w:type="dxa"/>
            <w:tcBorders>
              <w:top w:val="single" w:sz="6" w:space="0" w:color="FFFFFF"/>
              <w:left w:val="none" w:sz="4" w:space="0" w:color="6E6E6E"/>
              <w:bottom w:val="dashed" w:sz="4" w:space="0" w:color="7F7F7F"/>
              <w:right w:val="none" w:sz="4" w:space="0" w:color="6E6E6E"/>
            </w:tcBorders>
          </w:tcPr>
          <w:p w14:paraId="79E87BEB" w14:textId="77777777" w:rsidR="00C62AA2" w:rsidRDefault="00546BDE">
            <w:pPr>
              <w:pStyle w:val="ProductList-TableBody"/>
            </w:pPr>
            <w:r>
              <w:t xml:space="preserve">SharePoint Online Plan 1 i 2 </w:t>
            </w:r>
            <w:r>
              <w:fldChar w:fldCharType="begin"/>
            </w:r>
            <w:r>
              <w:instrText xml:space="preserve"> XE "SharePoint Online Plan 1 i 2 " </w:instrText>
            </w:r>
            <w:r>
              <w:fldChar w:fldCharType="end"/>
            </w:r>
            <w:r>
              <w:t>(SL po korisniku)</w:t>
            </w:r>
          </w:p>
        </w:tc>
        <w:tc>
          <w:tcPr>
            <w:tcW w:w="740" w:type="dxa"/>
            <w:tcBorders>
              <w:top w:val="single" w:sz="6" w:space="0" w:color="FFFFFF"/>
              <w:left w:val="none" w:sz="4" w:space="0" w:color="6E6E6E"/>
              <w:bottom w:val="dashed" w:sz="4" w:space="0" w:color="7F7F7F"/>
              <w:right w:val="single" w:sz="6" w:space="0" w:color="FFFFFF"/>
            </w:tcBorders>
          </w:tcPr>
          <w:p w14:paraId="66E6D843"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35FC7"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E1C2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BBDBE"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B023A"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173F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A9F2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9500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FC588" w14:textId="77777777" w:rsidR="00C62AA2" w:rsidRDefault="00C62AA2">
            <w:pPr>
              <w:pStyle w:val="ProductList-TableBody"/>
              <w:jc w:val="center"/>
            </w:pPr>
          </w:p>
        </w:tc>
      </w:tr>
      <w:tr w:rsidR="00C62AA2" w14:paraId="028DC0D1" w14:textId="77777777">
        <w:tc>
          <w:tcPr>
            <w:tcW w:w="4660" w:type="dxa"/>
            <w:tcBorders>
              <w:top w:val="dashed" w:sz="4" w:space="0" w:color="7F7F7F"/>
              <w:left w:val="none" w:sz="4" w:space="0" w:color="6E6E6E"/>
              <w:bottom w:val="dashed" w:sz="4" w:space="0" w:color="7F7F7F"/>
              <w:right w:val="none" w:sz="4" w:space="0" w:color="6E6E6E"/>
            </w:tcBorders>
          </w:tcPr>
          <w:p w14:paraId="5E5BA91B" w14:textId="77777777" w:rsidR="00C62AA2" w:rsidRDefault="00546BDE">
            <w:pPr>
              <w:pStyle w:val="ProductList-TableBody"/>
            </w:pPr>
            <w:r>
              <w:t xml:space="preserve">SharePoint Online Plan 1 Add-on </w:t>
            </w:r>
            <w:r>
              <w:fldChar w:fldCharType="begin"/>
            </w:r>
            <w:r>
              <w:instrText xml:space="preserve"> XE "SharePoint Online Plan 1 Add-on " </w:instrText>
            </w:r>
            <w:r>
              <w:fldChar w:fldCharType="end"/>
            </w:r>
            <w:r>
              <w:t>(SL po korisniku)</w:t>
            </w:r>
          </w:p>
        </w:tc>
        <w:tc>
          <w:tcPr>
            <w:tcW w:w="740" w:type="dxa"/>
            <w:tcBorders>
              <w:top w:val="dashed" w:sz="4" w:space="0" w:color="7F7F7F"/>
              <w:left w:val="none" w:sz="4" w:space="0" w:color="6E6E6E"/>
              <w:bottom w:val="dashed" w:sz="4" w:space="0" w:color="7F7F7F"/>
              <w:right w:val="single" w:sz="6" w:space="0" w:color="FFFFFF"/>
            </w:tcBorders>
          </w:tcPr>
          <w:p w14:paraId="7D73574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5E1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9E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32F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1A17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C741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E3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DF1E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73AF6" w14:textId="77777777" w:rsidR="00C62AA2" w:rsidRDefault="00C62AA2">
            <w:pPr>
              <w:pStyle w:val="ProductList-TableBody"/>
              <w:jc w:val="center"/>
            </w:pPr>
          </w:p>
        </w:tc>
      </w:tr>
      <w:tr w:rsidR="00C62AA2" w14:paraId="6DB63455" w14:textId="77777777">
        <w:tc>
          <w:tcPr>
            <w:tcW w:w="4660" w:type="dxa"/>
            <w:tcBorders>
              <w:top w:val="dashed" w:sz="4" w:space="0" w:color="7F7F7F"/>
              <w:left w:val="none" w:sz="4" w:space="0" w:color="6E6E6E"/>
              <w:bottom w:val="none" w:sz="4" w:space="0" w:color="BFBFBF"/>
              <w:right w:val="none" w:sz="4" w:space="0" w:color="6E6E6E"/>
            </w:tcBorders>
          </w:tcPr>
          <w:p w14:paraId="132AD66A" w14:textId="77777777" w:rsidR="00C62AA2" w:rsidRDefault="00546BDE">
            <w:pPr>
              <w:pStyle w:val="ProductList-TableBody"/>
            </w:pPr>
            <w:r>
              <w:t>Office 365 Extra File Storage 1 GB</w:t>
            </w:r>
            <w:r>
              <w:fldChar w:fldCharType="begin"/>
            </w:r>
            <w:r>
              <w:instrText xml:space="preserve"> XE "Office 365 Extra File Storage 1 GB" </w:instrText>
            </w:r>
            <w:r>
              <w:fldChar w:fldCharType="end"/>
            </w:r>
            <w:r>
              <w:t xml:space="preserve"> (dodatni SL)</w:t>
            </w:r>
          </w:p>
        </w:tc>
        <w:tc>
          <w:tcPr>
            <w:tcW w:w="740" w:type="dxa"/>
            <w:tcBorders>
              <w:top w:val="dashed" w:sz="4" w:space="0" w:color="7F7F7F"/>
              <w:left w:val="none" w:sz="4" w:space="0" w:color="6E6E6E"/>
              <w:bottom w:val="none" w:sz="4" w:space="0" w:color="BFBFBF"/>
              <w:right w:val="single" w:sz="6" w:space="0" w:color="FFFFFF"/>
            </w:tcBorders>
          </w:tcPr>
          <w:p w14:paraId="6D7054B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F91EF"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E250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EBDDB"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4542"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BF8D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6910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748A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A4F6F" w14:textId="77777777" w:rsidR="00C62AA2" w:rsidRDefault="00C62AA2">
            <w:pPr>
              <w:pStyle w:val="ProductList-TableBody"/>
              <w:jc w:val="center"/>
            </w:pPr>
          </w:p>
        </w:tc>
      </w:tr>
    </w:tbl>
    <w:p w14:paraId="02028703" w14:textId="77777777" w:rsidR="00C62AA2" w:rsidRDefault="00546BDE">
      <w:pPr>
        <w:pStyle w:val="ProductList-Offering1SubSection"/>
        <w:outlineLvl w:val="3"/>
      </w:pPr>
      <w:bookmarkStart w:id="289" w:name="_Sec779"/>
      <w:r>
        <w:t>2. Uvjeti za proizvod</w:t>
      </w:r>
      <w:bookmarkEnd w:id="289"/>
    </w:p>
    <w:tbl>
      <w:tblPr>
        <w:tblStyle w:val="PURTable"/>
        <w:tblW w:w="0" w:type="dxa"/>
        <w:tblLook w:val="04A0" w:firstRow="1" w:lastRow="0" w:firstColumn="1" w:lastColumn="0" w:noHBand="0" w:noVBand="1"/>
      </w:tblPr>
      <w:tblGrid>
        <w:gridCol w:w="3651"/>
        <w:gridCol w:w="3634"/>
        <w:gridCol w:w="3631"/>
      </w:tblGrid>
      <w:tr w:rsidR="00C62AA2" w14:paraId="7C834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22162"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C7754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20EB4358"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50DF25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61CE"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940EDA"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A9411" w14:textId="77777777" w:rsidR="00C62AA2" w:rsidRDefault="00546BDE">
            <w:pPr>
              <w:pStyle w:val="ProductList-TableBody"/>
            </w:pPr>
            <w:r>
              <w:rPr>
                <w:color w:val="404040"/>
              </w:rPr>
              <w:t>Promocije: nije dostupno</w:t>
            </w:r>
          </w:p>
        </w:tc>
      </w:tr>
      <w:tr w:rsidR="00C62AA2" w14:paraId="2CFFCA0A" w14:textId="77777777">
        <w:tc>
          <w:tcPr>
            <w:tcW w:w="4040" w:type="dxa"/>
            <w:tcBorders>
              <w:top w:val="single" w:sz="4" w:space="0" w:color="000000"/>
              <w:left w:val="single" w:sz="4" w:space="0" w:color="000000"/>
              <w:bottom w:val="single" w:sz="4" w:space="0" w:color="000000"/>
              <w:right w:val="single" w:sz="4" w:space="0" w:color="000000"/>
            </w:tcBorders>
          </w:tcPr>
          <w:p w14:paraId="1BC0741C"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413327EB"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F42BA"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09A5F7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ADC2"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174DA4B"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2AE761F7" w14:textId="77777777" w:rsidR="00C62AA2" w:rsidRDefault="00546BDE">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3F2060B8" w14:textId="77777777" w:rsidR="00C62AA2" w:rsidRDefault="00C62AA2">
      <w:pPr>
        <w:pStyle w:val="ProductList-Body"/>
      </w:pPr>
    </w:p>
    <w:p w14:paraId="582B463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1D5A62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2725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F888195" w14:textId="77777777" w:rsidR="00C62AA2" w:rsidRDefault="00C62AA2">
      <w:pPr>
        <w:pStyle w:val="ProductList-Body"/>
      </w:pPr>
    </w:p>
    <w:p w14:paraId="22DFF8D6" w14:textId="77777777" w:rsidR="00C62AA2" w:rsidRDefault="00546BDE">
      <w:pPr>
        <w:pStyle w:val="ProductList-Offering2HeadingNoBorder"/>
        <w:outlineLvl w:val="2"/>
      </w:pPr>
      <w:bookmarkStart w:id="290" w:name="_Sec669"/>
      <w:r>
        <w:t>Audio Services</w:t>
      </w:r>
      <w:bookmarkEnd w:id="290"/>
      <w:r>
        <w:fldChar w:fldCharType="begin"/>
      </w:r>
      <w:r>
        <w:instrText xml:space="preserve"> TC "</w:instrText>
      </w:r>
      <w:bookmarkStart w:id="291" w:name="_Toc533600460"/>
      <w:r>
        <w:instrText>Audio Services</w:instrText>
      </w:r>
      <w:bookmarkEnd w:id="291"/>
      <w:r>
        <w:instrText>" \l 3</w:instrText>
      </w:r>
      <w:r>
        <w:fldChar w:fldCharType="end"/>
      </w:r>
    </w:p>
    <w:p w14:paraId="0559FD11" w14:textId="77777777" w:rsidR="00C62AA2" w:rsidRDefault="00546BDE">
      <w:pPr>
        <w:pStyle w:val="ProductList-Offering1SubSection"/>
        <w:outlineLvl w:val="3"/>
      </w:pPr>
      <w:bookmarkStart w:id="292" w:name="_Sec725"/>
      <w:r>
        <w:t>1. Dostupnost programa</w:t>
      </w:r>
      <w:bookmarkEnd w:id="292"/>
    </w:p>
    <w:tbl>
      <w:tblPr>
        <w:tblStyle w:val="PURTable"/>
        <w:tblW w:w="0" w:type="dxa"/>
        <w:tblLook w:val="04A0" w:firstRow="1" w:lastRow="0" w:firstColumn="1" w:lastColumn="0" w:noHBand="0" w:noVBand="1"/>
      </w:tblPr>
      <w:tblGrid>
        <w:gridCol w:w="4239"/>
        <w:gridCol w:w="698"/>
        <w:gridCol w:w="696"/>
        <w:gridCol w:w="807"/>
        <w:gridCol w:w="712"/>
        <w:gridCol w:w="728"/>
        <w:gridCol w:w="828"/>
        <w:gridCol w:w="705"/>
        <w:gridCol w:w="701"/>
        <w:gridCol w:w="802"/>
      </w:tblGrid>
      <w:tr w:rsidR="00C62AA2" w14:paraId="1FD5B4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4E280D"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9636161"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B73D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8FD3E"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7F517"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E2245C"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9AF52"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7A4B8"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70F12"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F9F26A"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2C68A529" w14:textId="77777777">
        <w:tc>
          <w:tcPr>
            <w:tcW w:w="4660" w:type="dxa"/>
            <w:tcBorders>
              <w:top w:val="single" w:sz="6" w:space="0" w:color="FFFFFF"/>
              <w:left w:val="none" w:sz="4" w:space="0" w:color="6E6E6E"/>
              <w:bottom w:val="dashed" w:sz="4" w:space="0" w:color="A5A5A5"/>
              <w:right w:val="none" w:sz="4" w:space="0" w:color="6E6E6E"/>
            </w:tcBorders>
          </w:tcPr>
          <w:p w14:paraId="64721DF3" w14:textId="77777777" w:rsidR="00C62AA2" w:rsidRDefault="00546BDE">
            <w:pPr>
              <w:pStyle w:val="ProductList-TableBody"/>
            </w:pPr>
            <w:r>
              <w:t>Skype za tvrtke online Plan 2</w:t>
            </w:r>
            <w:r>
              <w:fldChar w:fldCharType="begin"/>
            </w:r>
            <w:r>
              <w:instrText xml:space="preserve"> XE "Skype za tvrtke online Plan 2" </w:instrText>
            </w:r>
            <w:r>
              <w:fldChar w:fldCharType="end"/>
            </w:r>
            <w:r>
              <w:t xml:space="preserve"> (SL po korisniku)</w:t>
            </w:r>
          </w:p>
        </w:tc>
        <w:tc>
          <w:tcPr>
            <w:tcW w:w="740" w:type="dxa"/>
            <w:tcBorders>
              <w:top w:val="single" w:sz="6" w:space="0" w:color="FFFFFF"/>
              <w:left w:val="none" w:sz="4" w:space="0" w:color="6E6E6E"/>
              <w:bottom w:val="dashed" w:sz="4" w:space="0" w:color="A5A5A5"/>
              <w:right w:val="single" w:sz="6" w:space="0" w:color="FFFFFF"/>
            </w:tcBorders>
          </w:tcPr>
          <w:p w14:paraId="08F3CD6B"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490E"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66F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AEE00"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933AB"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ED6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7F2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DDB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1167D" w14:textId="77777777" w:rsidR="00C62AA2" w:rsidRDefault="00C62AA2">
            <w:pPr>
              <w:pStyle w:val="ProductList-TableBody"/>
              <w:jc w:val="center"/>
            </w:pPr>
          </w:p>
        </w:tc>
      </w:tr>
      <w:tr w:rsidR="00C62AA2" w14:paraId="04BC335B" w14:textId="77777777">
        <w:tc>
          <w:tcPr>
            <w:tcW w:w="4660" w:type="dxa"/>
            <w:tcBorders>
              <w:top w:val="dashed" w:sz="4" w:space="0" w:color="A5A5A5"/>
              <w:left w:val="none" w:sz="4" w:space="0" w:color="6E6E6E"/>
              <w:bottom w:val="dashed" w:sz="4" w:space="0" w:color="A5A5A5"/>
              <w:right w:val="none" w:sz="4" w:space="0" w:color="6E6E6E"/>
            </w:tcBorders>
          </w:tcPr>
          <w:p w14:paraId="4594D103" w14:textId="77777777" w:rsidR="00C62AA2" w:rsidRDefault="00546BDE">
            <w:pPr>
              <w:pStyle w:val="ProductList-TableBody"/>
            </w:pPr>
            <w:r>
              <w:t>Telefonski sustav</w:t>
            </w:r>
            <w:r>
              <w:fldChar w:fldCharType="begin"/>
            </w:r>
            <w:r>
              <w:instrText xml:space="preserve"> XE "Telefonski sustav"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792345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FC4F"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C573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9DC4"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3384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C27B"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C0B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6637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248B6" w14:textId="77777777" w:rsidR="00C62AA2" w:rsidRDefault="00C62AA2">
            <w:pPr>
              <w:pStyle w:val="ProductList-TableBody"/>
              <w:jc w:val="center"/>
            </w:pPr>
          </w:p>
        </w:tc>
      </w:tr>
      <w:tr w:rsidR="00C62AA2" w14:paraId="47DFFE83" w14:textId="77777777">
        <w:tc>
          <w:tcPr>
            <w:tcW w:w="4660" w:type="dxa"/>
            <w:tcBorders>
              <w:top w:val="dashed" w:sz="4" w:space="0" w:color="A5A5A5"/>
              <w:left w:val="none" w:sz="4" w:space="0" w:color="6E6E6E"/>
              <w:bottom w:val="dashed" w:sz="4" w:space="0" w:color="A5A5A5"/>
              <w:right w:val="none" w:sz="4" w:space="0" w:color="6E6E6E"/>
            </w:tcBorders>
          </w:tcPr>
          <w:p w14:paraId="430AD73E" w14:textId="77777777" w:rsidR="00C62AA2" w:rsidRDefault="00546BDE">
            <w:pPr>
              <w:pStyle w:val="ProductList-TableBody"/>
            </w:pPr>
            <w:r>
              <w:t>Audio konferencija</w:t>
            </w:r>
            <w:r>
              <w:fldChar w:fldCharType="begin"/>
            </w:r>
            <w:r>
              <w:instrText xml:space="preserve"> XE "Audio konferencija"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1F02D4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6E3A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7463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E9F8C"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BB4B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EDA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CE31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1489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9C0A3" w14:textId="77777777" w:rsidR="00C62AA2" w:rsidRDefault="00C62AA2">
            <w:pPr>
              <w:pStyle w:val="ProductList-TableBody"/>
              <w:jc w:val="center"/>
            </w:pPr>
          </w:p>
        </w:tc>
      </w:tr>
      <w:tr w:rsidR="00C62AA2" w14:paraId="3C5F3201" w14:textId="77777777">
        <w:tc>
          <w:tcPr>
            <w:tcW w:w="4660" w:type="dxa"/>
            <w:tcBorders>
              <w:top w:val="dashed" w:sz="4" w:space="0" w:color="A5A5A5"/>
              <w:left w:val="none" w:sz="4" w:space="0" w:color="6E6E6E"/>
              <w:bottom w:val="dashed" w:sz="4" w:space="0" w:color="A5A5A5"/>
              <w:right w:val="none" w:sz="4" w:space="0" w:color="6E6E6E"/>
            </w:tcBorders>
          </w:tcPr>
          <w:p w14:paraId="7733C47F" w14:textId="77777777" w:rsidR="00C62AA2" w:rsidRDefault="00546BDE">
            <w:pPr>
              <w:pStyle w:val="ProductList-TableBody"/>
            </w:pPr>
            <w:r>
              <w:t>Plan pozivanja</w:t>
            </w:r>
            <w:r>
              <w:fldChar w:fldCharType="begin"/>
            </w:r>
            <w:r>
              <w:instrText xml:space="preserve"> XE "Plan pozivanja" </w:instrText>
            </w:r>
            <w:r>
              <w:fldChar w:fldCharType="end"/>
            </w:r>
            <w:r>
              <w:t xml:space="preserve"> (SL po korisniku)</w:t>
            </w:r>
          </w:p>
        </w:tc>
        <w:tc>
          <w:tcPr>
            <w:tcW w:w="740" w:type="dxa"/>
            <w:tcBorders>
              <w:top w:val="dashed" w:sz="4" w:space="0" w:color="A5A5A5"/>
              <w:left w:val="none" w:sz="4" w:space="0" w:color="6E6E6E"/>
              <w:bottom w:val="dashed" w:sz="4" w:space="0" w:color="A5A5A5"/>
              <w:right w:val="single" w:sz="6" w:space="0" w:color="FFFFFF"/>
            </w:tcBorders>
          </w:tcPr>
          <w:p w14:paraId="1806455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97D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3AAE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16385"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3D73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E9B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8F22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FC87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A83CE" w14:textId="77777777" w:rsidR="00C62AA2" w:rsidRDefault="00C62AA2">
            <w:pPr>
              <w:pStyle w:val="ProductList-TableBody"/>
              <w:jc w:val="center"/>
            </w:pPr>
          </w:p>
        </w:tc>
      </w:tr>
      <w:tr w:rsidR="00C62AA2" w14:paraId="04BD94CC" w14:textId="77777777">
        <w:tc>
          <w:tcPr>
            <w:tcW w:w="4660" w:type="dxa"/>
            <w:tcBorders>
              <w:top w:val="dashed" w:sz="4" w:space="0" w:color="A5A5A5"/>
              <w:left w:val="none" w:sz="4" w:space="0" w:color="6E6E6E"/>
              <w:bottom w:val="dashed" w:sz="4" w:space="0" w:color="A5A5A5"/>
              <w:right w:val="none" w:sz="4" w:space="0" w:color="6E6E6E"/>
            </w:tcBorders>
          </w:tcPr>
          <w:p w14:paraId="2B0E24BC" w14:textId="77777777" w:rsidR="00C62AA2" w:rsidRDefault="00546BDE">
            <w:pPr>
              <w:pStyle w:val="ProductList-TableBody"/>
            </w:pPr>
            <w:r>
              <w:t>Common Area Phone</w:t>
            </w:r>
            <w:r>
              <w:fldChar w:fldCharType="begin"/>
            </w:r>
            <w:r>
              <w:instrText xml:space="preserve"> XE "Common Area Phone" </w:instrText>
            </w:r>
            <w:r>
              <w:fldChar w:fldCharType="end"/>
            </w:r>
            <w:r>
              <w:t xml:space="preserve"> (SL po uređaju)</w:t>
            </w:r>
          </w:p>
        </w:tc>
        <w:tc>
          <w:tcPr>
            <w:tcW w:w="740" w:type="dxa"/>
            <w:tcBorders>
              <w:top w:val="dashed" w:sz="4" w:space="0" w:color="A5A5A5"/>
              <w:left w:val="none" w:sz="4" w:space="0" w:color="6E6E6E"/>
              <w:bottom w:val="dashed" w:sz="4" w:space="0" w:color="A5A5A5"/>
              <w:right w:val="single" w:sz="6" w:space="0" w:color="FFFFFF"/>
            </w:tcBorders>
          </w:tcPr>
          <w:p w14:paraId="58A4080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3E1A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5CFD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453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22F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89C0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760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5A7E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815C" w14:textId="77777777" w:rsidR="00C62AA2" w:rsidRDefault="00C62AA2">
            <w:pPr>
              <w:pStyle w:val="ProductList-TableBody"/>
              <w:jc w:val="center"/>
            </w:pPr>
          </w:p>
        </w:tc>
      </w:tr>
      <w:tr w:rsidR="00C62AA2" w14:paraId="1F5DB4E6" w14:textId="77777777">
        <w:tc>
          <w:tcPr>
            <w:tcW w:w="4660" w:type="dxa"/>
            <w:tcBorders>
              <w:top w:val="dashed" w:sz="4" w:space="0" w:color="A5A5A5"/>
              <w:left w:val="none" w:sz="4" w:space="0" w:color="6E6E6E"/>
              <w:bottom w:val="dashed" w:sz="4" w:space="0" w:color="A5A5A5"/>
              <w:right w:val="none" w:sz="4" w:space="0" w:color="6E6E6E"/>
            </w:tcBorders>
          </w:tcPr>
          <w:p w14:paraId="7801F8A6" w14:textId="77777777" w:rsidR="00C62AA2" w:rsidRDefault="00546BDE">
            <w:pPr>
              <w:pStyle w:val="ProductList-TableBody"/>
            </w:pPr>
            <w:r>
              <w:t>Krediti za komunikaciju</w:t>
            </w:r>
            <w:r>
              <w:fldChar w:fldCharType="begin"/>
            </w:r>
            <w:r>
              <w:instrText xml:space="preserve"> XE "Krediti za komunikaciju"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ACEE6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2565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7CDC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3A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55E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B8853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A6F7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C05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A4FA1" w14:textId="77777777" w:rsidR="00C62AA2" w:rsidRDefault="00C62AA2">
            <w:pPr>
              <w:pStyle w:val="ProductList-TableBody"/>
              <w:jc w:val="center"/>
            </w:pPr>
          </w:p>
        </w:tc>
      </w:tr>
      <w:tr w:rsidR="00C62AA2" w14:paraId="40DF3189" w14:textId="77777777">
        <w:tc>
          <w:tcPr>
            <w:tcW w:w="4660" w:type="dxa"/>
            <w:tcBorders>
              <w:top w:val="dashed" w:sz="4" w:space="0" w:color="A5A5A5"/>
              <w:left w:val="none" w:sz="4" w:space="0" w:color="6E6E6E"/>
              <w:bottom w:val="none" w:sz="4" w:space="0" w:color="A5A5A5"/>
              <w:right w:val="none" w:sz="4" w:space="0" w:color="6E6E6E"/>
            </w:tcBorders>
          </w:tcPr>
          <w:p w14:paraId="68F19420" w14:textId="77777777" w:rsidR="00C62AA2" w:rsidRDefault="00546BDE">
            <w:pPr>
              <w:pStyle w:val="ProductList-TableBody"/>
            </w:pPr>
            <w:r>
              <w:t>Soba za sastanke</w:t>
            </w:r>
            <w:r>
              <w:fldChar w:fldCharType="begin"/>
            </w:r>
            <w:r>
              <w:instrText xml:space="preserve"> XE "Soba za sastanke" </w:instrText>
            </w:r>
            <w:r>
              <w:fldChar w:fldCharType="end"/>
            </w:r>
            <w:r>
              <w:t xml:space="preserve"> (SL po uređaju)</w:t>
            </w:r>
          </w:p>
        </w:tc>
        <w:tc>
          <w:tcPr>
            <w:tcW w:w="740" w:type="dxa"/>
            <w:tcBorders>
              <w:top w:val="dashed" w:sz="4" w:space="0" w:color="A5A5A5"/>
              <w:left w:val="none" w:sz="4" w:space="0" w:color="6E6E6E"/>
              <w:bottom w:val="none" w:sz="4" w:space="0" w:color="A5A5A5"/>
              <w:right w:val="single" w:sz="6" w:space="0" w:color="FFFFFF"/>
            </w:tcBorders>
          </w:tcPr>
          <w:p w14:paraId="16CC6E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2E2B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948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815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1050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B8A8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4FD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1982B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83BEA" w14:textId="77777777" w:rsidR="00C62AA2" w:rsidRDefault="00C62AA2">
            <w:pPr>
              <w:pStyle w:val="ProductList-TableBody"/>
              <w:jc w:val="center"/>
            </w:pPr>
          </w:p>
        </w:tc>
      </w:tr>
    </w:tbl>
    <w:p w14:paraId="4D7C3115" w14:textId="77777777" w:rsidR="00C62AA2" w:rsidRDefault="00546BDE">
      <w:pPr>
        <w:pStyle w:val="ProductList-Offering1SubSection"/>
        <w:outlineLvl w:val="3"/>
      </w:pPr>
      <w:bookmarkStart w:id="293" w:name="_Sec780"/>
      <w:r>
        <w:t>2. Uvjeti za proizvod</w:t>
      </w:r>
      <w:bookmarkEnd w:id="293"/>
    </w:p>
    <w:tbl>
      <w:tblPr>
        <w:tblStyle w:val="PURTable"/>
        <w:tblW w:w="0" w:type="dxa"/>
        <w:tblLook w:val="04A0" w:firstRow="1" w:lastRow="0" w:firstColumn="1" w:lastColumn="0" w:noHBand="0" w:noVBand="1"/>
      </w:tblPr>
      <w:tblGrid>
        <w:gridCol w:w="3634"/>
        <w:gridCol w:w="3641"/>
        <w:gridCol w:w="3641"/>
      </w:tblGrid>
      <w:tr w:rsidR="00C62AA2" w14:paraId="75B2E3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73C414"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35F7C0"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056E5B58"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1AF69D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44B56"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tcPr>
          <w:p w14:paraId="078B1AA8" w14:textId="77777777" w:rsidR="00C62AA2" w:rsidRDefault="00546BDE">
            <w:pPr>
              <w:pStyle w:val="ProductList-TableBody"/>
            </w:pPr>
            <w:r>
              <w:fldChar w:fldCharType="begin"/>
            </w:r>
            <w:r>
              <w:instrText xml:space="preserve"> AutoTextList   \s NoStyle \t "Preduvjet: označava da je potrebno ispuniti određene dodatne uvjete da bi se mogle kupiti licence za Proizvod." </w:instrText>
            </w:r>
            <w:r>
              <w:fldChar w:fldCharType="separate"/>
            </w:r>
            <w:r>
              <w:rPr>
                <w:color w:val="0563C1"/>
              </w:rPr>
              <w:t>Preduvjet</w:t>
            </w:r>
            <w:r>
              <w:fldChar w:fldCharType="end"/>
            </w:r>
            <w:r>
              <w:t xml:space="preserve">: Dodatak, Prijelazno tehnološko jamstvo Software Assurance, pogledajte </w:t>
            </w:r>
            <w:hyperlink w:anchor="_Sec1237">
              <w:r>
                <w:rPr>
                  <w:color w:val="00467F"/>
                  <w:u w:val="single"/>
                </w:rPr>
                <w:t>Dodatak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A4E9B" w14:textId="77777777" w:rsidR="00C62AA2" w:rsidRDefault="00546BDE">
            <w:pPr>
              <w:pStyle w:val="ProductList-TableBody"/>
            </w:pPr>
            <w:r>
              <w:rPr>
                <w:color w:val="404040"/>
              </w:rPr>
              <w:t>Promocije: nije dostupno</w:t>
            </w:r>
          </w:p>
        </w:tc>
      </w:tr>
      <w:tr w:rsidR="00C62AA2" w14:paraId="0030E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CCC9"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4D01DD56"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Sve (osim Kredita za komunikaciju)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50D6D"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 (osim Kredita za komunikaciju)</w:t>
            </w:r>
          </w:p>
        </w:tc>
      </w:tr>
      <w:tr w:rsidR="00C62AA2" w14:paraId="3A42A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5D5F1"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0DCD7252"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 (osim Kredita za komunikaciju)</w:t>
            </w:r>
          </w:p>
        </w:tc>
        <w:tc>
          <w:tcPr>
            <w:tcW w:w="4040" w:type="dxa"/>
            <w:tcBorders>
              <w:top w:val="single" w:sz="4" w:space="0" w:color="000000"/>
              <w:left w:val="single" w:sz="4" w:space="0" w:color="000000"/>
              <w:bottom w:val="single" w:sz="4" w:space="0" w:color="000000"/>
              <w:right w:val="single" w:sz="4" w:space="0" w:color="000000"/>
            </w:tcBorders>
          </w:tcPr>
          <w:p w14:paraId="1DA767B7" w14:textId="77777777" w:rsidR="00C62AA2" w:rsidRDefault="00546BDE">
            <w:pPr>
              <w:pStyle w:val="ProductList-TableBody"/>
            </w:pPr>
            <w:r>
              <w:fldChar w:fldCharType="begin"/>
            </w:r>
            <w:r>
              <w:instrText xml:space="preserve"> AutoTextList   \s NoStyle \t "označava da je Proizvod je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2AE4509C" w14:textId="77777777" w:rsidR="00C62AA2" w:rsidRDefault="00C62AA2">
      <w:pPr>
        <w:pStyle w:val="ProductList-Body"/>
      </w:pPr>
    </w:p>
    <w:p w14:paraId="13F54126" w14:textId="77777777" w:rsidR="00C62AA2" w:rsidRDefault="00546BDE">
      <w:pPr>
        <w:pStyle w:val="ProductList-ClauseHeading"/>
        <w:outlineLvl w:val="4"/>
      </w:pPr>
      <w:r>
        <w:t>2.1 Skype Mac</w:t>
      </w:r>
    </w:p>
    <w:p w14:paraId="42D1056D" w14:textId="77777777" w:rsidR="00C62AA2" w:rsidRDefault="00546BDE">
      <w:pPr>
        <w:pStyle w:val="ProductList-Body"/>
      </w:pPr>
      <w:r>
        <w:t>Skype za tvrtke online Plan 2 zahtijeva zasebnu kupnju i instalaciju programa Skype za tvrtke 2019 radi pristupa cjelokupnom skupu značajki plana Skype za tvrtke online Plan 2.</w:t>
      </w:r>
    </w:p>
    <w:p w14:paraId="67CA1065" w14:textId="77777777" w:rsidR="00C62AA2" w:rsidRDefault="00C62AA2">
      <w:pPr>
        <w:pStyle w:val="ProductList-Body"/>
      </w:pPr>
    </w:p>
    <w:p w14:paraId="4DE3DED0" w14:textId="77777777" w:rsidR="00C62AA2" w:rsidRDefault="00546BDE">
      <w:pPr>
        <w:pStyle w:val="ProductList-ClauseHeading"/>
        <w:outlineLvl w:val="4"/>
      </w:pPr>
      <w:r>
        <w:t>2.2 Krediti za komunikaciju</w:t>
      </w:r>
    </w:p>
    <w:p w14:paraId="39E7AF86" w14:textId="77777777" w:rsidR="00C62AA2" w:rsidRDefault="00546BDE">
      <w:pPr>
        <w:pStyle w:val="ProductList-Body"/>
      </w:pPr>
      <w:r>
        <w:t xml:space="preserve">Krediti za komunikaciju zahtijevaju početno plaćanje putem administratorskog portala za Office 365. Microsoft će Klijentu ili njegovu prodavatelju odmah naplatiti za svaku transakciju, uključujući nadoplatu svaki put kad se dosegne minimalni saldo ako je omogućena automatska nadoplata. Sva takva sredstva koja se ne iskoriste u roku od 12 mjeseci od datuma transakcije neće se moći naknadno iskoristiti. </w:t>
      </w:r>
    </w:p>
    <w:p w14:paraId="084578FB" w14:textId="77777777" w:rsidR="00C62AA2" w:rsidRDefault="00C62AA2">
      <w:pPr>
        <w:pStyle w:val="ProductList-Body"/>
      </w:pPr>
    </w:p>
    <w:p w14:paraId="6C3EEBBB" w14:textId="77777777" w:rsidR="00C62AA2" w:rsidRDefault="00546BDE">
      <w:pPr>
        <w:pStyle w:val="ProductList-Body"/>
      </w:pPr>
      <w:r>
        <w:t>Troškovi korištenja temelje se na Microsoftovim objavljenim cijenama pri korištenju usluga. Krediti za komunikaciju izuzeti su od fiksnih cijena, bez obzira na bilo kakve reference na fiksne cijene u okviru primjenjivog ugovora o količinskom licenciranju.</w:t>
      </w:r>
    </w:p>
    <w:p w14:paraId="44E647C4"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FB287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BF42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EF527B1" w14:textId="77777777" w:rsidR="00C62AA2" w:rsidRDefault="00C62AA2">
      <w:pPr>
        <w:pStyle w:val="ProductList-Body"/>
      </w:pPr>
    </w:p>
    <w:p w14:paraId="6E007CD3" w14:textId="77777777" w:rsidR="00C62AA2" w:rsidRDefault="00546BDE">
      <w:pPr>
        <w:pStyle w:val="ProductList-Offering2HeadingNoBorder"/>
        <w:outlineLvl w:val="2"/>
      </w:pPr>
      <w:bookmarkStart w:id="294" w:name="_Sec1217"/>
      <w:r>
        <w:t>Workplace Analytics</w:t>
      </w:r>
      <w:bookmarkEnd w:id="294"/>
      <w:r>
        <w:fldChar w:fldCharType="begin"/>
      </w:r>
      <w:r>
        <w:instrText xml:space="preserve"> TC "</w:instrText>
      </w:r>
      <w:bookmarkStart w:id="295" w:name="_Toc533600461"/>
      <w:r>
        <w:instrText>Workplace Analytics</w:instrText>
      </w:r>
      <w:bookmarkEnd w:id="295"/>
      <w:r>
        <w:instrText>" \l 3</w:instrText>
      </w:r>
      <w:r>
        <w:fldChar w:fldCharType="end"/>
      </w:r>
    </w:p>
    <w:p w14:paraId="23C1AE74" w14:textId="77777777" w:rsidR="00C62AA2" w:rsidRDefault="00546BDE">
      <w:pPr>
        <w:pStyle w:val="ProductList-Offering1SubSection"/>
        <w:outlineLvl w:val="3"/>
      </w:pPr>
      <w:bookmarkStart w:id="296" w:name="_Sec1218"/>
      <w:r>
        <w:t>Dostupnost programa</w:t>
      </w:r>
      <w:bookmarkEnd w:id="296"/>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C62AA2" w14:paraId="0E7DAE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4E5F19" w14:textId="77777777" w:rsidR="00C62AA2" w:rsidRDefault="00546B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51A31C72"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71D7F"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839A68"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758A2"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FF1F4"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11F2D6"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DC360"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5D063A"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4BC6E"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6B45E5C4" w14:textId="77777777">
        <w:tc>
          <w:tcPr>
            <w:tcW w:w="4520" w:type="dxa"/>
            <w:tcBorders>
              <w:top w:val="none" w:sz="4" w:space="0" w:color="BFBFBF"/>
              <w:left w:val="none" w:sz="4" w:space="0" w:color="000000"/>
              <w:bottom w:val="none" w:sz="4" w:space="0" w:color="7F7F7F"/>
              <w:right w:val="none" w:sz="4" w:space="0" w:color="000000"/>
            </w:tcBorders>
          </w:tcPr>
          <w:p w14:paraId="069231AE" w14:textId="77777777" w:rsidR="00C62AA2" w:rsidRDefault="00546BDE">
            <w:pPr>
              <w:pStyle w:val="ProductList-TableBody"/>
            </w:pPr>
            <w:r>
              <w:t>Workplace Analytics</w:t>
            </w:r>
            <w:r>
              <w:fldChar w:fldCharType="begin"/>
            </w:r>
            <w:r>
              <w:instrText xml:space="preserve"> XE "Workplace Analytics"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318899AF"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C8E4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6A895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2AE4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3FEE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6D77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97C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1CF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4F272" w14:textId="77777777" w:rsidR="00C62AA2" w:rsidRDefault="00C62AA2">
            <w:pPr>
              <w:pStyle w:val="ProductList-TableBody"/>
              <w:jc w:val="center"/>
            </w:pPr>
          </w:p>
        </w:tc>
      </w:tr>
    </w:tbl>
    <w:p w14:paraId="738C6EAF" w14:textId="77777777" w:rsidR="00C62AA2" w:rsidRDefault="00546BDE">
      <w:pPr>
        <w:pStyle w:val="ProductList-Offering1SubSection"/>
        <w:outlineLvl w:val="3"/>
      </w:pPr>
      <w:bookmarkStart w:id="297" w:name="_Sec1219"/>
      <w:r>
        <w:t>Uvjeti za proizvod</w:t>
      </w:r>
      <w:bookmarkEnd w:id="297"/>
    </w:p>
    <w:tbl>
      <w:tblPr>
        <w:tblStyle w:val="PURTable"/>
        <w:tblW w:w="0" w:type="dxa"/>
        <w:tblLook w:val="04A0" w:firstRow="1" w:lastRow="0" w:firstColumn="1" w:lastColumn="0" w:noHBand="0" w:noVBand="1"/>
      </w:tblPr>
      <w:tblGrid>
        <w:gridCol w:w="3652"/>
        <w:gridCol w:w="3631"/>
        <w:gridCol w:w="3633"/>
      </w:tblGrid>
      <w:tr w:rsidR="00C62AA2" w14:paraId="500B1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7F31B9"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A373AD"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70999C38"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3AB014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BFAD9"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34761"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600F8" w14:textId="77777777" w:rsidR="00C62AA2" w:rsidRDefault="00546BDE">
            <w:pPr>
              <w:pStyle w:val="ProductList-TableBody"/>
            </w:pPr>
            <w:r>
              <w:rPr>
                <w:color w:val="404040"/>
              </w:rPr>
              <w:t>Promocije: nije dostupno</w:t>
            </w:r>
          </w:p>
        </w:tc>
      </w:tr>
      <w:tr w:rsidR="00C62AA2" w14:paraId="0C59F7D9" w14:textId="77777777">
        <w:tc>
          <w:tcPr>
            <w:tcW w:w="4040" w:type="dxa"/>
            <w:tcBorders>
              <w:top w:val="single" w:sz="4" w:space="0" w:color="000000"/>
              <w:left w:val="single" w:sz="4" w:space="0" w:color="000000"/>
              <w:bottom w:val="single" w:sz="4" w:space="0" w:color="000000"/>
              <w:right w:val="single" w:sz="4" w:space="0" w:color="000000"/>
            </w:tcBorders>
          </w:tcPr>
          <w:p w14:paraId="101A7C67"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32327EC"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56BF84E4"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12D19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5EB36"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169D7D57"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E3CDC" w14:textId="77777777" w:rsidR="00C62AA2" w:rsidRDefault="00C62AA2">
            <w:pPr>
              <w:pStyle w:val="ProductList-TableBody"/>
            </w:pPr>
          </w:p>
        </w:tc>
      </w:tr>
    </w:tbl>
    <w:p w14:paraId="0EA6B321"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D239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29FA7"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9B21601" w14:textId="77777777" w:rsidR="00C62AA2" w:rsidRDefault="00C62AA2">
      <w:pPr>
        <w:pStyle w:val="ProductList-Body"/>
      </w:pPr>
    </w:p>
    <w:p w14:paraId="5002FF40" w14:textId="77777777" w:rsidR="00C62AA2" w:rsidRDefault="00546BDE">
      <w:pPr>
        <w:pStyle w:val="ProductList-OfferingGroupHeading"/>
        <w:outlineLvl w:val="1"/>
      </w:pPr>
      <w:bookmarkStart w:id="298" w:name="_Sec635"/>
      <w:r>
        <w:t>Ostale Online usluge</w:t>
      </w:r>
      <w:bookmarkEnd w:id="298"/>
      <w:r>
        <w:fldChar w:fldCharType="begin"/>
      </w:r>
      <w:r>
        <w:instrText xml:space="preserve"> TC "</w:instrText>
      </w:r>
      <w:bookmarkStart w:id="299" w:name="_Toc533600462"/>
      <w:r>
        <w:instrText>Ostale Online usluge</w:instrText>
      </w:r>
      <w:bookmarkEnd w:id="299"/>
      <w:r>
        <w:instrText>" \l 2</w:instrText>
      </w:r>
      <w:r>
        <w:fldChar w:fldCharType="end"/>
      </w:r>
    </w:p>
    <w:p w14:paraId="1E0720C1" w14:textId="77777777" w:rsidR="00C62AA2" w:rsidRDefault="00546BDE">
      <w:pPr>
        <w:pStyle w:val="ProductList-Offering2HeadingNoBorder"/>
        <w:outlineLvl w:val="2"/>
      </w:pPr>
      <w:bookmarkStart w:id="300" w:name="_Sec670"/>
      <w:r>
        <w:t>Bing karte</w:t>
      </w:r>
      <w:bookmarkEnd w:id="300"/>
      <w:r>
        <w:fldChar w:fldCharType="begin"/>
      </w:r>
      <w:r>
        <w:instrText xml:space="preserve"> TC "</w:instrText>
      </w:r>
      <w:bookmarkStart w:id="301" w:name="_Toc533600463"/>
      <w:r>
        <w:instrText>Bing karte</w:instrText>
      </w:r>
      <w:bookmarkEnd w:id="301"/>
      <w:r>
        <w:instrText>" \l 3</w:instrText>
      </w:r>
      <w:r>
        <w:fldChar w:fldCharType="end"/>
      </w:r>
    </w:p>
    <w:p w14:paraId="1280522D" w14:textId="77777777" w:rsidR="00C62AA2" w:rsidRDefault="00546BDE">
      <w:pPr>
        <w:pStyle w:val="ProductList-Offering1SubSection"/>
        <w:outlineLvl w:val="3"/>
      </w:pPr>
      <w:bookmarkStart w:id="302" w:name="_Sec726"/>
      <w:r>
        <w:t>1. Dostupnost programa</w:t>
      </w:r>
      <w:bookmarkEnd w:id="302"/>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C62AA2" w14:paraId="04658F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DD3574"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4588A51"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BF23D7"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E9D7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7C8898"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1144C"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482B9"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D7C840"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A1F4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FFEE4B"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05EFFCF1" w14:textId="77777777">
        <w:tc>
          <w:tcPr>
            <w:tcW w:w="4660" w:type="dxa"/>
            <w:tcBorders>
              <w:top w:val="single" w:sz="6" w:space="0" w:color="FFFFFF"/>
              <w:left w:val="none" w:sz="4" w:space="0" w:color="6E6E6E"/>
              <w:bottom w:val="dashed" w:sz="4" w:space="0" w:color="BFBFBF"/>
              <w:right w:val="none" w:sz="4" w:space="0" w:color="6E6E6E"/>
            </w:tcBorders>
          </w:tcPr>
          <w:p w14:paraId="474CB1E1" w14:textId="77777777" w:rsidR="00C62AA2" w:rsidRDefault="00546BDE">
            <w:pPr>
              <w:pStyle w:val="ProductList-TableBody"/>
            </w:pPr>
            <w:r>
              <w:rPr>
                <w:color w:val="000000"/>
              </w:rPr>
              <w:t>Bing karte Enterprise Platform (SL)</w:t>
            </w:r>
            <w:r>
              <w:fldChar w:fldCharType="begin"/>
            </w:r>
            <w:r>
              <w:instrText xml:space="preserve"> XE "Bing karte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50DF1A" w14:textId="77777777" w:rsidR="00C62AA2" w:rsidRDefault="00546B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C48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785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65E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D751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2888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C058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A9F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50483C" w14:textId="77777777" w:rsidR="00C62AA2" w:rsidRDefault="00C62AA2">
            <w:pPr>
              <w:pStyle w:val="ProductList-TableBody"/>
              <w:jc w:val="center"/>
            </w:pPr>
          </w:p>
        </w:tc>
      </w:tr>
      <w:tr w:rsidR="00C62AA2" w14:paraId="4D573F7D" w14:textId="77777777">
        <w:tc>
          <w:tcPr>
            <w:tcW w:w="4660" w:type="dxa"/>
            <w:tcBorders>
              <w:top w:val="dashed" w:sz="4" w:space="0" w:color="BFBFBF"/>
              <w:left w:val="none" w:sz="4" w:space="0" w:color="6E6E6E"/>
              <w:bottom w:val="dashed" w:sz="4" w:space="0" w:color="BFBFBF"/>
              <w:right w:val="none" w:sz="4" w:space="0" w:color="6E6E6E"/>
            </w:tcBorders>
          </w:tcPr>
          <w:p w14:paraId="62C7668A" w14:textId="77777777" w:rsidR="00C62AA2" w:rsidRDefault="00546BDE">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6B5B6CB" w14:textId="77777777" w:rsidR="00C62AA2" w:rsidRDefault="00546BD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24A7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04E7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FEA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B699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F218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C13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F2E2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A5978" w14:textId="77777777" w:rsidR="00C62AA2" w:rsidRDefault="00C62AA2">
            <w:pPr>
              <w:pStyle w:val="ProductList-TableBody"/>
              <w:jc w:val="center"/>
            </w:pPr>
          </w:p>
        </w:tc>
      </w:tr>
      <w:tr w:rsidR="00C62AA2" w14:paraId="46C44711" w14:textId="77777777">
        <w:tc>
          <w:tcPr>
            <w:tcW w:w="4660" w:type="dxa"/>
            <w:tcBorders>
              <w:top w:val="dashed" w:sz="4" w:space="0" w:color="BFBFBF"/>
              <w:left w:val="none" w:sz="4" w:space="0" w:color="6E6E6E"/>
              <w:bottom w:val="dashed" w:sz="4" w:space="0" w:color="BFBFBF"/>
              <w:right w:val="none" w:sz="4" w:space="0" w:color="6E6E6E"/>
            </w:tcBorders>
          </w:tcPr>
          <w:p w14:paraId="272B71A8" w14:textId="77777777" w:rsidR="00C62AA2" w:rsidRDefault="00546BDE">
            <w:pPr>
              <w:pStyle w:val="ProductList-TableBody"/>
            </w:pPr>
            <w:r>
              <w:rPr>
                <w:color w:val="000000"/>
              </w:rPr>
              <w:t>Bing karte Internal Website Usage 100K Transactions (SL)</w:t>
            </w:r>
            <w:r>
              <w:fldChar w:fldCharType="begin"/>
            </w:r>
            <w:r>
              <w:instrText xml:space="preserve"> XE "Bing karte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B40C4D" w14:textId="77777777" w:rsidR="00C62AA2" w:rsidRDefault="00546B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8D0B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7D030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9327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2487D"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3B90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192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3A6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E223C" w14:textId="77777777" w:rsidR="00C62AA2" w:rsidRDefault="00C62AA2">
            <w:pPr>
              <w:pStyle w:val="ProductList-TableBody"/>
              <w:jc w:val="center"/>
            </w:pPr>
          </w:p>
        </w:tc>
      </w:tr>
      <w:tr w:rsidR="00C62AA2" w14:paraId="5412349E" w14:textId="77777777">
        <w:tc>
          <w:tcPr>
            <w:tcW w:w="4660" w:type="dxa"/>
            <w:tcBorders>
              <w:top w:val="dashed" w:sz="4" w:space="0" w:color="BFBFBF"/>
              <w:left w:val="none" w:sz="4" w:space="0" w:color="6E6E6E"/>
              <w:bottom w:val="dashed" w:sz="4" w:space="0" w:color="BFBFBF"/>
              <w:right w:val="none" w:sz="4" w:space="0" w:color="6E6E6E"/>
            </w:tcBorders>
          </w:tcPr>
          <w:p w14:paraId="72E726F9" w14:textId="77777777" w:rsidR="00C62AA2" w:rsidRDefault="00546BDE">
            <w:pPr>
              <w:pStyle w:val="ProductList-TableBody"/>
            </w:pPr>
            <w:r>
              <w:rPr>
                <w:color w:val="000000"/>
              </w:rPr>
              <w:t>Bing karte Internal Website Usage 500K (i više) Transactions (SL)</w:t>
            </w:r>
            <w:r>
              <w:fldChar w:fldCharType="begin"/>
            </w:r>
            <w:r>
              <w:instrText xml:space="preserve"> XE "Bing karte Internal Website Usage 500K (i više)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CF0975" w14:textId="77777777" w:rsidR="00C62AA2" w:rsidRDefault="00546B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A8FA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6558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338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4403E"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17CF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2EB1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28EF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3E5C2" w14:textId="77777777" w:rsidR="00C62AA2" w:rsidRDefault="00C62AA2">
            <w:pPr>
              <w:pStyle w:val="ProductList-TableBody"/>
              <w:jc w:val="center"/>
            </w:pPr>
          </w:p>
        </w:tc>
      </w:tr>
      <w:tr w:rsidR="00C62AA2" w14:paraId="34E33DAF" w14:textId="77777777">
        <w:tc>
          <w:tcPr>
            <w:tcW w:w="4660" w:type="dxa"/>
            <w:tcBorders>
              <w:top w:val="dashed" w:sz="4" w:space="0" w:color="BFBFBF"/>
              <w:left w:val="none" w:sz="4" w:space="0" w:color="6E6E6E"/>
              <w:bottom w:val="dashed" w:sz="4" w:space="0" w:color="BFBFBF"/>
              <w:right w:val="none" w:sz="4" w:space="0" w:color="6E6E6E"/>
            </w:tcBorders>
          </w:tcPr>
          <w:p w14:paraId="59797607" w14:textId="77777777" w:rsidR="00C62AA2" w:rsidRDefault="00546BDE">
            <w:pPr>
              <w:pStyle w:val="ProductList-TableBody"/>
            </w:pPr>
            <w:r>
              <w:rPr>
                <w:color w:val="000000"/>
              </w:rPr>
              <w:t>Bing karte Known Per User (SL)</w:t>
            </w:r>
            <w:r>
              <w:fldChar w:fldCharType="begin"/>
            </w:r>
            <w:r>
              <w:instrText xml:space="preserve"> XE "Bing karte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B1C236"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590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818F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8BA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0AB0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279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4D12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8A45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4F838" w14:textId="77777777" w:rsidR="00C62AA2" w:rsidRDefault="00C62AA2">
            <w:pPr>
              <w:pStyle w:val="ProductList-TableBody"/>
              <w:jc w:val="center"/>
            </w:pPr>
          </w:p>
        </w:tc>
      </w:tr>
      <w:tr w:rsidR="00C62AA2" w14:paraId="124309A1" w14:textId="77777777">
        <w:tc>
          <w:tcPr>
            <w:tcW w:w="4660" w:type="dxa"/>
            <w:tcBorders>
              <w:top w:val="dashed" w:sz="4" w:space="0" w:color="BFBFBF"/>
              <w:left w:val="none" w:sz="4" w:space="0" w:color="6E6E6E"/>
              <w:bottom w:val="dashed" w:sz="4" w:space="0" w:color="BFBFBF"/>
              <w:right w:val="none" w:sz="4" w:space="0" w:color="6E6E6E"/>
            </w:tcBorders>
          </w:tcPr>
          <w:p w14:paraId="0CC2250A" w14:textId="77777777" w:rsidR="00C62AA2" w:rsidRDefault="00546BDE">
            <w:pPr>
              <w:pStyle w:val="ProductList-TableBody"/>
            </w:pPr>
            <w:r>
              <w:rPr>
                <w:color w:val="000000"/>
              </w:rPr>
              <w:t>Bing karte Known 5K User (SL)</w:t>
            </w:r>
            <w:r>
              <w:fldChar w:fldCharType="begin"/>
            </w:r>
            <w:r>
              <w:instrText xml:space="preserve"> XE "Bing karte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3A888" w14:textId="77777777" w:rsidR="00C62AA2" w:rsidRDefault="00546B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303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77A6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CC1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63EB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00DA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A09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8CF8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DF529" w14:textId="77777777" w:rsidR="00C62AA2" w:rsidRDefault="00C62AA2">
            <w:pPr>
              <w:pStyle w:val="ProductList-TableBody"/>
              <w:jc w:val="center"/>
            </w:pPr>
          </w:p>
        </w:tc>
      </w:tr>
      <w:tr w:rsidR="00C62AA2" w14:paraId="071FEB68" w14:textId="77777777">
        <w:tc>
          <w:tcPr>
            <w:tcW w:w="4660" w:type="dxa"/>
            <w:tcBorders>
              <w:top w:val="dashed" w:sz="4" w:space="0" w:color="BFBFBF"/>
              <w:left w:val="none" w:sz="4" w:space="0" w:color="6E6E6E"/>
              <w:bottom w:val="dashed" w:sz="4" w:space="0" w:color="BFBFBF"/>
              <w:right w:val="none" w:sz="4" w:space="0" w:color="6E6E6E"/>
            </w:tcBorders>
          </w:tcPr>
          <w:p w14:paraId="30D50FE6" w14:textId="77777777" w:rsidR="00C62AA2" w:rsidRDefault="00546BDE">
            <w:pPr>
              <w:pStyle w:val="ProductList-TableBody"/>
            </w:pPr>
            <w:r>
              <w:rPr>
                <w:color w:val="000000"/>
              </w:rPr>
              <w:t>Bing karte Light Known 500 User (SL)</w:t>
            </w:r>
            <w:r>
              <w:fldChar w:fldCharType="begin"/>
            </w:r>
            <w:r>
              <w:instrText xml:space="preserve"> XE "Bing karte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CFBD0C" w14:textId="77777777" w:rsidR="00C62AA2" w:rsidRDefault="00546BD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4750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AC7E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45B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D5FF"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F55A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6B6F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6423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787C1" w14:textId="77777777" w:rsidR="00C62AA2" w:rsidRDefault="00C62AA2">
            <w:pPr>
              <w:pStyle w:val="ProductList-TableBody"/>
              <w:jc w:val="center"/>
            </w:pPr>
          </w:p>
        </w:tc>
      </w:tr>
      <w:tr w:rsidR="00C62AA2" w14:paraId="29BA5F7D" w14:textId="77777777">
        <w:tc>
          <w:tcPr>
            <w:tcW w:w="4660" w:type="dxa"/>
            <w:tcBorders>
              <w:top w:val="dashed" w:sz="4" w:space="0" w:color="BFBFBF"/>
              <w:left w:val="none" w:sz="4" w:space="0" w:color="6E6E6E"/>
              <w:bottom w:val="dashed" w:sz="4" w:space="0" w:color="BFBFBF"/>
              <w:right w:val="none" w:sz="4" w:space="0" w:color="6E6E6E"/>
            </w:tcBorders>
          </w:tcPr>
          <w:p w14:paraId="6E96A4A8" w14:textId="77777777" w:rsidR="00C62AA2" w:rsidRDefault="00546BDE">
            <w:pPr>
              <w:pStyle w:val="ProductList-TableBody"/>
            </w:pPr>
            <w:r>
              <w:rPr>
                <w:color w:val="000000"/>
              </w:rPr>
              <w:t>Bing karte Light Known 5K User (SL)</w:t>
            </w:r>
            <w:r>
              <w:fldChar w:fldCharType="begin"/>
            </w:r>
            <w:r>
              <w:instrText xml:space="preserve"> XE "Bing karte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37C3DC" w14:textId="77777777" w:rsidR="00C62AA2" w:rsidRDefault="00546B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881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ECAE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AACA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470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6BE0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4726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58FD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B19D3" w14:textId="77777777" w:rsidR="00C62AA2" w:rsidRDefault="00C62AA2">
            <w:pPr>
              <w:pStyle w:val="ProductList-TableBody"/>
              <w:jc w:val="center"/>
            </w:pPr>
          </w:p>
        </w:tc>
      </w:tr>
      <w:tr w:rsidR="00C62AA2" w14:paraId="02EB3135" w14:textId="77777777">
        <w:tc>
          <w:tcPr>
            <w:tcW w:w="4660" w:type="dxa"/>
            <w:tcBorders>
              <w:top w:val="dashed" w:sz="4" w:space="0" w:color="BFBFBF"/>
              <w:left w:val="none" w:sz="4" w:space="0" w:color="6E6E6E"/>
              <w:bottom w:val="dashed" w:sz="4" w:space="0" w:color="BFBFBF"/>
              <w:right w:val="none" w:sz="4" w:space="0" w:color="6E6E6E"/>
            </w:tcBorders>
          </w:tcPr>
          <w:p w14:paraId="6DEDFBD9" w14:textId="77777777" w:rsidR="00C62AA2" w:rsidRDefault="00546BDE">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3B1EF"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E12A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DD7E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6B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EC1EC"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23BB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080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5279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CB727" w14:textId="77777777" w:rsidR="00C62AA2" w:rsidRDefault="00C62AA2">
            <w:pPr>
              <w:pStyle w:val="ProductList-TableBody"/>
              <w:jc w:val="center"/>
            </w:pPr>
          </w:p>
        </w:tc>
      </w:tr>
      <w:tr w:rsidR="00C62AA2" w14:paraId="1DF33CA2" w14:textId="77777777">
        <w:tc>
          <w:tcPr>
            <w:tcW w:w="4660" w:type="dxa"/>
            <w:tcBorders>
              <w:top w:val="dashed" w:sz="4" w:space="0" w:color="BFBFBF"/>
              <w:left w:val="none" w:sz="4" w:space="0" w:color="6E6E6E"/>
              <w:bottom w:val="dashed" w:sz="4" w:space="0" w:color="BFBFBF"/>
              <w:right w:val="none" w:sz="4" w:space="0" w:color="6E6E6E"/>
            </w:tcBorders>
          </w:tcPr>
          <w:p w14:paraId="13CB7029" w14:textId="77777777" w:rsidR="00C62AA2" w:rsidRDefault="00546BD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9A875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64F0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705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96E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AE3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AE6D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5FAE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6557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8EC1" w14:textId="77777777" w:rsidR="00C62AA2" w:rsidRDefault="00C62AA2">
            <w:pPr>
              <w:pStyle w:val="ProductList-TableBody"/>
              <w:jc w:val="center"/>
            </w:pPr>
          </w:p>
        </w:tc>
      </w:tr>
      <w:tr w:rsidR="00C62AA2" w14:paraId="339BB313" w14:textId="77777777">
        <w:tc>
          <w:tcPr>
            <w:tcW w:w="4660" w:type="dxa"/>
            <w:tcBorders>
              <w:top w:val="dashed" w:sz="4" w:space="0" w:color="BFBFBF"/>
              <w:left w:val="none" w:sz="4" w:space="0" w:color="6E6E6E"/>
              <w:bottom w:val="dashed" w:sz="4" w:space="0" w:color="BFBFBF"/>
              <w:right w:val="none" w:sz="4" w:space="0" w:color="6E6E6E"/>
            </w:tcBorders>
          </w:tcPr>
          <w:p w14:paraId="1769E760" w14:textId="77777777" w:rsidR="00C62AA2" w:rsidRDefault="00546BD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DDFD2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5B29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1E4A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070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F828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EAA9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241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3C1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54959" w14:textId="77777777" w:rsidR="00C62AA2" w:rsidRDefault="00C62AA2">
            <w:pPr>
              <w:pStyle w:val="ProductList-TableBody"/>
              <w:jc w:val="center"/>
            </w:pPr>
          </w:p>
        </w:tc>
      </w:tr>
      <w:tr w:rsidR="00C62AA2" w14:paraId="3C20D7D4" w14:textId="77777777">
        <w:tc>
          <w:tcPr>
            <w:tcW w:w="4660" w:type="dxa"/>
            <w:tcBorders>
              <w:top w:val="dashed" w:sz="4" w:space="0" w:color="BFBFBF"/>
              <w:left w:val="none" w:sz="4" w:space="0" w:color="6E6E6E"/>
              <w:bottom w:val="dashed" w:sz="4" w:space="0" w:color="BFBFBF"/>
              <w:right w:val="none" w:sz="4" w:space="0" w:color="6E6E6E"/>
            </w:tcBorders>
          </w:tcPr>
          <w:p w14:paraId="7731AE46" w14:textId="77777777" w:rsidR="00C62AA2" w:rsidRDefault="00546BD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F7B37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5FD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33D2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174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EC56B"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88B8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F5B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92DD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B886" w14:textId="77777777" w:rsidR="00C62AA2" w:rsidRDefault="00C62AA2">
            <w:pPr>
              <w:pStyle w:val="ProductList-TableBody"/>
              <w:jc w:val="center"/>
            </w:pPr>
          </w:p>
        </w:tc>
      </w:tr>
      <w:tr w:rsidR="00C62AA2" w14:paraId="737DE3D8" w14:textId="77777777">
        <w:tc>
          <w:tcPr>
            <w:tcW w:w="4660" w:type="dxa"/>
            <w:tcBorders>
              <w:top w:val="dashed" w:sz="4" w:space="0" w:color="BFBFBF"/>
              <w:left w:val="none" w:sz="4" w:space="0" w:color="6E6E6E"/>
              <w:bottom w:val="dashed" w:sz="4" w:space="0" w:color="BFBFBF"/>
              <w:right w:val="none" w:sz="4" w:space="0" w:color="6E6E6E"/>
            </w:tcBorders>
          </w:tcPr>
          <w:p w14:paraId="5304B01D" w14:textId="77777777" w:rsidR="00C62AA2" w:rsidRDefault="00546BD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E5290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4630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83A9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CA97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E28C0"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E248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BC2D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E27E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E213D" w14:textId="77777777" w:rsidR="00C62AA2" w:rsidRDefault="00C62AA2">
            <w:pPr>
              <w:pStyle w:val="ProductList-TableBody"/>
              <w:jc w:val="center"/>
            </w:pPr>
          </w:p>
        </w:tc>
      </w:tr>
      <w:tr w:rsidR="00C62AA2" w14:paraId="3D0C7FDE" w14:textId="77777777">
        <w:tc>
          <w:tcPr>
            <w:tcW w:w="4660" w:type="dxa"/>
            <w:tcBorders>
              <w:top w:val="dashed" w:sz="4" w:space="0" w:color="BFBFBF"/>
              <w:left w:val="none" w:sz="4" w:space="0" w:color="6E6E6E"/>
              <w:bottom w:val="dashed" w:sz="4" w:space="0" w:color="BFBFBF"/>
              <w:right w:val="none" w:sz="4" w:space="0" w:color="6E6E6E"/>
            </w:tcBorders>
          </w:tcPr>
          <w:p w14:paraId="3F9AC8A2" w14:textId="77777777" w:rsidR="00C62AA2" w:rsidRDefault="00546BDE">
            <w:pPr>
              <w:pStyle w:val="ProductList-TableBody"/>
            </w:pPr>
            <w:r>
              <w:rPr>
                <w:color w:val="000000"/>
              </w:rPr>
              <w:t>Bing karte Public Website Usage 100K Transaction (SL)</w:t>
            </w:r>
            <w:r>
              <w:fldChar w:fldCharType="begin"/>
            </w:r>
            <w:r>
              <w:instrText xml:space="preserve"> XE "Bing karte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0FCFBC" w14:textId="77777777" w:rsidR="00C62AA2" w:rsidRDefault="00546BDE">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33D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DAE9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E21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572E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54E1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000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C1B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B4BD" w14:textId="77777777" w:rsidR="00C62AA2" w:rsidRDefault="00C62AA2">
            <w:pPr>
              <w:pStyle w:val="ProductList-TableBody"/>
              <w:jc w:val="center"/>
            </w:pPr>
          </w:p>
        </w:tc>
      </w:tr>
      <w:tr w:rsidR="00C62AA2" w14:paraId="68D9317D" w14:textId="77777777">
        <w:tc>
          <w:tcPr>
            <w:tcW w:w="4660" w:type="dxa"/>
            <w:tcBorders>
              <w:top w:val="dashed" w:sz="4" w:space="0" w:color="BFBFBF"/>
              <w:left w:val="none" w:sz="4" w:space="0" w:color="6E6E6E"/>
              <w:bottom w:val="none" w:sz="4" w:space="0" w:color="BFBFBF"/>
              <w:right w:val="none" w:sz="4" w:space="0" w:color="6E6E6E"/>
            </w:tcBorders>
          </w:tcPr>
          <w:p w14:paraId="23922CE2" w14:textId="77777777" w:rsidR="00C62AA2" w:rsidRDefault="00546BDE">
            <w:pPr>
              <w:pStyle w:val="ProductList-TableBody"/>
            </w:pPr>
            <w:r>
              <w:rPr>
                <w:color w:val="000000"/>
              </w:rPr>
              <w:t>Bing karte Public Website Usage 500K (i više) Transactions (SL)</w:t>
            </w:r>
            <w:r>
              <w:fldChar w:fldCharType="begin"/>
            </w:r>
            <w:r>
              <w:instrText xml:space="preserve"> XE "Bing karte Public Website Usage 500K (i više) Transactions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D0ADA6" w14:textId="77777777" w:rsidR="00C62AA2" w:rsidRDefault="00546BD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2811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F03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DB64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68275"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792F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E5DC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191A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CDFFA" w14:textId="77777777" w:rsidR="00C62AA2" w:rsidRDefault="00C62AA2">
            <w:pPr>
              <w:pStyle w:val="ProductList-TableBody"/>
              <w:jc w:val="center"/>
            </w:pPr>
          </w:p>
        </w:tc>
      </w:tr>
    </w:tbl>
    <w:p w14:paraId="6F4C8709" w14:textId="77777777" w:rsidR="00C62AA2" w:rsidRDefault="00546BDE">
      <w:pPr>
        <w:pStyle w:val="ProductList-Offering1SubSection"/>
        <w:outlineLvl w:val="3"/>
      </w:pPr>
      <w:bookmarkStart w:id="303" w:name="_Sec781"/>
      <w:r>
        <w:t>2. Uvjeti za proizvod</w:t>
      </w:r>
      <w:bookmarkEnd w:id="303"/>
    </w:p>
    <w:tbl>
      <w:tblPr>
        <w:tblStyle w:val="PURTable"/>
        <w:tblW w:w="0" w:type="dxa"/>
        <w:tblLook w:val="04A0" w:firstRow="1" w:lastRow="0" w:firstColumn="1" w:lastColumn="0" w:noHBand="0" w:noVBand="1"/>
      </w:tblPr>
      <w:tblGrid>
        <w:gridCol w:w="3653"/>
        <w:gridCol w:w="3630"/>
        <w:gridCol w:w="3633"/>
      </w:tblGrid>
      <w:tr w:rsidR="00C62AA2" w14:paraId="45FBC1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5636C"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240984"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8DDA47" w14:textId="77777777" w:rsidR="00C62AA2" w:rsidRDefault="00546BDE">
            <w:pPr>
              <w:pStyle w:val="ProductList-TableBody"/>
            </w:pPr>
            <w:r>
              <w:rPr>
                <w:color w:val="404040"/>
              </w:rPr>
              <w:t>Ispunjava uvjete za produženo trajanje: nije dostupno</w:t>
            </w:r>
          </w:p>
        </w:tc>
      </w:tr>
      <w:tr w:rsidR="00C62AA2" w14:paraId="00C85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8D98"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CE393"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352B3" w14:textId="77777777" w:rsidR="00C62AA2" w:rsidRDefault="00546BDE">
            <w:pPr>
              <w:pStyle w:val="ProductList-TableBody"/>
            </w:pPr>
            <w:r>
              <w:rPr>
                <w:color w:val="404040"/>
              </w:rPr>
              <w:t>Promocije: nije dostupno</w:t>
            </w:r>
          </w:p>
        </w:tc>
      </w:tr>
      <w:tr w:rsidR="00C62AA2" w14:paraId="5BD013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1FFA6"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35CF" w14:textId="77777777" w:rsidR="00C62AA2" w:rsidRDefault="00546B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21584" w14:textId="77777777" w:rsidR="00C62AA2" w:rsidRDefault="00546BDE">
            <w:pPr>
              <w:pStyle w:val="ProductList-TableBody"/>
            </w:pPr>
            <w:r>
              <w:rPr>
                <w:color w:val="404040"/>
              </w:rPr>
              <w:t>Ispunjava uvjete za smanjenje broja (SCE): nije dostupno</w:t>
            </w:r>
          </w:p>
        </w:tc>
      </w:tr>
      <w:tr w:rsidR="00C62AA2" w14:paraId="047A7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7F916"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BA757"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FB975" w14:textId="77777777" w:rsidR="00C62AA2" w:rsidRDefault="00C62AA2">
            <w:pPr>
              <w:pStyle w:val="ProductList-TableBody"/>
            </w:pPr>
          </w:p>
        </w:tc>
      </w:tr>
    </w:tbl>
    <w:p w14:paraId="6897DB7E" w14:textId="77777777" w:rsidR="00C62AA2" w:rsidRDefault="00C62AA2">
      <w:pPr>
        <w:pStyle w:val="ProductList-Body"/>
      </w:pPr>
    </w:p>
    <w:p w14:paraId="24CC521B" w14:textId="77777777" w:rsidR="00C62AA2" w:rsidRDefault="00546BDE">
      <w:pPr>
        <w:pStyle w:val="ProductList-ClauseHeading"/>
        <w:outlineLvl w:val="4"/>
      </w:pPr>
      <w:r>
        <w:t>2.1 Naplative transakcije</w:t>
      </w:r>
    </w:p>
    <w:p w14:paraId="4D76ADC6" w14:textId="77777777" w:rsidR="00C62AA2" w:rsidRDefault="00546BDE">
      <w:pPr>
        <w:pStyle w:val="ProductList-Body"/>
      </w:pPr>
      <w:r>
        <w:t>Svaki Dodatni SL za Bing karte Public Website Usage i Dodatni SL za Bing karte Internal Website Usage ovlašćuje Klijenta za određeni broj Naplativih transakcija navedenih u nazivu Proizvoda. Na datum isteka pristupnice ili pretplate sve kupljene i neiskorištene Naplative transakcije neće se moći naknadno iskoristiti.</w:t>
      </w:r>
    </w:p>
    <w:p w14:paraId="5CF56835" w14:textId="77777777" w:rsidR="00C62AA2" w:rsidRDefault="00C62AA2">
      <w:pPr>
        <w:pStyle w:val="ProductList-Body"/>
      </w:pPr>
    </w:p>
    <w:p w14:paraId="4DABACF1" w14:textId="77777777" w:rsidR="00C62AA2" w:rsidRDefault="00546BDE">
      <w:pPr>
        <w:pStyle w:val="ProductList-Body"/>
      </w:pPr>
      <w:r>
        <w:t>Ako Klijent prekorači svoj ukupni broj kupljenih Naplativih transakcija, u roku od 30 dana nakon Microsoftove obavijesti Klijent mora kupiti dodatnu ponudu Dodatnog SL-a za Bing karte Public Website ili Dodatnog SL-a za Bing karte Internal Website Usage kojima će obuhvatiti Naplative transakcije u prekoračenju i procijenjene buduće Naplative transakcije za preostalo trajanje Pristupnice ili Microsoft može prekinuti Klijentov pristup usluzi Bing karte.</w:t>
      </w:r>
    </w:p>
    <w:p w14:paraId="4E1684C6" w14:textId="77777777" w:rsidR="00C62AA2" w:rsidRDefault="00C62AA2">
      <w:pPr>
        <w:pStyle w:val="ProductList-Body"/>
      </w:pPr>
    </w:p>
    <w:p w14:paraId="50F076FF" w14:textId="77777777" w:rsidR="00C62AA2" w:rsidRDefault="00546BDE">
      <w:pPr>
        <w:pStyle w:val="ProductList-ClauseHeading"/>
        <w:outlineLvl w:val="4"/>
      </w:pPr>
      <w:r>
        <w:t>2.2 Uvjeti za Mobile Asset Management Per Asset</w:t>
      </w:r>
    </w:p>
    <w:p w14:paraId="3411F106" w14:textId="77777777" w:rsidR="00C62AA2" w:rsidRDefault="00546BDE">
      <w:pPr>
        <w:pStyle w:val="ProductList-Body"/>
      </w:pPr>
      <w:r>
        <w:t xml:space="preserve">Sljedeće ponude zahtijevaju licencu za Mobile Asset Management Per Asset Monthly Subscription: </w:t>
      </w:r>
    </w:p>
    <w:p w14:paraId="2F584B99" w14:textId="77777777" w:rsidR="00C62AA2" w:rsidRDefault="00546BDE" w:rsidP="00546BDE">
      <w:pPr>
        <w:pStyle w:val="ProductList-Bullet"/>
        <w:numPr>
          <w:ilvl w:val="0"/>
          <w:numId w:val="44"/>
        </w:numPr>
      </w:pPr>
      <w:r>
        <w:t>Distance Matrix Per Asset Automatic</w:t>
      </w:r>
    </w:p>
    <w:p w14:paraId="6958ECF1" w14:textId="77777777" w:rsidR="00C62AA2" w:rsidRDefault="00546BDE" w:rsidP="00546BDE">
      <w:pPr>
        <w:pStyle w:val="ProductList-Bullet"/>
        <w:numPr>
          <w:ilvl w:val="0"/>
          <w:numId w:val="44"/>
        </w:numPr>
      </w:pPr>
      <w:r>
        <w:t>Distance Matrix Per Asset Manual</w:t>
      </w:r>
    </w:p>
    <w:p w14:paraId="1386DAE1" w14:textId="77777777" w:rsidR="00C62AA2" w:rsidRDefault="00546BDE" w:rsidP="00546BDE">
      <w:pPr>
        <w:pStyle w:val="ProductList-Bullet"/>
        <w:numPr>
          <w:ilvl w:val="0"/>
          <w:numId w:val="44"/>
        </w:numPr>
      </w:pPr>
      <w:r>
        <w:t>Truck Routing Per Asset</w:t>
      </w:r>
    </w:p>
    <w:p w14:paraId="3787B0D9" w14:textId="77777777" w:rsidR="00C62AA2" w:rsidRDefault="00546BDE" w:rsidP="00546BDE">
      <w:pPr>
        <w:pStyle w:val="ProductList-Bullet"/>
        <w:numPr>
          <w:ilvl w:val="0"/>
          <w:numId w:val="44"/>
        </w:numPr>
      </w:pPr>
      <w:r>
        <w:t>Drive Analytics Per Asset</w:t>
      </w:r>
    </w:p>
    <w:p w14:paraId="6B9836C4"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7155A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79F769"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94C1426" w14:textId="77777777" w:rsidR="00C62AA2" w:rsidRDefault="00C62AA2">
      <w:pPr>
        <w:pStyle w:val="ProductList-Body"/>
      </w:pPr>
    </w:p>
    <w:p w14:paraId="36ADC84D" w14:textId="77777777" w:rsidR="00C62AA2" w:rsidRDefault="00546BDE">
      <w:pPr>
        <w:pStyle w:val="ProductList-Offering2HeadingNoBorder"/>
        <w:outlineLvl w:val="2"/>
      </w:pPr>
      <w:bookmarkStart w:id="304" w:name="_Sec674"/>
      <w:r>
        <w:t>Platforma za poslovne aplikacije</w:t>
      </w:r>
      <w:bookmarkEnd w:id="304"/>
      <w:r>
        <w:fldChar w:fldCharType="begin"/>
      </w:r>
      <w:r>
        <w:instrText xml:space="preserve"> TC "</w:instrText>
      </w:r>
      <w:bookmarkStart w:id="305" w:name="_Toc533600464"/>
      <w:r>
        <w:instrText>Platforma za poslovne aplikacije</w:instrText>
      </w:r>
      <w:bookmarkEnd w:id="305"/>
      <w:r>
        <w:instrText>" \l 3</w:instrText>
      </w:r>
      <w:r>
        <w:fldChar w:fldCharType="end"/>
      </w:r>
    </w:p>
    <w:p w14:paraId="43EA0B4A" w14:textId="77777777" w:rsidR="00C62AA2" w:rsidRDefault="00546BDE">
      <w:pPr>
        <w:pStyle w:val="ProductList-Offering1SubSection"/>
        <w:outlineLvl w:val="3"/>
      </w:pPr>
      <w:bookmarkStart w:id="306" w:name="_Sec730"/>
      <w:r>
        <w:t>1. Dostupnost programa</w:t>
      </w:r>
      <w:bookmarkEnd w:id="306"/>
    </w:p>
    <w:tbl>
      <w:tblPr>
        <w:tblStyle w:val="PURTable"/>
        <w:tblW w:w="0" w:type="dxa"/>
        <w:tblLook w:val="04A0" w:firstRow="1" w:lastRow="0" w:firstColumn="1" w:lastColumn="0" w:noHBand="0" w:noVBand="1"/>
      </w:tblPr>
      <w:tblGrid>
        <w:gridCol w:w="4214"/>
        <w:gridCol w:w="697"/>
        <w:gridCol w:w="695"/>
        <w:gridCol w:w="806"/>
        <w:gridCol w:w="711"/>
        <w:gridCol w:w="728"/>
        <w:gridCol w:w="828"/>
        <w:gridCol w:w="704"/>
        <w:gridCol w:w="732"/>
        <w:gridCol w:w="801"/>
      </w:tblGrid>
      <w:tr w:rsidR="00C62AA2" w14:paraId="6D5669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BFDD25"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4F937DF3" w14:textId="77777777" w:rsidR="00C62AA2" w:rsidRDefault="00546BDE">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6853C53E"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C2BFED"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9D038"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C5EE8C"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D7AF4"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2B37D"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EC9BD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24B591"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67341259" w14:textId="77777777">
        <w:tc>
          <w:tcPr>
            <w:tcW w:w="4660" w:type="dxa"/>
            <w:tcBorders>
              <w:top w:val="single" w:sz="6" w:space="0" w:color="FFFFFF"/>
              <w:left w:val="none" w:sz="4" w:space="0" w:color="6E6E6E"/>
              <w:bottom w:val="dashed" w:sz="4" w:space="0" w:color="B2B2B2"/>
              <w:right w:val="none" w:sz="4" w:space="0" w:color="6E6E6E"/>
            </w:tcBorders>
          </w:tcPr>
          <w:p w14:paraId="272397C9" w14:textId="77777777" w:rsidR="00C62AA2" w:rsidRDefault="00546BDE">
            <w:pPr>
              <w:pStyle w:val="ProductList-TableBody"/>
            </w:pPr>
            <w:r>
              <w:t>Microsoft Flow Plan 1</w:t>
            </w:r>
            <w:r>
              <w:fldChar w:fldCharType="begin"/>
            </w:r>
            <w:r>
              <w:instrText xml:space="preserve"> XE "Microsoft Flow Plan 1" </w:instrText>
            </w:r>
            <w:r>
              <w:fldChar w:fldCharType="end"/>
            </w:r>
            <w:r>
              <w:t xml:space="preserve"> (SL po korisniku)</w:t>
            </w:r>
          </w:p>
        </w:tc>
        <w:tc>
          <w:tcPr>
            <w:tcW w:w="740" w:type="dxa"/>
            <w:tcBorders>
              <w:top w:val="single" w:sz="6" w:space="0" w:color="FFFFFF"/>
              <w:left w:val="none" w:sz="4" w:space="0" w:color="6E6E6E"/>
              <w:bottom w:val="dashed" w:sz="4" w:space="0" w:color="B2B2B2"/>
              <w:right w:val="single" w:sz="6" w:space="0" w:color="FFFFFF"/>
            </w:tcBorders>
          </w:tcPr>
          <w:p w14:paraId="1B82B3F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DE7B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E1B2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C88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A748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438B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21F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2D82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AC2E8" w14:textId="77777777" w:rsidR="00C62AA2" w:rsidRDefault="00C62AA2">
            <w:pPr>
              <w:pStyle w:val="ProductList-TableBody"/>
              <w:jc w:val="center"/>
            </w:pPr>
          </w:p>
        </w:tc>
      </w:tr>
      <w:tr w:rsidR="00C62AA2" w14:paraId="3733F767" w14:textId="77777777">
        <w:tc>
          <w:tcPr>
            <w:tcW w:w="4660" w:type="dxa"/>
            <w:tcBorders>
              <w:top w:val="dashed" w:sz="4" w:space="0" w:color="B2B2B2"/>
              <w:left w:val="none" w:sz="4" w:space="0" w:color="6E6E6E"/>
              <w:bottom w:val="dashed" w:sz="4" w:space="0" w:color="B2B2B2"/>
              <w:right w:val="none" w:sz="4" w:space="0" w:color="6E6E6E"/>
            </w:tcBorders>
          </w:tcPr>
          <w:p w14:paraId="53B0D8E4" w14:textId="77777777" w:rsidR="00C62AA2" w:rsidRDefault="00546BDE">
            <w:pPr>
              <w:pStyle w:val="ProductList-TableBody"/>
            </w:pPr>
            <w:r>
              <w:t>Microsoft Flow Plan 2</w:t>
            </w:r>
            <w:r>
              <w:fldChar w:fldCharType="begin"/>
            </w:r>
            <w:r>
              <w:instrText xml:space="preserve"> XE "Microsoft Flow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427D86A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CC9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FB19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CEDE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C76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0B5D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F97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9033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CD714" w14:textId="77777777" w:rsidR="00C62AA2" w:rsidRDefault="00C62AA2">
            <w:pPr>
              <w:pStyle w:val="ProductList-TableBody"/>
              <w:jc w:val="center"/>
            </w:pPr>
          </w:p>
        </w:tc>
      </w:tr>
      <w:tr w:rsidR="00C62AA2" w14:paraId="08B46637" w14:textId="77777777">
        <w:tc>
          <w:tcPr>
            <w:tcW w:w="4660" w:type="dxa"/>
            <w:tcBorders>
              <w:top w:val="dashed" w:sz="4" w:space="0" w:color="B2B2B2"/>
              <w:left w:val="none" w:sz="4" w:space="0" w:color="6E6E6E"/>
              <w:bottom w:val="dashed" w:sz="4" w:space="0" w:color="B2B2B2"/>
              <w:right w:val="none" w:sz="4" w:space="0" w:color="6E6E6E"/>
            </w:tcBorders>
          </w:tcPr>
          <w:p w14:paraId="5FA6FBCA" w14:textId="77777777" w:rsidR="00C62AA2" w:rsidRDefault="00546BDE">
            <w:pPr>
              <w:pStyle w:val="ProductList-TableBody"/>
            </w:pPr>
            <w:r>
              <w:t>Microsoft PowerApps Plan 1</w:t>
            </w:r>
            <w:r>
              <w:fldChar w:fldCharType="begin"/>
            </w:r>
            <w:r>
              <w:instrText xml:space="preserve"> XE "Microsoft PowerApps Plan 1" </w:instrText>
            </w:r>
            <w:r>
              <w:fldChar w:fldCharType="end"/>
            </w:r>
            <w:r>
              <w:t xml:space="preserve"> (SL po uređaju i korisniku)</w:t>
            </w:r>
          </w:p>
        </w:tc>
        <w:tc>
          <w:tcPr>
            <w:tcW w:w="740" w:type="dxa"/>
            <w:tcBorders>
              <w:top w:val="dashed" w:sz="4" w:space="0" w:color="B2B2B2"/>
              <w:left w:val="none" w:sz="4" w:space="0" w:color="6E6E6E"/>
              <w:bottom w:val="dashed" w:sz="4" w:space="0" w:color="B2B2B2"/>
              <w:right w:val="single" w:sz="6" w:space="0" w:color="FFFFFF"/>
            </w:tcBorders>
          </w:tcPr>
          <w:p w14:paraId="2416584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4E10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A79F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45E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D5A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9413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8908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CB2C7" w14:textId="77777777" w:rsidR="00C62AA2" w:rsidRDefault="00546BDE">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3572E" w14:textId="77777777" w:rsidR="00C62AA2" w:rsidRDefault="00C62AA2">
            <w:pPr>
              <w:pStyle w:val="ProductList-TableBody"/>
              <w:jc w:val="center"/>
            </w:pPr>
          </w:p>
        </w:tc>
      </w:tr>
      <w:tr w:rsidR="00C62AA2" w14:paraId="6B998862" w14:textId="77777777">
        <w:tc>
          <w:tcPr>
            <w:tcW w:w="4660" w:type="dxa"/>
            <w:tcBorders>
              <w:top w:val="dashed" w:sz="4" w:space="0" w:color="B2B2B2"/>
              <w:left w:val="none" w:sz="4" w:space="0" w:color="6E6E6E"/>
              <w:bottom w:val="dashed" w:sz="4" w:space="0" w:color="B2B2B2"/>
              <w:right w:val="none" w:sz="4" w:space="0" w:color="6E6E6E"/>
            </w:tcBorders>
          </w:tcPr>
          <w:p w14:paraId="0BC2120B" w14:textId="77777777" w:rsidR="00C62AA2" w:rsidRDefault="00546BDE">
            <w:pPr>
              <w:pStyle w:val="ProductList-TableBody"/>
            </w:pPr>
            <w:r>
              <w:t>Microsoft PowerApps Plan 2</w:t>
            </w:r>
            <w:r>
              <w:fldChar w:fldCharType="begin"/>
            </w:r>
            <w:r>
              <w:instrText xml:space="preserve"> XE "Microsoft PowerApps Plan 2" </w:instrText>
            </w:r>
            <w:r>
              <w:fldChar w:fldCharType="end"/>
            </w:r>
            <w:r>
              <w:t xml:space="preserve"> (SL po korisniku)</w:t>
            </w:r>
          </w:p>
        </w:tc>
        <w:tc>
          <w:tcPr>
            <w:tcW w:w="740" w:type="dxa"/>
            <w:tcBorders>
              <w:top w:val="dashed" w:sz="4" w:space="0" w:color="B2B2B2"/>
              <w:left w:val="none" w:sz="4" w:space="0" w:color="6E6E6E"/>
              <w:bottom w:val="dashed" w:sz="4" w:space="0" w:color="B2B2B2"/>
              <w:right w:val="single" w:sz="6" w:space="0" w:color="FFFFFF"/>
            </w:tcBorders>
          </w:tcPr>
          <w:p w14:paraId="2F3ADD1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115A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532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E93B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3F8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182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2C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EE9C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C258D" w14:textId="77777777" w:rsidR="00C62AA2" w:rsidRDefault="00C62AA2">
            <w:pPr>
              <w:pStyle w:val="ProductList-TableBody"/>
              <w:jc w:val="center"/>
            </w:pPr>
          </w:p>
        </w:tc>
      </w:tr>
      <w:tr w:rsidR="00C62AA2" w14:paraId="270681C7" w14:textId="77777777">
        <w:tc>
          <w:tcPr>
            <w:tcW w:w="4660" w:type="dxa"/>
            <w:tcBorders>
              <w:top w:val="dashed" w:sz="4" w:space="0" w:color="B2B2B2"/>
              <w:left w:val="none" w:sz="4" w:space="0" w:color="6E6E6E"/>
              <w:bottom w:val="dashed" w:sz="4" w:space="0" w:color="B2B2B2"/>
              <w:right w:val="none" w:sz="4" w:space="0" w:color="6E6E6E"/>
            </w:tcBorders>
          </w:tcPr>
          <w:p w14:paraId="7C1202AC" w14:textId="77777777" w:rsidR="00C62AA2" w:rsidRDefault="00546BD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9FD700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8E6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933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1BE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2BAB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09F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A3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274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E704A" w14:textId="77777777" w:rsidR="00C62AA2" w:rsidRDefault="00C62AA2">
            <w:pPr>
              <w:pStyle w:val="ProductList-TableBody"/>
              <w:jc w:val="center"/>
            </w:pPr>
          </w:p>
        </w:tc>
      </w:tr>
      <w:tr w:rsidR="00C62AA2" w14:paraId="2949B22B" w14:textId="77777777">
        <w:tc>
          <w:tcPr>
            <w:tcW w:w="4660" w:type="dxa"/>
            <w:tcBorders>
              <w:top w:val="dashed" w:sz="4" w:space="0" w:color="B2B2B2"/>
              <w:left w:val="none" w:sz="4" w:space="0" w:color="6E6E6E"/>
              <w:bottom w:val="dashed" w:sz="4" w:space="0" w:color="B2B2B2"/>
              <w:right w:val="none" w:sz="4" w:space="0" w:color="6E6E6E"/>
            </w:tcBorders>
          </w:tcPr>
          <w:p w14:paraId="3FAD804A" w14:textId="77777777" w:rsidR="00C62AA2" w:rsidRDefault="00546BD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1F7E4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837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816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D8BC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8746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CA8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50D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9099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105D7" w14:textId="77777777" w:rsidR="00C62AA2" w:rsidRDefault="00C62AA2">
            <w:pPr>
              <w:pStyle w:val="ProductList-TableBody"/>
              <w:jc w:val="center"/>
            </w:pPr>
          </w:p>
        </w:tc>
      </w:tr>
      <w:tr w:rsidR="00C62AA2" w14:paraId="3AA1C148" w14:textId="77777777">
        <w:tc>
          <w:tcPr>
            <w:tcW w:w="4660" w:type="dxa"/>
            <w:tcBorders>
              <w:top w:val="dashed" w:sz="4" w:space="0" w:color="B2B2B2"/>
              <w:left w:val="none" w:sz="4" w:space="0" w:color="6E6E6E"/>
              <w:bottom w:val="dashed" w:sz="4" w:space="0" w:color="B2B2B2"/>
              <w:right w:val="none" w:sz="4" w:space="0" w:color="6E6E6E"/>
            </w:tcBorders>
          </w:tcPr>
          <w:p w14:paraId="0B44E3C8" w14:textId="77777777" w:rsidR="00C62AA2" w:rsidRDefault="00546BD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E3200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1C65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2472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82D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A973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80C9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8078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66805"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13958" w14:textId="77777777" w:rsidR="00C62AA2" w:rsidRDefault="00C62AA2">
            <w:pPr>
              <w:pStyle w:val="ProductList-TableBody"/>
              <w:jc w:val="center"/>
            </w:pPr>
          </w:p>
        </w:tc>
      </w:tr>
      <w:tr w:rsidR="00C62AA2" w14:paraId="7119BDFC" w14:textId="77777777">
        <w:tc>
          <w:tcPr>
            <w:tcW w:w="4660" w:type="dxa"/>
            <w:tcBorders>
              <w:top w:val="dashed" w:sz="4" w:space="0" w:color="B2B2B2"/>
              <w:left w:val="none" w:sz="4" w:space="0" w:color="6E6E6E"/>
              <w:bottom w:val="dashed" w:sz="4" w:space="0" w:color="B2B2B2"/>
              <w:right w:val="none" w:sz="4" w:space="0" w:color="6E6E6E"/>
            </w:tcBorders>
          </w:tcPr>
          <w:p w14:paraId="6A80B89A" w14:textId="77777777" w:rsidR="00C62AA2" w:rsidRDefault="00546BD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36D6C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045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221E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3E8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E9F8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BFFD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322F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03BB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08061" w14:textId="77777777" w:rsidR="00C62AA2" w:rsidRDefault="00C62AA2">
            <w:pPr>
              <w:pStyle w:val="ProductList-TableBody"/>
              <w:jc w:val="center"/>
            </w:pPr>
          </w:p>
        </w:tc>
      </w:tr>
      <w:tr w:rsidR="00C62AA2" w14:paraId="05520B55" w14:textId="77777777">
        <w:tc>
          <w:tcPr>
            <w:tcW w:w="4660" w:type="dxa"/>
            <w:tcBorders>
              <w:top w:val="dashed" w:sz="4" w:space="0" w:color="B2B2B2"/>
              <w:left w:val="none" w:sz="4" w:space="0" w:color="6E6E6E"/>
              <w:bottom w:val="dashed" w:sz="4" w:space="0" w:color="B2B2B2"/>
              <w:right w:val="none" w:sz="4" w:space="0" w:color="6E6E6E"/>
            </w:tcBorders>
          </w:tcPr>
          <w:p w14:paraId="039A67F5" w14:textId="77777777" w:rsidR="00C62AA2" w:rsidRDefault="00546BD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2E75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C29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56B6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70F5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42EC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4898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DD3A"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B8E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D91DF" w14:textId="77777777" w:rsidR="00C62AA2" w:rsidRDefault="00C62AA2">
            <w:pPr>
              <w:pStyle w:val="ProductList-TableBody"/>
              <w:jc w:val="center"/>
            </w:pPr>
          </w:p>
        </w:tc>
      </w:tr>
      <w:tr w:rsidR="00C62AA2" w14:paraId="3D34AEE3" w14:textId="77777777">
        <w:tc>
          <w:tcPr>
            <w:tcW w:w="4660" w:type="dxa"/>
            <w:tcBorders>
              <w:top w:val="dashed" w:sz="4" w:space="0" w:color="B2B2B2"/>
              <w:left w:val="none" w:sz="4" w:space="0" w:color="6E6E6E"/>
              <w:bottom w:val="dashed" w:sz="4" w:space="0" w:color="B2B2B2"/>
              <w:right w:val="none" w:sz="4" w:space="0" w:color="6E6E6E"/>
            </w:tcBorders>
          </w:tcPr>
          <w:p w14:paraId="37895DF9" w14:textId="77777777" w:rsidR="00C62AA2" w:rsidRDefault="00546BD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6E5B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833B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3D15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2A7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C3DF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B44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AEB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153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6DD0" w14:textId="77777777" w:rsidR="00C62AA2" w:rsidRDefault="00C62AA2">
            <w:pPr>
              <w:pStyle w:val="ProductList-TableBody"/>
              <w:jc w:val="center"/>
            </w:pPr>
          </w:p>
        </w:tc>
      </w:tr>
      <w:tr w:rsidR="00C62AA2" w14:paraId="192B280C" w14:textId="77777777">
        <w:tc>
          <w:tcPr>
            <w:tcW w:w="4660" w:type="dxa"/>
            <w:tcBorders>
              <w:top w:val="dashed" w:sz="4" w:space="0" w:color="B2B2B2"/>
              <w:left w:val="none" w:sz="4" w:space="0" w:color="6E6E6E"/>
              <w:bottom w:val="dashed" w:sz="4" w:space="0" w:color="B2B2B2"/>
              <w:right w:val="none" w:sz="4" w:space="0" w:color="6E6E6E"/>
            </w:tcBorders>
          </w:tcPr>
          <w:p w14:paraId="29260AB7" w14:textId="77777777" w:rsidR="00C62AA2" w:rsidRDefault="00546BD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5D69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5221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A772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A952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8953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0501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D73A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735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851E8" w14:textId="77777777" w:rsidR="00C62AA2" w:rsidRDefault="00C62AA2">
            <w:pPr>
              <w:pStyle w:val="ProductList-TableBody"/>
              <w:jc w:val="center"/>
            </w:pPr>
          </w:p>
        </w:tc>
      </w:tr>
      <w:tr w:rsidR="00C62AA2" w14:paraId="602111E3" w14:textId="77777777">
        <w:tc>
          <w:tcPr>
            <w:tcW w:w="4660" w:type="dxa"/>
            <w:tcBorders>
              <w:top w:val="dashed" w:sz="4" w:space="0" w:color="B2B2B2"/>
              <w:left w:val="none" w:sz="4" w:space="0" w:color="6E6E6E"/>
              <w:bottom w:val="dashed" w:sz="4" w:space="0" w:color="B2B2B2"/>
              <w:right w:val="none" w:sz="4" w:space="0" w:color="6E6E6E"/>
            </w:tcBorders>
          </w:tcPr>
          <w:p w14:paraId="27AC0417" w14:textId="77777777" w:rsidR="00C62AA2" w:rsidRDefault="00546BD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25B4E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035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22E8A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3BE1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0C8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AF83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0B64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EEB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C381B" w14:textId="77777777" w:rsidR="00C62AA2" w:rsidRDefault="00C62AA2">
            <w:pPr>
              <w:pStyle w:val="ProductList-TableBody"/>
              <w:jc w:val="center"/>
            </w:pPr>
          </w:p>
        </w:tc>
      </w:tr>
      <w:tr w:rsidR="00C62AA2" w14:paraId="50BD55C3" w14:textId="77777777">
        <w:tc>
          <w:tcPr>
            <w:tcW w:w="4660" w:type="dxa"/>
            <w:tcBorders>
              <w:top w:val="dashed" w:sz="4" w:space="0" w:color="B2B2B2"/>
              <w:left w:val="none" w:sz="4" w:space="0" w:color="6E6E6E"/>
              <w:bottom w:val="dashed" w:sz="4" w:space="0" w:color="B2B2B2"/>
              <w:right w:val="none" w:sz="4" w:space="0" w:color="6E6E6E"/>
            </w:tcBorders>
          </w:tcPr>
          <w:p w14:paraId="6FB82680" w14:textId="77777777" w:rsidR="00C62AA2" w:rsidRDefault="00546BD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A9F21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298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CFD9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9B83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E389"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1B22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0CB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997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79EA2" w14:textId="77777777" w:rsidR="00C62AA2" w:rsidRDefault="00C62AA2">
            <w:pPr>
              <w:pStyle w:val="ProductList-TableBody"/>
              <w:jc w:val="center"/>
            </w:pPr>
          </w:p>
        </w:tc>
      </w:tr>
      <w:tr w:rsidR="00C62AA2" w14:paraId="0BFD5063" w14:textId="77777777">
        <w:tc>
          <w:tcPr>
            <w:tcW w:w="4660" w:type="dxa"/>
            <w:tcBorders>
              <w:top w:val="dashed" w:sz="4" w:space="0" w:color="B2B2B2"/>
              <w:left w:val="none" w:sz="4" w:space="0" w:color="6E6E6E"/>
              <w:bottom w:val="dashed" w:sz="4" w:space="0" w:color="B2B2B2"/>
              <w:right w:val="none" w:sz="4" w:space="0" w:color="6E6E6E"/>
            </w:tcBorders>
          </w:tcPr>
          <w:p w14:paraId="0A8FFA6D" w14:textId="77777777" w:rsidR="00C62AA2" w:rsidRDefault="00546BD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86EBB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5CD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0698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CE7F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C9221"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EBED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B7F6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F7F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FBA5C" w14:textId="77777777" w:rsidR="00C62AA2" w:rsidRDefault="00C62AA2">
            <w:pPr>
              <w:pStyle w:val="ProductList-TableBody"/>
              <w:jc w:val="center"/>
            </w:pPr>
          </w:p>
        </w:tc>
      </w:tr>
      <w:tr w:rsidR="00C62AA2" w14:paraId="5761BEDB" w14:textId="77777777">
        <w:tc>
          <w:tcPr>
            <w:tcW w:w="4660" w:type="dxa"/>
            <w:tcBorders>
              <w:top w:val="dashed" w:sz="4" w:space="0" w:color="B2B2B2"/>
              <w:left w:val="none" w:sz="4" w:space="0" w:color="6E6E6E"/>
              <w:bottom w:val="dashed" w:sz="4" w:space="0" w:color="B2B2B2"/>
              <w:right w:val="none" w:sz="4" w:space="0" w:color="6E6E6E"/>
            </w:tcBorders>
          </w:tcPr>
          <w:p w14:paraId="1001AE46" w14:textId="77777777" w:rsidR="00C62AA2" w:rsidRDefault="00546BD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771C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713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79B2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8EB8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0A69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7F3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6B5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1083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5AEDB" w14:textId="77777777" w:rsidR="00C62AA2" w:rsidRDefault="00C62AA2">
            <w:pPr>
              <w:pStyle w:val="ProductList-TableBody"/>
              <w:jc w:val="center"/>
            </w:pPr>
          </w:p>
        </w:tc>
      </w:tr>
      <w:tr w:rsidR="00C62AA2" w14:paraId="6B7E3A08" w14:textId="77777777">
        <w:tc>
          <w:tcPr>
            <w:tcW w:w="4660" w:type="dxa"/>
            <w:tcBorders>
              <w:top w:val="dashed" w:sz="4" w:space="0" w:color="B2B2B2"/>
              <w:left w:val="none" w:sz="4" w:space="0" w:color="6E6E6E"/>
              <w:bottom w:val="dashed" w:sz="4" w:space="0" w:color="B2B2B2"/>
              <w:right w:val="none" w:sz="4" w:space="0" w:color="6E6E6E"/>
            </w:tcBorders>
          </w:tcPr>
          <w:p w14:paraId="5BE3B358" w14:textId="77777777" w:rsidR="00C62AA2" w:rsidRDefault="00546BD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64245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3E51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987D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E0C9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4E40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BF3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C4D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39C3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BB1BC" w14:textId="77777777" w:rsidR="00C62AA2" w:rsidRDefault="00C62AA2">
            <w:pPr>
              <w:pStyle w:val="ProductList-TableBody"/>
              <w:jc w:val="center"/>
            </w:pPr>
          </w:p>
        </w:tc>
      </w:tr>
      <w:tr w:rsidR="00C62AA2" w14:paraId="5D0BA3C1" w14:textId="77777777">
        <w:tc>
          <w:tcPr>
            <w:tcW w:w="4660" w:type="dxa"/>
            <w:tcBorders>
              <w:top w:val="dashed" w:sz="4" w:space="0" w:color="B2B2B2"/>
              <w:left w:val="none" w:sz="4" w:space="0" w:color="6E6E6E"/>
              <w:bottom w:val="dashed" w:sz="4" w:space="0" w:color="BFBFBF"/>
              <w:right w:val="none" w:sz="4" w:space="0" w:color="6E6E6E"/>
            </w:tcBorders>
          </w:tcPr>
          <w:p w14:paraId="648542B5" w14:textId="77777777" w:rsidR="00C62AA2" w:rsidRDefault="00546BD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75D190E"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71F3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5D88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16307" w14:textId="77777777" w:rsidR="00C62AA2" w:rsidRDefault="00546BDE">
            <w:pPr>
              <w:pStyle w:val="ProductList-TableBody"/>
              <w:jc w:val="center"/>
            </w:pP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0DA2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E2FD5"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"Oblak zajednice za državne ustanove u Sjedinjenim Državama"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EF8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AA5C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74CD7" w14:textId="77777777" w:rsidR="00C62AA2" w:rsidRDefault="00C62AA2">
            <w:pPr>
              <w:pStyle w:val="ProductList-TableBody"/>
              <w:jc w:val="center"/>
            </w:pPr>
          </w:p>
        </w:tc>
      </w:tr>
      <w:tr w:rsidR="00C62AA2" w14:paraId="0C0A0413" w14:textId="77777777">
        <w:tc>
          <w:tcPr>
            <w:tcW w:w="4660" w:type="dxa"/>
            <w:tcBorders>
              <w:top w:val="dashed" w:sz="4" w:space="0" w:color="BFBFBF"/>
              <w:left w:val="none" w:sz="4" w:space="0" w:color="6E6E6E"/>
              <w:bottom w:val="none" w:sz="4" w:space="0" w:color="BFBFBF"/>
              <w:right w:val="none" w:sz="4" w:space="0" w:color="6E6E6E"/>
            </w:tcBorders>
          </w:tcPr>
          <w:p w14:paraId="2296002D" w14:textId="77777777" w:rsidR="00C62AA2" w:rsidRDefault="00546BD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9188C0"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815C0"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745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22AC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F8FE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42B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F451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B534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5F022" w14:textId="77777777" w:rsidR="00C62AA2" w:rsidRDefault="00C62AA2">
            <w:pPr>
              <w:pStyle w:val="ProductList-TableBody"/>
              <w:jc w:val="center"/>
            </w:pPr>
          </w:p>
        </w:tc>
      </w:tr>
    </w:tbl>
    <w:p w14:paraId="774AF775" w14:textId="77777777" w:rsidR="00C62AA2" w:rsidRDefault="00546BDE">
      <w:pPr>
        <w:pStyle w:val="ProductList-Offering1SubSection"/>
        <w:outlineLvl w:val="3"/>
      </w:pPr>
      <w:bookmarkStart w:id="307" w:name="_Sec785"/>
      <w:r>
        <w:t>2. Uvjeti za proizvod</w:t>
      </w:r>
      <w:bookmarkEnd w:id="307"/>
    </w:p>
    <w:tbl>
      <w:tblPr>
        <w:tblStyle w:val="PURTable"/>
        <w:tblW w:w="0" w:type="dxa"/>
        <w:tblLook w:val="04A0" w:firstRow="1" w:lastRow="0" w:firstColumn="1" w:lastColumn="0" w:noHBand="0" w:noVBand="1"/>
      </w:tblPr>
      <w:tblGrid>
        <w:gridCol w:w="3648"/>
        <w:gridCol w:w="3634"/>
        <w:gridCol w:w="3634"/>
      </w:tblGrid>
      <w:tr w:rsidR="00C62AA2" w14:paraId="5FD8F1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44A4E"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A33D1F"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166C9D3D"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Flow, PowerApps</w:t>
            </w:r>
          </w:p>
        </w:tc>
      </w:tr>
      <w:tr w:rsidR="00C62AA2" w14:paraId="4526C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3C125"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566B6"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2056B" w14:textId="77777777" w:rsidR="00C62AA2" w:rsidRDefault="00546BDE">
            <w:pPr>
              <w:pStyle w:val="ProductList-TableBody"/>
            </w:pPr>
            <w:r>
              <w:rPr>
                <w:color w:val="404040"/>
              </w:rPr>
              <w:t>Promocije: nije dostupno</w:t>
            </w:r>
          </w:p>
        </w:tc>
      </w:tr>
      <w:tr w:rsidR="00C62AA2" w14:paraId="6C1DE861" w14:textId="77777777">
        <w:tc>
          <w:tcPr>
            <w:tcW w:w="4040" w:type="dxa"/>
            <w:tcBorders>
              <w:top w:val="single" w:sz="4" w:space="0" w:color="000000"/>
              <w:left w:val="single" w:sz="4" w:space="0" w:color="000000"/>
              <w:bottom w:val="single" w:sz="4" w:space="0" w:color="000000"/>
              <w:right w:val="single" w:sz="4" w:space="0" w:color="000000"/>
            </w:tcBorders>
          </w:tcPr>
          <w:p w14:paraId="7BC5BC63"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BD90BB0"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00A2442B"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0D32E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8CB5F"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4EE3BD"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3968A" w14:textId="77777777" w:rsidR="00C62AA2" w:rsidRDefault="00C62AA2">
            <w:pPr>
              <w:pStyle w:val="ProductList-TableBody"/>
            </w:pPr>
          </w:p>
        </w:tc>
      </w:tr>
    </w:tbl>
    <w:p w14:paraId="75CFDD4A" w14:textId="77777777" w:rsidR="00C62AA2" w:rsidRDefault="00C62AA2">
      <w:pPr>
        <w:pStyle w:val="ProductList-Body"/>
      </w:pPr>
    </w:p>
    <w:p w14:paraId="42695104" w14:textId="77777777" w:rsidR="00C62AA2" w:rsidRDefault="00546BDE">
      <w:pPr>
        <w:pStyle w:val="ProductList-ClauseHeading"/>
        <w:outlineLvl w:val="4"/>
      </w:pPr>
      <w:r>
        <w:t>2.1 Power BI Report Server – korištenje primjeraka</w:t>
      </w:r>
    </w:p>
    <w:p w14:paraId="5D55DBCC" w14:textId="77777777" w:rsidR="00C62AA2" w:rsidRDefault="00546BDE">
      <w:pPr>
        <w:pStyle w:val="ProductList-Body"/>
      </w:pPr>
      <w:r>
        <w:t xml:space="preserve">Za svaku pretplatničku licencu Microsoft Power BI Premium P, Klijent može koristiti bilo koji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softvera Power BI Report Server u </w:t>
      </w:r>
      <w:r>
        <w:fldChar w:fldCharType="begin"/>
      </w:r>
      <w:r>
        <w:instrText xml:space="preserve"> AutoTextList   \s NoStyle \t "Pojam fizički OSE označava OSE konfiguriran za izravno korištenje u fizičkom hardverskom sustavu. Instanca operacijskog sustava koja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Poslužitelju namijenjenom za Klijentovo korištenje ili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dijeljenim poslužiteljima samo na uslugama Microsoft Azure. Klijent može izvoditi softver Power BI Report Server u Fizičkom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s najviše onoliko jezgri koliko je uključeno u plan Power BI Premium P. Ako je bilo koja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Virtualna jezgra</w:t>
      </w:r>
      <w:r>
        <w:fldChar w:fldCharType="end"/>
      </w:r>
      <w:r>
        <w:t xml:space="preserve"> u bilo kojem trenutku mapirana u više od jedan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Klijentu je potrebna dodatna pretplatnička licenca za svaki dodatni </w:t>
      </w:r>
      <w:r>
        <w:fldChar w:fldCharType="begin"/>
      </w:r>
      <w:r>
        <w:instrText xml:space="preserve"> AutoTextList   \s NoStyle \t "Pojam Hardverski niz označava ili Fizičku jezgru ili hiperniz u Fizičkom procesoru." </w:instrText>
      </w:r>
      <w:r>
        <w:fldChar w:fldCharType="separate"/>
      </w:r>
      <w:r>
        <w:rPr>
          <w:color w:val="0563C1"/>
        </w:rPr>
        <w:t>Hardverski niz</w:t>
      </w:r>
      <w:r>
        <w:fldChar w:fldCharType="end"/>
      </w:r>
      <w:r>
        <w:t xml:space="preserve"> mapiran u tu </w:t>
      </w:r>
      <w:r>
        <w:fldChar w:fldCharType="begin"/>
      </w:r>
      <w:r>
        <w:instrText xml:space="preserve"> AutoTextList   \s NoStyle \t "Pojam Virtualna jezgra označava jedinicu procesorske snage u virtualnom hardverskom sustavu. Virtualna jezgra virtualni je prikaz jednog hardverskog niza ili više njih." </w:instrText>
      </w:r>
      <w:r>
        <w:fldChar w:fldCharType="separate"/>
      </w:r>
      <w:r>
        <w:rPr>
          <w:color w:val="0563C1"/>
        </w:rPr>
        <w:t>Virtualnu jezgru</w:t>
      </w:r>
      <w:r>
        <w:fldChar w:fldCharType="end"/>
      </w:r>
      <w:r>
        <w:t xml:space="preserve">.  </w:t>
      </w:r>
    </w:p>
    <w:p w14:paraId="41DDF6AD" w14:textId="77777777" w:rsidR="00C62AA2" w:rsidRDefault="00C62AA2">
      <w:pPr>
        <w:pStyle w:val="ProductList-Body"/>
      </w:pPr>
    </w:p>
    <w:p w14:paraId="7B4D3551" w14:textId="77777777" w:rsidR="00C62AA2" w:rsidRDefault="00546BDE">
      <w:pPr>
        <w:pStyle w:val="ProductList-ClauseHeading"/>
        <w:outlineLvl w:val="4"/>
      </w:pPr>
      <w:r>
        <w:t>2.2 Power BI Report Server – dijeljenje sadržaja</w:t>
      </w:r>
    </w:p>
    <w:p w14:paraId="5C0368E6" w14:textId="77777777" w:rsidR="00C62AA2" w:rsidRDefault="00546BDE">
      <w:pPr>
        <w:pStyle w:val="ProductList-Body"/>
      </w:pPr>
      <w:r>
        <w:t xml:space="preserve">Za objavljivanje dijeljenih izvješća servisa Power BI uz pomoć rješenja Power BI Report Server potreban je SL po korisniku za Power BI Pro.  </w:t>
      </w:r>
    </w:p>
    <w:p w14:paraId="09DC1ECB" w14:textId="77777777" w:rsidR="00C62AA2" w:rsidRDefault="00C62AA2">
      <w:pPr>
        <w:pStyle w:val="ProductList-Body"/>
      </w:pPr>
    </w:p>
    <w:p w14:paraId="5C96000D" w14:textId="77777777" w:rsidR="00C62AA2" w:rsidRDefault="00546BDE">
      <w:pPr>
        <w:pStyle w:val="ProductList-ClauseHeading"/>
        <w:outlineLvl w:val="4"/>
      </w:pPr>
      <w:r>
        <w:t>2.3. Tehnologija SQL Server</w:t>
      </w:r>
    </w:p>
    <w:p w14:paraId="018CD64E" w14:textId="77777777" w:rsidR="00C62AA2" w:rsidRDefault="00546BDE">
      <w:pPr>
        <w:pStyle w:val="ProductList-Body"/>
      </w:pPr>
      <w:r>
        <w:t xml:space="preserve">Klijent može koristiti neograničeni broj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Instanci</w:t>
      </w:r>
      <w:r>
        <w:fldChar w:fldCharType="end"/>
      </w:r>
      <w:r>
        <w:t xml:space="preserve"> bilo kojeg softvera baze podataka SQL Server (SQL Server Standard) uključenog u Power BI Report Server u jednom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u ograničenu svrhu pružanja podrške za taj Power BI Report Server i bilo koji drugi proizvod koji obuhvaća softver baze podataka SQL Server.  </w:t>
      </w:r>
    </w:p>
    <w:p w14:paraId="1306312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52E80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93FB9"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3FBDA6A" w14:textId="77777777" w:rsidR="00C62AA2" w:rsidRDefault="00C62AA2">
      <w:pPr>
        <w:pStyle w:val="ProductList-Body"/>
      </w:pPr>
    </w:p>
    <w:p w14:paraId="2FF6FE4F" w14:textId="77777777" w:rsidR="00C62AA2" w:rsidRDefault="00546BDE">
      <w:pPr>
        <w:pStyle w:val="ProductList-Offering2HeadingNoBorder"/>
        <w:outlineLvl w:val="2"/>
      </w:pPr>
      <w:bookmarkStart w:id="308" w:name="_Sec1279"/>
      <w:r>
        <w:t>GitHub Enterprise</w:t>
      </w:r>
      <w:bookmarkEnd w:id="308"/>
      <w:r>
        <w:fldChar w:fldCharType="begin"/>
      </w:r>
      <w:r>
        <w:instrText xml:space="preserve"> TC "</w:instrText>
      </w:r>
      <w:bookmarkStart w:id="309" w:name="_Toc533600465"/>
      <w:r>
        <w:instrText>GitHub Enterprise</w:instrText>
      </w:r>
      <w:bookmarkEnd w:id="309"/>
      <w:r>
        <w:instrText>" \l 3</w:instrText>
      </w:r>
      <w:r>
        <w:fldChar w:fldCharType="end"/>
      </w:r>
    </w:p>
    <w:p w14:paraId="3186E275" w14:textId="77777777" w:rsidR="00C62AA2" w:rsidRDefault="00546BDE">
      <w:pPr>
        <w:pStyle w:val="ProductList-Offering1SubSection"/>
        <w:outlineLvl w:val="3"/>
      </w:pPr>
      <w:bookmarkStart w:id="310" w:name="_Sec1280"/>
      <w:r>
        <w:t>1. Dostupnost programa</w:t>
      </w:r>
      <w:bookmarkEnd w:id="310"/>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C62AA2" w14:paraId="305AF55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EAA8077" w14:textId="77777777" w:rsidR="00C62AA2" w:rsidRDefault="00546BDE">
            <w:pPr>
              <w:pStyle w:val="ProductList-TableBody"/>
            </w:pPr>
            <w:r>
              <w:rPr>
                <w:color w:val="FFFFFF"/>
              </w:rPr>
              <w:t>Online usluge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0F2688"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45E5F3"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93A478"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197FEA"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CF246"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8F73F1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C697D"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8A7BE39"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6395412"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22D568D7" w14:textId="77777777">
        <w:tc>
          <w:tcPr>
            <w:tcW w:w="4520" w:type="dxa"/>
            <w:tcBorders>
              <w:top w:val="single" w:sz="4" w:space="0" w:color="FFFFFF"/>
              <w:left w:val="single" w:sz="4" w:space="0" w:color="FFFFFF"/>
              <w:bottom w:val="single" w:sz="4" w:space="0" w:color="FFFFFF"/>
              <w:right w:val="single" w:sz="4" w:space="0" w:color="FFFFFF"/>
            </w:tcBorders>
          </w:tcPr>
          <w:p w14:paraId="2C827999" w14:textId="77777777" w:rsidR="00C62AA2" w:rsidRDefault="00546BDE">
            <w:pPr>
              <w:pStyle w:val="ProductList-TableBody"/>
            </w:pPr>
            <w:r>
              <w:t>GitHub Enterprise</w:t>
            </w:r>
            <w:r>
              <w:fldChar w:fldCharType="begin"/>
            </w:r>
            <w:r>
              <w:instrText xml:space="preserve"> XE "GitHub Enterprise" </w:instrText>
            </w:r>
            <w:r>
              <w:fldChar w:fldCharType="end"/>
            </w:r>
            <w:r>
              <w:t xml:space="preserve"> (SL po korisniku)</w:t>
            </w:r>
          </w:p>
        </w:tc>
        <w:tc>
          <w:tcPr>
            <w:tcW w:w="740" w:type="dxa"/>
            <w:tcBorders>
              <w:top w:val="single" w:sz="4" w:space="0" w:color="FFFFFF"/>
              <w:left w:val="single" w:sz="4" w:space="0" w:color="FFFFFF"/>
              <w:bottom w:val="single" w:sz="4" w:space="0" w:color="FFFFFF"/>
              <w:right w:val="single" w:sz="4" w:space="0" w:color="FFFFFF"/>
            </w:tcBorders>
          </w:tcPr>
          <w:p w14:paraId="247FB382" w14:textId="77777777" w:rsidR="00C62AA2" w:rsidRDefault="00C62AA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2163C4C"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400AF" w14:textId="77777777" w:rsidR="00C62AA2" w:rsidRDefault="00C62AA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C6B0195" w14:textId="77777777" w:rsidR="00C62AA2" w:rsidRDefault="00C62AA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2879F6" w14:textId="77777777" w:rsidR="00C62AA2" w:rsidRDefault="00C62AA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BDB9B1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ADC6A" w14:textId="77777777" w:rsidR="00C62AA2" w:rsidRDefault="00C62AA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46946A" w14:textId="77777777" w:rsidR="00C62AA2" w:rsidRDefault="00C62AA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BB89267" w14:textId="77777777" w:rsidR="00C62AA2" w:rsidRDefault="00C62AA2">
            <w:pPr>
              <w:pStyle w:val="ProductList-TableBody"/>
              <w:jc w:val="center"/>
            </w:pPr>
          </w:p>
        </w:tc>
      </w:tr>
    </w:tbl>
    <w:p w14:paraId="7023B77A" w14:textId="77777777" w:rsidR="00C62AA2" w:rsidRDefault="00546BDE">
      <w:pPr>
        <w:pStyle w:val="ProductList-Offering1SubSection"/>
        <w:outlineLvl w:val="3"/>
      </w:pPr>
      <w:bookmarkStart w:id="311" w:name="_Sec1281"/>
      <w:r>
        <w:t>2. Uvjeti za proizvod</w:t>
      </w:r>
      <w:bookmarkEnd w:id="311"/>
    </w:p>
    <w:tbl>
      <w:tblPr>
        <w:tblStyle w:val="PURTable"/>
        <w:tblW w:w="0" w:type="dxa"/>
        <w:tblLook w:val="04A0" w:firstRow="1" w:lastRow="0" w:firstColumn="1" w:lastColumn="0" w:noHBand="0" w:noVBand="1"/>
      </w:tblPr>
      <w:tblGrid>
        <w:gridCol w:w="3653"/>
        <w:gridCol w:w="3525"/>
        <w:gridCol w:w="3738"/>
      </w:tblGrid>
      <w:tr w:rsidR="00C62AA2" w14:paraId="751371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542A614"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39">
              <w:r>
                <w:rPr>
                  <w:color w:val="00467F"/>
                  <w:u w:val="single"/>
                </w:rPr>
                <w:t>Odredbe Online usluga (OST)</w:t>
              </w:r>
            </w:hyperlink>
          </w:p>
        </w:tc>
        <w:tc>
          <w:tcPr>
            <w:tcW w:w="3920" w:type="dxa"/>
            <w:tcBorders>
              <w:top w:val="single" w:sz="24" w:space="0" w:color="00188F"/>
              <w:left w:val="single" w:sz="4" w:space="0" w:color="000000"/>
              <w:bottom w:val="single" w:sz="4" w:space="0" w:color="000000"/>
              <w:right w:val="single" w:sz="4" w:space="0" w:color="000000"/>
            </w:tcBorders>
          </w:tcPr>
          <w:p w14:paraId="08EA1055"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6812FCC" w14:textId="77777777" w:rsidR="00C62AA2" w:rsidRDefault="00546BDE">
            <w:pPr>
              <w:pStyle w:val="ProductList-TableBody"/>
            </w:pPr>
            <w:r>
              <w:rPr>
                <w:color w:val="404040"/>
              </w:rPr>
              <w:t>Ispunjava uvjete za produženo trajanje: nije dostupno</w:t>
            </w:r>
          </w:p>
        </w:tc>
      </w:tr>
      <w:tr w:rsidR="00C62AA2" w14:paraId="76D9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ED97E" w14:textId="77777777" w:rsidR="00C62AA2" w:rsidRDefault="00546BDE">
            <w:pPr>
              <w:pStyle w:val="ProductList-TableBody"/>
            </w:pPr>
            <w:r>
              <w:rPr>
                <w:color w:val="404040"/>
              </w:rPr>
              <w:t>Prava na migraciju: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1A5891" w14:textId="77777777" w:rsidR="00C62AA2" w:rsidRDefault="00546BDE">
            <w:pPr>
              <w:pStyle w:val="ProductList-TableBody"/>
            </w:pPr>
            <w:r>
              <w:rPr>
                <w:color w:val="404040"/>
              </w:rPr>
              <w:t>Preduvjet: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C48972" w14:textId="77777777" w:rsidR="00C62AA2" w:rsidRDefault="00546BDE">
            <w:pPr>
              <w:pStyle w:val="ProductList-TableBody"/>
            </w:pPr>
            <w:r>
              <w:rPr>
                <w:color w:val="404040"/>
              </w:rPr>
              <w:t>Promocije: nije dostupno</w:t>
            </w:r>
          </w:p>
        </w:tc>
      </w:tr>
      <w:tr w:rsidR="00C62AA2" w14:paraId="3FDA440B" w14:textId="77777777">
        <w:tc>
          <w:tcPr>
            <w:tcW w:w="4040" w:type="dxa"/>
            <w:tcBorders>
              <w:top w:val="single" w:sz="4" w:space="0" w:color="000000"/>
              <w:left w:val="single" w:sz="4" w:space="0" w:color="000000"/>
              <w:bottom w:val="single" w:sz="4" w:space="0" w:color="000000"/>
              <w:right w:val="single" w:sz="4" w:space="0" w:color="000000"/>
            </w:tcBorders>
          </w:tcPr>
          <w:p w14:paraId="15195F00"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95E41DE" w14:textId="77777777" w:rsidR="00C62AA2" w:rsidRDefault="00546BDE">
            <w:pPr>
              <w:pStyle w:val="ProductList-TableBody"/>
            </w:pPr>
            <w:r>
              <w:rPr>
                <w:color w:val="404040"/>
              </w:rPr>
              <w:t>Ispunjava uvjete za smanjenje broja: nije dostupno</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011A457" w14:textId="77777777" w:rsidR="00C62AA2" w:rsidRDefault="00546BDE">
            <w:pPr>
              <w:pStyle w:val="ProductList-TableBody"/>
            </w:pPr>
            <w:r>
              <w:rPr>
                <w:color w:val="404040"/>
              </w:rPr>
              <w:t>Ispunjava uvjete za smanjenje broja (SCE): nije dostupno</w:t>
            </w:r>
          </w:p>
        </w:tc>
      </w:tr>
      <w:tr w:rsidR="00C62AA2" w14:paraId="220CD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13ACE" w14:textId="77777777" w:rsidR="00C62AA2" w:rsidRDefault="00546BDE">
            <w:pPr>
              <w:pStyle w:val="ProductList-TableBody"/>
            </w:pPr>
            <w:r>
              <w:rPr>
                <w:color w:val="404040"/>
              </w:rPr>
              <w:t>Pogodnost za studentsko korištenje: nije dostupno</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9E9CC07" w14:textId="77777777" w:rsidR="00C62AA2" w:rsidRDefault="00546BDE">
            <w:pPr>
              <w:pStyle w:val="ProductList-TableBody"/>
            </w:pPr>
            <w:r>
              <w:rPr>
                <w:color w:val="404040"/>
              </w:rPr>
              <w:t>Ispunjava uvjete za „true-up”: nije dostupno</w:t>
            </w:r>
          </w:p>
        </w:tc>
        <w:tc>
          <w:tcPr>
            <w:tcW w:w="4160" w:type="dxa"/>
            <w:tcBorders>
              <w:top w:val="single" w:sz="4" w:space="0" w:color="000000"/>
              <w:left w:val="single" w:sz="4" w:space="0" w:color="000000"/>
              <w:bottom w:val="single" w:sz="4" w:space="0" w:color="000000"/>
              <w:right w:val="single" w:sz="4" w:space="0" w:color="000000"/>
            </w:tcBorders>
          </w:tcPr>
          <w:p w14:paraId="3944DE31" w14:textId="77777777" w:rsidR="00C62AA2" w:rsidRDefault="00C62AA2">
            <w:pPr>
              <w:pStyle w:val="ProductList-TableBody"/>
            </w:pPr>
          </w:p>
        </w:tc>
      </w:tr>
    </w:tbl>
    <w:p w14:paraId="6209FCA1" w14:textId="77777777" w:rsidR="00C62AA2" w:rsidRDefault="00C62AA2">
      <w:pPr>
        <w:pStyle w:val="ProductList-Body"/>
      </w:pPr>
    </w:p>
    <w:p w14:paraId="342D8594" w14:textId="77777777" w:rsidR="00C62AA2" w:rsidRDefault="00546BDE">
      <w:pPr>
        <w:pStyle w:val="ProductList-ClauseHeading"/>
        <w:outlineLvl w:val="4"/>
      </w:pPr>
      <w:r>
        <w:t>2.1 GitHub Enterprise</w:t>
      </w:r>
    </w:p>
    <w:p w14:paraId="516A577B" w14:textId="77777777" w:rsidR="00C62AA2" w:rsidRDefault="00546BDE">
      <w:pPr>
        <w:pStyle w:val="ProductList-Body"/>
      </w:pPr>
      <w:r>
        <w:t xml:space="preserve">Licencirani korisnici Klijenta mogu pristupiti online usluzi GitHub Business Cloud i lokalnom softveru GitHub i upotrebljavati ih onako kako su uključeni u GitHub Enterprise. Bez obzira na eventualne suprotne odredbe u ovim Odredbama proizvoda ili Odredbama Online usluga (OST), prava na pristup moraju se dodijeliti korisnicima kako je navedeno u dodatnim odredbama usluge GitHub dostupnim na adresi </w:t>
      </w:r>
      <w:hyperlink r:id="rId140">
        <w:r>
          <w:rPr>
            <w:color w:val="00467F"/>
            <w:u w:val="single"/>
          </w:rPr>
          <w:t>https://aka.ms/github_terms</w:t>
        </w:r>
      </w:hyperlink>
      <w:r>
        <w:t>. Korisnici koji pristupaju više lokalnih instanci trebat će jedan SL po instanci.</w:t>
      </w:r>
    </w:p>
    <w:p w14:paraId="77AAE5EB" w14:textId="77777777" w:rsidR="00C62AA2" w:rsidRDefault="00C62AA2">
      <w:pPr>
        <w:pStyle w:val="ProductList-Body"/>
      </w:pPr>
    </w:p>
    <w:p w14:paraId="72435936" w14:textId="77777777" w:rsidR="00C62AA2" w:rsidRDefault="00546BDE">
      <w:pPr>
        <w:pStyle w:val="ProductList-ClauseHeading"/>
        <w:outlineLvl w:val="4"/>
      </w:pPr>
      <w:r>
        <w:t>2.2 Obuka i procjena</w:t>
      </w:r>
    </w:p>
    <w:p w14:paraId="1CC25BBD" w14:textId="77777777" w:rsidR="00C62AA2" w:rsidRDefault="00546BDE">
      <w:pPr>
        <w:pStyle w:val="ProductList-Body"/>
      </w:pPr>
      <w:r>
        <w:t>Bez obzira na eventualne suprotne odredbe u ugovoru o količinskom licenciranju Klijenta, pristup softveru ili online usluzi GitHub Enterprise radi obuke ili procjene zahtijeva SL-ove po korisniku.</w:t>
      </w:r>
    </w:p>
    <w:p w14:paraId="67462385"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52626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D988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4242438" w14:textId="77777777" w:rsidR="00C62AA2" w:rsidRDefault="00C62AA2">
      <w:pPr>
        <w:pStyle w:val="ProductList-Body"/>
      </w:pPr>
    </w:p>
    <w:p w14:paraId="198E2C1F" w14:textId="77777777" w:rsidR="00C62AA2" w:rsidRDefault="00546BDE">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600466"/>
      <w:r>
        <w:instrText>Microsoft Kaizala Pro</w:instrText>
      </w:r>
      <w:bookmarkEnd w:id="313"/>
      <w:r>
        <w:instrText>" \l 3</w:instrText>
      </w:r>
      <w:r>
        <w:fldChar w:fldCharType="end"/>
      </w:r>
    </w:p>
    <w:p w14:paraId="7E3F6871" w14:textId="77777777" w:rsidR="00C62AA2" w:rsidRDefault="00546BDE">
      <w:pPr>
        <w:pStyle w:val="ProductList-Offering1SubSection"/>
        <w:outlineLvl w:val="3"/>
      </w:pPr>
      <w:bookmarkStart w:id="314" w:name="_Sec1210"/>
      <w:r>
        <w:t>1. Dostupnost programa</w:t>
      </w:r>
      <w:bookmarkEnd w:id="314"/>
    </w:p>
    <w:tbl>
      <w:tblPr>
        <w:tblStyle w:val="PURTable"/>
        <w:tblW w:w="0" w:type="dxa"/>
        <w:tblLook w:val="04A0" w:firstRow="1" w:lastRow="0" w:firstColumn="1" w:lastColumn="0" w:noHBand="0" w:noVBand="1"/>
      </w:tblPr>
      <w:tblGrid>
        <w:gridCol w:w="4116"/>
        <w:gridCol w:w="807"/>
        <w:gridCol w:w="692"/>
        <w:gridCol w:w="811"/>
        <w:gridCol w:w="714"/>
        <w:gridCol w:w="729"/>
        <w:gridCol w:w="831"/>
        <w:gridCol w:w="707"/>
        <w:gridCol w:w="703"/>
        <w:gridCol w:w="806"/>
      </w:tblGrid>
      <w:tr w:rsidR="00C62AA2" w14:paraId="4186609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96A651" w14:textId="77777777" w:rsidR="00C62AA2" w:rsidRDefault="00546B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6B776796"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DD07D"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433F0"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94093"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F1EB2"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495D98"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85C46"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18AAEA"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61C9C6"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1CF11F7F" w14:textId="77777777">
        <w:tc>
          <w:tcPr>
            <w:tcW w:w="4520" w:type="dxa"/>
            <w:tcBorders>
              <w:top w:val="none" w:sz="4" w:space="0" w:color="BFBFBF"/>
              <w:left w:val="none" w:sz="4" w:space="0" w:color="000000"/>
              <w:bottom w:val="none" w:sz="4" w:space="0" w:color="7F7F7F"/>
              <w:right w:val="none" w:sz="4" w:space="0" w:color="000000"/>
            </w:tcBorders>
          </w:tcPr>
          <w:p w14:paraId="5B34220C" w14:textId="77777777" w:rsidR="00C62AA2" w:rsidRDefault="00546BDE">
            <w:pPr>
              <w:pStyle w:val="ProductList-TableBody"/>
            </w:pPr>
            <w:r>
              <w:t>Microsoft Kaizala Pro</w:t>
            </w:r>
            <w:r>
              <w:fldChar w:fldCharType="begin"/>
            </w:r>
            <w:r>
              <w:instrText xml:space="preserve"> XE "Microsoft Kaizala Pro" </w:instrText>
            </w:r>
            <w:r>
              <w:fldChar w:fldCharType="end"/>
            </w:r>
            <w:r>
              <w:t xml:space="preserve"> (SL po korisniku)</w:t>
            </w:r>
          </w:p>
        </w:tc>
        <w:tc>
          <w:tcPr>
            <w:tcW w:w="860" w:type="dxa"/>
            <w:tcBorders>
              <w:top w:val="single" w:sz="6" w:space="0" w:color="FFFFFF"/>
              <w:left w:val="none" w:sz="4" w:space="0" w:color="000000"/>
              <w:bottom w:val="none" w:sz="4" w:space="0" w:color="7F7F7F"/>
              <w:right w:val="single" w:sz="6" w:space="0" w:color="FFFFFF"/>
            </w:tcBorders>
          </w:tcPr>
          <w:p w14:paraId="7A0B121A"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2774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37DC"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6D4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3786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F5F24"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996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60C0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78689" w14:textId="77777777" w:rsidR="00C62AA2" w:rsidRDefault="00C62AA2">
            <w:pPr>
              <w:pStyle w:val="ProductList-TableBody"/>
              <w:jc w:val="center"/>
            </w:pPr>
          </w:p>
        </w:tc>
      </w:tr>
    </w:tbl>
    <w:p w14:paraId="69520A00" w14:textId="77777777" w:rsidR="00C62AA2" w:rsidRDefault="00546BDE">
      <w:pPr>
        <w:pStyle w:val="ProductList-Offering1SubSection"/>
        <w:outlineLvl w:val="3"/>
      </w:pPr>
      <w:bookmarkStart w:id="315" w:name="_Sec1211"/>
      <w:r>
        <w:t>2. Uvjeti za proizvod</w:t>
      </w:r>
      <w:bookmarkEnd w:id="315"/>
    </w:p>
    <w:tbl>
      <w:tblPr>
        <w:tblStyle w:val="PURTable"/>
        <w:tblW w:w="0" w:type="dxa"/>
        <w:tblLook w:val="04A0" w:firstRow="1" w:lastRow="0" w:firstColumn="1" w:lastColumn="0" w:noHBand="0" w:noVBand="1"/>
      </w:tblPr>
      <w:tblGrid>
        <w:gridCol w:w="3653"/>
        <w:gridCol w:w="3630"/>
        <w:gridCol w:w="3633"/>
      </w:tblGrid>
      <w:tr w:rsidR="00C62AA2" w14:paraId="63563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68B0E"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korištenja usluge</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213E87"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687B7D" w14:textId="77777777" w:rsidR="00C62AA2" w:rsidRDefault="00546BDE">
            <w:pPr>
              <w:pStyle w:val="ProductList-TableBody"/>
            </w:pPr>
            <w:r>
              <w:rPr>
                <w:color w:val="404040"/>
              </w:rPr>
              <w:t>Ispunjava uvjete za produženo trajanje: nije dostupno</w:t>
            </w:r>
          </w:p>
        </w:tc>
      </w:tr>
      <w:tr w:rsidR="00C62AA2" w14:paraId="5830AE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B221"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78D0F"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2FAC" w14:textId="77777777" w:rsidR="00C62AA2" w:rsidRDefault="00546BDE">
            <w:pPr>
              <w:pStyle w:val="ProductList-TableBody"/>
            </w:pPr>
            <w:r>
              <w:rPr>
                <w:color w:val="404040"/>
              </w:rPr>
              <w:t>Promocije: nije dostupno</w:t>
            </w:r>
          </w:p>
        </w:tc>
      </w:tr>
      <w:tr w:rsidR="00C62AA2" w14:paraId="5804B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BB17D"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15F4E95F"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FA996A2"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00846F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96A1D"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tcPr>
          <w:p w14:paraId="71F8B100"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6CAB3E5D" w14:textId="77777777" w:rsidR="00C62AA2" w:rsidRDefault="00C62AA2">
            <w:pPr>
              <w:pStyle w:val="ProductList-TableBody"/>
            </w:pPr>
          </w:p>
        </w:tc>
      </w:tr>
    </w:tbl>
    <w:p w14:paraId="73AC884B" w14:textId="77777777" w:rsidR="00C62AA2" w:rsidRDefault="00C62AA2">
      <w:pPr>
        <w:pStyle w:val="ProductList-Body"/>
      </w:pPr>
    </w:p>
    <w:p w14:paraId="3CF59F3B" w14:textId="77777777" w:rsidR="00C62AA2" w:rsidRDefault="00546BDE">
      <w:pPr>
        <w:pStyle w:val="ProductList-ClauseHeading"/>
        <w:outlineLvl w:val="4"/>
      </w:pPr>
      <w:r>
        <w:t>2.1 Geografska dostupnost</w:t>
      </w:r>
    </w:p>
    <w:p w14:paraId="35EA74B9" w14:textId="77777777" w:rsidR="00C62AA2" w:rsidRDefault="00546BDE">
      <w:pPr>
        <w:pStyle w:val="ProductList-Body"/>
      </w:pPr>
      <w:r>
        <w:t>Kazaila je dostupna samo u Argentini, Bangladešu, Brazilu, Kambodži, Čileu, Kolumbiji, Egiptu, Etiopiji, Indiji, Indoneziji, Izraelu, Jordanu, Keniji, Libanonu, Maleziji, Meksiku, Maroku, Nigeriji, na Filipinima, u Ruandi, Saudijskoj Arabiji, Singapuru, Južnoafričkoj Republici, Tanzaniji, Tajlandu, Turskoj, Ugandi i Vijetnamu.</w:t>
      </w:r>
    </w:p>
    <w:p w14:paraId="7E8CB252"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01412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A2012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5D0D5201" w14:textId="77777777" w:rsidR="00C62AA2" w:rsidRDefault="00C62AA2">
      <w:pPr>
        <w:pStyle w:val="ProductList-Body"/>
      </w:pPr>
    </w:p>
    <w:p w14:paraId="630FDD02" w14:textId="77777777" w:rsidR="00C62AA2" w:rsidRDefault="00546BDE">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600467"/>
      <w:r>
        <w:instrText>Microsoft Cloud App Security</w:instrText>
      </w:r>
      <w:bookmarkEnd w:id="317"/>
      <w:r>
        <w:instrText>" \l 3</w:instrText>
      </w:r>
      <w:r>
        <w:fldChar w:fldCharType="end"/>
      </w:r>
    </w:p>
    <w:p w14:paraId="729E7E19" w14:textId="77777777" w:rsidR="00C62AA2" w:rsidRDefault="00546BDE">
      <w:pPr>
        <w:pStyle w:val="ProductList-Offering1SubSection"/>
        <w:outlineLvl w:val="3"/>
      </w:pPr>
      <w:bookmarkStart w:id="318" w:name="_Sec1207"/>
      <w:r>
        <w:t>1. Dostupnost programa</w:t>
      </w:r>
      <w:bookmarkEnd w:id="318"/>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62AA2" w14:paraId="3A891F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5588642" w14:textId="77777777" w:rsidR="00C62AA2" w:rsidRDefault="00546B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70237182"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78C5"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13F0D0"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A2DD5"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D2F27"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56BECB"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21A23"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16085"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B0A3CF"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2B275AE0" w14:textId="77777777">
        <w:tc>
          <w:tcPr>
            <w:tcW w:w="4520" w:type="dxa"/>
            <w:tcBorders>
              <w:top w:val="none" w:sz="4" w:space="0" w:color="BFBFBF"/>
              <w:left w:val="none" w:sz="4" w:space="0" w:color="000000"/>
              <w:bottom w:val="dashed" w:sz="4" w:space="0" w:color="7F7F7F"/>
              <w:right w:val="none" w:sz="4" w:space="0" w:color="000000"/>
            </w:tcBorders>
          </w:tcPr>
          <w:p w14:paraId="39921E9F" w14:textId="77777777" w:rsidR="00C62AA2" w:rsidRDefault="00546BDE">
            <w:pPr>
              <w:pStyle w:val="ProductList-TableBody"/>
            </w:pPr>
            <w:r>
              <w:t>Microsoft Cloud App Security</w:t>
            </w:r>
            <w:r>
              <w:fldChar w:fldCharType="begin"/>
            </w:r>
            <w:r>
              <w:instrText xml:space="preserve"> XE "Microsoft Cloud App Security"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5AD989F"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4E3F3"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9D97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86B3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2326"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2354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3DCA3"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410E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ACBA" w14:textId="77777777" w:rsidR="00C62AA2" w:rsidRDefault="00C62AA2">
            <w:pPr>
              <w:pStyle w:val="ProductList-TableBody"/>
              <w:jc w:val="center"/>
            </w:pPr>
          </w:p>
        </w:tc>
      </w:tr>
    </w:tbl>
    <w:p w14:paraId="1FD60E3B" w14:textId="77777777" w:rsidR="00C62AA2" w:rsidRDefault="00C62AA2">
      <w:pPr>
        <w:pStyle w:val="ProductList-Body"/>
      </w:pPr>
    </w:p>
    <w:p w14:paraId="71ECB284" w14:textId="77777777" w:rsidR="00C62AA2" w:rsidRDefault="00546BDE">
      <w:pPr>
        <w:pStyle w:val="ProductList-Offering1SubSection"/>
        <w:outlineLvl w:val="3"/>
      </w:pPr>
      <w:bookmarkStart w:id="319" w:name="_Sec1208"/>
      <w:r>
        <w:t>2. Uvjeti za proizvod</w:t>
      </w:r>
      <w:bookmarkEnd w:id="319"/>
    </w:p>
    <w:tbl>
      <w:tblPr>
        <w:tblStyle w:val="PURTable"/>
        <w:tblW w:w="0" w:type="dxa"/>
        <w:tblLook w:val="04A0" w:firstRow="1" w:lastRow="0" w:firstColumn="1" w:lastColumn="0" w:noHBand="0" w:noVBand="1"/>
      </w:tblPr>
      <w:tblGrid>
        <w:gridCol w:w="3652"/>
        <w:gridCol w:w="3631"/>
        <w:gridCol w:w="3633"/>
      </w:tblGrid>
      <w:tr w:rsidR="00C62AA2" w14:paraId="44CD89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95DED"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E51D32"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9DE7AD"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24128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1C3EF"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5621"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31392" w14:textId="77777777" w:rsidR="00C62AA2" w:rsidRDefault="00546BDE">
            <w:pPr>
              <w:pStyle w:val="ProductList-TableBody"/>
            </w:pPr>
            <w:r>
              <w:rPr>
                <w:color w:val="404040"/>
              </w:rPr>
              <w:t>Promocije: nije dostupno</w:t>
            </w:r>
          </w:p>
        </w:tc>
      </w:tr>
      <w:tr w:rsidR="00C62AA2" w14:paraId="646F7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668E1C" w14:textId="77777777" w:rsidR="00C62AA2" w:rsidRDefault="00546BDE">
            <w:pPr>
              <w:pStyle w:val="ProductList-TableBody"/>
            </w:pPr>
            <w:r>
              <w:fldChar w:fldCharType="begin"/>
            </w:r>
            <w:r>
              <w:instrText xml:space="preserve"> AutoTextList   \s NoStyle \t "Iznimka Kvalificiranog korisnika: iznimka primjenjiva na korisnike koji Proizvodima pristupaju isključivo u okviru jedne od ovih licenci. (Cijelu definiciju potražite u Pojmovniku.)" </w:instrText>
            </w:r>
            <w:r>
              <w:fldChar w:fldCharType="separate"/>
            </w:r>
            <w:r>
              <w:rPr>
                <w:color w:val="0563C1"/>
              </w:rPr>
              <w:t>Iznimka kvalificiranog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66C719"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F0FEE6" w14:textId="77777777" w:rsidR="00C62AA2" w:rsidRDefault="00546BDE">
            <w:pPr>
              <w:pStyle w:val="ProductList-TableBody"/>
            </w:pPr>
            <w:r>
              <w:fldChar w:fldCharType="begin"/>
            </w:r>
            <w:r>
              <w:instrText xml:space="preserve"> AutoTextList   \s NoStyle \t "Ispunjava uvjete za smanjenje broja (SCE): Proizvodi za koje klijent Pristupnice za poslužitelj i oblak može prijaviti smanjenje broja pretplatničkih licenci ili buduće dodijeljene godišnje obveze nakon 12 uzastopnih mjeseci." </w:instrText>
            </w:r>
            <w:r>
              <w:fldChar w:fldCharType="separate"/>
            </w:r>
            <w:r>
              <w:rPr>
                <w:color w:val="0563C1"/>
              </w:rPr>
              <w:t>Ispunjava uvjete za smanjenje broja (SCE)</w:t>
            </w:r>
            <w:r>
              <w:fldChar w:fldCharType="end"/>
            </w:r>
            <w:r>
              <w:t>: sve</w:t>
            </w:r>
          </w:p>
        </w:tc>
      </w:tr>
      <w:tr w:rsidR="00C62AA2" w14:paraId="35F65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5A5D0"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C6D835"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613336" w14:textId="77777777" w:rsidR="00C62AA2" w:rsidRDefault="00C62AA2">
            <w:pPr>
              <w:pStyle w:val="ProductList-TableBody"/>
            </w:pPr>
          </w:p>
        </w:tc>
      </w:tr>
    </w:tbl>
    <w:p w14:paraId="475341E6"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75886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3E015"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C4D4A10" w14:textId="77777777" w:rsidR="00C62AA2" w:rsidRDefault="00C62AA2">
      <w:pPr>
        <w:pStyle w:val="ProductList-Body"/>
      </w:pPr>
    </w:p>
    <w:p w14:paraId="0C1EF4FF" w14:textId="77777777" w:rsidR="00C62AA2" w:rsidRDefault="00546BDE">
      <w:pPr>
        <w:pStyle w:val="ProductList-Offering2HeadingNoBorder"/>
        <w:outlineLvl w:val="2"/>
      </w:pPr>
      <w:bookmarkStart w:id="320" w:name="_Sec630"/>
      <w:r>
        <w:t>Microsoft Intune</w:t>
      </w:r>
      <w:bookmarkEnd w:id="320"/>
      <w:r>
        <w:fldChar w:fldCharType="begin"/>
      </w:r>
      <w:r>
        <w:instrText xml:space="preserve"> TC "</w:instrText>
      </w:r>
      <w:bookmarkStart w:id="321" w:name="_Toc533600468"/>
      <w:r>
        <w:instrText>Microsoft Intune</w:instrText>
      </w:r>
      <w:bookmarkEnd w:id="321"/>
      <w:r>
        <w:instrText>" \l 3</w:instrText>
      </w:r>
      <w:r>
        <w:fldChar w:fldCharType="end"/>
      </w:r>
    </w:p>
    <w:p w14:paraId="1AA9A26C" w14:textId="77777777" w:rsidR="00C62AA2" w:rsidRDefault="00546BDE">
      <w:pPr>
        <w:pStyle w:val="ProductList-Offering1SubSection"/>
        <w:outlineLvl w:val="3"/>
      </w:pPr>
      <w:bookmarkStart w:id="322" w:name="_Sec714"/>
      <w:r>
        <w:t>1. Dostupnost programa</w:t>
      </w:r>
      <w:bookmarkEnd w:id="322"/>
    </w:p>
    <w:tbl>
      <w:tblPr>
        <w:tblStyle w:val="PURTable"/>
        <w:tblW w:w="0" w:type="dxa"/>
        <w:tblLook w:val="04A0" w:firstRow="1" w:lastRow="0" w:firstColumn="1" w:lastColumn="0" w:noHBand="0" w:noVBand="1"/>
      </w:tblPr>
      <w:tblGrid>
        <w:gridCol w:w="4112"/>
        <w:gridCol w:w="806"/>
        <w:gridCol w:w="699"/>
        <w:gridCol w:w="810"/>
        <w:gridCol w:w="714"/>
        <w:gridCol w:w="729"/>
        <w:gridCol w:w="830"/>
        <w:gridCol w:w="707"/>
        <w:gridCol w:w="703"/>
        <w:gridCol w:w="806"/>
      </w:tblGrid>
      <w:tr w:rsidR="00C62AA2" w14:paraId="036069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C8BD28" w14:textId="77777777" w:rsidR="00C62AA2" w:rsidRDefault="00546BDE">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14:paraId="480DA303"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3911E"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2FC5F"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8A580"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E1E2EF"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BD6F3"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1DFDF"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665AB"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75478"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27D9874A" w14:textId="77777777">
        <w:tc>
          <w:tcPr>
            <w:tcW w:w="4520" w:type="dxa"/>
            <w:tcBorders>
              <w:top w:val="none" w:sz="4" w:space="0" w:color="BFBFBF"/>
              <w:left w:val="none" w:sz="4" w:space="0" w:color="000000"/>
              <w:bottom w:val="dashed" w:sz="4" w:space="0" w:color="7F7F7F"/>
              <w:right w:val="none" w:sz="4" w:space="0" w:color="000000"/>
            </w:tcBorders>
          </w:tcPr>
          <w:p w14:paraId="24BAED53" w14:textId="77777777" w:rsidR="00C62AA2" w:rsidRDefault="00546BDE">
            <w:pPr>
              <w:pStyle w:val="ProductList-TableBody"/>
            </w:pPr>
            <w:r>
              <w:t>Microsoft Intune</w:t>
            </w:r>
            <w:r>
              <w:fldChar w:fldCharType="begin"/>
            </w:r>
            <w:r>
              <w:instrText xml:space="preserve"> XE "Microsoft Intune" </w:instrText>
            </w:r>
            <w:r>
              <w:fldChar w:fldCharType="end"/>
            </w:r>
            <w:r>
              <w:t xml:space="preserve"> (SL po korisniku)</w:t>
            </w:r>
          </w:p>
        </w:tc>
        <w:tc>
          <w:tcPr>
            <w:tcW w:w="860" w:type="dxa"/>
            <w:tcBorders>
              <w:top w:val="single" w:sz="6" w:space="0" w:color="FFFFFF"/>
              <w:left w:val="none" w:sz="4" w:space="0" w:color="000000"/>
              <w:bottom w:val="dashed" w:sz="4" w:space="0" w:color="7F7F7F"/>
              <w:right w:val="single" w:sz="6" w:space="0" w:color="FFFFFF"/>
            </w:tcBorders>
          </w:tcPr>
          <w:p w14:paraId="322F3CA1"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5BE29"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D044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32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99524"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B520F" w14:textId="77777777" w:rsidR="00C62AA2" w:rsidRDefault="00546BDE">
            <w:pPr>
              <w:pStyle w:val="ProductList-TableBody"/>
              <w:jc w:val="center"/>
            </w:pPr>
            <w:r>
              <w:fldChar w:fldCharType="begin"/>
            </w:r>
            <w:r>
              <w:instrText xml:space="preserve"> AutoTextList   \s NoStyle \t "Enterprise Online usluga"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7C3F8"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5D59D"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0BDAD" w14:textId="77777777" w:rsidR="00C62AA2" w:rsidRDefault="00C62AA2">
            <w:pPr>
              <w:pStyle w:val="ProductList-TableBody"/>
              <w:jc w:val="center"/>
            </w:pPr>
          </w:p>
        </w:tc>
      </w:tr>
      <w:tr w:rsidR="00C62AA2" w14:paraId="299F88BE" w14:textId="77777777">
        <w:tc>
          <w:tcPr>
            <w:tcW w:w="4520" w:type="dxa"/>
            <w:tcBorders>
              <w:top w:val="dashed" w:sz="4" w:space="0" w:color="7F7F7F"/>
              <w:left w:val="none" w:sz="4" w:space="0" w:color="6E6E6E"/>
              <w:bottom w:val="dashed" w:sz="4" w:space="0" w:color="7F7F7F"/>
              <w:right w:val="none" w:sz="4" w:space="0" w:color="6E6E6E"/>
            </w:tcBorders>
          </w:tcPr>
          <w:p w14:paraId="5F27FC05" w14:textId="77777777" w:rsidR="00C62AA2" w:rsidRDefault="00546BDE">
            <w:pPr>
              <w:pStyle w:val="ProductList-TableBody"/>
            </w:pPr>
            <w:r>
              <w:t>Microsoft Intune Add-on</w:t>
            </w:r>
            <w:r>
              <w:fldChar w:fldCharType="begin"/>
            </w:r>
            <w:r>
              <w:instrText xml:space="preserve"> XE "Microsoft Intune Add-on" </w:instrText>
            </w:r>
            <w:r>
              <w:fldChar w:fldCharType="end"/>
            </w:r>
            <w:r>
              <w:t xml:space="preserve"> (SL po korisniku)</w:t>
            </w:r>
          </w:p>
        </w:tc>
        <w:tc>
          <w:tcPr>
            <w:tcW w:w="860" w:type="dxa"/>
            <w:tcBorders>
              <w:top w:val="dashed" w:sz="4" w:space="0" w:color="7F7F7F"/>
              <w:left w:val="none" w:sz="4" w:space="0" w:color="6E6E6E"/>
              <w:bottom w:val="dashed" w:sz="4" w:space="0" w:color="7F7F7F"/>
              <w:right w:val="single" w:sz="6" w:space="0" w:color="FFFFFF"/>
            </w:tcBorders>
          </w:tcPr>
          <w:p w14:paraId="1BFC395D"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16DB1"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9EF0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39D3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2E6E7"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EDEF"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49E4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8C2F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C47E9" w14:textId="77777777" w:rsidR="00C62AA2" w:rsidRDefault="00C62AA2">
            <w:pPr>
              <w:pStyle w:val="ProductList-TableBody"/>
              <w:jc w:val="center"/>
            </w:pPr>
          </w:p>
        </w:tc>
      </w:tr>
      <w:tr w:rsidR="00C62AA2" w14:paraId="6F248E1F" w14:textId="77777777">
        <w:tc>
          <w:tcPr>
            <w:tcW w:w="4520" w:type="dxa"/>
            <w:tcBorders>
              <w:top w:val="dashed" w:sz="4" w:space="0" w:color="7F7F7F"/>
              <w:left w:val="none" w:sz="4" w:space="0" w:color="6E6E6E"/>
              <w:bottom w:val="dashed" w:sz="4" w:space="0" w:color="7F7F7F"/>
              <w:right w:val="none" w:sz="4" w:space="0" w:color="6E6E6E"/>
            </w:tcBorders>
          </w:tcPr>
          <w:p w14:paraId="684DA55B" w14:textId="77777777" w:rsidR="00C62AA2" w:rsidRDefault="00546BDE">
            <w:pPr>
              <w:pStyle w:val="ProductList-TableBody"/>
            </w:pPr>
            <w:r>
              <w:t>Microsoft Intune za uređaje</w:t>
            </w:r>
            <w:r>
              <w:fldChar w:fldCharType="begin"/>
            </w:r>
            <w:r>
              <w:instrText xml:space="preserve"> XE "Microsoft Intune za uređaje" </w:instrText>
            </w:r>
            <w:r>
              <w:fldChar w:fldCharType="end"/>
            </w:r>
            <w:r>
              <w:t xml:space="preserve"> (SL po uređaju)</w:t>
            </w:r>
          </w:p>
        </w:tc>
        <w:tc>
          <w:tcPr>
            <w:tcW w:w="860" w:type="dxa"/>
            <w:tcBorders>
              <w:top w:val="dashed" w:sz="4" w:space="0" w:color="7F7F7F"/>
              <w:left w:val="none" w:sz="4" w:space="0" w:color="6E6E6E"/>
              <w:bottom w:val="dashed" w:sz="4" w:space="0" w:color="7F7F7F"/>
              <w:right w:val="single" w:sz="6" w:space="0" w:color="FFFFFF"/>
            </w:tcBorders>
          </w:tcPr>
          <w:p w14:paraId="05CD87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3B6C6" w14:textId="77777777" w:rsidR="00C62AA2" w:rsidRDefault="00546BDE">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79FB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7553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3D73" w14:textId="77777777" w:rsidR="00C62AA2" w:rsidRDefault="00546BDE">
            <w:pPr>
              <w:pStyle w:val="ProductList-TableBody"/>
              <w:jc w:val="center"/>
            </w:pPr>
            <w:r>
              <w:fldChar w:fldCharType="begin"/>
            </w:r>
            <w:r>
              <w:instrText xml:space="preserve"> AutoTextList   \s NoStyle \t "Non-Organization Wide (djelomično licenciranje)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B6B8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7D7C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E12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761ED" w14:textId="77777777" w:rsidR="00C62AA2" w:rsidRDefault="00C62AA2">
            <w:pPr>
              <w:pStyle w:val="ProductList-TableBody"/>
              <w:jc w:val="center"/>
            </w:pPr>
          </w:p>
        </w:tc>
      </w:tr>
      <w:tr w:rsidR="00C62AA2" w14:paraId="7451C342" w14:textId="77777777">
        <w:tc>
          <w:tcPr>
            <w:tcW w:w="4520" w:type="dxa"/>
            <w:tcBorders>
              <w:top w:val="dashed" w:sz="4" w:space="0" w:color="7F7F7F"/>
              <w:left w:val="none" w:sz="4" w:space="0" w:color="6E6E6E"/>
              <w:bottom w:val="dashed" w:sz="4" w:space="0" w:color="949494"/>
              <w:right w:val="none" w:sz="4" w:space="0" w:color="6E6E6E"/>
            </w:tcBorders>
          </w:tcPr>
          <w:p w14:paraId="686D30F9" w14:textId="77777777" w:rsidR="00C62AA2" w:rsidRDefault="00546BD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FFCA815"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0F7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3EA6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5446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DA6A4"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EB42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1F6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A937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91906" w14:textId="77777777" w:rsidR="00C62AA2" w:rsidRDefault="00C62AA2">
            <w:pPr>
              <w:pStyle w:val="ProductList-TableBody"/>
              <w:jc w:val="center"/>
            </w:pPr>
          </w:p>
        </w:tc>
      </w:tr>
      <w:tr w:rsidR="00C62AA2" w14:paraId="2360E1A8" w14:textId="77777777">
        <w:tc>
          <w:tcPr>
            <w:tcW w:w="4520" w:type="dxa"/>
            <w:tcBorders>
              <w:top w:val="dashed" w:sz="4" w:space="0" w:color="949494"/>
              <w:left w:val="none" w:sz="4" w:space="0" w:color="6E6E6E"/>
              <w:bottom w:val="dashed" w:sz="4" w:space="0" w:color="949494"/>
              <w:right w:val="none" w:sz="4" w:space="0" w:color="6E6E6E"/>
            </w:tcBorders>
          </w:tcPr>
          <w:p w14:paraId="7FBCB123" w14:textId="77777777" w:rsidR="00C62AA2" w:rsidRDefault="00546BDE">
            <w:pPr>
              <w:pStyle w:val="ProductList-TableBody"/>
            </w:pPr>
            <w:r>
              <w:t>Microsoft Intune za EDU (SL po uređaju)</w:t>
            </w:r>
          </w:p>
        </w:tc>
        <w:tc>
          <w:tcPr>
            <w:tcW w:w="860" w:type="dxa"/>
            <w:tcBorders>
              <w:top w:val="dashed" w:sz="4" w:space="0" w:color="949494"/>
              <w:left w:val="none" w:sz="4" w:space="0" w:color="6E6E6E"/>
              <w:bottom w:val="dashed" w:sz="4" w:space="0" w:color="949494"/>
              <w:right w:val="single" w:sz="6" w:space="0" w:color="FFFFFF"/>
            </w:tcBorders>
          </w:tcPr>
          <w:p w14:paraId="04E476C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EC9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A221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A9FE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528B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7355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5398C"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"Enterprise Online usluga"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D7086"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29527" w14:textId="77777777" w:rsidR="00C62AA2" w:rsidRDefault="00C62AA2">
            <w:pPr>
              <w:pStyle w:val="ProductList-TableBody"/>
              <w:jc w:val="center"/>
            </w:pPr>
          </w:p>
        </w:tc>
      </w:tr>
      <w:tr w:rsidR="00C62AA2" w14:paraId="07C835EA" w14:textId="77777777">
        <w:tc>
          <w:tcPr>
            <w:tcW w:w="4520" w:type="dxa"/>
            <w:tcBorders>
              <w:top w:val="dashed" w:sz="4" w:space="0" w:color="949494"/>
              <w:left w:val="none" w:sz="4" w:space="0" w:color="6E6E6E"/>
              <w:bottom w:val="dashed" w:sz="4" w:space="0" w:color="B7B7B7"/>
              <w:right w:val="none" w:sz="4" w:space="0" w:color="6E6E6E"/>
            </w:tcBorders>
          </w:tcPr>
          <w:p w14:paraId="56BDBC27" w14:textId="77777777" w:rsidR="00C62AA2" w:rsidRDefault="00546BDE">
            <w:pPr>
              <w:pStyle w:val="ProductList-TableBody"/>
            </w:pPr>
            <w:r>
              <w:t>Microsoft Intune for EDU</w:t>
            </w:r>
            <w:r>
              <w:fldChar w:fldCharType="begin"/>
            </w:r>
            <w:r>
              <w:instrText xml:space="preserve"> XE "Microsoft Intune for EDU" </w:instrText>
            </w:r>
            <w:r>
              <w:fldChar w:fldCharType="end"/>
            </w:r>
            <w:r>
              <w:t xml:space="preserve"> (SL po korisniku)</w:t>
            </w:r>
          </w:p>
        </w:tc>
        <w:tc>
          <w:tcPr>
            <w:tcW w:w="860" w:type="dxa"/>
            <w:tcBorders>
              <w:top w:val="dashed" w:sz="4" w:space="0" w:color="949494"/>
              <w:left w:val="none" w:sz="4" w:space="0" w:color="6E6E6E"/>
              <w:bottom w:val="dashed" w:sz="4" w:space="0" w:color="B7B7B7"/>
              <w:right w:val="single" w:sz="6" w:space="0" w:color="FFFFFF"/>
            </w:tcBorders>
          </w:tcPr>
          <w:p w14:paraId="47E8010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5F3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1021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949B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F2318"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2093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75C7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106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6BDF" w14:textId="77777777" w:rsidR="00C62AA2" w:rsidRDefault="00C62AA2">
            <w:pPr>
              <w:pStyle w:val="ProductList-TableBody"/>
              <w:jc w:val="center"/>
            </w:pPr>
          </w:p>
        </w:tc>
      </w:tr>
      <w:tr w:rsidR="00C62AA2" w14:paraId="3B41EBEE" w14:textId="77777777">
        <w:tc>
          <w:tcPr>
            <w:tcW w:w="4520" w:type="dxa"/>
            <w:tcBorders>
              <w:top w:val="dashed" w:sz="4" w:space="0" w:color="B7B7B7"/>
              <w:left w:val="none" w:sz="4" w:space="0" w:color="6E6E6E"/>
              <w:bottom w:val="none" w:sz="4" w:space="0" w:color="BFBFBF"/>
              <w:right w:val="none" w:sz="4" w:space="0" w:color="6E6E6E"/>
            </w:tcBorders>
          </w:tcPr>
          <w:p w14:paraId="26C8F4B4" w14:textId="77777777" w:rsidR="00C62AA2" w:rsidRDefault="00546BDE">
            <w:pPr>
              <w:pStyle w:val="ProductList-TableBody"/>
            </w:pPr>
            <w:r>
              <w:t>Microsoft Intune for EDU Add-on</w:t>
            </w:r>
            <w:r>
              <w:fldChar w:fldCharType="begin"/>
            </w:r>
            <w:r>
              <w:instrText xml:space="preserve"> XE "Microsoft Intune for EDU Add-on" </w:instrText>
            </w:r>
            <w:r>
              <w:fldChar w:fldCharType="end"/>
            </w:r>
            <w:r>
              <w:t xml:space="preserve"> (SL po korisniku)</w:t>
            </w:r>
          </w:p>
        </w:tc>
        <w:tc>
          <w:tcPr>
            <w:tcW w:w="860" w:type="dxa"/>
            <w:tcBorders>
              <w:top w:val="dashed" w:sz="4" w:space="0" w:color="B7B7B7"/>
              <w:left w:val="none" w:sz="4" w:space="0" w:color="6E6E6E"/>
              <w:bottom w:val="none" w:sz="4" w:space="0" w:color="BFBFBF"/>
              <w:right w:val="single" w:sz="6" w:space="0" w:color="FFFFFF"/>
            </w:tcBorders>
          </w:tcPr>
          <w:p w14:paraId="066054B1"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DBFB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1099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3A4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A8DC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D2EE8"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558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7987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15837" w14:textId="77777777" w:rsidR="00C62AA2" w:rsidRDefault="00C62AA2">
            <w:pPr>
              <w:pStyle w:val="ProductList-TableBody"/>
              <w:jc w:val="center"/>
            </w:pPr>
          </w:p>
        </w:tc>
      </w:tr>
    </w:tbl>
    <w:p w14:paraId="6B04DAE8" w14:textId="77777777" w:rsidR="00C62AA2" w:rsidRDefault="00546BDE">
      <w:pPr>
        <w:pStyle w:val="ProductList-Offering1SubSection"/>
        <w:outlineLvl w:val="3"/>
      </w:pPr>
      <w:bookmarkStart w:id="323" w:name="_Sec769"/>
      <w:r>
        <w:t>2. Uvjeti za proizvod</w:t>
      </w:r>
      <w:bookmarkEnd w:id="323"/>
    </w:p>
    <w:tbl>
      <w:tblPr>
        <w:tblStyle w:val="PURTable"/>
        <w:tblW w:w="0" w:type="dxa"/>
        <w:tblLook w:val="04A0" w:firstRow="1" w:lastRow="0" w:firstColumn="1" w:lastColumn="0" w:noHBand="0" w:noVBand="1"/>
      </w:tblPr>
      <w:tblGrid>
        <w:gridCol w:w="3652"/>
        <w:gridCol w:w="3631"/>
        <w:gridCol w:w="3633"/>
      </w:tblGrid>
      <w:tr w:rsidR="00C62AA2" w14:paraId="35147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EE121" w14:textId="77777777" w:rsidR="00C62AA2" w:rsidRDefault="00546BDE">
            <w:pPr>
              <w:pStyle w:val="ProductList-TableBody"/>
            </w:pPr>
            <w:r>
              <w:fldChar w:fldCharType="begin"/>
            </w:r>
            <w:r>
              <w:instrText xml:space="preserve"> AutoTextList   \s NoStyle \t "Uvjeti pružanja usluge: odredbe i uvjeti kojima se regulira korištenje nekog Proizvoda Online usluga." </w:instrText>
            </w:r>
            <w:r>
              <w:fldChar w:fldCharType="separate"/>
            </w:r>
            <w:r>
              <w:rPr>
                <w:color w:val="0563C1"/>
              </w:rPr>
              <w:t>Uvjeti pružanja usluge</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1F89B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tcPr>
          <w:p w14:paraId="41F37D23" w14:textId="77777777" w:rsidR="00C62AA2" w:rsidRDefault="00546BDE">
            <w:pPr>
              <w:pStyle w:val="ProductList-TableBody"/>
            </w:pPr>
            <w:r>
              <w:fldChar w:fldCharType="begin"/>
            </w:r>
            <w:r>
              <w:instrText xml:space="preserve"> AutoTextList   \s NoStyle \t "Ispunjava uvjete za produženo trajanje: Online usluge koje ispunjavaju uvjete za produženo trajanje na način opisan u ugovoru o licenciranju Enterprise i Enterprise Subscription." </w:instrText>
            </w:r>
            <w:r>
              <w:fldChar w:fldCharType="separate"/>
            </w:r>
            <w:r>
              <w:rPr>
                <w:color w:val="0563C1"/>
              </w:rPr>
              <w:t>Ispunjava uvjete za produženo trajanje</w:t>
            </w:r>
            <w:r>
              <w:fldChar w:fldCharType="end"/>
            </w:r>
            <w:r>
              <w:t>: sve</w:t>
            </w:r>
          </w:p>
        </w:tc>
      </w:tr>
      <w:tr w:rsidR="00C62AA2" w14:paraId="023386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04A2C"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A6834"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C7439" w14:textId="77777777" w:rsidR="00C62AA2" w:rsidRDefault="00546BDE">
            <w:pPr>
              <w:pStyle w:val="ProductList-TableBody"/>
            </w:pPr>
            <w:r>
              <w:rPr>
                <w:color w:val="404040"/>
              </w:rPr>
              <w:t>Promocije: nije dostupno</w:t>
            </w:r>
          </w:p>
        </w:tc>
      </w:tr>
      <w:tr w:rsidR="00C62AA2" w14:paraId="7D948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57C5"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tcPr>
          <w:p w14:paraId="73ADC787" w14:textId="77777777" w:rsidR="00C62AA2" w:rsidRDefault="00546BDE">
            <w:pPr>
              <w:pStyle w:val="ProductList-TableBody"/>
            </w:pPr>
            <w:r>
              <w:fldChar w:fldCharType="begin"/>
            </w:r>
            <w:r>
              <w:instrText xml:space="preserve"> AutoTextList   \s NoStyle \t "Ispunjava uvjete za smanjenje broja: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 </w:instrText>
            </w:r>
            <w:r>
              <w:fldChar w:fldCharType="separate"/>
            </w:r>
            <w:r>
              <w:rPr>
                <w:color w:val="0563C1"/>
              </w:rPr>
              <w:t>Ispunjava uvjete za smanjenje broja</w:t>
            </w:r>
            <w:r>
              <w:fldChar w:fldCharType="end"/>
            </w:r>
            <w:r>
              <w:t xml:space="preserve">: svi (osim Microsoft Intune za EDU (SL po uređaju))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C8844" w14:textId="77777777" w:rsidR="00C62AA2" w:rsidRDefault="00546BDE">
            <w:pPr>
              <w:pStyle w:val="ProductList-TableBody"/>
            </w:pPr>
            <w:r>
              <w:rPr>
                <w:color w:val="404040"/>
              </w:rPr>
              <w:t>Ispunjava uvjete za smanjenje broja (SCE): nije dostupno</w:t>
            </w:r>
          </w:p>
        </w:tc>
      </w:tr>
      <w:tr w:rsidR="00C62AA2" w14:paraId="28B9F8A3" w14:textId="77777777">
        <w:tc>
          <w:tcPr>
            <w:tcW w:w="4040" w:type="dxa"/>
            <w:tcBorders>
              <w:top w:val="single" w:sz="4" w:space="0" w:color="000000"/>
              <w:left w:val="single" w:sz="4" w:space="0" w:color="000000"/>
              <w:bottom w:val="single" w:sz="4" w:space="0" w:color="000000"/>
              <w:right w:val="single" w:sz="4" w:space="0" w:color="000000"/>
            </w:tcBorders>
          </w:tcPr>
          <w:p w14:paraId="46FA6234"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tcPr>
          <w:p w14:paraId="0E963C09" w14:textId="77777777" w:rsidR="00C62AA2" w:rsidRDefault="00546BDE">
            <w:pPr>
              <w:pStyle w:val="ProductList-TableBody"/>
            </w:pPr>
            <w:r>
              <w:fldChar w:fldCharType="begin"/>
            </w:r>
            <w:r>
              <w:instrText xml:space="preserve"> AutoTextList   \s NoStyle \t "Ispunjava uvjete za „true-up“: pretplatnička Licenca za Online uslugu koju Klijent programa Enterprise ili Enterprise Subscription može naručiti kroz „true-up“ ili putem postupka godišnje narudžbe, a ne mjesečno." </w:instrText>
            </w:r>
            <w:r>
              <w:fldChar w:fldCharType="separate"/>
            </w:r>
            <w:r>
              <w:rPr>
                <w:color w:val="0563C1"/>
              </w:rPr>
              <w:t>Ispunjava uvjete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14:paraId="3489E243" w14:textId="77777777" w:rsidR="00C62AA2" w:rsidRDefault="00546BDE">
            <w:pPr>
              <w:pStyle w:val="ProductList-TableBody"/>
            </w:pPr>
            <w:r>
              <w:fldChar w:fldCharType="begin"/>
            </w:r>
            <w:r>
              <w:instrText xml:space="preserve"> AutoTextList   \s NoStyle \t "označava da je Proizvod dostupan kao Dodatna i/ili Prijelazna SA licenca. Pojedinosti potražite u Dodatku C – Dodatne i druge prijelazne licence za Online usluge." </w:instrText>
            </w:r>
            <w:r>
              <w:fldChar w:fldCharType="separate"/>
            </w:r>
            <w:r>
              <w:rPr>
                <w:color w:val="0563C1"/>
              </w:rPr>
              <w:t>Dodatne i Prijelazne SA licence</w:t>
            </w:r>
            <w:r>
              <w:fldChar w:fldCharType="end"/>
            </w:r>
            <w:r>
              <w:t xml:space="preserve">: pogledajte </w:t>
            </w:r>
            <w:hyperlink w:anchor="_Sec1237">
              <w:r>
                <w:rPr>
                  <w:color w:val="00467F"/>
                  <w:u w:val="single"/>
                </w:rPr>
                <w:t>Dodatak C</w:t>
              </w:r>
            </w:hyperlink>
          </w:p>
        </w:tc>
      </w:tr>
    </w:tbl>
    <w:p w14:paraId="018445F5" w14:textId="77777777" w:rsidR="00C62AA2" w:rsidRDefault="00C62AA2">
      <w:pPr>
        <w:pStyle w:val="ProductList-Body"/>
      </w:pPr>
    </w:p>
    <w:p w14:paraId="4A7C7915" w14:textId="77777777" w:rsidR="00C62AA2" w:rsidRDefault="00546BDE">
      <w:pPr>
        <w:pStyle w:val="ProductList-ClauseHeading"/>
        <w:outlineLvl w:val="4"/>
      </w:pPr>
      <w:r>
        <w:t>2.1 Microsoft Intune za EDU (SL po uređaju)</w:t>
      </w:r>
    </w:p>
    <w:p w14:paraId="243DF37F" w14:textId="77777777" w:rsidR="00C62AA2" w:rsidRDefault="00546BDE">
      <w:pPr>
        <w:pStyle w:val="ProductList-SubClauseHeading"/>
        <w:outlineLvl w:val="5"/>
      </w:pPr>
      <w:r>
        <w:t>2.1.1 Trajanje</w:t>
      </w:r>
    </w:p>
    <w:p w14:paraId="77B31E68" w14:textId="77777777" w:rsidR="00C62AA2" w:rsidRDefault="00546BDE">
      <w:pPr>
        <w:pStyle w:val="ProductList-BodyIndented"/>
      </w:pPr>
      <w:r>
        <w:t>Trajanje pretplate na Microsoft Intune za EDU (SL po uređaju) („SL po uređaju za Intune“) iznosi šest godina od datuma narudžbe. Ako se SL po uređaju za Intune produlji nakon isteka Klijentova ugovora o količinskom licenciranju na temelju kojeg je kupljen SL po uređaju za Intune, uvjeti takvog ugovora nastavit će po potrebi vrijediti tijekom trajanja SL-a po uređaju za Intune.</w:t>
      </w:r>
    </w:p>
    <w:p w14:paraId="2DA282BB" w14:textId="77777777" w:rsidR="00C62AA2" w:rsidRDefault="00C62AA2">
      <w:pPr>
        <w:pStyle w:val="ProductList-BodyIndented"/>
      </w:pPr>
    </w:p>
    <w:p w14:paraId="4E7DF8A7" w14:textId="77777777" w:rsidR="00C62AA2" w:rsidRDefault="00546BDE">
      <w:pPr>
        <w:pStyle w:val="ProductList-SubClauseHeading"/>
        <w:outlineLvl w:val="5"/>
      </w:pPr>
      <w:r>
        <w:t>2.1.2 Otkazivanje i preraspodjela</w:t>
      </w:r>
    </w:p>
    <w:p w14:paraId="51B90BC3" w14:textId="77777777" w:rsidR="00C62AA2" w:rsidRDefault="00546BDE">
      <w:pPr>
        <w:pStyle w:val="ProductList-BodyIndented"/>
      </w:pPr>
      <w:r>
        <w:t>Pretplata za Microsoft Intune za EDU (SL po uređaju) ne može se otkazati i može se samo preraspodijeliti na novi uređaj istog modela (ili ekvivalentnu zamjenu dobivenu od proizvođača) nakon trajnog kvara hardvera uređaja kojem je prethodno dodijeljen SL po uređaju za Intune.</w:t>
      </w:r>
    </w:p>
    <w:p w14:paraId="430523A9" w14:textId="77777777" w:rsidR="00C62AA2" w:rsidRDefault="00C62AA2">
      <w:pPr>
        <w:pStyle w:val="ProductList-BodyIndented"/>
      </w:pPr>
    </w:p>
    <w:p w14:paraId="3735F2D8" w14:textId="77777777" w:rsidR="00C62AA2" w:rsidRDefault="00546BDE">
      <w:pPr>
        <w:pStyle w:val="ProductList-ClauseHeading"/>
        <w:outlineLvl w:val="4"/>
      </w:pPr>
      <w:r>
        <w:t>2.2 Microsoft Intune (SL-ovi po uređaju)</w:t>
      </w:r>
    </w:p>
    <w:p w14:paraId="2BB22A40" w14:textId="77777777" w:rsidR="00C62AA2" w:rsidRDefault="00546BDE">
      <w:pPr>
        <w:pStyle w:val="ProductList-Body"/>
      </w:pPr>
      <w:r>
        <w:t>Microsoft Intune za uređaje nova je usluga Intune. Usluge Microsoft Intune (SL-ovi po uređaju), kao alternativa SL-ovima po korisniku, više nisu dostupne. Klijenti s postojećom uslugom Microsoft Intune (SL-ovi po uređaju) mogu je nastaviti upotrebljavati u skladu s Pravima na korištenje proizvoda u Odredbama Online usluga iz listopada 2018. Usluga se smije koristiti u okviru usluge Microsoft Intune (SL-ovi po uređaju) stečene putem prava na „true-up“ u skladu s tim istim Pravima na korištenje proizvoda.</w:t>
      </w:r>
    </w:p>
    <w:p w14:paraId="6D0BB4A9" w14:textId="77777777" w:rsidR="00C62AA2" w:rsidRDefault="00C62AA2">
      <w:pPr>
        <w:pStyle w:val="ProductList-Body"/>
      </w:pPr>
    </w:p>
    <w:p w14:paraId="751EA84F"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108C27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2BD4B6"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6BCAB9FC" w14:textId="77777777" w:rsidR="00C62AA2" w:rsidRDefault="00C62AA2">
      <w:pPr>
        <w:pStyle w:val="ProductList-Body"/>
      </w:pPr>
    </w:p>
    <w:p w14:paraId="5B4DDC6D" w14:textId="77777777" w:rsidR="00C62AA2" w:rsidRDefault="00546BDE">
      <w:pPr>
        <w:pStyle w:val="ProductList-Offering2HeadingNoBorder"/>
        <w:outlineLvl w:val="2"/>
      </w:pPr>
      <w:bookmarkStart w:id="324" w:name="_Sec672"/>
      <w:r>
        <w:t>Microsoft Learning</w:t>
      </w:r>
      <w:bookmarkEnd w:id="324"/>
      <w:r>
        <w:fldChar w:fldCharType="begin"/>
      </w:r>
      <w:r>
        <w:instrText xml:space="preserve"> TC "</w:instrText>
      </w:r>
      <w:bookmarkStart w:id="325" w:name="_Toc533600469"/>
      <w:r>
        <w:instrText>Microsoft Learning</w:instrText>
      </w:r>
      <w:bookmarkEnd w:id="325"/>
      <w:r>
        <w:instrText>" \l 3</w:instrText>
      </w:r>
      <w:r>
        <w:fldChar w:fldCharType="end"/>
      </w:r>
    </w:p>
    <w:p w14:paraId="550E2062" w14:textId="77777777" w:rsidR="00C62AA2" w:rsidRDefault="00546BDE">
      <w:pPr>
        <w:pStyle w:val="ProductList-Offering1SubSection"/>
        <w:outlineLvl w:val="3"/>
      </w:pPr>
      <w:bookmarkStart w:id="326" w:name="_Sec728"/>
      <w:r>
        <w:t>1. Dostupnost programa</w:t>
      </w:r>
      <w:bookmarkEnd w:id="326"/>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C62AA2" w14:paraId="19D69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FD20D4"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1EE11499"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DFF22C"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5A4B7E"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EDB85"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84061"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A9285"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3C485"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6F1BF"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4CE2F"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4A844FAF" w14:textId="77777777">
        <w:tc>
          <w:tcPr>
            <w:tcW w:w="4660" w:type="dxa"/>
            <w:tcBorders>
              <w:top w:val="single" w:sz="6" w:space="0" w:color="FFFFFF"/>
              <w:left w:val="none" w:sz="4" w:space="0" w:color="6E6E6E"/>
              <w:bottom w:val="dashed" w:sz="4" w:space="0" w:color="BFBFBF"/>
              <w:right w:val="none" w:sz="4" w:space="0" w:color="6E6E6E"/>
            </w:tcBorders>
          </w:tcPr>
          <w:p w14:paraId="5797DC32" w14:textId="77777777" w:rsidR="00C62AA2" w:rsidRDefault="00546BD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E75310" w14:textId="77777777" w:rsidR="00C62AA2" w:rsidRDefault="00546B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A720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A5D2C3"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3040"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EC913"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4BA7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B0F0"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AC02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97CC5" w14:textId="77777777" w:rsidR="00C62AA2" w:rsidRDefault="00C62AA2">
            <w:pPr>
              <w:pStyle w:val="ProductList-TableBody"/>
              <w:jc w:val="center"/>
            </w:pPr>
          </w:p>
        </w:tc>
      </w:tr>
      <w:tr w:rsidR="00C62AA2" w14:paraId="37F489FE" w14:textId="77777777">
        <w:tc>
          <w:tcPr>
            <w:tcW w:w="4660" w:type="dxa"/>
            <w:tcBorders>
              <w:top w:val="dashed" w:sz="4" w:space="0" w:color="BFBFBF"/>
              <w:left w:val="none" w:sz="4" w:space="0" w:color="6E6E6E"/>
              <w:bottom w:val="dashed" w:sz="4" w:space="0" w:color="BFBFBF"/>
              <w:right w:val="none" w:sz="4" w:space="0" w:color="6E6E6E"/>
            </w:tcBorders>
          </w:tcPr>
          <w:p w14:paraId="50F1B64E" w14:textId="77777777" w:rsidR="00C62AA2" w:rsidRDefault="00546BDE">
            <w:pPr>
              <w:pStyle w:val="ProductList-TableBody"/>
            </w:pPr>
            <w:r>
              <w:t>Microsoft Learning MCP 1 Exam Vouchers</w:t>
            </w:r>
            <w:r>
              <w:fldChar w:fldCharType="begin"/>
            </w:r>
            <w:r>
              <w:instrText xml:space="preserve"> XE "Microsoft Learning MCP 1 Exam Vouchers"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63EB9DFC"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8A99B"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F9014"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710E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04C4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A276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5EFA2"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FE8E"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06C39" w14:textId="77777777" w:rsidR="00C62AA2" w:rsidRDefault="00C62AA2">
            <w:pPr>
              <w:pStyle w:val="ProductList-TableBody"/>
              <w:jc w:val="center"/>
            </w:pPr>
          </w:p>
        </w:tc>
      </w:tr>
      <w:tr w:rsidR="00C62AA2" w14:paraId="2C8BCF17" w14:textId="77777777">
        <w:tc>
          <w:tcPr>
            <w:tcW w:w="4660" w:type="dxa"/>
            <w:tcBorders>
              <w:top w:val="dashed" w:sz="4" w:space="0" w:color="BFBFBF"/>
              <w:left w:val="none" w:sz="4" w:space="0" w:color="6E6E6E"/>
              <w:bottom w:val="dashed" w:sz="4" w:space="0" w:color="BFBFBF"/>
              <w:right w:val="none" w:sz="4" w:space="0" w:color="6E6E6E"/>
            </w:tcBorders>
          </w:tcPr>
          <w:p w14:paraId="3B5EB375" w14:textId="77777777" w:rsidR="00C62AA2" w:rsidRDefault="00546BDE">
            <w:pPr>
              <w:pStyle w:val="ProductList-TableBody"/>
            </w:pPr>
            <w:r>
              <w:t>Microsoft Learning MCP 30 Exam Vouchers</w:t>
            </w:r>
            <w:r>
              <w:fldChar w:fldCharType="begin"/>
            </w:r>
            <w:r>
              <w:instrText xml:space="preserve"> XE "Microsoft Learning MCP 30 Exam Vouchers" </w:instrText>
            </w:r>
            <w:r>
              <w:fldChar w:fldCharType="end"/>
            </w:r>
            <w:r>
              <w:t xml:space="preserve"> (SL po korisniku)</w:t>
            </w:r>
          </w:p>
        </w:tc>
        <w:tc>
          <w:tcPr>
            <w:tcW w:w="740" w:type="dxa"/>
            <w:tcBorders>
              <w:top w:val="dashed" w:sz="4" w:space="0" w:color="BFBFBF"/>
              <w:left w:val="none" w:sz="4" w:space="0" w:color="6E6E6E"/>
              <w:bottom w:val="dashed" w:sz="4" w:space="0" w:color="BFBFBF"/>
              <w:right w:val="single" w:sz="6" w:space="0" w:color="FFFFFF"/>
            </w:tcBorders>
          </w:tcPr>
          <w:p w14:paraId="3B1775B5" w14:textId="77777777" w:rsidR="00C62AA2" w:rsidRDefault="00546BD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714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67AE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6BBC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E876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E3B0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BAB54"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86DF1"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6169" w14:textId="77777777" w:rsidR="00C62AA2" w:rsidRDefault="00C62AA2">
            <w:pPr>
              <w:pStyle w:val="ProductList-TableBody"/>
              <w:jc w:val="center"/>
            </w:pPr>
          </w:p>
        </w:tc>
      </w:tr>
      <w:tr w:rsidR="00C62AA2" w14:paraId="59B6302A" w14:textId="77777777">
        <w:tc>
          <w:tcPr>
            <w:tcW w:w="4660" w:type="dxa"/>
            <w:tcBorders>
              <w:top w:val="dashed" w:sz="4" w:space="0" w:color="BFBFBF"/>
              <w:left w:val="none" w:sz="4" w:space="0" w:color="6E6E6E"/>
              <w:bottom w:val="dashed" w:sz="4" w:space="0" w:color="BFBFBF"/>
              <w:right w:val="none" w:sz="4" w:space="0" w:color="6E6E6E"/>
            </w:tcBorders>
          </w:tcPr>
          <w:p w14:paraId="0A9465F2" w14:textId="77777777" w:rsidR="00C62AA2" w:rsidRDefault="00546BDE">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7A17BE6A" w14:textId="77777777" w:rsidR="00C62AA2" w:rsidRDefault="00546B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EFFA"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3333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1C13D"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F3AB2"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B8A1E"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E775D"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61C26"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2D731" w14:textId="77777777" w:rsidR="00C62AA2" w:rsidRDefault="00C62AA2">
            <w:pPr>
              <w:pStyle w:val="ProductList-TableBody"/>
              <w:jc w:val="center"/>
            </w:pPr>
          </w:p>
        </w:tc>
      </w:tr>
      <w:tr w:rsidR="00C62AA2" w14:paraId="5DF2DEA5" w14:textId="77777777">
        <w:tc>
          <w:tcPr>
            <w:tcW w:w="4660" w:type="dxa"/>
            <w:tcBorders>
              <w:top w:val="dashed" w:sz="4" w:space="0" w:color="BFBFBF"/>
              <w:left w:val="none" w:sz="4" w:space="0" w:color="6E6E6E"/>
              <w:bottom w:val="dashed" w:sz="4" w:space="0" w:color="BFBFBF"/>
              <w:right w:val="none" w:sz="4" w:space="0" w:color="6E6E6E"/>
            </w:tcBorders>
          </w:tcPr>
          <w:p w14:paraId="3D62B265" w14:textId="77777777" w:rsidR="00C62AA2" w:rsidRDefault="00546BDE">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za usluge)</w:t>
            </w:r>
          </w:p>
        </w:tc>
        <w:tc>
          <w:tcPr>
            <w:tcW w:w="740" w:type="dxa"/>
            <w:tcBorders>
              <w:top w:val="dashed" w:sz="4" w:space="0" w:color="BFBFBF"/>
              <w:left w:val="none" w:sz="4" w:space="0" w:color="6E6E6E"/>
              <w:bottom w:val="dashed" w:sz="4" w:space="0" w:color="BFBFBF"/>
              <w:right w:val="single" w:sz="6" w:space="0" w:color="FFFFFF"/>
            </w:tcBorders>
          </w:tcPr>
          <w:p w14:paraId="0E629F31" w14:textId="77777777" w:rsidR="00C62AA2" w:rsidRDefault="00546B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1CDC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F2C5F"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6087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6970"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CCDF9"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68C99"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737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68AAE" w14:textId="77777777" w:rsidR="00C62AA2" w:rsidRDefault="00C62AA2">
            <w:pPr>
              <w:pStyle w:val="ProductList-TableBody"/>
              <w:jc w:val="center"/>
            </w:pPr>
          </w:p>
        </w:tc>
      </w:tr>
      <w:tr w:rsidR="00C62AA2" w14:paraId="4154D46C" w14:textId="77777777">
        <w:tc>
          <w:tcPr>
            <w:tcW w:w="4660" w:type="dxa"/>
            <w:tcBorders>
              <w:top w:val="dashed" w:sz="4" w:space="0" w:color="BFBFBF"/>
              <w:left w:val="none" w:sz="4" w:space="0" w:color="6E6E6E"/>
              <w:bottom w:val="none" w:sz="4" w:space="0" w:color="BFBFBF"/>
              <w:right w:val="none" w:sz="4" w:space="0" w:color="6E6E6E"/>
            </w:tcBorders>
          </w:tcPr>
          <w:p w14:paraId="49544AF0" w14:textId="77777777" w:rsidR="00C62AA2" w:rsidRDefault="00546BDE">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za usluge)</w:t>
            </w:r>
          </w:p>
        </w:tc>
        <w:tc>
          <w:tcPr>
            <w:tcW w:w="740" w:type="dxa"/>
            <w:tcBorders>
              <w:top w:val="dashed" w:sz="4" w:space="0" w:color="BFBFBF"/>
              <w:left w:val="none" w:sz="4" w:space="0" w:color="6E6E6E"/>
              <w:bottom w:val="none" w:sz="4" w:space="0" w:color="BFBFBF"/>
              <w:right w:val="single" w:sz="6" w:space="0" w:color="FFFFFF"/>
            </w:tcBorders>
          </w:tcPr>
          <w:p w14:paraId="41CBC1B6" w14:textId="77777777" w:rsidR="00C62AA2" w:rsidRDefault="00546BD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34BDE"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25AF2"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9A7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E2CBC"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71026"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3525A"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2AA7" w14:textId="77777777" w:rsidR="00C62AA2" w:rsidRDefault="00546BDE">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0822" w14:textId="77777777" w:rsidR="00C62AA2" w:rsidRDefault="00C62AA2">
            <w:pPr>
              <w:pStyle w:val="ProductList-TableBody"/>
              <w:jc w:val="center"/>
            </w:pPr>
          </w:p>
        </w:tc>
      </w:tr>
    </w:tbl>
    <w:p w14:paraId="6E66056E" w14:textId="77777777" w:rsidR="00C62AA2" w:rsidRDefault="00546BDE">
      <w:pPr>
        <w:pStyle w:val="ProductList-Offering1SubSection"/>
        <w:outlineLvl w:val="3"/>
      </w:pPr>
      <w:bookmarkStart w:id="327" w:name="_Sec783"/>
      <w:r>
        <w:t>2. Uvjeti za proizvod</w:t>
      </w:r>
      <w:bookmarkEnd w:id="327"/>
    </w:p>
    <w:tbl>
      <w:tblPr>
        <w:tblStyle w:val="PURTable"/>
        <w:tblW w:w="0" w:type="dxa"/>
        <w:tblLook w:val="04A0" w:firstRow="1" w:lastRow="0" w:firstColumn="1" w:lastColumn="0" w:noHBand="0" w:noVBand="1"/>
      </w:tblPr>
      <w:tblGrid>
        <w:gridCol w:w="3653"/>
        <w:gridCol w:w="3630"/>
        <w:gridCol w:w="3633"/>
      </w:tblGrid>
      <w:tr w:rsidR="00C62AA2" w14:paraId="20B1D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30C4"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BAA6F3"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Poslužitelj</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3604B" w14:textId="77777777" w:rsidR="00C62AA2" w:rsidRDefault="00546BDE">
            <w:pPr>
              <w:pStyle w:val="ProductList-TableBody"/>
            </w:pPr>
            <w:r>
              <w:rPr>
                <w:color w:val="404040"/>
              </w:rPr>
              <w:t>Ispunjava uvjete za produženo trajanje: nije dostupno</w:t>
            </w:r>
          </w:p>
        </w:tc>
      </w:tr>
      <w:tr w:rsidR="00C62AA2" w14:paraId="1AD87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5B23"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2F59"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936D0" w14:textId="77777777" w:rsidR="00C62AA2" w:rsidRDefault="00546BDE">
            <w:pPr>
              <w:pStyle w:val="ProductList-TableBody"/>
            </w:pPr>
            <w:r>
              <w:rPr>
                <w:color w:val="404040"/>
              </w:rPr>
              <w:t>Promocije: nije dostupno</w:t>
            </w:r>
          </w:p>
        </w:tc>
      </w:tr>
      <w:tr w:rsidR="00C62AA2" w14:paraId="4C9535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38675"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A3A01" w14:textId="77777777" w:rsidR="00C62AA2" w:rsidRDefault="00546B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09CF" w14:textId="77777777" w:rsidR="00C62AA2" w:rsidRDefault="00546BDE">
            <w:pPr>
              <w:pStyle w:val="ProductList-TableBody"/>
            </w:pPr>
            <w:r>
              <w:rPr>
                <w:color w:val="404040"/>
              </w:rPr>
              <w:t>Ispunjava uvjete za smanjenje broja (SCE): nije dostupno</w:t>
            </w:r>
          </w:p>
        </w:tc>
      </w:tr>
      <w:tr w:rsidR="00C62AA2" w14:paraId="7E75B9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0E7F3" w14:textId="77777777" w:rsidR="00C62AA2" w:rsidRDefault="00546BDE">
            <w:pPr>
              <w:pStyle w:val="ProductList-TableBody"/>
            </w:pPr>
            <w:r>
              <w:rPr>
                <w:color w:val="404040"/>
              </w:rPr>
              <w:t>Pogodnost za studentsko korištenje: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1FE7"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DDD2" w14:textId="77777777" w:rsidR="00C62AA2" w:rsidRDefault="00C62AA2">
            <w:pPr>
              <w:pStyle w:val="ProductList-TableBody"/>
            </w:pPr>
          </w:p>
        </w:tc>
      </w:tr>
    </w:tbl>
    <w:p w14:paraId="0561DDF9" w14:textId="77777777" w:rsidR="00C62AA2" w:rsidRDefault="00C62AA2">
      <w:pPr>
        <w:pStyle w:val="ProductList-Body"/>
      </w:pPr>
    </w:p>
    <w:p w14:paraId="168D5A1F" w14:textId="77777777" w:rsidR="00C62AA2" w:rsidRDefault="00546BDE">
      <w:pPr>
        <w:pStyle w:val="ProductList-ClauseHeading"/>
        <w:outlineLvl w:val="4"/>
      </w:pPr>
      <w:r>
        <w:t>2.1 Vaučeri</w:t>
      </w:r>
    </w:p>
    <w:p w14:paraId="47C727BC" w14:textId="77777777" w:rsidR="00C62AA2" w:rsidRDefault="00546BDE">
      <w:pPr>
        <w:pStyle w:val="ProductList-Body"/>
      </w:pPr>
      <w:r>
        <w:t xml:space="preserve">Vaučeri se dobivaju uz kupnju i istječu 12 mjeseci od datuma kupovine. </w:t>
      </w:r>
    </w:p>
    <w:p w14:paraId="3E4C3449" w14:textId="77777777" w:rsidR="00C62AA2" w:rsidRDefault="00C62AA2">
      <w:pPr>
        <w:pStyle w:val="ProductList-Body"/>
      </w:pPr>
    </w:p>
    <w:p w14:paraId="0C7E97F5" w14:textId="77777777" w:rsidR="00C62AA2" w:rsidRDefault="00546BDE">
      <w:pPr>
        <w:pStyle w:val="ProductList-ClauseHeading"/>
        <w:outlineLvl w:val="4"/>
      </w:pPr>
      <w:r>
        <w:t>2.2 Microsoft Office Specialist (MOS) Microsoft Technology Associate (MTA) i Microsoft Certification (MCE) Educator Exam Site License</w:t>
      </w:r>
    </w:p>
    <w:p w14:paraId="6F9857C2" w14:textId="77777777" w:rsidR="00C62AA2" w:rsidRDefault="00546BDE">
      <w:pPr>
        <w:pStyle w:val="ProductList-Body"/>
      </w:pPr>
      <w:r>
        <w:t xml:space="preserve">Da bi isporučivao MOS ili MTA ispite na temelju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web-mjesta, Klijent mora biti ovlašteni ispitni centar Certiport/Pearson VUE.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web-mjesta automatski istječe 12 mjeseci od datuma kupnje. Svi neisporučeni ispiti na kraju razdoblja neće se moći naknadno iskoristiti. Akademski klijenti mogu isporučivati ispite o licenci web-mjesta samo članovima svojeg osoblja i registriranim studentima.</w:t>
      </w:r>
    </w:p>
    <w:p w14:paraId="426BB1CD"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2791E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0D6EC"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2539EEF" w14:textId="77777777" w:rsidR="00C62AA2" w:rsidRDefault="00C62AA2">
      <w:pPr>
        <w:pStyle w:val="ProductList-Body"/>
      </w:pPr>
    </w:p>
    <w:p w14:paraId="7D050173" w14:textId="77777777" w:rsidR="00C62AA2" w:rsidRDefault="00546BD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533600470"/>
      <w:r>
        <w:instrText>Minecraft: Education Edition</w:instrText>
      </w:r>
      <w:bookmarkEnd w:id="329"/>
      <w:r>
        <w:instrText>" \l 3</w:instrText>
      </w:r>
      <w:r>
        <w:fldChar w:fldCharType="end"/>
      </w:r>
    </w:p>
    <w:p w14:paraId="441595AF" w14:textId="77777777" w:rsidR="00C62AA2" w:rsidRDefault="00546BDE">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C62AA2" w14:paraId="780822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1C2CA0" w14:textId="77777777" w:rsidR="00C62AA2" w:rsidRDefault="00546BDE">
            <w:pPr>
              <w:pStyle w:val="ProductList-TableBody"/>
            </w:pPr>
            <w:r>
              <w:rPr>
                <w:color w:val="FFFFFF"/>
              </w:rPr>
              <w:t>Online usluge</w:t>
            </w:r>
          </w:p>
        </w:tc>
        <w:tc>
          <w:tcPr>
            <w:tcW w:w="740" w:type="dxa"/>
            <w:tcBorders>
              <w:left w:val="single" w:sz="6" w:space="0" w:color="FFFFFF"/>
              <w:bottom w:val="single" w:sz="6" w:space="0" w:color="FFFFFF"/>
              <w:right w:val="single" w:sz="6" w:space="0" w:color="FFFFFF"/>
            </w:tcBorders>
            <w:shd w:val="clear" w:color="auto" w:fill="00188F"/>
          </w:tcPr>
          <w:p w14:paraId="52E8A5A1" w14:textId="77777777" w:rsidR="00C62AA2" w:rsidRDefault="00546BDE">
            <w:pPr>
              <w:pStyle w:val="ProductList-TableBody"/>
              <w:jc w:val="center"/>
            </w:pPr>
            <w:r>
              <w:fldChar w:fldCharType="begin"/>
            </w:r>
            <w:r>
              <w:instrText xml:space="preserve"> AutoTextList   \s NoStyle \t "Bod: vrijednost dodijeljena Proizvodu koja se koristi za izračun razine cijene za količinu primjenjive na Klijentov ugovor o količinskom licenciranju."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F179" w14:textId="77777777" w:rsidR="00C62AA2" w:rsidRDefault="00546BD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A7C95" w14:textId="77777777" w:rsidR="00C62AA2" w:rsidRDefault="00546BDE">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A40DD" w14:textId="77777777" w:rsidR="00C62AA2" w:rsidRDefault="00546BDE">
            <w:pPr>
              <w:pStyle w:val="ProductList-TableBody"/>
              <w:jc w:val="center"/>
            </w:pPr>
            <w:r>
              <w:fldChar w:fldCharType="begin"/>
            </w:r>
            <w:r>
              <w:instrText xml:space="preserve"> AutoTextList   \s NoStyle \t "Microsoftov Ugovor o proizvodima i uslugama"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724F0" w14:textId="77777777" w:rsidR="00C62AA2" w:rsidRDefault="00546BDE">
            <w:pPr>
              <w:pStyle w:val="ProductList-TableBody"/>
              <w:jc w:val="center"/>
            </w:pPr>
            <w:r>
              <w:fldChar w:fldCharType="begin"/>
            </w:r>
            <w:r>
              <w:instrText xml:space="preserve"> AutoTextList   \s NoStyle \t "Open Value ugovor i Open Value pretplata"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11667" w14:textId="77777777" w:rsidR="00C62AA2" w:rsidRDefault="00546BDE">
            <w:pPr>
              <w:pStyle w:val="ProductList-TableBody"/>
              <w:jc w:val="center"/>
            </w:pPr>
            <w:r>
              <w:fldChar w:fldCharType="begin"/>
            </w:r>
            <w:r>
              <w:instrText xml:space="preserve"> AutoTextList   \s NoStyle \t "Enterprise Agreement i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55A24" w14:textId="77777777" w:rsidR="00C62AA2" w:rsidRDefault="00546BDE">
            <w:pPr>
              <w:pStyle w:val="ProductList-TableBody"/>
              <w:jc w:val="center"/>
            </w:pPr>
            <w:r>
              <w:fldChar w:fldCharType="begin"/>
            </w:r>
            <w:r>
              <w:instrText xml:space="preserve"> AutoTextList   \s NoStyle \t "Program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FE00E" w14:textId="77777777" w:rsidR="00C62AA2" w:rsidRDefault="00546BDE">
            <w:pPr>
              <w:pStyle w:val="ProductList-TableBody"/>
              <w:jc w:val="center"/>
            </w:pPr>
            <w:r>
              <w:fldChar w:fldCharType="begin"/>
            </w:r>
            <w:r>
              <w:instrText xml:space="preserve"> AutoTextList   \s NoStyle \t "Enrollment for Education Solutions (Pristupnica za Obrazovna rješenja)"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F37624" w14:textId="77777777" w:rsidR="00C62AA2" w:rsidRDefault="00546BDE">
            <w:pPr>
              <w:pStyle w:val="ProductList-TableBody"/>
              <w:jc w:val="center"/>
            </w:pPr>
            <w:r>
              <w:fldChar w:fldCharType="begin"/>
            </w:r>
            <w:r>
              <w:instrText xml:space="preserve"> AutoTextList   \s NoStyle \t "Microsoftov ugovor o uslugama u oblaku (Davatelj usluga u oblaku)" </w:instrText>
            </w:r>
            <w:r>
              <w:fldChar w:fldCharType="separate"/>
            </w:r>
            <w:r>
              <w:rPr>
                <w:color w:val="FFFFFF"/>
              </w:rPr>
              <w:t>CSP</w:t>
            </w:r>
            <w:r>
              <w:fldChar w:fldCharType="end"/>
            </w:r>
          </w:p>
        </w:tc>
      </w:tr>
      <w:tr w:rsidR="00C62AA2" w14:paraId="4CB76F49" w14:textId="77777777">
        <w:tc>
          <w:tcPr>
            <w:tcW w:w="4660" w:type="dxa"/>
            <w:tcBorders>
              <w:top w:val="single" w:sz="6" w:space="0" w:color="FFFFFF"/>
              <w:left w:val="none" w:sz="4" w:space="0" w:color="6E6E6E"/>
              <w:bottom w:val="none" w:sz="4" w:space="0" w:color="BFBFBF"/>
              <w:right w:val="none" w:sz="4" w:space="0" w:color="6E6E6E"/>
            </w:tcBorders>
          </w:tcPr>
          <w:p w14:paraId="6B330A91" w14:textId="77777777" w:rsidR="00C62AA2" w:rsidRDefault="00546BD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029419B" w14:textId="77777777" w:rsidR="00C62AA2" w:rsidRDefault="00546BD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A48F"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3E63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33415"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1BF47" w14:textId="77777777" w:rsidR="00C62AA2" w:rsidRDefault="00C62AA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3E2BB"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DF4E7" w14:textId="77777777" w:rsidR="00C62AA2" w:rsidRDefault="00C62AA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91B01" w14:textId="77777777" w:rsidR="00C62AA2" w:rsidRDefault="00546BDE">
            <w:pPr>
              <w:pStyle w:val="ProductList-TableBody"/>
              <w:jc w:val="center"/>
            </w:pPr>
            <w:r>
              <w:fldChar w:fldCharType="begin"/>
            </w:r>
            <w:r>
              <w:instrText xml:space="preserve"> AutoTextList   \s NoStyle \t "Dodatni proizvod na razini tvrtke ili ustanove" </w:instrText>
            </w:r>
            <w:r>
              <w:fldChar w:fldCharType="separate"/>
            </w:r>
            <w:r>
              <w:rPr>
                <w:color w:val="000000"/>
              </w:rPr>
              <w:t>AO</w:t>
            </w:r>
            <w:r>
              <w:fldChar w:fldCharType="end"/>
            </w:r>
            <w:r>
              <w:t>,</w:t>
            </w:r>
            <w:r>
              <w:fldChar w:fldCharType="begin"/>
            </w:r>
            <w:r>
              <w:instrText xml:space="preserve"> AutoTextList   \s NoStyle \t "Ponuda za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DF471" w14:textId="77777777" w:rsidR="00C62AA2" w:rsidRDefault="00C62AA2">
            <w:pPr>
              <w:pStyle w:val="ProductList-TableBody"/>
              <w:jc w:val="center"/>
            </w:pPr>
          </w:p>
        </w:tc>
      </w:tr>
    </w:tbl>
    <w:p w14:paraId="3435345D" w14:textId="77777777" w:rsidR="00C62AA2" w:rsidRDefault="00546BDE">
      <w:pPr>
        <w:pStyle w:val="ProductList-Offering1SubSection"/>
        <w:outlineLvl w:val="3"/>
      </w:pPr>
      <w:bookmarkStart w:id="331" w:name="_Sec1150"/>
      <w:r>
        <w:t>2. Uvjeti za proizvod</w:t>
      </w:r>
      <w:bookmarkEnd w:id="331"/>
    </w:p>
    <w:tbl>
      <w:tblPr>
        <w:tblStyle w:val="PURTable"/>
        <w:tblW w:w="0" w:type="dxa"/>
        <w:tblLook w:val="04A0" w:firstRow="1" w:lastRow="0" w:firstColumn="1" w:lastColumn="0" w:noHBand="0" w:noVBand="1"/>
      </w:tblPr>
      <w:tblGrid>
        <w:gridCol w:w="3653"/>
        <w:gridCol w:w="3630"/>
        <w:gridCol w:w="3633"/>
      </w:tblGrid>
      <w:tr w:rsidR="00C62AA2" w14:paraId="0AE391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69C63" w14:textId="77777777" w:rsidR="00C62AA2" w:rsidRDefault="00546BDE">
            <w:pPr>
              <w:pStyle w:val="ProductList-TableBody"/>
            </w:pPr>
            <w:r>
              <w:fldChar w:fldCharType="begin"/>
            </w:r>
            <w:r>
              <w:instrText xml:space="preserve"> AutoTextList   \s NoStyle \t "Uvjeti korištenja usluge: Odredbe i uvjeti kojima se regulira korištenje Proizvoda Online usluga." </w:instrText>
            </w:r>
            <w:r>
              <w:fldChar w:fldCharType="separate"/>
            </w:r>
            <w:r>
              <w:rPr>
                <w:color w:val="0563C1"/>
              </w:rPr>
              <w:t>Uvjeti korištenja usluge</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4A828A" w14:textId="77777777" w:rsidR="00C62AA2" w:rsidRDefault="00546BDE">
            <w:pPr>
              <w:pStyle w:val="ProductList-TableBody"/>
            </w:pPr>
            <w:r>
              <w:fldChar w:fldCharType="begin"/>
            </w:r>
            <w:r>
              <w:instrText xml:space="preserve"> AutoTextList   \s NoStyle \t "Skupina proizvoda: označava grupu Proizvoda kojoj Proizvod pripada u svrhu određivanja popusta. Postoje tri kategorije Skupine proizvoda: Aplikacija, Poslužitelj i Sustav." </w:instrText>
            </w:r>
            <w:r>
              <w:fldChar w:fldCharType="separate"/>
            </w:r>
            <w:r>
              <w:rPr>
                <w:color w:val="0563C1"/>
              </w:rPr>
              <w:t>Skupina proizvoda</w:t>
            </w:r>
            <w:r>
              <w:fldChar w:fldCharType="end"/>
            </w:r>
            <w:r>
              <w:t>: Primjena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EDCA5" w14:textId="77777777" w:rsidR="00C62AA2" w:rsidRDefault="00546BDE">
            <w:pPr>
              <w:pStyle w:val="ProductList-TableBody"/>
            </w:pPr>
            <w:r>
              <w:rPr>
                <w:color w:val="404040"/>
              </w:rPr>
              <w:t>Ispunjava uvjete za produženo trajanje: nije dostupno</w:t>
            </w:r>
          </w:p>
        </w:tc>
      </w:tr>
      <w:tr w:rsidR="00C62AA2" w14:paraId="2B3C4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4CF53" w14:textId="77777777" w:rsidR="00C62AA2" w:rsidRDefault="00546BDE">
            <w:pPr>
              <w:pStyle w:val="ProductList-TableBody"/>
            </w:pPr>
            <w:r>
              <w:rPr>
                <w:color w:val="404040"/>
              </w:rPr>
              <w:t>Prava na migraciju: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27F8B" w14:textId="77777777" w:rsidR="00C62AA2" w:rsidRDefault="00546BDE">
            <w:pPr>
              <w:pStyle w:val="ProductList-TableBody"/>
            </w:pPr>
            <w:r>
              <w:rPr>
                <w:color w:val="404040"/>
              </w:rPr>
              <w:t>Preduvjet: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A98C" w14:textId="77777777" w:rsidR="00C62AA2" w:rsidRDefault="00546BDE">
            <w:pPr>
              <w:pStyle w:val="ProductList-TableBody"/>
            </w:pPr>
            <w:r>
              <w:rPr>
                <w:color w:val="404040"/>
              </w:rPr>
              <w:t>Promocije: nije dostupno</w:t>
            </w:r>
          </w:p>
        </w:tc>
      </w:tr>
      <w:tr w:rsidR="00C62AA2" w14:paraId="76F37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CC388" w14:textId="77777777" w:rsidR="00C62AA2" w:rsidRDefault="00546BDE">
            <w:pPr>
              <w:pStyle w:val="ProductList-TableBody"/>
            </w:pPr>
            <w:r>
              <w:rPr>
                <w:color w:val="404040"/>
              </w:rPr>
              <w:t>Iznimka Kvalificiranog korisnika: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067B" w14:textId="77777777" w:rsidR="00C62AA2" w:rsidRDefault="00546BDE">
            <w:pPr>
              <w:pStyle w:val="ProductList-TableBody"/>
            </w:pPr>
            <w:r>
              <w:rPr>
                <w:color w:val="404040"/>
              </w:rPr>
              <w:t>Ispunjava uvjete za smanjenje broja: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80DD" w14:textId="77777777" w:rsidR="00C62AA2" w:rsidRDefault="00546BDE">
            <w:pPr>
              <w:pStyle w:val="ProductList-TableBody"/>
            </w:pPr>
            <w:r>
              <w:rPr>
                <w:color w:val="404040"/>
              </w:rPr>
              <w:t>Ispunjava uvjete za smanjenje broja (SCE): nije dostupno</w:t>
            </w:r>
          </w:p>
        </w:tc>
      </w:tr>
      <w:tr w:rsidR="00C62AA2" w14:paraId="439871FC" w14:textId="77777777">
        <w:tc>
          <w:tcPr>
            <w:tcW w:w="4040" w:type="dxa"/>
            <w:tcBorders>
              <w:top w:val="single" w:sz="4" w:space="0" w:color="000000"/>
              <w:left w:val="single" w:sz="4" w:space="0" w:color="000000"/>
              <w:bottom w:val="single" w:sz="4" w:space="0" w:color="000000"/>
              <w:right w:val="single" w:sz="4" w:space="0" w:color="000000"/>
            </w:tcBorders>
          </w:tcPr>
          <w:p w14:paraId="747C9EFE" w14:textId="77777777" w:rsidR="00C62AA2" w:rsidRDefault="00546BDE">
            <w:pPr>
              <w:pStyle w:val="ProductList-TableBody"/>
            </w:pP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 za studentsko korištenje</w:t>
            </w:r>
            <w:r>
              <w:fldChar w:fldCharType="end"/>
            </w:r>
            <w:r>
              <w:t xml:space="preserve">: Pogledajte </w:t>
            </w:r>
            <w:hyperlink w:anchor="_Sec1230">
              <w:r>
                <w:rPr>
                  <w:color w:val="00467F"/>
                  <w:u w:val="single"/>
                </w:rPr>
                <w:t>Dodatak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C7846" w14:textId="77777777" w:rsidR="00C62AA2" w:rsidRDefault="00546BDE">
            <w:pPr>
              <w:pStyle w:val="ProductList-TableBody"/>
            </w:pPr>
            <w:r>
              <w:rPr>
                <w:color w:val="404040"/>
              </w:rPr>
              <w:t>Ispunjava uvjete za „true-up“: nije dostupno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EF4F6" w14:textId="77777777" w:rsidR="00C62AA2" w:rsidRDefault="00C62AA2">
            <w:pPr>
              <w:pStyle w:val="ProductList-TableBody"/>
            </w:pPr>
          </w:p>
        </w:tc>
      </w:tr>
    </w:tbl>
    <w:p w14:paraId="4A59AA9C"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42B6A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093F"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488D824" w14:textId="77777777" w:rsidR="00C62AA2" w:rsidRDefault="00C62AA2">
      <w:pPr>
        <w:pStyle w:val="ProductList-Body"/>
      </w:pPr>
    </w:p>
    <w:p w14:paraId="40D8C4A1" w14:textId="77777777" w:rsidR="00C62AA2" w:rsidRDefault="00C62AA2">
      <w:pPr>
        <w:sectPr w:rsidR="00C62AA2">
          <w:headerReference w:type="default" r:id="rId146"/>
          <w:footerReference w:type="default" r:id="rId147"/>
          <w:type w:val="continuous"/>
          <w:pgSz w:w="12240" w:h="15840" w:code="1"/>
          <w:pgMar w:top="1170" w:right="720" w:bottom="720" w:left="720" w:header="432" w:footer="288" w:gutter="0"/>
          <w:cols w:space="360"/>
        </w:sectPr>
      </w:pPr>
    </w:p>
    <w:p w14:paraId="56FC2F86" w14:textId="77777777" w:rsidR="00C62AA2" w:rsidRDefault="00546BDE">
      <w:pPr>
        <w:pStyle w:val="ProductList-SectionHeading"/>
        <w:pageBreakBefore/>
        <w:outlineLvl w:val="0"/>
      </w:pPr>
      <w:bookmarkStart w:id="332" w:name="_Sec549"/>
      <w:bookmarkEnd w:id="206"/>
      <w:r>
        <w:t>Pojmovnik</w:t>
      </w:r>
      <w:r>
        <w:fldChar w:fldCharType="begin"/>
      </w:r>
      <w:r>
        <w:instrText xml:space="preserve"> TC "</w:instrText>
      </w:r>
      <w:bookmarkStart w:id="333" w:name="_Toc533600471"/>
      <w:r>
        <w:instrText>Pojmovnik</w:instrText>
      </w:r>
      <w:bookmarkEnd w:id="333"/>
      <w:r>
        <w:instrText>" \l 1</w:instrText>
      </w:r>
      <w:r>
        <w:fldChar w:fldCharType="end"/>
      </w:r>
    </w:p>
    <w:p w14:paraId="23B81C1F" w14:textId="77777777" w:rsidR="00C62AA2" w:rsidRDefault="00546BDE">
      <w:pPr>
        <w:pStyle w:val="ProductList-Offering1Heading"/>
        <w:outlineLvl w:val="1"/>
      </w:pPr>
      <w:bookmarkStart w:id="334" w:name="_Sec550"/>
      <w:r>
        <w:t>Atributi</w:t>
      </w:r>
      <w:bookmarkEnd w:id="334"/>
      <w:r>
        <w:fldChar w:fldCharType="begin"/>
      </w:r>
      <w:r>
        <w:instrText xml:space="preserve"> TC "</w:instrText>
      </w:r>
      <w:bookmarkStart w:id="335" w:name="_Toc533600472"/>
      <w:r>
        <w:instrText>Atributi</w:instrText>
      </w:r>
      <w:bookmarkEnd w:id="335"/>
      <w:r>
        <w:instrText>" \l 2</w:instrText>
      </w:r>
      <w:r>
        <w:fldChar w:fldCharType="end"/>
      </w:r>
    </w:p>
    <w:p w14:paraId="691B8F13" w14:textId="77777777" w:rsidR="00C62AA2" w:rsidRDefault="00546BDE">
      <w:pPr>
        <w:pStyle w:val="ProductList-BodySpaced"/>
      </w:pPr>
      <w:r>
        <w:t>Atributi se navode u tablicama u svakom Unosu za proizvod te opisuju prava ili uvjete koji se primjenjuju na Proizvode.</w:t>
      </w:r>
    </w:p>
    <w:p w14:paraId="614CC67C" w14:textId="77777777" w:rsidR="00C62AA2" w:rsidRDefault="00C62AA2">
      <w:pPr>
        <w:pStyle w:val="ProductList-BodySpaced"/>
      </w:pPr>
    </w:p>
    <w:p w14:paraId="5967632E" w14:textId="77777777" w:rsidR="00C62AA2" w:rsidRDefault="00546BDE">
      <w:pPr>
        <w:pStyle w:val="ProductList-BodySpaced"/>
      </w:pPr>
      <w:r>
        <w:rPr>
          <w:b/>
          <w:color w:val="00188F"/>
        </w:rPr>
        <w:t>Dodatni softver</w:t>
      </w:r>
      <w:r>
        <w:t>: softver definiran u Pravima na korištenje proizvoda za Poslužiteljske proizvode, a koji Klijent smije koristiti na bilo kojem uređaju zajedno s poslužiteljskim softverom.</w:t>
      </w:r>
    </w:p>
    <w:p w14:paraId="6E54B745" w14:textId="77777777" w:rsidR="00C62AA2" w:rsidRDefault="00546BDE">
      <w:pPr>
        <w:pStyle w:val="ProductList-BodySpaced"/>
      </w:pPr>
      <w:r>
        <w:rPr>
          <w:b/>
          <w:color w:val="00188F"/>
        </w:rPr>
        <w:t>Dodatne i Prijelazne SA licence</w:t>
      </w:r>
      <w:r>
        <w:t xml:space="preserve">: označava da je Proizvod dostupan kao Dodatna i/ili Prijelazna SA licenca. Pojedinosti potražite u </w:t>
      </w:r>
      <w:hyperlink w:anchor="_Sec1237">
        <w:r>
          <w:rPr>
            <w:color w:val="00467F"/>
            <w:u w:val="single"/>
          </w:rPr>
          <w:t>Dodatku C – Dodatne i druge prijelazne licence za Online usluge</w:t>
        </w:r>
      </w:hyperlink>
      <w:r>
        <w:t>.</w:t>
      </w:r>
    </w:p>
    <w:p w14:paraId="4307D0EC" w14:textId="77777777" w:rsidR="00C62AA2" w:rsidRDefault="00546BDE">
      <w:pPr>
        <w:pStyle w:val="ProductList-BodySpaced"/>
      </w:pPr>
      <w:r>
        <w:rPr>
          <w:b/>
          <w:color w:val="00188F"/>
        </w:rPr>
        <w:t>Preduvjet za pristup klijenta</w:t>
      </w:r>
      <w:r>
        <w:t>: označava je li korisnicima ili uređajima potreban CAL za pristup nekom Poslužiteljskom proizvodu.</w:t>
      </w:r>
    </w:p>
    <w:p w14:paraId="1DE6B525" w14:textId="77777777" w:rsidR="00C62AA2" w:rsidRDefault="00546BDE">
      <w:pPr>
        <w:pStyle w:val="ProductList-BodySpaced"/>
      </w:pPr>
      <w:r>
        <w:rPr>
          <w:b/>
          <w:color w:val="00188F"/>
        </w:rPr>
        <w:t>Oporavak od katastrofe</w:t>
      </w:r>
      <w:r>
        <w:t xml:space="preserve">: prava na raspolaganju Klijentima tehnološkog jamstva Software Assurance za korištenje softvera u svrhu uvjetnog oporavka od katastrofe; pojedinosti potražite u </w:t>
      </w:r>
      <w:hyperlink w:anchor="_Sec564">
        <w:r>
          <w:rPr>
            <w:color w:val="00467F"/>
            <w:u w:val="single"/>
          </w:rPr>
          <w:t>Dodatku B</w:t>
        </w:r>
      </w:hyperlink>
      <w:r>
        <w:t xml:space="preserve"> – Tehnološko jamstvo Software Assurance u odjeljku </w:t>
      </w:r>
      <w:hyperlink w:anchor="_Sec588">
        <w:r>
          <w:rPr>
            <w:color w:val="00467F"/>
            <w:u w:val="single"/>
          </w:rPr>
          <w:t>Poslužitelji – Prava na oporavak od katastrofe</w:t>
        </w:r>
      </w:hyperlink>
      <w:r>
        <w:t>.</w:t>
      </w:r>
    </w:p>
    <w:p w14:paraId="36C003E4" w14:textId="77777777" w:rsidR="00C62AA2" w:rsidRDefault="00546BDE">
      <w:pPr>
        <w:pStyle w:val="ProductList-BodySpaced"/>
      </w:pPr>
      <w:r>
        <w:rPr>
          <w:b/>
          <w:color w:val="00188F"/>
        </w:rPr>
        <w:t>Starija izdanja</w:t>
      </w:r>
      <w:r>
        <w:t>: dopuštena starija izdanja koja odgovaraju navedenim novijim izdanjima. Klijent može koristiti dopušteno starije izdanje umjesto licenciranog novijeg izdanja na način dopušten u Univerzalnim licencnim odredbama.</w:t>
      </w:r>
    </w:p>
    <w:p w14:paraId="7F62052F" w14:textId="77777777" w:rsidR="00C62AA2" w:rsidRDefault="00546BDE">
      <w:pPr>
        <w:pStyle w:val="ProductList-BodySpaced"/>
      </w:pPr>
      <w:r>
        <w:rPr>
          <w:b/>
          <w:color w:val="00188F"/>
        </w:rPr>
        <w:t>Ispunjava uvjete za produženo trajanje</w:t>
      </w:r>
      <w:r>
        <w:t>: Online usluge koje ispunjavaju uvjete za produženo trajanje na način opisan u ugovoru o licenciranju Enterprise i Enterprise Subscription.</w:t>
      </w:r>
    </w:p>
    <w:p w14:paraId="6E6DE797" w14:textId="77777777" w:rsidR="00C62AA2" w:rsidRDefault="00546BDE">
      <w:pPr>
        <w:pStyle w:val="ProductList-BodySpaced"/>
      </w:pPr>
      <w:r>
        <w:rPr>
          <w:b/>
          <w:color w:val="00188F"/>
        </w:rPr>
        <w:t>Preduvjet za pristup vanjskog korisnika</w:t>
      </w:r>
      <w:r>
        <w:t xml:space="preserve">: označava posebne preduvjete za licenciranje ili mogućnosti pristupa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Vanjskih korisnika</w:t>
      </w:r>
      <w:r>
        <w:fldChar w:fldCharType="end"/>
      </w:r>
      <w:r>
        <w:t>.</w:t>
      </w:r>
    </w:p>
    <w:p w14:paraId="095A6E17" w14:textId="77777777" w:rsidR="00C62AA2" w:rsidRDefault="00546BDE">
      <w:pPr>
        <w:pStyle w:val="ProductList-BodySpaced"/>
      </w:pPr>
      <w:r>
        <w:rPr>
          <w:b/>
          <w:color w:val="00188F"/>
        </w:rPr>
        <w:t>Prava prebacivanja u slučaju pogreške</w:t>
      </w:r>
      <w:r>
        <w:t xml:space="preserve">: pogodnost tehnološkog jamstva Software Assurance koja omogućuje Klijentu da koristi pasivne primjerke Proizvoda za prebacivanje u slučaju pogreške zajedno sa softverom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u očekivanju događaja koji će zahtijevati prebacivanje. Pasivne instance za prebacivanje u slučaju pogreške možete koristiti u zasebnom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ili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za Klijentovo korištenje. Prava na prebacivanje u slučaju pogreške primjenjuju se samo ako broj licenci koji bi inače bio potreban za korištenje pasivnih primjeraka za prebacivanje u slučaju pogreške ne premašuje broj licenci potrebnih za korištenje odgovarajućih proizvodnih primjeraka. Ta pogodnost tehnološkog jamstva Software Assurance zahtijeva tehnološko jamstvo Software Assurance za Licencirani poslužitelj, kao i licencu za pristup, ako postoje.</w:t>
      </w:r>
    </w:p>
    <w:p w14:paraId="6D3E20ED" w14:textId="77777777" w:rsidR="00C62AA2" w:rsidRDefault="00546BDE">
      <w:pPr>
        <w:pStyle w:val="ProductList-BodySpaced"/>
      </w:pPr>
      <w:r>
        <w:rPr>
          <w:b/>
          <w:color w:val="00188F"/>
        </w:rPr>
        <w:t>Obuhvaćene tehnologije:</w:t>
      </w:r>
      <w:r>
        <w:t>: označava druge Microsoftove komponente uključene u Proizvod; više pojedinosti potražite u Univerzalnim licencnim odredbama u odjeljku Obuhvaćene tehnologije.</w:t>
      </w:r>
    </w:p>
    <w:p w14:paraId="03820343" w14:textId="77777777" w:rsidR="00C62AA2" w:rsidRDefault="00546BDE">
      <w:pPr>
        <w:pStyle w:val="ProductList-BodySpaced"/>
      </w:pPr>
      <w:r>
        <w:rPr>
          <w:b/>
          <w:color w:val="00188F"/>
        </w:rPr>
        <w:t>Mobilnost licenci</w:t>
      </w:r>
      <w:r>
        <w:t xml:space="preserve">: Prava dostupna Klijentima s tehnološkim jamstvom Software Assurance za preraspodjelu licence izvan standardnih rokova ili za korištenje Proizvoda na višeklijentskim poslužiteljima izvan vlastitih podatkovnih centara; pojedinosti potražite u </w:t>
      </w:r>
      <w:hyperlink w:anchor="_Sec564">
        <w:r>
          <w:rPr>
            <w:color w:val="00467F"/>
            <w:u w:val="single"/>
          </w:rPr>
          <w:t>Dodatku B</w:t>
        </w:r>
      </w:hyperlink>
      <w:r>
        <w:t xml:space="preserve"> – Tehnološko jamstvo Software Assurance u članku Mobilnost licenci.</w:t>
      </w:r>
    </w:p>
    <w:p w14:paraId="2DC3C8D4" w14:textId="77777777" w:rsidR="00C62AA2" w:rsidRDefault="00546BDE">
      <w:pPr>
        <w:pStyle w:val="ProductList-BodySpaced"/>
      </w:pPr>
      <w:r>
        <w:rPr>
          <w:b/>
          <w:color w:val="00188F"/>
        </w:rPr>
        <w:t>Licencne odredbe</w:t>
      </w:r>
      <w:r>
        <w:t>: Odredbe i uvjeti kojima se regulira implementacija i korištenje Proizvoda.</w:t>
      </w:r>
    </w:p>
    <w:p w14:paraId="4AFC3C4A" w14:textId="77777777" w:rsidR="00C62AA2" w:rsidRDefault="00546BDE">
      <w:pPr>
        <w:pStyle w:val="ProductList-BodySpaced"/>
      </w:pPr>
      <w:r>
        <w:rPr>
          <w:b/>
          <w:color w:val="00188F"/>
        </w:rPr>
        <w:t>Prava na migraciju</w:t>
      </w:r>
      <w:r>
        <w:t>: Klijent će možda moći izvršiti nadogradnju s prethodnih verzija softvera ili drugih Proizvoda prema posebnim odredbama objavljenima u Unosu proizvoda ili Popisu proizvoda. Klijent će možda imati i nestandardna prava na korištenje ranije verzije istog ili drugog proizvoda umjesto licencirane verzije.</w:t>
      </w:r>
    </w:p>
    <w:p w14:paraId="49A1C377" w14:textId="77777777" w:rsidR="00C62AA2" w:rsidRDefault="00546BDE">
      <w:pPr>
        <w:pStyle w:val="ProductList-BodySpaced"/>
      </w:pPr>
      <w:r>
        <w:rPr>
          <w:b/>
          <w:color w:val="00188F"/>
        </w:rPr>
        <w:t>Preduvjet</w:t>
      </w:r>
      <w:r>
        <w:t>: označava da je potrebno ispuniti određene dodatne uvjete da bi se mogle kupiti Licence za Proizvod.</w:t>
      </w:r>
    </w:p>
    <w:p w14:paraId="5DD48B3D" w14:textId="77777777" w:rsidR="00C62AA2" w:rsidRDefault="00546BDE">
      <w:pPr>
        <w:pStyle w:val="ProductList-BodySpaced"/>
      </w:pPr>
      <w:r>
        <w:rPr>
          <w:b/>
          <w:color w:val="00188F"/>
        </w:rPr>
        <w:t>Preduvjet (tehnološko jamstvo Software Assurance)</w:t>
      </w:r>
      <w:r>
        <w:t>:označava da je potrebno ispuniti određene dodatne uvjete da bi se moglo kupiti tehnološko jamstvo Software Assurance.</w:t>
      </w:r>
    </w:p>
    <w:p w14:paraId="3DEE894A" w14:textId="77777777" w:rsidR="00C62AA2" w:rsidRDefault="00546BDE">
      <w:pPr>
        <w:pStyle w:val="ProductList-BodySpaced"/>
      </w:pPr>
      <w:r>
        <w:rPr>
          <w:b/>
          <w:color w:val="00188F"/>
        </w:rPr>
        <w:t>Prethodna verzija</w:t>
      </w:r>
      <w:r>
        <w:t>: starije verzije Proizvoda i njihov Datum dostupnosti.</w:t>
      </w:r>
    </w:p>
    <w:p w14:paraId="0315A577" w14:textId="77777777" w:rsidR="00C62AA2" w:rsidRDefault="00546BDE">
      <w:pPr>
        <w:pStyle w:val="ProductList-BodySpaced"/>
      </w:pPr>
      <w:r>
        <w:rPr>
          <w:b/>
          <w:color w:val="00188F"/>
        </w:rPr>
        <w:t>Obavijesti</w:t>
      </w:r>
      <w:r>
        <w:t xml:space="preserve">: navodi obavijesti koje se odnose na Proizvod; pojedinosti potražite u </w:t>
      </w:r>
      <w:hyperlink w:anchor="_Sec537">
        <w:r>
          <w:rPr>
            <w:color w:val="00467F"/>
            <w:u w:val="single"/>
          </w:rPr>
          <w:t>Univerzalnim licencnim odredbama</w:t>
        </w:r>
      </w:hyperlink>
      <w:r>
        <w:t xml:space="preserve"> u odjeljku Obavijesti.</w:t>
      </w:r>
    </w:p>
    <w:p w14:paraId="707987F1" w14:textId="77777777" w:rsidR="00C62AA2" w:rsidRDefault="00546BDE">
      <w:pPr>
        <w:pStyle w:val="ProductList-BodySpaced"/>
      </w:pPr>
      <w:r>
        <w:rPr>
          <w:b/>
          <w:color w:val="00188F"/>
        </w:rPr>
        <w:t>Program Online Subscription (OSP)</w:t>
      </w:r>
      <w:r>
        <w:t>: Proizvod je dostupan u programu Online Subscription.</w:t>
      </w:r>
    </w:p>
    <w:p w14:paraId="01610DDC" w14:textId="77777777" w:rsidR="00C62AA2" w:rsidRDefault="00546BDE">
      <w:pPr>
        <w:pStyle w:val="ProductList-BodySpaced"/>
      </w:pPr>
      <w:r>
        <w:rPr>
          <w:b/>
          <w:color w:val="00188F"/>
        </w:rPr>
        <w:t>Skupina proizvoda</w:t>
      </w:r>
      <w:r>
        <w:t>: označava grupu Proizvoda kojoj Proizvod pripada u svrhu određivanja popusta. Postoje tri kategorije Skupine proizvoda: Aplikacija, Poslužitelj i Sustav.</w:t>
      </w:r>
    </w:p>
    <w:p w14:paraId="035D6B4C" w14:textId="77777777" w:rsidR="00C62AA2" w:rsidRDefault="00546BDE">
      <w:pPr>
        <w:pStyle w:val="ProductList-BodySpaced"/>
      </w:pPr>
      <w:r>
        <w:rPr>
          <w:b/>
          <w:color w:val="00188F"/>
        </w:rPr>
        <w:t>Posebne licencne odredbe za određeni proizvod</w:t>
      </w:r>
      <w:r>
        <w:t>: označava da su Posebne odredbe i uvjeti za određeni proizvod koji reguliraju implementaciju i korištenje Proizvoda navedeni ispod tablice Prava na korištenje proizvoda.</w:t>
      </w:r>
    </w:p>
    <w:p w14:paraId="31E9E2D5" w14:textId="77777777" w:rsidR="00C62AA2" w:rsidRDefault="00546BDE">
      <w:pPr>
        <w:pStyle w:val="ProductList-BodySpaced"/>
      </w:pPr>
      <w:r>
        <w:rPr>
          <w:b/>
          <w:color w:val="00188F"/>
        </w:rPr>
        <w:t>Promocije</w:t>
      </w:r>
      <w:r>
        <w:t xml:space="preserve">: označava da za Proizvod postoji vremenski ograničena ponuda kao što je opisano u </w:t>
      </w:r>
      <w:hyperlink w:anchor="_Sec572">
        <w:r>
          <w:rPr>
            <w:color w:val="00467F"/>
            <w:u w:val="single"/>
          </w:rPr>
          <w:t>Dodatku F</w:t>
        </w:r>
      </w:hyperlink>
      <w:r>
        <w:t xml:space="preserve"> – Promocije.</w:t>
      </w:r>
    </w:p>
    <w:p w14:paraId="74AFC865" w14:textId="77777777" w:rsidR="00C62AA2" w:rsidRDefault="00546BDE">
      <w:pPr>
        <w:pStyle w:val="ProductList-BodySpaced"/>
      </w:pPr>
      <w:r>
        <w:rPr>
          <w:b/>
          <w:color w:val="00188F"/>
        </w:rPr>
        <w:t>Iznimka Kvalificiranog korisnika</w:t>
      </w:r>
      <w:r>
        <w:t xml:space="preserve">: iznimka primjenjiva na korisnike koji Proizvodima pristupaju isključivo u okviru jedne od ovih licenci. Ti korisnici ne računaju se kao Kvalificirani korisnici prema Klijentovu ugovoru o količinskom licenciranju, bez obzira na eventualne suprotne odredbe u tom ugovoru. </w:t>
      </w:r>
    </w:p>
    <w:p w14:paraId="16A7C264" w14:textId="77777777" w:rsidR="00C62AA2" w:rsidRDefault="00546BDE">
      <w:pPr>
        <w:pStyle w:val="ProductList-BodySpaced"/>
      </w:pPr>
      <w:r>
        <w:rPr>
          <w:b/>
          <w:color w:val="00188F"/>
        </w:rPr>
        <w:t>Ispunjava uvjete za smanjenje broja</w:t>
      </w:r>
      <w:r>
        <w:t>: Online usluga za Klijenta koji ima Enterprise Enrollment (Pristupnicu Enterprise), Enterprise Subscription Enrollment (Pretplatničku pristupnicu Enterprise Subscription), pristupnicu Microsoft Azure Enrollment ili Enrollment for Education Solutions (Pristupnice za Obrazovna rješenja) može prijaviti smanjenje broja licenci ili Dodijeljene godišnje obveze.</w:t>
      </w:r>
    </w:p>
    <w:p w14:paraId="3CD94394" w14:textId="77777777" w:rsidR="00C62AA2" w:rsidRDefault="00546BDE">
      <w:pPr>
        <w:pStyle w:val="ProductList-BodySpaced"/>
      </w:pPr>
      <w:r>
        <w:rPr>
          <w:b/>
          <w:color w:val="00188F"/>
        </w:rPr>
        <w:t>Ispunjava uvjete za smanjenje broja (SCE)</w:t>
      </w:r>
      <w:r>
        <w:t>: proizvodi za koje klijent Pristupnice za poslužitelj i oblak može prijaviti smanjenje broja pretplatničkih licenci ili buduće Dodijeljene godišnje obveze nakon 12 uzastopnih mjeseci.</w:t>
      </w:r>
    </w:p>
    <w:p w14:paraId="76026904" w14:textId="77777777" w:rsidR="00C62AA2" w:rsidRDefault="00546BDE">
      <w:pPr>
        <w:pStyle w:val="ProductList-BodySpaced"/>
      </w:pPr>
      <w:r>
        <w:rPr>
          <w:b/>
          <w:color w:val="00188F"/>
        </w:rPr>
        <w:t>Prava na korištenje roaminga</w:t>
      </w:r>
      <w:r>
        <w:t xml:space="preserve">: Pogodnost tehnološkog jamstva Software Assurance koja omogućuje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Primarnom korisniku</w:t>
      </w:r>
      <w:r>
        <w:fldChar w:fldCharType="end"/>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određena prava pristupa i korištenja. </w:t>
      </w:r>
      <w:r>
        <w:fldChar w:fldCharType="begin"/>
      </w:r>
      <w:r>
        <w:instrText xml:space="preserve"> AutoTextList   \s NoStyle \t "Pojam Primarni korisnik označava korisnika koji koristi Licencirani uređaj više od 50 % vremena u bilo kojem razdoblju od 90 dana." </w:instrText>
      </w:r>
      <w:r>
        <w:fldChar w:fldCharType="separate"/>
      </w:r>
      <w:r>
        <w:rPr>
          <w:color w:val="0563C1"/>
        </w:rPr>
        <w:t>Primarni korisnik</w:t>
      </w:r>
      <w:r>
        <w:fldChar w:fldCharType="end"/>
      </w:r>
      <w:r>
        <w:t xml:space="preserve"> može koristiti </w:t>
      </w:r>
      <w:r>
        <w:fldChar w:fldCharType="begin"/>
      </w:r>
      <w:r>
        <w:instrText xml:space="preserve"> AutoTextList   \s NoStyle \t "Kvalificirani uređaj treće osobe znači uređaj koji izravno ni neizravno ne kontrolira Klijent ni njegova Povezana društva (npr. javni kiosk treće osobe)." </w:instrText>
      </w:r>
      <w:r>
        <w:fldChar w:fldCharType="separate"/>
      </w:r>
      <w:r>
        <w:rPr>
          <w:color w:val="0563C1"/>
        </w:rPr>
        <w:t>Kvalificirani uređaj treće osobe</w:t>
      </w:r>
      <w:r>
        <w:fldChar w:fldCharType="end"/>
      </w:r>
      <w:r>
        <w:t xml:space="preserve"> za (i) daljinski pristup dopuštenim Primjercima ili kopijama softvera koji se koriste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Poslužiteljima</w:t>
      </w:r>
      <w:r>
        <w:fldChar w:fldCharType="end"/>
      </w:r>
      <w:r>
        <w:t xml:space="preserve"> namijenjenima za Klijentovo korištenje te korištenje tih Primjeraka ili kopija softvera, (ii) lokalno korištenje dopuštenog Primjerka ili kopije u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ili (iii) lokalni pristup dopuštenom Primjerku ili kopiji softvera na USB pogonu pomoću Windows to Go, i to u svakom slučaju isključivo u poslovnu svrhu dok korisnik nije na lokaciji Klijenta. Ni jedan drugi korisnik ne smije istodobno koristiti softver na temelju iste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Bez obzira na eventualne suprotne odredbe u Klijentovu ugovoru o količinskom licenciranju, Kvalificirana računala i Uređaji ne uključuju bilo kakve Kvalificirane uređaje treće osobe s kojih korisnici Klijenta pristupaju softveru i koriste ga, kao ni bilo kakve (druge) Enterprise proizvode pokrivene isključivo Pravima na korištenje u roamingu.</w:t>
      </w:r>
    </w:p>
    <w:p w14:paraId="5583C001" w14:textId="77777777" w:rsidR="00C62AA2" w:rsidRDefault="00546BDE">
      <w:pPr>
        <w:pStyle w:val="ProductList-BodySpaced"/>
      </w:pPr>
      <w:r>
        <w:rPr>
          <w:b/>
          <w:color w:val="00188F"/>
        </w:rPr>
        <w:t>Prava ekvivalentna tehnološkom jamstvu Software Assurance</w:t>
      </w:r>
      <w:r>
        <w:t xml:space="preserve">: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-ovi za softver nabavljeni na temelju Pristupnice za poslužitelj i oblak ili Microsoftova Ugovora o proizvodima i uslugama pružaju ista prava i pogodnosti tehnološkog jamstva SA tijekom trajanja Pretplate kao 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 tehnološkim jamstvom SA.</w:t>
      </w:r>
    </w:p>
    <w:p w14:paraId="3A69C273" w14:textId="77777777" w:rsidR="00C62AA2" w:rsidRDefault="00546BDE">
      <w:pPr>
        <w:pStyle w:val="ProductList-BodySpaced"/>
      </w:pPr>
      <w:r>
        <w:rPr>
          <w:b/>
          <w:color w:val="00188F"/>
        </w:rPr>
        <w:t>Samostalno hostiranje</w:t>
      </w:r>
      <w:r>
        <w:t xml:space="preserve">: pogodnost tehnološkog jamstva Software Assurance koja omogućuje korištenje Proizvoda u svrhu uvjetnog hostiranja; pojedinosti potražite u </w:t>
      </w:r>
      <w:hyperlink w:anchor="_Sec564">
        <w:r>
          <w:rPr>
            <w:color w:val="00467F"/>
            <w:u w:val="single"/>
          </w:rPr>
          <w:t>Dodatku B</w:t>
        </w:r>
      </w:hyperlink>
      <w:r>
        <w:t xml:space="preserve"> – Tehnološko jamstvo Software Assurance u odjeljku Poslužitelji – Aplikacije koje se samostalno hostiraju.</w:t>
      </w:r>
    </w:p>
    <w:p w14:paraId="065598B0" w14:textId="77777777" w:rsidR="00C62AA2" w:rsidRDefault="00546BDE">
      <w:pPr>
        <w:pStyle w:val="ProductList-BodySpaced"/>
      </w:pPr>
      <w:r>
        <w:rPr>
          <w:b/>
          <w:color w:val="00188F"/>
        </w:rPr>
        <w:t>Skupina pogodnosti tehnološkog jamstva Software Assurance</w:t>
      </w:r>
      <w:r>
        <w:t xml:space="preserve">: označava kategoriju Proizvoda u svrhe određivanja pogodnosti tehnološkog jamstva Software Assurance široko primjenjivog na tu Skupinu proizvoda, kao što je navedeno </w:t>
      </w:r>
      <w:hyperlink w:anchor="_Sec564">
        <w:r>
          <w:rPr>
            <w:color w:val="00467F"/>
            <w:u w:val="single"/>
          </w:rPr>
          <w:t>Dodatku B</w:t>
        </w:r>
      </w:hyperlink>
      <w:r>
        <w:t xml:space="preserve"> – Tehnološko jamstvo Software Assurance.</w:t>
      </w:r>
    </w:p>
    <w:p w14:paraId="1CCF426D" w14:textId="77777777" w:rsidR="00C62AA2" w:rsidRDefault="00546BDE">
      <w:pPr>
        <w:pStyle w:val="ProductList-BodySpaced"/>
      </w:pPr>
      <w:r>
        <w:rPr>
          <w:b/>
          <w:color w:val="00188F"/>
        </w:rPr>
        <w:t>Pogodnost za studentsko korištenje</w:t>
      </w:r>
      <w:r>
        <w:t xml:space="preserve">: mogućnost da Ustanove koje licenciraju kvalificirani Proizvod za Ukupan broj korisnika licenciraju Proizvod za korištenje svojih studenata u omjeru od 15 ili 40 Studenata na jednog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 xml:space="preserve"> (ili člana osoblja/predavača) bez dodatnih troškova. Kvalificirani Proizvodi i Proizvodi koji ispunjavaju uvjete za Pogodnost za studentsko korištenje i odgovarajući omjeru navedeni su u Unosu proizvoda i </w:t>
      </w:r>
      <w:hyperlink w:anchor="_Sec1230">
        <w:r>
          <w:rPr>
            <w:color w:val="00467F"/>
            <w:u w:val="single"/>
          </w:rPr>
          <w:t>Dodatku H – Pogodnosti za studentsko korištenje i akademske programe</w:t>
        </w:r>
      </w:hyperlink>
      <w:r>
        <w:t xml:space="preserve">. Takve Studentske licence ne ulaze u broj licenci potrebnih za ispunjavanje minimalnih uvjeta narudžbe. Licencne odredbe za Proizvode licencirane u sklopu Pogodnosti za studentsko korištenje uređuju Studentsko korištenje. Prava na korištenje Proizvoda u sklopu pogodnosti za studentsko korištenje istječu kada student više nije povezan s ustanovom. </w:t>
      </w:r>
    </w:p>
    <w:p w14:paraId="563402B3" w14:textId="77777777" w:rsidR="00C62AA2" w:rsidRDefault="00546BDE">
      <w:pPr>
        <w:pStyle w:val="ProductList-BodySpaced"/>
      </w:pPr>
      <w:r>
        <w:rPr>
          <w:b/>
          <w:color w:val="00188F"/>
        </w:rPr>
        <w:t>Suite</w:t>
      </w:r>
      <w:r>
        <w:t xml:space="preserve">: proizvod sastavljen od komponenti koje su i zasebno licencirane. Paket se licencira prema jednoj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prenesenoj jednom korisniku ili uređaju, a omogućuje da se sve njegove komponente koriste na jednom uređaju ili da ih koristi jedan korisnik kojem je prenesena. Komponente Paketa ne smiju se zasebno koristiti na zasebnim uređajima niti ih smiju koristiti zasebni korisnici.</w:t>
      </w:r>
    </w:p>
    <w:p w14:paraId="24586239" w14:textId="77777777" w:rsidR="00C62AA2" w:rsidRDefault="00546BDE">
      <w:pPr>
        <w:pStyle w:val="ProductList-BodySpaced"/>
      </w:pPr>
      <w:r>
        <w:rPr>
          <w:b/>
          <w:color w:val="00188F"/>
        </w:rPr>
        <w:t>Ispunjava uvjete za „true-up“</w:t>
      </w:r>
      <w:r>
        <w:t>: pretplatnička Licenca za Online uslugu koju Klijent programa Enterprise ili Enterprise Subscription može naručiti kroz „true-up“ ili putem postupka godišnje narudžbe, a ne mjesečno.</w:t>
      </w:r>
    </w:p>
    <w:p w14:paraId="6DBCEC56" w14:textId="77777777" w:rsidR="00C62AA2" w:rsidRDefault="00546BDE">
      <w:pPr>
        <w:pStyle w:val="ProductList-BodySpaced"/>
      </w:pPr>
      <w:r>
        <w:rPr>
          <w:b/>
          <w:color w:val="00188F"/>
        </w:rPr>
        <w:t>UTD popust (engl. up-to-date discount)</w:t>
      </w:r>
      <w:r>
        <w:t xml:space="preserve">: popust dostupan Klijentima programa Open Value Subscription koji naručuju licence za Proizvod u prvoj godini svojeg ugovora ako imaju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kvalificirani Proizvod.</w:t>
      </w:r>
    </w:p>
    <w:p w14:paraId="03C391F6" w14:textId="77777777" w:rsidR="00C62AA2" w:rsidRDefault="00C62AA2">
      <w:pPr>
        <w:pStyle w:val="ProductList-BodySpaced"/>
        <w:jc w:val="right"/>
      </w:pPr>
    </w:p>
    <w:tbl>
      <w:tblPr>
        <w:tblStyle w:val="PURTable"/>
        <w:tblW w:w="0" w:type="dxa"/>
        <w:tblLook w:val="04A0" w:firstRow="1" w:lastRow="0" w:firstColumn="1" w:lastColumn="0" w:noHBand="0" w:noVBand="1"/>
      </w:tblPr>
      <w:tblGrid>
        <w:gridCol w:w="10916"/>
      </w:tblGrid>
      <w:tr w:rsidR="00C62AA2" w14:paraId="5DB252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C34172"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1D246E39" w14:textId="77777777" w:rsidR="00C62AA2" w:rsidRDefault="00C62AA2">
      <w:pPr>
        <w:pStyle w:val="ProductList-BodySpaced"/>
      </w:pPr>
    </w:p>
    <w:p w14:paraId="19A54605" w14:textId="77777777" w:rsidR="00C62AA2" w:rsidRDefault="00546BDE">
      <w:pPr>
        <w:pStyle w:val="ProductList-Offering1Heading"/>
        <w:outlineLvl w:val="1"/>
      </w:pPr>
      <w:bookmarkStart w:id="336" w:name="_Sec551"/>
      <w:r>
        <w:t>Vrijednosti ćelije</w:t>
      </w:r>
      <w:bookmarkEnd w:id="336"/>
      <w:r>
        <w:fldChar w:fldCharType="begin"/>
      </w:r>
      <w:r>
        <w:instrText xml:space="preserve"> TC "</w:instrText>
      </w:r>
      <w:bookmarkStart w:id="337" w:name="_Toc533600473"/>
      <w:r>
        <w:instrText>Vrijednosti ćelije</w:instrText>
      </w:r>
      <w:bookmarkEnd w:id="337"/>
      <w:r>
        <w:instrText>" \l 2</w:instrText>
      </w:r>
      <w:r>
        <w:fldChar w:fldCharType="end"/>
      </w:r>
    </w:p>
    <w:p w14:paraId="747BE1F7" w14:textId="77777777" w:rsidR="00C62AA2" w:rsidRDefault="00546BDE">
      <w:pPr>
        <w:pStyle w:val="ProductList-BodySpaced"/>
      </w:pPr>
      <w:r>
        <w:t>Pomoću vrijednosti ćelija u tablici Dostupnost programa u svakom Unosu proizvoda određuje se na koji se način Proizvod nudi u svakom programu. Ugovorima o programu količinskog licenciranja definiraju se vrste tih ponuda.</w:t>
      </w:r>
    </w:p>
    <w:p w14:paraId="4F98AAC1" w14:textId="77777777" w:rsidR="00C62AA2" w:rsidRDefault="00C62AA2">
      <w:pPr>
        <w:pStyle w:val="ProductList-BodySpaced"/>
      </w:pPr>
    </w:p>
    <w:p w14:paraId="2EDB88DA" w14:textId="77777777" w:rsidR="00C62AA2" w:rsidRDefault="00546BDE">
      <w:pPr>
        <w:pStyle w:val="ProductList-BodySpaced"/>
      </w:pPr>
      <w:r>
        <w:rPr>
          <w:b/>
          <w:color w:val="00188F"/>
        </w:rPr>
        <w:t xml:space="preserve">A </w:t>
      </w:r>
      <w:r>
        <w:t xml:space="preserve">= </w:t>
      </w:r>
      <w:r>
        <w:rPr>
          <w:color w:val="00188F"/>
        </w:rPr>
        <w:t>Dodatni proizvod</w:t>
      </w:r>
      <w:r>
        <w:t>: Proizvod se nudi kao Dodatni proizvod.</w:t>
      </w:r>
    </w:p>
    <w:p w14:paraId="371DEBC3" w14:textId="77777777" w:rsidR="00C62AA2" w:rsidRDefault="00546BDE">
      <w:pPr>
        <w:pStyle w:val="ProductList-BodySpaced"/>
      </w:pPr>
      <w:r>
        <w:rPr>
          <w:b/>
          <w:color w:val="00188F"/>
        </w:rPr>
        <w:t xml:space="preserve">AO </w:t>
      </w:r>
      <w:r>
        <w:t xml:space="preserve">= </w:t>
      </w:r>
      <w:r>
        <w:rPr>
          <w:color w:val="00188F"/>
        </w:rPr>
        <w:t>Dodatni proizvod na razini tvrtke ili ustanove</w:t>
      </w:r>
      <w:r>
        <w:t>: Proizvod se nudi kao Dodatni proizvod i mora se naručiti na razini tvrtke ili ustanove.</w:t>
      </w:r>
    </w:p>
    <w:p w14:paraId="11EA6625" w14:textId="77777777" w:rsidR="00C62AA2" w:rsidRDefault="00546BDE">
      <w:pPr>
        <w:pStyle w:val="ProductList-BodySpaced"/>
      </w:pPr>
      <w:r>
        <w:rPr>
          <w:b/>
        </w:rPr>
        <w:t xml:space="preserve">AF </w:t>
      </w:r>
      <w:r>
        <w:rPr>
          <w:color w:val="000000"/>
        </w:rPr>
        <w:t xml:space="preserve">= </w:t>
      </w:r>
      <w:r>
        <w:rPr>
          <w:color w:val="00188F"/>
        </w:rPr>
        <w:t>Dodatni proizvod – nastavno osoblje:</w:t>
      </w:r>
      <w:r>
        <w:t xml:space="preserve">Proizvod se nudi kao Dodatni proizvod za program School i mora se licencirati za ukupni broj korisnika za sve predavače i osoblje. </w:t>
      </w:r>
    </w:p>
    <w:p w14:paraId="685D45CC" w14:textId="77777777" w:rsidR="00C62AA2" w:rsidRDefault="00546BDE">
      <w:pPr>
        <w:pStyle w:val="ProductList-BodySpaced"/>
      </w:pPr>
      <w:r>
        <w:rPr>
          <w:b/>
        </w:rPr>
        <w:t xml:space="preserve">AP </w:t>
      </w:r>
      <w:r>
        <w:rPr>
          <w:color w:val="000000"/>
        </w:rPr>
        <w:t xml:space="preserve">= </w:t>
      </w:r>
      <w:r>
        <w:rPr>
          <w:color w:val="00188F"/>
        </w:rPr>
        <w:t>Dodatni proizvod za EES 2017:</w:t>
      </w:r>
      <w:r>
        <w:t xml:space="preserve">Proizvod se nudi kao Dodatni proizvod za Enrollment for Education Solutions (Pristupnicu za Obrazovna rješenja) (izdanje objavljeno u listopadu 2017. ili nakon toga). </w:t>
      </w:r>
    </w:p>
    <w:p w14:paraId="5D4B9154" w14:textId="77777777" w:rsidR="00C62AA2" w:rsidRDefault="00546BDE">
      <w:pPr>
        <w:pStyle w:val="ProductList-BodySpaced"/>
      </w:pPr>
      <w:r>
        <w:rPr>
          <w:b/>
        </w:rPr>
        <w:t xml:space="preserve">AS </w:t>
      </w:r>
      <w:r>
        <w:rPr>
          <w:color w:val="000000"/>
        </w:rPr>
        <w:t xml:space="preserve">= </w:t>
      </w:r>
      <w:r>
        <w:rPr>
          <w:color w:val="00188F"/>
        </w:rPr>
        <w:t>Dodatni proizvod – School:</w:t>
      </w:r>
      <w:r>
        <w:t xml:space="preserve">Proizvod se nudi kao Dodatni proizvod samo uz program School.  </w:t>
      </w:r>
    </w:p>
    <w:p w14:paraId="371324C6" w14:textId="77777777" w:rsidR="00C62AA2" w:rsidRDefault="00546BDE">
      <w:pPr>
        <w:pStyle w:val="ProductList-BodySpaced"/>
      </w:pPr>
      <w:r>
        <w:rPr>
          <w:b/>
          <w:color w:val="00188F"/>
        </w:rPr>
        <w:t>E</w:t>
      </w:r>
      <w:r>
        <w:t xml:space="preserve"> = </w:t>
      </w:r>
      <w:r>
        <w:rPr>
          <w:color w:val="00188F"/>
        </w:rPr>
        <w:t>Enterprise proizvod</w:t>
      </w:r>
      <w:r>
        <w:t>: Proizvod se nudi kao Enterprise proizvod, ali ne računalni.</w:t>
      </w:r>
    </w:p>
    <w:p w14:paraId="747690ED" w14:textId="77777777" w:rsidR="00C62AA2" w:rsidRDefault="00546BDE">
      <w:pPr>
        <w:pStyle w:val="ProductList-BodySpaced"/>
      </w:pPr>
      <w:r>
        <w:rPr>
          <w:b/>
          <w:color w:val="00188F"/>
        </w:rPr>
        <w:t>ED</w:t>
      </w:r>
      <w:r>
        <w:t xml:space="preserve"> = </w:t>
      </w:r>
      <w:r>
        <w:rPr>
          <w:color w:val="00188F"/>
        </w:rPr>
        <w:t>Obrazovno stolno računalo</w:t>
      </w:r>
      <w:r>
        <w:t xml:space="preserve">: Proizvod se nudi kao obrazovni proizvod za računalnu platformu uz paket Enterprise CAL ili Core CAL u okviru pristupnice Enterprise Subscription Enrollment (pretplatnička pristupnica Enterprise) (izdanje koje je objavljeno prije listopada 2017.) i ugovora Open Value Subscription (pretplatnički ugovor Open Value Subscription) – Education Solutions te mora imati licencu za ukupni broj korisnika koji pokriva nastavnike i osoblje.   </w:t>
      </w:r>
    </w:p>
    <w:p w14:paraId="03A2BB81" w14:textId="77777777" w:rsidR="00C62AA2" w:rsidRDefault="00546BDE">
      <w:pPr>
        <w:pStyle w:val="ProductList-BodySpaced"/>
      </w:pPr>
      <w:r>
        <w:rPr>
          <w:b/>
          <w:color w:val="00188F"/>
        </w:rPr>
        <w:t>EO</w:t>
      </w:r>
      <w:r>
        <w:t xml:space="preserve"> = </w:t>
      </w:r>
      <w:r>
        <w:rPr>
          <w:color w:val="00188F"/>
        </w:rPr>
        <w:t>Enterprise Online usluga</w:t>
      </w:r>
      <w:r>
        <w:t>: Online usluga nudi se kao Enterprise Online usluga ili platformska Online usluga i zadovoljava preduvjete za Enterprise proizvod. EO za pakete Core CAL i Enterprise CAL zahtijeva odgovarajući CAL Suite Bridge.</w:t>
      </w:r>
    </w:p>
    <w:p w14:paraId="14FFEA74" w14:textId="77777777" w:rsidR="00C62AA2" w:rsidRDefault="00546BDE">
      <w:pPr>
        <w:pStyle w:val="ProductList-BodySpaced"/>
      </w:pPr>
      <w:r>
        <w:rPr>
          <w:b/>
          <w:color w:val="00188F"/>
        </w:rPr>
        <w:t>EP</w:t>
      </w:r>
      <w:r>
        <w:rPr>
          <w:color w:val="000000"/>
        </w:rPr>
        <w:t xml:space="preserve"> = </w:t>
      </w:r>
      <w:r>
        <w:rPr>
          <w:color w:val="00188F"/>
        </w:rPr>
        <w:t>proizvod za obrazovnu platformu</w:t>
      </w:r>
      <w:r>
        <w:t xml:space="preserve">: Proizvod se nudi kao platformski proizvod za obrazovanje u okviru pristupnice Enrollment for Education Solutions (Pristupnica za Obrazovna rješenja) (izdanje objavljeno u listopadu 2017. ili poslije) te mora imati licencu za Ukupni broj korisnika, koji obuhvaća sve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kvalificirane korisnike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informacijske stručnjake</w:t>
      </w:r>
      <w:r>
        <w:fldChar w:fldCharType="end"/>
      </w:r>
      <w:r>
        <w:t>, ili za Ukupni broj studenata.</w:t>
      </w:r>
    </w:p>
    <w:p w14:paraId="38D22C86" w14:textId="77777777" w:rsidR="00C62AA2" w:rsidRDefault="00546BDE">
      <w:pPr>
        <w:pStyle w:val="ProductList-BodySpaced"/>
      </w:pPr>
      <w:r>
        <w:rPr>
          <w:b/>
          <w:color w:val="00188F"/>
        </w:rPr>
        <w:t>OM</w:t>
      </w:r>
      <w:r>
        <w:t xml:space="preserve"> = </w:t>
      </w:r>
      <w:r>
        <w:rPr>
          <w:color w:val="00188F"/>
        </w:rPr>
        <w:t>minimum za program Open</w:t>
      </w:r>
      <w:r>
        <w:t>: svaka Licenca računa se samo kao 5 Licenci u svrhu minimalne početne narudžbe u programima Open License i/ili Open Value.</w:t>
      </w:r>
    </w:p>
    <w:p w14:paraId="7202D5FC" w14:textId="77777777" w:rsidR="00C62AA2" w:rsidRDefault="00546BDE">
      <w:pPr>
        <w:pStyle w:val="ProductList-BodySpaced"/>
      </w:pPr>
      <w:r>
        <w:rPr>
          <w:b/>
          <w:color w:val="00188F"/>
        </w:rPr>
        <w:t>OW</w:t>
      </w:r>
      <w:r>
        <w:t xml:space="preserve"> = </w:t>
      </w:r>
      <w:r>
        <w:rPr>
          <w:color w:val="00188F"/>
        </w:rPr>
        <w:t>Organization-wide (potpuno licenciranje)</w:t>
      </w:r>
      <w:r>
        <w:t>: Dostupno u okviru opcije Organization-wide (potpuno licenciranje).</w:t>
      </w:r>
    </w:p>
    <w:p w14:paraId="71D8256C" w14:textId="77777777" w:rsidR="00C62AA2" w:rsidRDefault="00546BDE">
      <w:pPr>
        <w:pStyle w:val="ProductList-BodySpaced"/>
      </w:pPr>
      <w:r>
        <w:rPr>
          <w:b/>
          <w:color w:val="00188F"/>
        </w:rPr>
        <w:t>P</w:t>
      </w:r>
      <w:r>
        <w:t xml:space="preserve"> = </w:t>
      </w:r>
      <w:r>
        <w:rPr>
          <w:color w:val="00188F"/>
        </w:rPr>
        <w:t>Non-organization Wide (djelomično licenciranje) u programu Open Value</w:t>
      </w:r>
      <w:r>
        <w:t>: Proizvod se nudi u okviru opcije Non-Organization Wide (djelomično licenciranje) u programu Open Value.</w:t>
      </w:r>
    </w:p>
    <w:p w14:paraId="0C208A43" w14:textId="77777777" w:rsidR="00C62AA2" w:rsidRDefault="00546BDE">
      <w:pPr>
        <w:pStyle w:val="ProductList-BodySpaced"/>
      </w:pPr>
      <w:r>
        <w:rPr>
          <w:b/>
          <w:color w:val="00188F"/>
        </w:rPr>
        <w:t>S</w:t>
      </w:r>
      <w:r>
        <w:rPr>
          <w:color w:val="000000"/>
        </w:rPr>
        <w:t xml:space="preserve"> = </w:t>
      </w:r>
      <w:r>
        <w:rPr>
          <w:color w:val="00188F"/>
        </w:rPr>
        <w:t>ponuda za studente samo za School</w:t>
      </w:r>
      <w:r>
        <w:t>: Proizvod se nudi kao Ponuda za studente u okviru programa School i mora se naručiti za Ukupan broj studenata.</w:t>
      </w:r>
    </w:p>
    <w:p w14:paraId="5764E0B7" w14:textId="77777777" w:rsidR="00C62AA2" w:rsidRDefault="00546BDE">
      <w:pPr>
        <w:pStyle w:val="ProductList-BodySpaced"/>
      </w:pPr>
      <w:r>
        <w:rPr>
          <w:b/>
          <w:color w:val="00188F"/>
        </w:rPr>
        <w:t xml:space="preserve">SD </w:t>
      </w:r>
      <w:r>
        <w:t xml:space="preserve">= </w:t>
      </w:r>
      <w:r>
        <w:rPr>
          <w:color w:val="00188F"/>
        </w:rPr>
        <w:t>Školski proizvod za računalnu platformu</w:t>
      </w:r>
      <w:r>
        <w:t>: Proizvod se nudi kao školski proizvod za računalnu platformu uz pakete Enterprise CAL ili Core CAL u okviru programa School. SD se ubraja kao tri stavke.</w:t>
      </w:r>
    </w:p>
    <w:p w14:paraId="540DA50B" w14:textId="77777777" w:rsidR="00C62AA2" w:rsidRDefault="00546BDE">
      <w:pPr>
        <w:pStyle w:val="ProductList-BodySpaced"/>
      </w:pPr>
      <w:r>
        <w:rPr>
          <w:b/>
          <w:color w:val="00188F"/>
        </w:rPr>
        <w:t>ST</w:t>
      </w:r>
      <w:r>
        <w:t xml:space="preserve"> = </w:t>
      </w:r>
      <w:r>
        <w:rPr>
          <w:color w:val="00188F"/>
        </w:rPr>
        <w:t>Ponuda za studente</w:t>
      </w:r>
      <w:r>
        <w:t>: Proizvod se nudi kao Ponuda za studente i mora se naručiti za Ukupan broj studenata.</w:t>
      </w:r>
    </w:p>
    <w:p w14:paraId="2A818BA9" w14:textId="77777777" w:rsidR="00C62AA2" w:rsidRDefault="00546BDE">
      <w:pPr>
        <w:pStyle w:val="ProductList-BodySpaced"/>
      </w:pPr>
      <w:r>
        <w:rPr>
          <w:b/>
          <w:color w:val="00188F"/>
        </w:rPr>
        <w:t>SP</w:t>
      </w:r>
      <w:r>
        <w:t xml:space="preserve"> = </w:t>
      </w:r>
      <w:r>
        <w:rPr>
          <w:color w:val="00188F"/>
        </w:rPr>
        <w:t>Proizvod poslužitelja i alata</w:t>
      </w:r>
      <w:r>
        <w:t>: Proizvod je proizvod poslužitelja i alata koji se nudi u okviru Pristupnice za poslužitelj i oblak.</w:t>
      </w:r>
    </w:p>
    <w:p w14:paraId="46D7A51E" w14:textId="77777777" w:rsidR="00C62AA2" w:rsidRDefault="00546BDE">
      <w:pPr>
        <w:pStyle w:val="ProductList-BodySpaced"/>
      </w:pPr>
      <w:r>
        <w:rPr>
          <w:b/>
          <w:color w:val="00188F"/>
        </w:rPr>
        <w:t>UC</w:t>
      </w:r>
      <w:r>
        <w:t xml:space="preserve"> = </w:t>
      </w:r>
      <w:r>
        <w:rPr>
          <w:color w:val="00188F"/>
        </w:rPr>
        <w:t>Oblak zajednice za državne ustanove u Sjedinjenim Državama</w:t>
      </w:r>
      <w:r>
        <w:t>: Online usluge nude se kao usluge u oblaku zajednice za državne ustanove (samo u SAD-u). Kako biste utvrdili je li UC dostupan za pakete Online usluga, pogledajte tablicu Dostupnost programa za svaku komponentu paketa.</w:t>
      </w:r>
    </w:p>
    <w:p w14:paraId="59E637C1" w14:textId="77777777" w:rsidR="00C62AA2" w:rsidRDefault="00C62AA2">
      <w:pPr>
        <w:pStyle w:val="ProductList-BodySpaced"/>
        <w:jc w:val="right"/>
      </w:pPr>
    </w:p>
    <w:tbl>
      <w:tblPr>
        <w:tblStyle w:val="PURTable"/>
        <w:tblW w:w="0" w:type="dxa"/>
        <w:tblLook w:val="04A0" w:firstRow="1" w:lastRow="0" w:firstColumn="1" w:lastColumn="0" w:noHBand="0" w:noVBand="1"/>
      </w:tblPr>
      <w:tblGrid>
        <w:gridCol w:w="10916"/>
      </w:tblGrid>
      <w:tr w:rsidR="00C62AA2" w14:paraId="4314B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5C85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C8423B5" w14:textId="77777777" w:rsidR="00C62AA2" w:rsidRDefault="00C62AA2">
      <w:pPr>
        <w:pStyle w:val="ProductList-BodySpaced"/>
      </w:pPr>
    </w:p>
    <w:p w14:paraId="445A844F" w14:textId="77777777" w:rsidR="00C62AA2" w:rsidRDefault="00546BDE">
      <w:pPr>
        <w:pStyle w:val="ProductList-Offering1Heading"/>
        <w:outlineLvl w:val="1"/>
      </w:pPr>
      <w:bookmarkStart w:id="338" w:name="_Sec552"/>
      <w:r>
        <w:t>Zaglavlja stupaca</w:t>
      </w:r>
      <w:bookmarkEnd w:id="338"/>
      <w:r>
        <w:fldChar w:fldCharType="begin"/>
      </w:r>
      <w:r>
        <w:instrText xml:space="preserve"> TC "</w:instrText>
      </w:r>
      <w:bookmarkStart w:id="339" w:name="_Toc533600474"/>
      <w:r>
        <w:instrText>Zaglavlja stupaca</w:instrText>
      </w:r>
      <w:bookmarkEnd w:id="339"/>
      <w:r>
        <w:instrText>" \l 2</w:instrText>
      </w:r>
      <w:r>
        <w:fldChar w:fldCharType="end"/>
      </w:r>
    </w:p>
    <w:p w14:paraId="5F92B552" w14:textId="77777777" w:rsidR="00C62AA2" w:rsidRDefault="00546BDE">
      <w:pPr>
        <w:pStyle w:val="ProductList-BodySpaced"/>
      </w:pPr>
      <w:r>
        <w:t>Zaglavlja stupaca prikazuju se u tablici Dostupnost programa za svaki Unos proizvoda i pomoću njih se organiziraju informacije o dostupnosti programa prema programima, vrsti ponude, točkama i datumima dostupnosti.</w:t>
      </w:r>
    </w:p>
    <w:p w14:paraId="1A42F6D7" w14:textId="77777777" w:rsidR="00C62AA2" w:rsidRDefault="00C62AA2">
      <w:pPr>
        <w:pStyle w:val="ProductList-BodySpaced"/>
      </w:pPr>
    </w:p>
    <w:p w14:paraId="160446BD" w14:textId="77777777" w:rsidR="00C62AA2" w:rsidRDefault="00546BDE">
      <w:pPr>
        <w:pStyle w:val="ProductList-BodySpaced"/>
      </w:pPr>
      <w:r>
        <w:rPr>
          <w:b/>
          <w:color w:val="00188F"/>
        </w:rPr>
        <w:t>CSP</w:t>
      </w:r>
      <w:r>
        <w:rPr>
          <w:color w:val="000000"/>
        </w:rPr>
        <w:t xml:space="preserve">= </w:t>
      </w:r>
      <w:r>
        <w:rPr>
          <w:color w:val="00188F"/>
        </w:rPr>
        <w:t>Microsoftov ugovor o uslugama u oblaku</w:t>
      </w:r>
      <w:r>
        <w:t>:</w:t>
      </w:r>
      <w:r>
        <w:rPr>
          <w:color w:val="000000"/>
        </w:rPr>
        <w:t xml:space="preserve"> Microsoftov ugovor o uslugama u oblaku upotrebljava se u programu Davatelj usluga u oblaku.</w:t>
      </w:r>
    </w:p>
    <w:p w14:paraId="3D1A6FB7" w14:textId="77777777" w:rsidR="00C62AA2" w:rsidRDefault="00546BDE">
      <w:pPr>
        <w:pStyle w:val="ProductList-BodySpaced"/>
      </w:pPr>
      <w:r>
        <w:rPr>
          <w:b/>
          <w:color w:val="00188F"/>
        </w:rPr>
        <w:t xml:space="preserve">DA </w:t>
      </w:r>
      <w:r>
        <w:t xml:space="preserve">= </w:t>
      </w:r>
      <w:r>
        <w:rPr>
          <w:color w:val="00188F"/>
        </w:rPr>
        <w:t>Datum dostupnosti</w:t>
      </w:r>
      <w:r>
        <w:t>: datum na koji Proizvod postaje dostupan, definiran kao mjesec/godina. Za softver, to je prije datuma na koji Microsoft učini licence dostupnima za naručivanje ili preuzimanje iz Uslužnog centra količinskog licenciranja (engl. Volume Licensing Services Center, VLSC).</w:t>
      </w:r>
    </w:p>
    <w:p w14:paraId="3A3C9C05" w14:textId="77777777" w:rsidR="00C62AA2" w:rsidRDefault="00546BDE">
      <w:pPr>
        <w:pStyle w:val="ProductList-BodySpaced"/>
      </w:pPr>
      <w:r>
        <w:rPr>
          <w:b/>
          <w:color w:val="00188F"/>
        </w:rPr>
        <w:t>EA/EAS</w:t>
      </w:r>
      <w:r>
        <w:t xml:space="preserve"> = </w:t>
      </w:r>
      <w:r>
        <w:rPr>
          <w:color w:val="00188F"/>
        </w:rPr>
        <w:t>Enterprise Agreement (Ugovor Enterprise) i Enterprise Subscription Agreement (Pretplatnički ugovor Enterprise)</w:t>
      </w:r>
      <w:r>
        <w:t>: Sadrži Enterprise Enrollment (Pristupnicu Enterprise) i Enterprise Subscription Enrollments (Pretplatničke pristupnice Enterprise Subscription), uključujući Pristupnicu za poslužitelj i oblak.</w:t>
      </w:r>
    </w:p>
    <w:p w14:paraId="423A2BCE" w14:textId="77777777" w:rsidR="00C62AA2" w:rsidRDefault="00546BDE">
      <w:pPr>
        <w:pStyle w:val="ProductList-BodySpaced"/>
      </w:pPr>
      <w:r>
        <w:rPr>
          <w:b/>
          <w:color w:val="00188F"/>
        </w:rPr>
        <w:t>EES</w:t>
      </w:r>
      <w:r>
        <w:t xml:space="preserve"> = </w:t>
      </w:r>
      <w:r>
        <w:rPr>
          <w:color w:val="00188F"/>
        </w:rPr>
        <w:t>Enrollment for Education Solutions (Pristupnica za Obrazovna rješenja)</w:t>
      </w:r>
      <w:r>
        <w:t>: sadrži Enrollment for Education Solutions (Pristupnicu za Obrazovna rješenja) i Pristupnicu School u Campus Agreement (Ugovor Campus) i School Agreement (Ugovor School) (CASA).</w:t>
      </w:r>
    </w:p>
    <w:p w14:paraId="4CAF5C52" w14:textId="77777777" w:rsidR="00C62AA2" w:rsidRDefault="00546BDE">
      <w:pPr>
        <w:pStyle w:val="ProductList-BodySpaced"/>
      </w:pPr>
      <w:r>
        <w:rPr>
          <w:b/>
          <w:color w:val="00188F"/>
        </w:rPr>
        <w:t>L</w:t>
      </w:r>
      <w:r>
        <w:t xml:space="preserve"> = </w:t>
      </w:r>
      <w:r>
        <w:rPr>
          <w:color w:val="00188F"/>
        </w:rPr>
        <w:t>Licenca</w:t>
      </w:r>
      <w:r>
        <w:t>: bodovna vrijednost određena za navedenu softversku licencu. Ako je bodovna vrijednost u zagradama, to je vrijednost za CASA-u.</w:t>
      </w:r>
    </w:p>
    <w:p w14:paraId="7E75917F" w14:textId="77777777" w:rsidR="00C62AA2" w:rsidRDefault="00546BDE">
      <w:pPr>
        <w:pStyle w:val="ProductList-BodySpaced"/>
      </w:pPr>
      <w:r>
        <w:rPr>
          <w:b/>
          <w:color w:val="00188F"/>
        </w:rPr>
        <w:t xml:space="preserve">L/SA </w:t>
      </w:r>
      <w:r>
        <w:t xml:space="preserve">= </w:t>
      </w:r>
      <w:r>
        <w:rPr>
          <w:color w:val="00188F"/>
        </w:rPr>
        <w:t>Licenca s tehnološkim jamstvom Software Assurance</w:t>
      </w:r>
      <w:r>
        <w:t>: bodovna vrijednost određena kad se Licenca i tehnološko jamstvo Software Assurance nude za kupnju u isto vrijeme.</w:t>
      </w:r>
    </w:p>
    <w:p w14:paraId="7F5BC1EC" w14:textId="77777777" w:rsidR="00C62AA2" w:rsidRDefault="00546BDE">
      <w:pPr>
        <w:pStyle w:val="ProductList-BodySpaced"/>
      </w:pPr>
      <w:r>
        <w:rPr>
          <w:b/>
          <w:color w:val="00188F"/>
        </w:rPr>
        <w:t>MPSA</w:t>
      </w:r>
      <w:r>
        <w:t xml:space="preserve"> = </w:t>
      </w:r>
      <w:r>
        <w:rPr>
          <w:color w:val="00188F"/>
        </w:rPr>
        <w:t>Microsoftov Ugovor o proizvodima i uslugama</w:t>
      </w:r>
      <w:r>
        <w:t>.</w:t>
      </w:r>
    </w:p>
    <w:p w14:paraId="7E2B869F" w14:textId="77777777" w:rsidR="00C62AA2" w:rsidRDefault="00546BDE">
      <w:pPr>
        <w:pStyle w:val="ProductList-BodySpaced"/>
      </w:pPr>
      <w:r>
        <w:rPr>
          <w:b/>
          <w:color w:val="00188F"/>
        </w:rPr>
        <w:t>OL</w:t>
      </w:r>
      <w:r>
        <w:t xml:space="preserve"> = </w:t>
      </w:r>
      <w:r>
        <w:rPr>
          <w:color w:val="00188F"/>
        </w:rPr>
        <w:t>Open License</w:t>
      </w:r>
      <w:r>
        <w:t>: Open License obuhvaća Open License, Open License for Academic, Open License for Government i Open License for Charity, gdje je to dostupno.</w:t>
      </w:r>
    </w:p>
    <w:p w14:paraId="66D886C2" w14:textId="77777777" w:rsidR="00C62AA2" w:rsidRDefault="00546BDE">
      <w:pPr>
        <w:pStyle w:val="ProductList-BodySpaced"/>
      </w:pPr>
      <w:r>
        <w:rPr>
          <w:b/>
          <w:color w:val="00188F"/>
        </w:rPr>
        <w:t xml:space="preserve">OV/OVS </w:t>
      </w:r>
      <w:r>
        <w:t xml:space="preserve">= </w:t>
      </w:r>
      <w:r>
        <w:rPr>
          <w:color w:val="00188F"/>
        </w:rPr>
        <w:t>Open Value i Open Value Subscription:</w:t>
      </w:r>
      <w:r>
        <w:t xml:space="preserve"> obuhvaća Open Value, Open Value Subscription, Open Value for Government i Open Value Subscription for Government.</w:t>
      </w:r>
    </w:p>
    <w:p w14:paraId="1BB6AA34" w14:textId="77777777" w:rsidR="00C62AA2" w:rsidRDefault="00546BDE">
      <w:pPr>
        <w:pStyle w:val="ProductList-BodySpaced"/>
      </w:pPr>
      <w:r>
        <w:rPr>
          <w:b/>
          <w:color w:val="00188F"/>
        </w:rPr>
        <w:t xml:space="preserve">OVS-ES </w:t>
      </w:r>
      <w:r>
        <w:t xml:space="preserve"> = </w:t>
      </w:r>
      <w:r>
        <w:rPr>
          <w:color w:val="00188F"/>
        </w:rPr>
        <w:t>Pretplatnički ugovor Open Value Subscription – Education Solutions (Obrazovna rješenja)</w:t>
      </w:r>
      <w:r>
        <w:t>.</w:t>
      </w:r>
    </w:p>
    <w:p w14:paraId="49AC4BAE" w14:textId="77777777" w:rsidR="00C62AA2" w:rsidRDefault="00546BDE">
      <w:pPr>
        <w:pStyle w:val="ProductList-BodySpaced"/>
      </w:pPr>
      <w:r>
        <w:rPr>
          <w:b/>
          <w:color w:val="00188F"/>
        </w:rPr>
        <w:t>Bod</w:t>
      </w:r>
      <w:r>
        <w:t xml:space="preserve"> = vrijednost dodijeljena Proizvodu koja se koristi za izračun razine cijene za količinu primjenjive na Klijentov ugovor o količinskom licenciranju.</w:t>
      </w:r>
    </w:p>
    <w:p w14:paraId="71E0344A" w14:textId="77777777" w:rsidR="00C62AA2" w:rsidRDefault="00546BDE">
      <w:pPr>
        <w:pStyle w:val="ProductList-BodySpaced"/>
      </w:pPr>
      <w:r>
        <w:rPr>
          <w:b/>
          <w:color w:val="00188F"/>
        </w:rPr>
        <w:t>SA</w:t>
      </w:r>
      <w:r>
        <w:t xml:space="preserve"> = </w:t>
      </w:r>
      <w:r>
        <w:rPr>
          <w:color w:val="00188F"/>
        </w:rPr>
        <w:t>tehnološko jamstvo Software Assurance</w:t>
      </w:r>
      <w:r>
        <w:t>: bodovna vrijednost određena kad se tehnološko jamstvo Software Assurance nudi za navedeni softver.</w:t>
      </w:r>
    </w:p>
    <w:p w14:paraId="4142F22B" w14:textId="77777777" w:rsidR="00C62AA2" w:rsidRDefault="00546BDE">
      <w:pPr>
        <w:pStyle w:val="ProductList-BodySpaced"/>
      </w:pPr>
      <w:r>
        <w:rPr>
          <w:b/>
          <w:color w:val="00188F"/>
        </w:rPr>
        <w:t>S/S+</w:t>
      </w:r>
      <w:r>
        <w:t xml:space="preserve"> = </w:t>
      </w:r>
      <w:r>
        <w:rPr>
          <w:color w:val="00188F"/>
        </w:rPr>
        <w:t>Select i Select Plus</w:t>
      </w:r>
      <w:r>
        <w:t>: To obuhvaća i Select for Academic, Select Plus for Academic, Select for Government i Select Plus for Government.</w:t>
      </w:r>
    </w:p>
    <w:p w14:paraId="40513C0E" w14:textId="77777777" w:rsidR="00C62AA2" w:rsidRDefault="00C62AA2">
      <w:pPr>
        <w:pStyle w:val="ProductList-BodySpaced"/>
        <w:jc w:val="right"/>
      </w:pPr>
    </w:p>
    <w:tbl>
      <w:tblPr>
        <w:tblStyle w:val="PURTable"/>
        <w:tblW w:w="0" w:type="dxa"/>
        <w:tblLook w:val="04A0" w:firstRow="1" w:lastRow="0" w:firstColumn="1" w:lastColumn="0" w:noHBand="0" w:noVBand="1"/>
      </w:tblPr>
      <w:tblGrid>
        <w:gridCol w:w="10916"/>
      </w:tblGrid>
      <w:tr w:rsidR="00C62AA2" w14:paraId="634E0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9B62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40508C0" w14:textId="77777777" w:rsidR="00C62AA2" w:rsidRDefault="00C62AA2">
      <w:pPr>
        <w:pStyle w:val="ProductList-BodySpaced"/>
      </w:pPr>
    </w:p>
    <w:p w14:paraId="102D7682" w14:textId="77777777" w:rsidR="00C62AA2" w:rsidRDefault="00546BDE">
      <w:pPr>
        <w:pStyle w:val="ProductList-Offering1Heading"/>
        <w:outlineLvl w:val="1"/>
      </w:pPr>
      <w:bookmarkStart w:id="340" w:name="_Sec553"/>
      <w:r>
        <w:t>Definicije</w:t>
      </w:r>
      <w:bookmarkEnd w:id="340"/>
      <w:r>
        <w:fldChar w:fldCharType="begin"/>
      </w:r>
      <w:r>
        <w:instrText xml:space="preserve"> TC "</w:instrText>
      </w:r>
      <w:bookmarkStart w:id="341" w:name="_Toc533600475"/>
      <w:r>
        <w:instrText>Definicije</w:instrText>
      </w:r>
      <w:bookmarkEnd w:id="341"/>
      <w:r>
        <w:instrText>" \l 2</w:instrText>
      </w:r>
      <w:r>
        <w:fldChar w:fldCharType="end"/>
      </w:r>
    </w:p>
    <w:p w14:paraId="3B281B04" w14:textId="77777777" w:rsidR="00C62AA2" w:rsidRDefault="00546BDE">
      <w:pPr>
        <w:pStyle w:val="ProductList-BodySpaced"/>
      </w:pPr>
      <w:r>
        <w:rPr>
          <w:b/>
          <w:color w:val="00188F"/>
        </w:rPr>
        <w:t>Program Academic</w:t>
      </w:r>
      <w:r>
        <w:t xml:space="preserve"> znači Akademski račun za kupnju u MPSA-u, Academic Select License (Licenca Academic Select), Select Plus for Academic, Campus (Ugovor Campus) i School Agreement (Ugovor School) ili Open Value Subscription – Obrazovna rješenja.</w:t>
      </w:r>
    </w:p>
    <w:p w14:paraId="0CA12E5D" w14:textId="77777777" w:rsidR="00C62AA2" w:rsidRDefault="00546BDE">
      <w:pPr>
        <w:pStyle w:val="ProductList-BodySpaced"/>
      </w:pPr>
      <w:r>
        <w:rPr>
          <w:b/>
          <w:color w:val="00188F"/>
        </w:rPr>
        <w:t xml:space="preserve">Dodatna licenca </w:t>
      </w:r>
      <w:r>
        <w:t xml:space="preserve">znači licencu kupljenu kao dodatak (i pridruženu) prethodno kupljenoj Kvalificiranoj licenci (ili kompletu Kvalificiranih licenci). Dodatna licenca dodjeljuje se jednom Kvalificiranom korisniku (kako je definirano u Klijentovoj Pristupnici) ili istom Poslužitelju ili uređaju kojem su dodijeljene Kvalificirane licence. Za svaki Dodatni SL po korisniku koji se ne prikazuje pojedinačno u Odredbama Online usluga vrijede licencne odredbe primjenjive na puni SL po korisniku za istu uslugu. </w:t>
      </w:r>
    </w:p>
    <w:p w14:paraId="1E7C6B52" w14:textId="77777777" w:rsidR="00C62AA2" w:rsidRDefault="00546BDE">
      <w:pPr>
        <w:pStyle w:val="ProductList-BodySpaced"/>
      </w:pPr>
      <w:r>
        <w:rPr>
          <w:b/>
          <w:color w:val="00188F"/>
        </w:rPr>
        <w:t>Dodatni CAL</w:t>
      </w:r>
      <w:r>
        <w:t xml:space="preserve"> znači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koji se mora koristiti zajedno s osnovnim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CAL-om</w:t>
      </w:r>
      <w:r>
        <w:fldChar w:fldCharType="end"/>
      </w:r>
      <w:r>
        <w:t>.</w:t>
      </w:r>
    </w:p>
    <w:p w14:paraId="262DF1D9" w14:textId="77777777" w:rsidR="00C62AA2" w:rsidRDefault="00546BDE">
      <w:pPr>
        <w:pStyle w:val="ProductList-BodySpaced"/>
      </w:pPr>
      <w:r>
        <w:rPr>
          <w:b/>
          <w:color w:val="00188F"/>
        </w:rPr>
        <w:t>Dodatna licenca za vanjski priključak</w:t>
      </w:r>
      <w:r>
        <w:t xml:space="preserve"> znači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Licenca za vanjski priključak</w:t>
      </w:r>
      <w:r>
        <w:fldChar w:fldCharType="end"/>
      </w:r>
      <w:r>
        <w:t xml:space="preserve"> koja se mora koristiti zajedno s osnovnom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Licencom za vanjski priključak</w:t>
      </w:r>
      <w:r>
        <w:fldChar w:fldCharType="end"/>
      </w:r>
      <w:r>
        <w:t>.</w:t>
      </w:r>
    </w:p>
    <w:p w14:paraId="4BA3C921" w14:textId="77777777" w:rsidR="00C62AA2" w:rsidRDefault="00546BDE">
      <w:pPr>
        <w:pStyle w:val="ProductList-BodySpaced"/>
      </w:pPr>
      <w:r>
        <w:rPr>
          <w:b/>
        </w:rPr>
        <w:t xml:space="preserve">Pojam </w:t>
      </w:r>
      <w:r>
        <w:rPr>
          <w:b/>
          <w:color w:val="00188F"/>
        </w:rPr>
        <w:t>CAL</w:t>
      </w:r>
      <w:r>
        <w:t xml:space="preserve"> označava licencu za pristup klijenta, koja se prema potrebi može prenijeti korisniku ili uređaju. CAL po korisniku omogućuje jednom korisniku pristup odgovarajućoj verziji poslužiteljskog softvera ili starijim verzijama poslužiteljskog softvera s bilo kojeg uređaja. CAL po uređaju omogućuje bilo kojem korisniku pristup odgovarajućim verzijama poslužiteljskog softvera ili starijim verzijama poslužiteljskog softvera s jednog uređaja. CAL-ovi omogućuju pristup softveru koji se koristi samo na Klijentovim Licenciranim poslužiteljima.</w:t>
      </w:r>
    </w:p>
    <w:p w14:paraId="6567D2C6" w14:textId="77777777" w:rsidR="00C62AA2" w:rsidRDefault="00546BDE">
      <w:pPr>
        <w:pStyle w:val="ProductList-BodySpaced"/>
      </w:pPr>
      <w:r>
        <w:rPr>
          <w:b/>
          <w:color w:val="00188F"/>
        </w:rPr>
        <w:t>Licenca ekvivalentna CAL-u</w:t>
      </w:r>
      <w:r>
        <w:t xml:space="preserve"> znači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po korisniku ili </w:t>
      </w:r>
      <w:r>
        <w:fldChar w:fldCharType="begin"/>
      </w:r>
      <w:r>
        <w:instrText xml:space="preserve"> AutoTextList   \s NoStyle \t "Pojam Licenca za vanjski priključak (engl. External Connector) označava Licencu dodijeljenu Poslužitelju namijenjenom za Klijentovo korištenje, koja omogućuje pristup odgovarajućoj verziji poslužiteljskog softvera ili starijim verzijama poslužiteljskog softvera za Vanjske korisnike." </w:instrText>
      </w:r>
      <w:r>
        <w:fldChar w:fldCharType="separate"/>
      </w:r>
      <w:r>
        <w:rPr>
          <w:color w:val="0563C1"/>
        </w:rPr>
        <w:t>Licencu za vanjski priključak</w:t>
      </w:r>
      <w:r>
        <w:fldChar w:fldCharType="end"/>
      </w:r>
      <w:r>
        <w:t xml:space="preserve"> (engl. External Connector) navedenu u tablici „Pristup poslužiteljskom softveru“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paketu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SL-u</w:t>
      </w:r>
      <w:r>
        <w:fldChar w:fldCharType="end"/>
      </w:r>
      <w:r>
        <w:t xml:space="preserve">, kao što je navedeno u tablici Licence ekvivalentne CAL-u, </w:t>
      </w:r>
      <w:hyperlink w:anchor="_Sec591">
        <w:r>
          <w:rPr>
            <w:color w:val="00467F"/>
            <w:u w:val="single"/>
          </w:rPr>
          <w:t>Prilog A</w:t>
        </w:r>
      </w:hyperlink>
      <w:r>
        <w:t xml:space="preserve">, ako je to primjenjivo. CAL paket je Licenca ekvivalentna CAL-u samo ako je Klijent kupio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nakon Datuma dostupnosti Poslužiteljskog proizvoda ili ako je Klijent imao aktivno tehnološko jamstvo Software Assurance na Datum dostupnosti.</w:t>
      </w:r>
    </w:p>
    <w:p w14:paraId="5B0DE353" w14:textId="77777777" w:rsidR="00C62AA2" w:rsidRDefault="00546BDE">
      <w:pPr>
        <w:pStyle w:val="ProductList-BodySpaced"/>
      </w:pPr>
      <w:r>
        <w:rPr>
          <w:b/>
          <w:color w:val="00188F"/>
        </w:rPr>
        <w:t>Klijentski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koji koristi klijentski operacijski sustav.</w:t>
      </w:r>
    </w:p>
    <w:p w14:paraId="3ED6C87C" w14:textId="77777777" w:rsidR="00C62AA2" w:rsidRDefault="00546BDE">
      <w:pPr>
        <w:pStyle w:val="ProductList-BodySpaced"/>
      </w:pPr>
      <w:r>
        <w:rPr>
          <w:b/>
          <w:color w:val="00188F"/>
        </w:rPr>
        <w:t>HPC aplikacije u klasterima</w:t>
      </w:r>
      <w:r>
        <w:t xml:space="preserve"> znači aplikacije visokih performansi za računalnu obradu koje paralelno rješavaju složene računalne probleme ili skup usko povezanih računalnih problema. HPC aplikacije u klasterima dijele složene računalne probleme na skupove poslova i zadataka kojima koordinira planer poslova, npr. onaj koji se nalazi u paketu Microsoft HPC Pack ili sličnom HPC posredničkom softveru, koji te poslove i zadatke paralelno distribuira na jedno ili više računala koja rade u sklopu HPC klastera.</w:t>
      </w:r>
    </w:p>
    <w:p w14:paraId="50D61503" w14:textId="77777777" w:rsidR="00C62AA2" w:rsidRDefault="00546BDE">
      <w:pPr>
        <w:pStyle w:val="ProductList-BodySpaced"/>
      </w:pPr>
      <w:r>
        <w:rPr>
          <w:b/>
        </w:rPr>
        <w:t xml:space="preserve">Pojam </w:t>
      </w:r>
      <w:r>
        <w:rPr>
          <w:b/>
          <w:color w:val="00188F"/>
        </w:rPr>
        <w:t>Čvor klastera</w:t>
      </w:r>
      <w:r>
        <w:t xml:space="preserve"> označava uređaj namijenjen pokretanju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ili omogućivanju zakazivanja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3FF0F75F" w14:textId="77777777" w:rsidR="00C62AA2" w:rsidRDefault="00546BDE">
      <w:pPr>
        <w:pStyle w:val="ProductList-BodySpaced"/>
      </w:pPr>
      <w:r>
        <w:rPr>
          <w:b/>
          <w:color w:val="00188F"/>
        </w:rPr>
        <w:t>Faktor jezgre</w:t>
      </w:r>
      <w:r>
        <w:t xml:space="preserve"> znači numerička vrijednost povezanu s određenim </w:t>
      </w:r>
      <w:r>
        <w:fldChar w:fldCharType="begin"/>
      </w:r>
      <w:r>
        <w:instrText xml:space="preserve"> AutoTextList   \s NoStyle \t "Pojam fizički procesor označava procesor u fizičkom hardverskom sustavu." </w:instrText>
      </w:r>
      <w:r>
        <w:fldChar w:fldCharType="separate"/>
      </w:r>
      <w:r>
        <w:rPr>
          <w:color w:val="0563C1"/>
        </w:rPr>
        <w:t>Fizičkim procesorom</w:t>
      </w:r>
      <w:r>
        <w:fldChar w:fldCharType="end"/>
      </w:r>
      <w:r>
        <w:t xml:space="preserve"> u svrhu određivanja potrebnog broja Licenci za licenciranje svih </w:t>
      </w:r>
      <w:r>
        <w:fldChar w:fldCharType="begin"/>
      </w:r>
      <w:r>
        <w:instrText xml:space="preserve"> AutoTextList   \s NoStyle \t "Pojam fizička jezgra označava jezgru u fizičkom procesoru." </w:instrText>
      </w:r>
      <w:r>
        <w:fldChar w:fldCharType="separate"/>
      </w:r>
      <w:r>
        <w:rPr>
          <w:color w:val="0563C1"/>
        </w:rPr>
        <w:t>Fizičkih jezgri</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w:t>
      </w:r>
    </w:p>
    <w:p w14:paraId="1A4EC4D7" w14:textId="77777777" w:rsidR="00C62AA2" w:rsidRDefault="00546BDE">
      <w:pPr>
        <w:pStyle w:val="ProductList-BodySpaced"/>
      </w:pPr>
      <w:r>
        <w:rPr>
          <w:b/>
          <w:color w:val="00188F"/>
        </w:rPr>
        <w:t>Čvor za Cycle Harvesting</w:t>
      </w:r>
      <w:r>
        <w:t xml:space="preserve"> znači uređaj koji nije namijenjen korištenju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aplikacija u klasterima</w:t>
      </w:r>
      <w:r>
        <w:fldChar w:fldCharType="end"/>
      </w:r>
      <w:r>
        <w:t xml:space="preserve"> (pogledajte „HPC aplikacije u klasterima“) ili zakazivanju zadataka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5AE230F7" w14:textId="77777777" w:rsidR="00C62AA2" w:rsidRDefault="00546BDE">
      <w:pPr>
        <w:pStyle w:val="ProductList-BodySpaced"/>
      </w:pPr>
      <w:r>
        <w:rPr>
          <w:b/>
          <w:color w:val="00188F"/>
        </w:rPr>
        <w:t>Kvalificirani korisnik obrazovanja</w:t>
      </w:r>
      <w:r>
        <w:t xml:space="preserve"> onaj je zaposlenik ili izvođač (uz iznimku studenata) koji pristupa platformskom proizvodu za obrazovanje, ili ga upotrebljava, u korist Ustanove.</w:t>
      </w:r>
    </w:p>
    <w:p w14:paraId="327D4ACC" w14:textId="77777777" w:rsidR="00C62AA2" w:rsidRDefault="00546BDE">
      <w:pPr>
        <w:pStyle w:val="ProductList-BodySpaced"/>
      </w:pPr>
      <w:r>
        <w:rPr>
          <w:b/>
          <w:color w:val="00188F"/>
        </w:rPr>
        <w:t>Embedded Unified Solution</w:t>
      </w:r>
      <w:r>
        <w:t xml:space="preserve"> znači poslovna aplikacija koju je razvio Klijentov Prodavač, Prodavač ju je licencirao Klijentu, a dodaje znatnu i primarnu funkciju Proizvodu Embedded SL.</w:t>
      </w:r>
    </w:p>
    <w:p w14:paraId="0BAB5080" w14:textId="77777777" w:rsidR="00C62AA2" w:rsidRDefault="00546BDE">
      <w:pPr>
        <w:pStyle w:val="ProductList-BodySpaced"/>
      </w:pPr>
      <w:r>
        <w:rPr>
          <w:b/>
        </w:rPr>
        <w:t xml:space="preserve">Pojam </w:t>
      </w:r>
      <w:r>
        <w:rPr>
          <w:b/>
          <w:color w:val="00188F"/>
        </w:rPr>
        <w:t>Licenca za vanjski priključak</w:t>
      </w:r>
      <w:r>
        <w:t xml:space="preserve"> (engl. External Connector) označava Licencu dodijeljenu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namijenjenom za Klijentovo korištenje, koja omogućuje pristup odgovarajućoj verziji poslužiteljskog softvera ili starijim verzijama poslužiteljskog softvera za </w:t>
      </w:r>
      <w:r>
        <w:fldChar w:fldCharType="begin"/>
      </w:r>
      <w:r>
        <w:instrText xml:space="preserve"> AutoTextList   \s NoStyle \t "Pojam Vanjski korisnici označava korisnike koji nisu zaposlenici klijenta ni njegovih povezanih društava, kao ni podizvođači ni zastupnici klijenta odnosno njegovih povezanih društava." </w:instrText>
      </w:r>
      <w:r>
        <w:fldChar w:fldCharType="separate"/>
      </w:r>
      <w:r>
        <w:rPr>
          <w:color w:val="0563C1"/>
        </w:rPr>
        <w:t>Vanjske korisnike.</w:t>
      </w:r>
      <w:r>
        <w:fldChar w:fldCharType="end"/>
      </w:r>
    </w:p>
    <w:p w14:paraId="463BF08D" w14:textId="77777777" w:rsidR="00C62AA2" w:rsidRDefault="00546BDE">
      <w:pPr>
        <w:pStyle w:val="ProductList-BodySpaced"/>
      </w:pPr>
      <w:r>
        <w:rPr>
          <w:b/>
        </w:rPr>
        <w:t xml:space="preserve">Pojam </w:t>
      </w:r>
      <w:r>
        <w:rPr>
          <w:b/>
          <w:color w:val="00188F"/>
        </w:rPr>
        <w:t>Vanjski korisnici</w:t>
      </w:r>
      <w:r>
        <w:t xml:space="preserve"> označava korisnike koji nisu zaposlenici Klijenta ni njegovih Povezanih društava, kao ni podizvođači ni zastupnici Klijenta odnosno njegovih povezanih društava.</w:t>
      </w:r>
    </w:p>
    <w:p w14:paraId="048837F4" w14:textId="77777777" w:rsidR="00C62AA2" w:rsidRDefault="00546BDE">
      <w:pPr>
        <w:pStyle w:val="ProductList-BodySpaced"/>
      </w:pPr>
      <w:r>
        <w:rPr>
          <w:b/>
          <w:color w:val="00188F"/>
        </w:rPr>
        <w:t xml:space="preserve">Oblak zajednice za državne ustanove (samo u SAD-u) </w:t>
      </w:r>
      <w:r>
        <w:t xml:space="preserve">označava Online usluge koje su dostupne isključivo Zajednici. Prava na korištenje proizvoda za usluge u oblaku zajednice za državne ustanove jednaka su onima za njihove standardne ekvivalente s više klijenata, osim ako je drugačije navedeno. Kvalificirane Online usluge nude se kao usluge u oblaku zajednice za državne ustanove i usluge u oblaku zajednice za ustanove koje nisu državne. Klijentima usluge mogu biti ustupljene kao jedno ili drugo, no ne kao kombinacija. Kvalificirane Online usluge označene kao usluge u oblaku zajednice za državne ustanove ne mogu se implementirati na istu domenu s određenim uslugama u oblaku zajednice za ustanove koje nisu državne. </w:t>
      </w:r>
    </w:p>
    <w:p w14:paraId="78D7403D" w14:textId="77777777" w:rsidR="00C62AA2" w:rsidRDefault="00546BDE">
      <w:pPr>
        <w:pStyle w:val="ProductList-BodySpaced"/>
      </w:pPr>
      <w:r>
        <w:t>Pojam</w:t>
      </w:r>
      <w:r>
        <w:rPr>
          <w:b/>
          <w:color w:val="00188F"/>
        </w:rPr>
        <w:t>Diplomirani student</w:t>
      </w:r>
      <w:r>
        <w:t xml:space="preserve"> označava Učenika koji je ili (1) stekao srednjoškolski obrazovni stupanj u školi ili obrazovnoj ustanovi u Organizaciji koji mu omogućuje upis na visoku školu ili sveučilište u svojstvu Studenta ili je (2) stekao diplomu na visokom učilištu ili sveučilištu u Organizaciji.</w:t>
      </w:r>
    </w:p>
    <w:p w14:paraId="74C851A1" w14:textId="77777777" w:rsidR="00C62AA2" w:rsidRDefault="00546BDE">
      <w:pPr>
        <w:pStyle w:val="ProductList-BodySpaced"/>
      </w:pPr>
      <w:r>
        <w:rPr>
          <w:b/>
        </w:rPr>
        <w:t xml:space="preserve">Pojam </w:t>
      </w:r>
      <w:r>
        <w:rPr>
          <w:b/>
          <w:color w:val="00188F"/>
        </w:rPr>
        <w:t>Hardverski niz</w:t>
      </w:r>
      <w:r>
        <w:t xml:space="preserve"> označava ili </w:t>
      </w:r>
      <w:r>
        <w:fldChar w:fldCharType="begin"/>
      </w:r>
      <w:r>
        <w:instrText xml:space="preserve"> AutoTextList   \s NoStyle \t "Pojam fizička jezgra označava jezgru u fizičkom procesoru." </w:instrText>
      </w:r>
      <w:r>
        <w:fldChar w:fldCharType="separate"/>
      </w:r>
      <w:r>
        <w:rPr>
          <w:color w:val="0563C1"/>
        </w:rPr>
        <w:t>Fizičku jezgru</w:t>
      </w:r>
      <w:r>
        <w:fldChar w:fldCharType="end"/>
      </w:r>
      <w:r>
        <w:t xml:space="preserve"> ili hiperniz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43F075DD" w14:textId="77777777" w:rsidR="00C62AA2" w:rsidRDefault="00546BDE">
      <w:pPr>
        <w:pStyle w:val="ProductList-BodySpaced"/>
      </w:pPr>
      <w:r>
        <w:rPr>
          <w:b/>
          <w:color w:val="00188F"/>
        </w:rPr>
        <w:t>Radno opterećenje računalstva visokih performansi (HPC)</w:t>
      </w:r>
      <w:r>
        <w:t xml:space="preserve"> znači radno opterećenje kod kojeg se poslužiteljski softver koristi za pokretanje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Čvora klastera</w:t>
      </w:r>
      <w:r>
        <w:fldChar w:fldCharType="end"/>
      </w:r>
      <w:r>
        <w:t xml:space="preserve">, i to zajedno s drugim softverom u mjeri potrebnoj radi poboljšanja sigurnosti, pohrane, performansi i upravljanja sustavima na </w:t>
      </w:r>
      <w:r>
        <w:fldChar w:fldCharType="begin"/>
      </w:r>
      <w:r>
        <w:instrText xml:space="preserve"> AutoTextList   \s NoStyle \t "Pojam čvor klastera označava uređaj namijenjen pokretanju HPC aplikacija u klasterima ili omogućivanju zakazivanja zadataka za HPC aplikacije u klasterima." </w:instrText>
      </w:r>
      <w:r>
        <w:fldChar w:fldCharType="separate"/>
      </w:r>
      <w:r>
        <w:rPr>
          <w:color w:val="0563C1"/>
        </w:rPr>
        <w:t>Čvoru klastera</w:t>
      </w:r>
      <w:r>
        <w:fldChar w:fldCharType="end"/>
      </w:r>
      <w:r>
        <w:t xml:space="preserve"> kao podrška za </w:t>
      </w:r>
      <w:r>
        <w:fldChar w:fldCharType="begin"/>
      </w:r>
      <w:r>
        <w:instrText xml:space="preserve"> AutoTextList   \s NoStyle \t "Pojam HPC aplikacija u klasterima označava aplikaciju visokih performansi za računalnu obradu koja paralelno rješava složene računalne probleme. (Cijelu definiciju potražite u Pojmovniku.)" </w:instrText>
      </w:r>
      <w:r>
        <w:fldChar w:fldCharType="separate"/>
      </w:r>
      <w:r>
        <w:rPr>
          <w:color w:val="0563C1"/>
        </w:rPr>
        <w:t>HPC aplikacije u klasterima</w:t>
      </w:r>
      <w:r>
        <w:fldChar w:fldCharType="end"/>
      </w:r>
      <w:r>
        <w:t>.</w:t>
      </w:r>
    </w:p>
    <w:p w14:paraId="7AE67A2B" w14:textId="77777777" w:rsidR="00C62AA2" w:rsidRDefault="00546BDE">
      <w:pPr>
        <w:pStyle w:val="ProductList-BodySpaced"/>
      </w:pPr>
      <w:r>
        <w:rPr>
          <w:b/>
        </w:rPr>
        <w:t xml:space="preserve">Pojam </w:t>
      </w:r>
      <w:r>
        <w:rPr>
          <w:b/>
          <w:color w:val="00188F"/>
        </w:rPr>
        <w:t>Primjerak</w:t>
      </w:r>
      <w:r>
        <w:t xml:space="preserve"> označava sliku softvera koja se stvara izvršavanjem postupka postavljanja ili instalacije softvera ili udvostručavanjem postojećeg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w:t>
      </w:r>
    </w:p>
    <w:p w14:paraId="76E9D07C" w14:textId="77777777" w:rsidR="00C62AA2" w:rsidRDefault="00546BDE">
      <w:pPr>
        <w:pStyle w:val="ProductList-BodySpaced"/>
      </w:pPr>
      <w:r>
        <w:t>Pojam</w:t>
      </w:r>
      <w:r>
        <w:rPr>
          <w:b/>
          <w:color w:val="00188F"/>
        </w:rPr>
        <w:t xml:space="preserve">Informacijski stručnjak </w:t>
      </w:r>
      <w:r>
        <w:t>označava bilo kojeg zaposlenika (uključujući Studenta zaposlenika), podizvođača ili dobrovoljca Ustanove ili za Ustanovu koji upotrebljava Proizvod ili Kvalificirani uređaj u korist Ustanove ili u sklopu odnosa korisnika s tom Ustanovom. Ta definicija ne obuhvaća korisnike bilo kojeg Proizvoda za koji je u Odredbama o proizvodima navedeno da nije obuhvaćen definicijom za Informacijskog stručnjaka.</w:t>
      </w:r>
    </w:p>
    <w:p w14:paraId="02F01179" w14:textId="77777777" w:rsidR="00C62AA2" w:rsidRDefault="00546BDE">
      <w:pPr>
        <w:pStyle w:val="ProductList-BodySpaced"/>
      </w:pPr>
      <w:r>
        <w:rPr>
          <w:b/>
        </w:rPr>
        <w:t xml:space="preserve">Pojam </w:t>
      </w:r>
      <w:r>
        <w:rPr>
          <w:b/>
          <w:color w:val="00188F"/>
        </w:rPr>
        <w:t xml:space="preserve">Licenca </w:t>
      </w:r>
      <w:r>
        <w:t>označava pravo na preuzimanje, instalaciju i korištenje Proizvoda te pristup Proizvodu.</w:t>
      </w:r>
    </w:p>
    <w:p w14:paraId="4EDAFC23" w14:textId="77777777" w:rsidR="00C62AA2" w:rsidRDefault="00546BDE">
      <w:pPr>
        <w:pStyle w:val="ProductList-BodySpaced"/>
      </w:pPr>
      <w:r>
        <w:rPr>
          <w:b/>
        </w:rPr>
        <w:t xml:space="preserve">Pojam </w:t>
      </w:r>
      <w:r>
        <w:rPr>
          <w:b/>
          <w:color w:val="00188F"/>
        </w:rPr>
        <w:t>Licencirani uređaj</w:t>
      </w:r>
      <w:r>
        <w:t xml:space="preserve"> označava pojedinačni fizički hardverski sustav kojem je prenesena Licenca. U svrhu ove definicije, hardverska particija ili blade smatra se zasebnim uređajem.</w:t>
      </w:r>
    </w:p>
    <w:p w14:paraId="4207B8DD" w14:textId="77777777" w:rsidR="00C62AA2" w:rsidRDefault="00546BDE">
      <w:pPr>
        <w:pStyle w:val="ProductList-BodySpaced"/>
      </w:pPr>
      <w:r>
        <w:rPr>
          <w:b/>
        </w:rPr>
        <w:t xml:space="preserve">Pojam </w:t>
      </w:r>
      <w:r>
        <w:rPr>
          <w:b/>
          <w:color w:val="00188F"/>
        </w:rPr>
        <w:t xml:space="preserve">Partner za mobilnost licence putem tehnološkog jamstva Software Assurance </w:t>
      </w:r>
      <w:r>
        <w:t xml:space="preserve">označava pravnu osobu navedenu na adresi </w:t>
      </w:r>
      <w:hyperlink r:id="rId148">
        <w:r>
          <w:rPr>
            <w:color w:val="00467F"/>
            <w:u w:val="single"/>
          </w:rPr>
          <w:t>http://www.microsoft.com/licensing/software-assurance/license-mobility.aspx</w:t>
        </w:r>
      </w:hyperlink>
      <w:r>
        <w:t xml:space="preserve"> koju je Microsoft ovlastio da hostira softver klijenata na zajedničkim poslužiteljima. </w:t>
      </w:r>
    </w:p>
    <w:p w14:paraId="3D4BC137" w14:textId="77777777" w:rsidR="00C62AA2" w:rsidRDefault="00546BDE">
      <w:pPr>
        <w:pStyle w:val="ProductList-BodySpaced"/>
      </w:pPr>
      <w:r>
        <w:rPr>
          <w:b/>
        </w:rPr>
        <w:t xml:space="preserve">Pojam </w:t>
      </w:r>
      <w:r>
        <w:rPr>
          <w:b/>
          <w:color w:val="00188F"/>
        </w:rPr>
        <w:t xml:space="preserve">Licencirani poslužitelj </w:t>
      </w:r>
      <w:r>
        <w:t xml:space="preserve">označava pojedinačni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kojem je prenesena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a namijenjen je za Klijentovo korištenje. U svrhu ove definicije, hardverska particija ili blade smatra se zasebnim poslužiteljem.</w:t>
      </w:r>
    </w:p>
    <w:p w14:paraId="1E402709" w14:textId="77777777" w:rsidR="00C62AA2" w:rsidRDefault="00546BDE">
      <w:pPr>
        <w:pStyle w:val="ProductList-BodySpaced"/>
      </w:pPr>
      <w:r>
        <w:rPr>
          <w:b/>
        </w:rPr>
        <w:t xml:space="preserve">Pojam </w:t>
      </w:r>
      <w:r>
        <w:rPr>
          <w:b/>
          <w:color w:val="00188F"/>
        </w:rPr>
        <w:t>Licencirani korisnik</w:t>
      </w:r>
      <w:r>
        <w:t xml:space="preserve"> označava pojedinca kojem je dodijeljena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w:t>
      </w:r>
    </w:p>
    <w:p w14:paraId="1E2645C2" w14:textId="77777777" w:rsidR="00C62AA2" w:rsidRDefault="00546BDE">
      <w:pPr>
        <w:pStyle w:val="ProductList-BodySpaced"/>
      </w:pPr>
      <w:r>
        <w:rPr>
          <w:b/>
          <w:color w:val="00188F"/>
        </w:rPr>
        <w:t>Licenca za upravljanje (ML)</w:t>
      </w:r>
      <w:r>
        <w:t xml:space="preserve"> znači Licenca koja omogućuje upravljanje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pomoću odgovarajuće verzije poslužiteljskog softvera ili starije verzije poslužiteljskog softvera. Postoje dvije kategorije licenci za upravljanje: poslužiteljska licenca za upravljanje i klijentska licenca za upravljanje. Postoje tri vrste klijentskih licenci za upravljanje: po korisniku, OSE-u i po uređaju. Korisnička licenca za upravljanje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jedan korisnik, Licenca za upravljanje OSE-om omogućuje upravljanje jednim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kojem pristupa bilo koji korisnik, Licenca za upravljanje uređajem (Core CAL ili Enterprise CAL Suite) omogućuje upravljanje bilo kojim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na jednom uređaju.</w:t>
      </w:r>
    </w:p>
    <w:p w14:paraId="3D4EF3E0" w14:textId="77777777" w:rsidR="00C62AA2" w:rsidRDefault="00546BDE">
      <w:pPr>
        <w:pStyle w:val="ProductList-BodySpaced"/>
      </w:pPr>
      <w:r>
        <w:rPr>
          <w:b/>
          <w:color w:val="00188F"/>
        </w:rPr>
        <w:t>Licenca ekvivalentna licenci za upravljanje</w:t>
      </w:r>
      <w:r>
        <w:t xml:space="preserve"> znači SL po korisniku naveden u tablici „Licenca za upravljanje“ za Proizvod ili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kao što je navedeno u tablici Licence ekvivalentne licenci za upravljanje, </w:t>
      </w:r>
      <w:hyperlink w:anchor="_Sec591">
        <w:r>
          <w:rPr>
            <w:color w:val="00467F"/>
            <w:u w:val="single"/>
          </w:rPr>
          <w:t>Prilog A</w:t>
        </w:r>
      </w:hyperlink>
      <w:r>
        <w:t xml:space="preserve">, ako je to primjenjivo. Pojam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je Licenca ekvivalentna Licenci za upravljanje samo ako je Klijent kupio licencu nakon Datuma dostupnosti Poslužiteljskog proizvoda ili ako je Klijent imao aktivno tehnološko jamstvo Software Assurance na Datum dostupnosti.</w:t>
      </w:r>
    </w:p>
    <w:p w14:paraId="18EEAE65" w14:textId="77777777" w:rsidR="00C62AA2" w:rsidRDefault="00546BDE">
      <w:pPr>
        <w:pStyle w:val="ProductList-BodySpaced"/>
      </w:pPr>
      <w:r>
        <w:rPr>
          <w:b/>
        </w:rPr>
        <w:t xml:space="preserve">Pojam </w:t>
      </w:r>
      <w:r>
        <w:rPr>
          <w:b/>
          <w:color w:val="00188F"/>
        </w:rPr>
        <w:t xml:space="preserve">Upravljanje OSE-om </w:t>
      </w:r>
      <w:r>
        <w:t xml:space="preserve">označava traženje ili primanje podataka o OSE-u, konfiguriranje ili davanje uputa hardveru ili softveru koji je izravno ili neizravno povezan s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OSE-om</w:t>
      </w:r>
      <w:r>
        <w:fldChar w:fldCharType="end"/>
      </w:r>
      <w:r>
        <w:t xml:space="preserve">. To ne obuhvaća otkrivanje prisutnosti uređaja ili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OSE-a</w:t>
      </w:r>
      <w:r>
        <w:fldChar w:fldCharType="end"/>
      </w:r>
      <w:r>
        <w:t>.</w:t>
      </w:r>
    </w:p>
    <w:p w14:paraId="17A52040" w14:textId="77777777" w:rsidR="00C62AA2" w:rsidRDefault="00546BDE">
      <w:pPr>
        <w:pStyle w:val="ProductList-BodySpaced"/>
      </w:pPr>
      <w:r>
        <w:rPr>
          <w:b/>
          <w:color w:val="00188F"/>
        </w:rPr>
        <w:t>Okruženje operacijskog sustava</w:t>
      </w:r>
      <w:r>
        <w:t xml:space="preserve"> (engl. Operating System Environment, OSE) znači cijeli Primjerak ili jedan dio operacijskog sustava, cijeli Primjerak ili jedan dio virtualnog (ili na drugi način simuliranog) operacijskog sustava koji omogućuje odvojene identitete računala (primarno ime računala ili sličan jedinstveni identifikator) ili odvojena administrativna prava i primjerke programa, ako ih ima, konfigurirane za rad na Primjerku operacijskog sustava ili gore navedenim dijelovima. Fizički hardverski sustav može imati jedan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i/ili jedan ili više Virtualnih </w:t>
      </w:r>
      <w:r>
        <w:fldChar w:fldCharType="begin"/>
      </w:r>
      <w:r>
        <w:instrText xml:space="preserve"> AutoTextList   \s NoStyle \t "Virtualni OSE znači OSE konfiguriran za korištenje u virtualnom hardverskom sustavu." </w:instrText>
      </w:r>
      <w:r>
        <w:fldChar w:fldCharType="separate"/>
      </w:r>
      <w:r>
        <w:rPr>
          <w:color w:val="0563C1"/>
        </w:rPr>
        <w:t>OSE-ova</w:t>
      </w:r>
      <w:r>
        <w:fldChar w:fldCharType="end"/>
      </w:r>
      <w:r>
        <w:t>.</w:t>
      </w:r>
    </w:p>
    <w:p w14:paraId="34D2FCA2" w14:textId="77777777" w:rsidR="00C62AA2" w:rsidRDefault="00546BDE">
      <w:pPr>
        <w:pStyle w:val="ProductList-BodySpaced"/>
      </w:pPr>
      <w:r>
        <w:rPr>
          <w:b/>
        </w:rPr>
        <w:t xml:space="preserve">Pojam </w:t>
      </w:r>
      <w:r>
        <w:rPr>
          <w:b/>
          <w:color w:val="00188F"/>
        </w:rPr>
        <w:t>Fizička jezgra</w:t>
      </w:r>
      <w:r>
        <w:t xml:space="preserve"> označava jezgru u </w:t>
      </w:r>
      <w:r>
        <w:fldChar w:fldCharType="begin"/>
      </w:r>
      <w:r>
        <w:instrText xml:space="preserve"> AutoTextList   \s NoStyle \t "Pojam fizički procesor označava procesor u fizičkom hardverskom sustavu." </w:instrText>
      </w:r>
      <w:r>
        <w:fldChar w:fldCharType="separate"/>
      </w:r>
      <w:r>
        <w:rPr>
          <w:color w:val="0563C1"/>
        </w:rPr>
        <w:t>Fizičkom procesoru</w:t>
      </w:r>
      <w:r>
        <w:fldChar w:fldCharType="end"/>
      </w:r>
      <w:r>
        <w:t>.</w:t>
      </w:r>
    </w:p>
    <w:p w14:paraId="1D32B456" w14:textId="77777777" w:rsidR="00C62AA2" w:rsidRDefault="00546BDE">
      <w:pPr>
        <w:pStyle w:val="ProductList-BodySpaced"/>
      </w:pPr>
      <w:r>
        <w:rPr>
          <w:b/>
        </w:rPr>
        <w:t xml:space="preserve">Pojam </w:t>
      </w:r>
      <w:r>
        <w:rPr>
          <w:b/>
          <w:color w:val="00188F"/>
        </w:rPr>
        <w:t>Fizički OSE</w:t>
      </w:r>
      <w:r>
        <w:t xml:space="preserve"> označava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izravno korištenje u fizičkom hardverskom sustavu. Primjerak operacijskog sustava koji se koristi za pokretanje softvera za virtualizaciju hardvera ili pružanje usluga virtualizacije hardvera smatra se dijelom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Fizičkog OSE-a</w:t>
      </w:r>
      <w:r>
        <w:fldChar w:fldCharType="end"/>
      </w:r>
      <w:r>
        <w:t>.</w:t>
      </w:r>
    </w:p>
    <w:p w14:paraId="3D3D06C8" w14:textId="77777777" w:rsidR="00C62AA2" w:rsidRDefault="00546BDE">
      <w:pPr>
        <w:pStyle w:val="ProductList-BodySpaced"/>
      </w:pPr>
      <w:r>
        <w:rPr>
          <w:b/>
        </w:rPr>
        <w:t xml:space="preserve">Pojam </w:t>
      </w:r>
      <w:r>
        <w:rPr>
          <w:b/>
          <w:color w:val="00188F"/>
        </w:rPr>
        <w:t xml:space="preserve">Fizički procesor </w:t>
      </w:r>
      <w:r>
        <w:t>označava procesor u fizičkom hardverskom sustavu.</w:t>
      </w:r>
    </w:p>
    <w:p w14:paraId="693A01B1" w14:textId="77777777" w:rsidR="00C62AA2" w:rsidRDefault="00546BDE">
      <w:pPr>
        <w:pStyle w:val="ProductList-BodySpaced"/>
      </w:pPr>
      <w:r>
        <w:rPr>
          <w:b/>
        </w:rPr>
        <w:t xml:space="preserve">Pojam </w:t>
      </w:r>
      <w:r>
        <w:rPr>
          <w:b/>
          <w:color w:val="00188F"/>
        </w:rPr>
        <w:t>Primarni korisnik</w:t>
      </w:r>
      <w:r>
        <w:t xml:space="preserve"> označava korisnika koji koristi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Licencirani uređaj</w:t>
      </w:r>
      <w:r>
        <w:fldChar w:fldCharType="end"/>
      </w:r>
      <w:r>
        <w:t xml:space="preserve"> više od 50 % vremena u bilo kojem razdoblju od 90 dana.</w:t>
      </w:r>
    </w:p>
    <w:p w14:paraId="715FD7BD" w14:textId="77777777" w:rsidR="00C62AA2" w:rsidRDefault="00546BDE">
      <w:pPr>
        <w:pStyle w:val="ProductList-BodySpaced"/>
      </w:pPr>
      <w:r>
        <w:rPr>
          <w:b/>
        </w:rPr>
        <w:t xml:space="preserve">Pojam </w:t>
      </w:r>
      <w:r>
        <w:rPr>
          <w:b/>
          <w:color w:val="00188F"/>
        </w:rPr>
        <w:t>Produkcijsko okruženje</w:t>
      </w:r>
      <w:r>
        <w:t xml:space="preserve"> označava svaki Fizički ili Virtualni OSE koji pokreće produkcijsko radno opterećenje ili pristupa produkcijskim podacima ili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Fizički OSE</w:t>
      </w:r>
      <w:r>
        <w:fldChar w:fldCharType="end"/>
      </w:r>
      <w:r>
        <w:t xml:space="preserve"> koji hostira jedan ili više </w:t>
      </w:r>
      <w:r>
        <w:fldChar w:fldCharType="begin"/>
      </w:r>
      <w:r>
        <w:instrText xml:space="preserve"> AutoTextList   \s NoStyle \t "Virtualni OSE znači OSE konfiguriran za korištenje u virtualnom hardverskom sustavu." </w:instrText>
      </w:r>
      <w:r>
        <w:fldChar w:fldCharType="separate"/>
      </w:r>
      <w:r>
        <w:rPr>
          <w:color w:val="0563C1"/>
        </w:rPr>
        <w:t>Virtualnih OSE-ova</w:t>
      </w:r>
      <w:r>
        <w:fldChar w:fldCharType="end"/>
      </w:r>
      <w:r>
        <w:t xml:space="preserve"> koji pokreću produkcijska radna opterećenja ili pristupaju produkcijskim podacima.</w:t>
      </w:r>
    </w:p>
    <w:p w14:paraId="04E451D8" w14:textId="77777777" w:rsidR="00C62AA2" w:rsidRDefault="00546BDE">
      <w:pPr>
        <w:pStyle w:val="ProductList-BodySpaced"/>
      </w:pPr>
      <w:r>
        <w:rPr>
          <w:b/>
          <w:color w:val="00188F"/>
        </w:rPr>
        <w:t>Kvalificirani uređaj treće osobe</w:t>
      </w:r>
      <w:r>
        <w:t xml:space="preserve"> znači uređaj koji izravno ni neizravno ne kontrolira Klijent ni njegova Povezana društva (npr. javni kiosk treće osobe).</w:t>
      </w:r>
    </w:p>
    <w:p w14:paraId="46247966" w14:textId="77777777" w:rsidR="00C62AA2" w:rsidRDefault="00546BDE">
      <w:pPr>
        <w:pStyle w:val="ProductList-BodySpaced"/>
      </w:pPr>
      <w:r>
        <w:rPr>
          <w:b/>
        </w:rPr>
        <w:t xml:space="preserve">Pojam </w:t>
      </w:r>
      <w:r>
        <w:rPr>
          <w:b/>
          <w:color w:val="00188F"/>
        </w:rPr>
        <w:t>Korišteni primjerak</w:t>
      </w:r>
      <w:r>
        <w:t xml:space="preserve"> označava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softvera koji je učitan u memoriju i za koji je izvršena jedna ili nekoliko naredbi. (Klijent „koristi primjerak“ softvera učitavanjem u memoriju te izvršavanjem jedne ili nekoliko njegovih naredbi.) Nakon pokretanja primjerka smatra se da se on izvršava (bez obzira nastavljaju se izvršavati njegove naredbe ili ne) sve dok se ne ukloni iz memorije.</w:t>
      </w:r>
    </w:p>
    <w:p w14:paraId="00522529" w14:textId="77777777" w:rsidR="00C62AA2" w:rsidRDefault="00546BDE">
      <w:pPr>
        <w:pStyle w:val="ProductList-BodySpaced"/>
      </w:pPr>
      <w:r>
        <w:rPr>
          <w:b/>
        </w:rPr>
        <w:t xml:space="preserve">Pojam </w:t>
      </w:r>
      <w:r>
        <w:rPr>
          <w:b/>
          <w:color w:val="00188F"/>
        </w:rPr>
        <w:t>SL</w:t>
      </w:r>
      <w:r>
        <w:t xml:space="preserve"> označava pretplatničku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koja omogućuje pristup softveru ili hostiranom servisu tijekom određenog vremenskog razdoblja.</w:t>
      </w:r>
    </w:p>
    <w:p w14:paraId="6A6846F8" w14:textId="77777777" w:rsidR="00C62AA2" w:rsidRDefault="00546BDE">
      <w:pPr>
        <w:pStyle w:val="ProductList-BodySpaced"/>
      </w:pPr>
      <w:r>
        <w:rPr>
          <w:b/>
        </w:rPr>
        <w:t xml:space="preserve">Pojam </w:t>
      </w:r>
      <w:r>
        <w:rPr>
          <w:b/>
          <w:color w:val="00188F"/>
        </w:rPr>
        <w:t>Poslužitelj</w:t>
      </w:r>
      <w:r>
        <w:t xml:space="preserve"> označava fizički hardverski sustav na kojem se može koristiti poslužiteljski softver.</w:t>
      </w:r>
    </w:p>
    <w:p w14:paraId="3D779753" w14:textId="77777777" w:rsidR="00C62AA2" w:rsidRDefault="00546BDE">
      <w:pPr>
        <w:pStyle w:val="ProductList-BodySpaced"/>
      </w:pPr>
      <w:r>
        <w:rPr>
          <w:b/>
          <w:color w:val="00188F"/>
        </w:rPr>
        <w:t>Farma poslužitelja</w:t>
      </w:r>
      <w:r>
        <w:t xml:space="preserve"> znači jedan podatkovni centar ili dva centra koja se nalaze u vremenskim zonama na međusobnoj udaljenosti manjoj od četiri sata i/ili unutar EU-a ili EFTA-e. Podatkovni centar možete premjestiti s jedne Farme poslužitelja na drugu, ali ne na kratkoročnoj osnovi. (EU je Europska unija; EFTA je Europsko udruženje za slobodnu trgovinu).</w:t>
      </w:r>
    </w:p>
    <w:p w14:paraId="2FF51D5A" w14:textId="77777777" w:rsidR="00C62AA2" w:rsidRDefault="00546BDE">
      <w:pPr>
        <w:pStyle w:val="ProductList-BodySpaced"/>
      </w:pPr>
      <w:r>
        <w:rPr>
          <w:b/>
          <w:color w:val="00188F"/>
        </w:rPr>
        <w:t>Prelazak na opširnije izdanje</w:t>
      </w:r>
      <w:r>
        <w:t xml:space="preserve"> znači licencu kupljenu kao dodatak (i pridruženu) prethodno kupljenoj osnovnoj licenci. Za svaki SL za Prelazak na opširnije izdanje po korisniku koji se ne prikazuje pojedinačno u Odredbama Online usluga vrijede licencne odredbe primjenjive na odgovarajući puni SL po korisniku za istu uslugu.</w:t>
      </w:r>
    </w:p>
    <w:p w14:paraId="6973C322" w14:textId="77777777" w:rsidR="00C62AA2" w:rsidRDefault="00546BDE">
      <w:pPr>
        <w:pStyle w:val="ProductList-BodySpaced"/>
      </w:pPr>
      <w:r>
        <w:rPr>
          <w:b/>
          <w:color w:val="00188F"/>
        </w:rPr>
        <w:t>Student</w:t>
      </w:r>
      <w:r>
        <w:t xml:space="preserve"> označava pojedinca koji pohađa bilo koju obrazovnu ustanovu koja je dio organizacije ustanove, kao redovni ili izvanredni student.</w:t>
      </w:r>
    </w:p>
    <w:p w14:paraId="1911ED75" w14:textId="77777777" w:rsidR="00C62AA2" w:rsidRDefault="00546BDE">
      <w:pPr>
        <w:pStyle w:val="ProductList-BodySpaced"/>
      </w:pPr>
      <w:r>
        <w:rPr>
          <w:b/>
          <w:color w:val="00188F"/>
        </w:rPr>
        <w:t>Kvalificirani uređaj studenta</w:t>
      </w:r>
      <w:r>
        <w:t xml:space="preserve"> znači kvalificirani uređaj u vlasništvu, zakupu ili pod kontrolom studenta ili u vlasništvu, zakupu ili pod kontrolom organizacije te dodijeljen na korištenje u namjenske svrhe pojedinačnom studentu. </w:t>
      </w:r>
    </w:p>
    <w:p w14:paraId="5FCF6FE1" w14:textId="77777777" w:rsidR="00C62AA2" w:rsidRDefault="00546BDE">
      <w:pPr>
        <w:pStyle w:val="ProductList-BodySpaced"/>
      </w:pPr>
      <w:r>
        <w:rPr>
          <w:b/>
        </w:rPr>
        <w:t xml:space="preserve">Pojam </w:t>
      </w:r>
      <w:r>
        <w:rPr>
          <w:b/>
          <w:color w:val="00188F"/>
        </w:rPr>
        <w:t>Virtualna jezgra</w:t>
      </w:r>
      <w:r>
        <w:t xml:space="preserve"> označava jedinicu procesorske snage u virtualnom hardverskom sustavu. Virtualna jezgra virtualni je prikaz jednog hardverskog niza ili više njih.</w:t>
      </w:r>
    </w:p>
    <w:p w14:paraId="3403E46E" w14:textId="77777777" w:rsidR="00C62AA2" w:rsidRDefault="00546BDE">
      <w:pPr>
        <w:pStyle w:val="ProductList-BodySpaced"/>
      </w:pPr>
      <w:r>
        <w:rPr>
          <w:b/>
          <w:color w:val="00188F"/>
        </w:rPr>
        <w:t>Virtualni OSE</w:t>
      </w:r>
      <w:r>
        <w:t xml:space="preserve"> znači </w:t>
      </w: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konfiguriran za korištenje u virtualnom hardverskom sustavu.</w:t>
      </w:r>
    </w:p>
    <w:p w14:paraId="145F13B3" w14:textId="77777777" w:rsidR="00C62AA2" w:rsidRDefault="00546BDE">
      <w:pPr>
        <w:pStyle w:val="ProductList-BodySpaced"/>
      </w:pPr>
      <w:r>
        <w:rPr>
          <w:b/>
        </w:rPr>
        <w:t xml:space="preserve">Pojam </w:t>
      </w:r>
      <w:r>
        <w:rPr>
          <w:b/>
          <w:color w:val="00188F"/>
        </w:rPr>
        <w:t>Radna opterećenja na webu</w:t>
      </w:r>
      <w:r>
        <w:t xml:space="preserve"> (nazivaju se još i „</w:t>
      </w:r>
      <w:r>
        <w:rPr>
          <w:color w:val="00188F"/>
        </w:rPr>
        <w:t>Internetska web-rješenja</w:t>
      </w:r>
      <w:r>
        <w:t>“) označavaju javno dostupne web-stranice, web-mjesta, web-aplikacije, web-usluge i/ili posluživanje POP3 pošte. Objašnjenje: pristup sadržaju, podacima i aplikacijama koje softver poslužuje unutar nekog internetskog web-rješenja nije ograničen na zaposlenike Klijenta ili njegovih povezanih društava.</w:t>
      </w:r>
    </w:p>
    <w:p w14:paraId="1E83754C" w14:textId="77777777" w:rsidR="00C62AA2" w:rsidRDefault="00546BDE">
      <w:pPr>
        <w:pStyle w:val="ProductList-BodySpaced"/>
      </w:pPr>
      <w:r>
        <w:t>Softver u internetskim web-rješenjima koristi se za:</w:t>
      </w:r>
    </w:p>
    <w:p w14:paraId="3437B216" w14:textId="77777777" w:rsidR="00C62AA2" w:rsidRDefault="00546BDE" w:rsidP="00546BDE">
      <w:pPr>
        <w:pStyle w:val="ProductList-Bullet"/>
        <w:numPr>
          <w:ilvl w:val="0"/>
          <w:numId w:val="45"/>
        </w:numPr>
      </w:pPr>
      <w:r>
        <w:t>softver za web-poslužitelje (primjerice Microsoft Internet Information Services) te upravljačke ili sigurnosne zastupnike (primjerice zastupnik za System Center Operations Manager)</w:t>
      </w:r>
    </w:p>
    <w:p w14:paraId="57B7C8C9" w14:textId="77777777" w:rsidR="00C62AA2" w:rsidRDefault="00546BDE" w:rsidP="00546BDE">
      <w:pPr>
        <w:pStyle w:val="ProductList-Bullet"/>
        <w:numPr>
          <w:ilvl w:val="0"/>
          <w:numId w:val="45"/>
        </w:numPr>
      </w:pPr>
      <w:r>
        <w:t>softver s mehanizmom baze podataka (primjerice Microsoft SQL Server) isključivo kao podršku internetskim web-rješenjima ili</w:t>
      </w:r>
    </w:p>
    <w:p w14:paraId="409EBC35" w14:textId="77777777" w:rsidR="00C62AA2" w:rsidRDefault="00546BDE" w:rsidP="00546BDE">
      <w:pPr>
        <w:pStyle w:val="ProductList-Bullet"/>
        <w:numPr>
          <w:ilvl w:val="0"/>
          <w:numId w:val="45"/>
        </w:numPr>
      </w:pPr>
      <w:r>
        <w:t>DNS servis za povezivanje internetskih naziva s IP adresama dok god to nije jedina funkcija tog primjerka softvera.</w:t>
      </w:r>
    </w:p>
    <w:p w14:paraId="24A71A64" w14:textId="77777777" w:rsidR="00C62AA2" w:rsidRDefault="00546BDE">
      <w:pPr>
        <w:pStyle w:val="ProductList-BodySpaced"/>
      </w:pPr>
      <w:r>
        <w:rPr>
          <w:b/>
          <w:color w:val="00188F"/>
        </w:rPr>
        <w:t>Spremnik za Windows Server s izolacijom Hyper-V</w:t>
      </w:r>
      <w:r>
        <w:rPr>
          <w:color w:val="000000"/>
        </w:rPr>
        <w:t xml:space="preserve">(stari naziv </w:t>
      </w:r>
      <w:r>
        <w:t>Spremnik za Hyper-V</w:t>
      </w:r>
      <w:r>
        <w:fldChar w:fldCharType="begin"/>
      </w:r>
      <w:r>
        <w:instrText xml:space="preserve"> XE "Spremnik za Hyper-V" </w:instrText>
      </w:r>
      <w:r>
        <w:fldChar w:fldCharType="end"/>
      </w:r>
      <w:r>
        <w:t xml:space="preserve">) tehnologija je spremnika u sustavu Windows Server koja koristi virtualno okruženje operacijskog sustava radi hostiranja jednog ili više spremnika za Windows Server. Svaka instanca izolacije Hyper-V koja se koristi za hostiranje jednog ili više spremnika za Windows Server smatra se jednim </w:t>
      </w:r>
      <w:r>
        <w:fldChar w:fldCharType="begin"/>
      </w:r>
      <w:r>
        <w:instrText xml:space="preserve"> AutoTextList   \s NoStyle \t "Virtualni OSE znači OSE konfiguriran za korištenje u virtualnom hardverskom sustavu." </w:instrText>
      </w:r>
      <w:r>
        <w:fldChar w:fldCharType="separate"/>
      </w:r>
      <w:r>
        <w:rPr>
          <w:color w:val="0563C1"/>
        </w:rPr>
        <w:t>Virtualnim okruženjem operacijskog sustava</w:t>
      </w:r>
      <w:r>
        <w:fldChar w:fldCharType="end"/>
      </w:r>
      <w:r>
        <w:t>.</w:t>
      </w:r>
    </w:p>
    <w:p w14:paraId="39AC3FB3" w14:textId="77777777" w:rsidR="00C62AA2" w:rsidRDefault="00546BDE">
      <w:pPr>
        <w:pStyle w:val="ProductList-BodySpaced"/>
      </w:pPr>
      <w:r>
        <w:rPr>
          <w:b/>
          <w:color w:val="00188F"/>
        </w:rPr>
        <w:t xml:space="preserve">Spremnik za Windows Server bez izolacije Hyper-V </w:t>
      </w:r>
      <w:r>
        <w:t>(stari naziv Spremnik za Windows Server</w:t>
      </w:r>
      <w:r>
        <w:fldChar w:fldCharType="begin"/>
      </w:r>
      <w:r>
        <w:instrText xml:space="preserve"> XE "Spremnik za Windows Server" </w:instrText>
      </w:r>
      <w:r>
        <w:fldChar w:fldCharType="end"/>
      </w:r>
      <w:r>
        <w:t>) značajka je softvera Windows Server.</w:t>
      </w:r>
    </w:p>
    <w:p w14:paraId="201499E9" w14:textId="77777777" w:rsidR="00C62AA2" w:rsidRDefault="00546BDE">
      <w:pPr>
        <w:pStyle w:val="ProductList-BodySpaced"/>
      </w:pPr>
      <w:r>
        <w:rPr>
          <w:b/>
          <w:color w:val="00188F"/>
        </w:rPr>
        <w:t>Komponente softvera sustava Windows</w:t>
      </w:r>
      <w:r>
        <w:t xml:space="preserve"> znači komponente softvera sustava Windows sadržane u Proizvodu. U komponente softvera sustava Windows spadaju Microsoft .NET Framework, Microsoft Data Access Components, softver PowerShell i određene .dll datoteke koje se odnose na tehnologije Microsoft Build, Windows Identity Foundation, Windows Library za JAVAScript, Debghelp.dll i Web Deploy.</w:t>
      </w:r>
    </w:p>
    <w:p w14:paraId="516137FD" w14:textId="77777777" w:rsidR="00C62AA2" w:rsidRDefault="00C62AA2">
      <w:pPr>
        <w:pStyle w:val="ProductList-BodySpaced"/>
        <w:jc w:val="right"/>
      </w:pPr>
    </w:p>
    <w:tbl>
      <w:tblPr>
        <w:tblStyle w:val="PURTable"/>
        <w:tblW w:w="0" w:type="dxa"/>
        <w:tblLook w:val="04A0" w:firstRow="1" w:lastRow="0" w:firstColumn="1" w:lastColumn="0" w:noHBand="0" w:noVBand="1"/>
      </w:tblPr>
      <w:tblGrid>
        <w:gridCol w:w="10916"/>
      </w:tblGrid>
      <w:tr w:rsidR="00C62AA2" w14:paraId="3CE576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ADD588"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9F0D063" w14:textId="77777777" w:rsidR="00C62AA2" w:rsidRDefault="00C62AA2">
      <w:pPr>
        <w:pStyle w:val="ProductList-BodySpaced"/>
      </w:pPr>
    </w:p>
    <w:p w14:paraId="367732FE" w14:textId="77777777" w:rsidR="00C62AA2" w:rsidRDefault="00C62AA2">
      <w:pPr>
        <w:sectPr w:rsidR="00C62AA2">
          <w:headerReference w:type="default" r:id="rId149"/>
          <w:footerReference w:type="default" r:id="rId150"/>
          <w:type w:val="continuous"/>
          <w:pgSz w:w="12240" w:h="15840" w:code="1"/>
          <w:pgMar w:top="1170" w:right="720" w:bottom="720" w:left="720" w:header="432" w:footer="288" w:gutter="0"/>
          <w:cols w:space="360"/>
        </w:sectPr>
      </w:pPr>
    </w:p>
    <w:p w14:paraId="15EC09A0" w14:textId="77777777" w:rsidR="00C62AA2" w:rsidRDefault="00546BDE">
      <w:pPr>
        <w:pStyle w:val="ProductList-SectionHeading"/>
        <w:pageBreakBefore/>
        <w:outlineLvl w:val="0"/>
      </w:pPr>
      <w:bookmarkStart w:id="342" w:name="_Sec591"/>
      <w:bookmarkEnd w:id="332"/>
      <w:r>
        <w:t>Dodatak A – Licence ekvivalentne CAL-u/ML-u</w:t>
      </w:r>
      <w:r>
        <w:fldChar w:fldCharType="begin"/>
      </w:r>
      <w:r>
        <w:instrText xml:space="preserve"> TC "</w:instrText>
      </w:r>
      <w:bookmarkStart w:id="343" w:name="_Toc533600476"/>
      <w:r>
        <w:instrText>Dodatak A – Licence ekvivalentne CAL-u/ML-u</w:instrText>
      </w:r>
      <w:bookmarkEnd w:id="343"/>
      <w:r>
        <w:instrText>" \l 1</w:instrText>
      </w:r>
      <w:r>
        <w:fldChar w:fldCharType="end"/>
      </w:r>
    </w:p>
    <w:p w14:paraId="1B3A0051" w14:textId="77777777" w:rsidR="00C62AA2" w:rsidRDefault="00546BDE">
      <w:pPr>
        <w:pStyle w:val="ProductList-Body"/>
      </w:pPr>
      <w:r>
        <w:t xml:space="preserve">Prava na pristup poslužiteljskom softveru koji se koristi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Licenciranim poslužiteljima</w:t>
      </w:r>
      <w:r>
        <w:fldChar w:fldCharType="end"/>
      </w:r>
      <w:r>
        <w:t xml:space="preserve"> Klijenta ili za </w:t>
      </w:r>
      <w:r>
        <w:fldChar w:fldCharType="begin"/>
      </w:r>
      <w:r>
        <w:instrText xml:space="preserve"> AutoTextList   \s NoStyle \t "Pojam Upravljanje OSE-ovima označava traženje ili primanje podataka o OSE-u, konfiguriranje ili davanje uputa hardveru ili softveru koji je izravno ili neizravno povezan s OSE-om. To ne obuhvaća otkrivanje prisutnosti uređaja ili OSE-a." </w:instrText>
      </w:r>
      <w:r>
        <w:fldChar w:fldCharType="separate"/>
      </w:r>
      <w:r>
        <w:rPr>
          <w:color w:val="0563C1"/>
        </w:rPr>
        <w:t>upravljanje OSE-ovima</w:t>
      </w:r>
      <w:r>
        <w:fldChar w:fldCharType="end"/>
      </w:r>
      <w:r>
        <w:t xml:space="preserve"> dostupna su na temelju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paketa 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SL-ova</w:t>
      </w:r>
      <w:r>
        <w:fldChar w:fldCharType="end"/>
      </w:r>
      <w:r>
        <w:t xml:space="preserve"> za Online usluge. Ako je ćelija osjenčana plavom bojom u retku za poslužitelj,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 ili </w:t>
      </w:r>
      <w:r>
        <w:fldChar w:fldCharType="begin"/>
      </w:r>
      <w:r>
        <w:instrText xml:space="preserve"> AutoTextList   \s NoStyle \t "Pojam SL označava pretplatničku licencu koja omogućuje pristup softveru ili hostiranom servisu tijekom određenog vremenskog razdoblja." </w:instrText>
      </w:r>
      <w:r>
        <w:fldChar w:fldCharType="separate"/>
      </w:r>
      <w:r>
        <w:rPr>
          <w:color w:val="0563C1"/>
        </w:rPr>
        <w:t>SL</w:t>
      </w:r>
      <w:r>
        <w:fldChar w:fldCharType="end"/>
      </w:r>
      <w:r>
        <w:t xml:space="preserve"> u tom stupcu ispunjava preduvjet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pristup (ili upravljanje) osnovnim ili dodatnim funkcijama tog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w:t>
      </w:r>
      <w:r>
        <w:fldChar w:fldCharType="end"/>
      </w:r>
      <w:r>
        <w:t xml:space="preserve"> paketi moraju se kupiti nakon Datuma dostupnosti Proizvoda ili imati aktivno tehnološko jamstvo SA na taj datum da bi se ispunili preduvjeti za pristup za trenutnu verziju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Poslužiteljskog</w:t>
      </w:r>
      <w:r>
        <w:fldChar w:fldCharType="end"/>
      </w:r>
      <w:r>
        <w:t xml:space="preserve"> proizvoda.</w:t>
      </w:r>
    </w:p>
    <w:p w14:paraId="1B2AD7F4" w14:textId="77777777" w:rsidR="00C62AA2" w:rsidRDefault="00C62AA2">
      <w:pPr>
        <w:pStyle w:val="ProductList-Body"/>
      </w:pPr>
    </w:p>
    <w:tbl>
      <w:tblPr>
        <w:tblStyle w:val="PURTable"/>
        <w:tblW w:w="0" w:type="dxa"/>
        <w:tblLook w:val="04A0" w:firstRow="1" w:lastRow="0" w:firstColumn="1" w:lastColumn="0" w:noHBand="0" w:noVBand="1"/>
      </w:tblPr>
      <w:tblGrid>
        <w:gridCol w:w="821"/>
        <w:gridCol w:w="393"/>
        <w:gridCol w:w="522"/>
        <w:gridCol w:w="521"/>
        <w:gridCol w:w="426"/>
        <w:gridCol w:w="514"/>
        <w:gridCol w:w="520"/>
        <w:gridCol w:w="527"/>
        <w:gridCol w:w="514"/>
        <w:gridCol w:w="426"/>
        <w:gridCol w:w="514"/>
        <w:gridCol w:w="520"/>
        <w:gridCol w:w="527"/>
        <w:gridCol w:w="514"/>
        <w:gridCol w:w="350"/>
        <w:gridCol w:w="407"/>
        <w:gridCol w:w="408"/>
        <w:gridCol w:w="281"/>
        <w:gridCol w:w="281"/>
        <w:gridCol w:w="265"/>
        <w:gridCol w:w="270"/>
        <w:gridCol w:w="270"/>
        <w:gridCol w:w="389"/>
        <w:gridCol w:w="356"/>
        <w:gridCol w:w="380"/>
      </w:tblGrid>
      <w:tr w:rsidR="00C62AA2" w14:paraId="3675717F"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5AB6BC7" w14:textId="77777777" w:rsidR="00C62AA2" w:rsidRDefault="00C62AA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C529DB7" w14:textId="77777777" w:rsidR="00C62AA2" w:rsidRDefault="00546BD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87948F3" w14:textId="77777777" w:rsidR="00C62AA2" w:rsidRDefault="00546BD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FF07974" w14:textId="77777777" w:rsidR="00C62AA2" w:rsidRDefault="00546BD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77035A1" w14:textId="77777777" w:rsidR="00C62AA2" w:rsidRDefault="00546BD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6C616D7" w14:textId="77777777" w:rsidR="00C62AA2" w:rsidRDefault="00546BD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866F62B" w14:textId="77777777" w:rsidR="00C62AA2" w:rsidRDefault="00546BD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FEB513" w14:textId="77777777" w:rsidR="00C62AA2" w:rsidRDefault="00546BDE">
            <w:pPr>
              <w:pStyle w:val="ProductList-TableBody"/>
              <w:jc w:val="center"/>
            </w:pPr>
            <w:r>
              <w:rPr>
                <w:color w:val="FFFFFF"/>
              </w:rPr>
              <w:t>Dynamics 365 Enterprise</w:t>
            </w:r>
          </w:p>
        </w:tc>
      </w:tr>
      <w:tr w:rsidR="00C62AA2" w14:paraId="1EC3FA6B" w14:textId="77777777">
        <w:tc>
          <w:tcPr>
            <w:tcW w:w="240" w:type="dxa"/>
            <w:tcBorders>
              <w:top w:val="none" w:sz="4" w:space="0" w:color="BFBFBF"/>
              <w:left w:val="none" w:sz="24" w:space="0" w:color="808080"/>
              <w:bottom w:val="single" w:sz="4" w:space="0" w:color="FFFFFF"/>
              <w:right w:val="single" w:sz="6" w:space="0" w:color="FFFFFF"/>
            </w:tcBorders>
          </w:tcPr>
          <w:p w14:paraId="528FD593" w14:textId="77777777" w:rsidR="00C62AA2" w:rsidRDefault="00546BDE">
            <w:pPr>
              <w:pStyle w:val="ProductList-TableBody"/>
            </w:pPr>
            <w:r>
              <w:t>Poslužitelji</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014A55" w14:textId="77777777" w:rsidR="00C62AA2" w:rsidRDefault="00546BD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8D883B" w14:textId="77777777" w:rsidR="00C62AA2" w:rsidRDefault="00546BD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B001E5" w14:textId="77777777" w:rsidR="00C62AA2" w:rsidRDefault="00546BD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458C73" w14:textId="77777777" w:rsidR="00C62AA2" w:rsidRDefault="00546BD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2A04F2" w14:textId="77777777" w:rsidR="00C62AA2" w:rsidRDefault="00546B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0CAAC8" w14:textId="77777777" w:rsidR="00C62AA2" w:rsidRDefault="00546B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007F97" w14:textId="77777777" w:rsidR="00C62AA2" w:rsidRDefault="00546BD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2BA1E3" w14:textId="77777777" w:rsidR="00C62AA2" w:rsidRDefault="00546B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BEE8019" w14:textId="77777777" w:rsidR="00C62AA2" w:rsidRDefault="00546BD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B4F183" w14:textId="77777777" w:rsidR="00C62AA2" w:rsidRDefault="00546BD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A1EB6E" w14:textId="77777777" w:rsidR="00C62AA2" w:rsidRDefault="00546BD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D1C7AE" w14:textId="77777777" w:rsidR="00C62AA2" w:rsidRDefault="00546BD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E64D8D" w14:textId="77777777" w:rsidR="00C62AA2" w:rsidRDefault="00546BD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3A1746" w14:textId="77777777" w:rsidR="00C62AA2" w:rsidRDefault="00546B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9BDEC7" w14:textId="77777777" w:rsidR="00C62AA2" w:rsidRDefault="00546B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E45FE" w14:textId="77777777" w:rsidR="00C62AA2" w:rsidRDefault="00546BDE">
            <w:pPr>
              <w:pStyle w:val="ProductList-TableBody"/>
              <w:jc w:val="center"/>
            </w:pPr>
            <w:r>
              <w:rPr>
                <w:color w:val="FFFFFF"/>
              </w:rPr>
              <w:t>A3 s Core CAL-om</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9008F9" w14:textId="77777777" w:rsidR="00C62AA2" w:rsidRDefault="00546BD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B52148" w14:textId="77777777" w:rsidR="00C62AA2" w:rsidRDefault="00546BD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AA57E" w14:textId="77777777" w:rsidR="00C62AA2" w:rsidRDefault="00546BD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3BA08C" w14:textId="77777777" w:rsidR="00C62AA2" w:rsidRDefault="00546BD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8B0988" w14:textId="77777777" w:rsidR="00C62AA2" w:rsidRDefault="00546BD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F964BF" w14:textId="77777777" w:rsidR="00C62AA2" w:rsidRDefault="00546BD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9AD206" w14:textId="77777777" w:rsidR="00C62AA2" w:rsidRDefault="00546BD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77F378" w14:textId="77777777" w:rsidR="00C62AA2" w:rsidRDefault="00546BDE">
            <w:pPr>
              <w:pStyle w:val="ProductList-TableBody"/>
              <w:jc w:val="center"/>
            </w:pPr>
            <w:r>
              <w:rPr>
                <w:color w:val="FFFFFF"/>
              </w:rPr>
              <w:t>Plan</w:t>
            </w:r>
          </w:p>
        </w:tc>
      </w:tr>
      <w:tr w:rsidR="00C62AA2" w14:paraId="25ED9ED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F6A9AB5" w14:textId="77777777" w:rsidR="00C62AA2" w:rsidRDefault="00546BD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17BE08A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5F45B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023CC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E32450"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518D4"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68250"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2164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E3647"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952560"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796B7" w14:textId="77777777" w:rsidR="00C62AA2" w:rsidRDefault="00C62AA2">
            <w:pPr>
              <w:pStyle w:val="ProductList-TableBody"/>
            </w:pPr>
          </w:p>
        </w:tc>
      </w:tr>
      <w:tr w:rsidR="00C62AA2" w14:paraId="733F4E35" w14:textId="77777777">
        <w:tc>
          <w:tcPr>
            <w:tcW w:w="240" w:type="dxa"/>
            <w:tcBorders>
              <w:top w:val="dashed" w:sz="4" w:space="0" w:color="BFBFBF"/>
              <w:left w:val="none" w:sz="24" w:space="0" w:color="808080"/>
              <w:bottom w:val="dashed" w:sz="4" w:space="0" w:color="BFBFBF"/>
              <w:right w:val="single" w:sz="6" w:space="0" w:color="FFFFFF"/>
            </w:tcBorders>
          </w:tcPr>
          <w:p w14:paraId="27F41020" w14:textId="77777777" w:rsidR="00C62AA2" w:rsidRDefault="00925DB0">
            <w:pPr>
              <w:pStyle w:val="ProductList-TableBody"/>
            </w:pPr>
            <w:hyperlink w:anchor="_Sec793">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1B69E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BB7BD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89EF2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A83FB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A08707"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68D8A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F4C78F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C8F86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EE2DDB"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F620B5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5AE2B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B7C6C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52247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4D2D49"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F3DB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024A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AB57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17DAA"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9EA2E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C179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2B58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79FD0A"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D470C"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CB45BD" w14:textId="77777777" w:rsidR="00C62AA2" w:rsidRDefault="00C62AA2">
            <w:pPr>
              <w:pStyle w:val="ProductList-TableBody"/>
              <w:jc w:val="center"/>
            </w:pPr>
          </w:p>
        </w:tc>
      </w:tr>
      <w:tr w:rsidR="00C62AA2" w14:paraId="0600E1DC" w14:textId="77777777">
        <w:tc>
          <w:tcPr>
            <w:tcW w:w="240" w:type="dxa"/>
            <w:tcBorders>
              <w:top w:val="dashed" w:sz="4" w:space="0" w:color="BFBFBF"/>
              <w:left w:val="none" w:sz="24" w:space="0" w:color="808080"/>
              <w:bottom w:val="single" w:sz="4" w:space="0" w:color="FFFFFF"/>
              <w:right w:val="single" w:sz="6" w:space="0" w:color="FFFFFF"/>
            </w:tcBorders>
          </w:tcPr>
          <w:p w14:paraId="5EA82C55" w14:textId="77777777" w:rsidR="00C62AA2" w:rsidRDefault="00925DB0">
            <w:pPr>
              <w:pStyle w:val="ProductList-TableBody"/>
            </w:pPr>
            <w:hyperlink w:anchor="_Sec793">
              <w:r w:rsidR="00546BDE">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9941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E722C3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16096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27CD8"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C439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89DA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355EF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A358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3359AC"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040415"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1D8959"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F2AEE80"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C962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9B82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4A836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04BC8"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7FC11"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DEBCD"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ABBFD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C311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2414FF"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466C15"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AD1541"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153E38" w14:textId="77777777" w:rsidR="00C62AA2" w:rsidRDefault="00C62AA2">
            <w:pPr>
              <w:pStyle w:val="ProductList-TableBody"/>
              <w:jc w:val="center"/>
            </w:pPr>
          </w:p>
        </w:tc>
      </w:tr>
      <w:tr w:rsidR="00C62AA2" w14:paraId="4C5049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AE55D9B" w14:textId="77777777" w:rsidR="00C62AA2" w:rsidRDefault="00546BD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7C44F55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8542D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62983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76229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18CB1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336CC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1A03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CCD444"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836EE"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60169C" w14:textId="77777777" w:rsidR="00C62AA2" w:rsidRDefault="00C62AA2">
            <w:pPr>
              <w:pStyle w:val="ProductList-TableBody"/>
            </w:pPr>
          </w:p>
        </w:tc>
      </w:tr>
      <w:tr w:rsidR="00C62AA2" w14:paraId="291F294D" w14:textId="77777777">
        <w:tc>
          <w:tcPr>
            <w:tcW w:w="240" w:type="dxa"/>
            <w:tcBorders>
              <w:top w:val="dashed" w:sz="4" w:space="0" w:color="BFBFBF"/>
              <w:left w:val="none" w:sz="24" w:space="0" w:color="808080"/>
              <w:bottom w:val="dashed" w:sz="4" w:space="0" w:color="BFBFBF"/>
              <w:right w:val="single" w:sz="6" w:space="0" w:color="FFFFFF"/>
            </w:tcBorders>
          </w:tcPr>
          <w:p w14:paraId="3F2CCD63" w14:textId="77777777" w:rsidR="00C62AA2" w:rsidRDefault="00925DB0">
            <w:pPr>
              <w:pStyle w:val="ProductList-TableBody"/>
            </w:pPr>
            <w:hyperlink w:anchor="_Sec793">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D02F7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A0D0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17CE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70D9AB"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5B60B8"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A466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8B321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0E367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4C21FC"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0A79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E982E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EA85C"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9DBB3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243F7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A39631"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5A719"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846F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B8611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7212B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3C78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4A348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CCDDA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030A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645C3" w14:textId="77777777" w:rsidR="00C62AA2" w:rsidRDefault="00C62AA2">
            <w:pPr>
              <w:pStyle w:val="ProductList-TableBody"/>
              <w:jc w:val="center"/>
            </w:pPr>
          </w:p>
        </w:tc>
      </w:tr>
      <w:tr w:rsidR="00C62AA2" w14:paraId="0ABF5668" w14:textId="77777777">
        <w:tc>
          <w:tcPr>
            <w:tcW w:w="240" w:type="dxa"/>
            <w:tcBorders>
              <w:top w:val="dashed" w:sz="4" w:space="0" w:color="BFBFBF"/>
              <w:left w:val="none" w:sz="24" w:space="0" w:color="808080"/>
              <w:bottom w:val="single" w:sz="4" w:space="0" w:color="FFFFFF"/>
              <w:right w:val="single" w:sz="6" w:space="0" w:color="FFFFFF"/>
            </w:tcBorders>
          </w:tcPr>
          <w:p w14:paraId="2B80322F" w14:textId="77777777" w:rsidR="00C62AA2" w:rsidRDefault="00925DB0">
            <w:pPr>
              <w:pStyle w:val="ProductList-TableBody"/>
            </w:pPr>
            <w:hyperlink w:anchor="_Sec793">
              <w:r w:rsidR="00546BDE">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120C4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6E5D34"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FA8A8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03F04"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9E799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B302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633F0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74E67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0BB8DE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E880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F5D448"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D902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09C7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E2DD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21B1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76878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3AA3E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ECEE6"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442A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BE705C"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E97C3F"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05C6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F6657D"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A0468C" w14:textId="77777777" w:rsidR="00C62AA2" w:rsidRDefault="00C62AA2">
            <w:pPr>
              <w:pStyle w:val="ProductList-TableBody"/>
              <w:jc w:val="center"/>
            </w:pPr>
          </w:p>
        </w:tc>
      </w:tr>
      <w:tr w:rsidR="00C62AA2" w14:paraId="6800E8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629CAF" w14:textId="77777777" w:rsidR="00C62AA2" w:rsidRDefault="00546BD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721DBA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4C66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6D09E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0E51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02645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D089D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45D3D3"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C3F1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6DFFF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0BA88" w14:textId="77777777" w:rsidR="00C62AA2" w:rsidRDefault="00C62AA2">
            <w:pPr>
              <w:pStyle w:val="ProductList-TableBody"/>
            </w:pPr>
          </w:p>
        </w:tc>
      </w:tr>
      <w:tr w:rsidR="00C62AA2" w14:paraId="7FF5BCCE" w14:textId="77777777">
        <w:tc>
          <w:tcPr>
            <w:tcW w:w="240" w:type="dxa"/>
            <w:tcBorders>
              <w:top w:val="dashed" w:sz="4" w:space="0" w:color="BFBFBF"/>
              <w:left w:val="none" w:sz="24" w:space="0" w:color="808080"/>
              <w:bottom w:val="dashed" w:sz="4" w:space="0" w:color="BFBFBF"/>
              <w:right w:val="single" w:sz="6" w:space="0" w:color="FFFFFF"/>
            </w:tcBorders>
          </w:tcPr>
          <w:p w14:paraId="05E50C7D" w14:textId="77777777" w:rsidR="00C62AA2" w:rsidRDefault="00925DB0">
            <w:pPr>
              <w:pStyle w:val="ProductList-TableBody"/>
            </w:pPr>
            <w:hyperlink w:anchor="_Sec798">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1CC68A"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F97FA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27271"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0D5E4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1E67BC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71454"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43933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451E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7683A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A56E2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F383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C676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38AB7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160F0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A63F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ADDD1"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4C6CE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FA827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B804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3BE2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228F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2A8D4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7ADF3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D3306E" w14:textId="77777777" w:rsidR="00C62AA2" w:rsidRDefault="00C62AA2">
            <w:pPr>
              <w:pStyle w:val="ProductList-TableBody"/>
              <w:jc w:val="center"/>
            </w:pPr>
          </w:p>
        </w:tc>
      </w:tr>
      <w:tr w:rsidR="00C62AA2" w14:paraId="5ADBD8D5" w14:textId="77777777">
        <w:tc>
          <w:tcPr>
            <w:tcW w:w="240" w:type="dxa"/>
            <w:tcBorders>
              <w:top w:val="dashed" w:sz="4" w:space="0" w:color="BFBFBF"/>
              <w:left w:val="none" w:sz="24" w:space="0" w:color="808080"/>
              <w:bottom w:val="single" w:sz="4" w:space="0" w:color="FFFFFF"/>
              <w:right w:val="single" w:sz="6" w:space="0" w:color="FFFFFF"/>
            </w:tcBorders>
          </w:tcPr>
          <w:p w14:paraId="11592AAB" w14:textId="77777777" w:rsidR="00C62AA2" w:rsidRDefault="00925DB0">
            <w:pPr>
              <w:pStyle w:val="ProductList-TableBody"/>
            </w:pPr>
            <w:hyperlink w:anchor="_Sec798">
              <w:r w:rsidR="00546BDE">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6911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B96803"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D8259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5E37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95655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5D8B2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03B1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D8F9F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8F958C2"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CEEBE2"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3C1C0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0C646D"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759DA9"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2E442C"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FA156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45DA5"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597090"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401430"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3410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F3010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7B9F66"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9EB976"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DC08D"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0D584" w14:textId="77777777" w:rsidR="00C62AA2" w:rsidRDefault="00C62AA2">
            <w:pPr>
              <w:pStyle w:val="ProductList-TableBody"/>
              <w:jc w:val="center"/>
            </w:pPr>
          </w:p>
        </w:tc>
      </w:tr>
      <w:tr w:rsidR="00C62AA2" w14:paraId="1B2BB51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1A3FD8" w14:textId="77777777" w:rsidR="00C62AA2" w:rsidRDefault="00546BD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D10117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7BE85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8C214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E65174"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CF97B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D549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A3661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9091D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38C1C0"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6D9CF8" w14:textId="77777777" w:rsidR="00C62AA2" w:rsidRDefault="00C62AA2">
            <w:pPr>
              <w:pStyle w:val="ProductList-TableBody"/>
            </w:pPr>
          </w:p>
        </w:tc>
      </w:tr>
      <w:tr w:rsidR="00C62AA2" w14:paraId="677E99F9" w14:textId="77777777">
        <w:tc>
          <w:tcPr>
            <w:tcW w:w="240" w:type="dxa"/>
            <w:tcBorders>
              <w:top w:val="dashed" w:sz="4" w:space="0" w:color="BFBFBF"/>
              <w:left w:val="none" w:sz="24" w:space="0" w:color="808080"/>
              <w:bottom w:val="single" w:sz="4" w:space="0" w:color="FFFFFF"/>
              <w:right w:val="single" w:sz="6" w:space="0" w:color="FFFFFF"/>
            </w:tcBorders>
          </w:tcPr>
          <w:p w14:paraId="76CF8C92" w14:textId="77777777" w:rsidR="00C62AA2" w:rsidRDefault="00925DB0">
            <w:pPr>
              <w:pStyle w:val="ProductList-TableBody"/>
            </w:pPr>
            <w:hyperlink w:anchor="_Sec798">
              <w:r w:rsidR="00546BDE">
                <w:rPr>
                  <w:color w:val="00467F"/>
                  <w:u w:val="single"/>
                </w:rPr>
                <w:t>Osnovni</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50ACFC"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090169"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87E606"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D903598"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64D1A6"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CBA772"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E38799"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CD5C17D"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6CA822"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67B0462"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863E9F6"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134B5A"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B3E6C07" w14:textId="77777777" w:rsidR="00C62AA2" w:rsidRDefault="00C62AA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C30217"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33F304"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FE9EF2"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247020"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EE36AC"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B41D0E"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CB813E"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2A1B96"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713144"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7BED7F"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152FB48" w14:textId="77777777" w:rsidR="00C62AA2" w:rsidRDefault="00C62AA2">
            <w:pPr>
              <w:pStyle w:val="ProductList-TableBody"/>
              <w:jc w:val="center"/>
            </w:pPr>
          </w:p>
        </w:tc>
      </w:tr>
      <w:tr w:rsidR="00C62AA2" w14:paraId="7AB3F8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EE5D4B9" w14:textId="77777777" w:rsidR="00C62AA2" w:rsidRDefault="00546BDE">
            <w:pPr>
              <w:pStyle w:val="ProductList-TableBody"/>
            </w:pPr>
            <w:r>
              <w:rPr>
                <w:b/>
              </w:rPr>
              <w:t>Skype za tvrtke poslužiteljska verzija 2019</w:t>
            </w:r>
          </w:p>
        </w:tc>
        <w:tc>
          <w:tcPr>
            <w:tcW w:w="360" w:type="dxa"/>
            <w:tcBorders>
              <w:top w:val="single" w:sz="4" w:space="0" w:color="FFFFFF"/>
              <w:left w:val="single" w:sz="6" w:space="0" w:color="FFFFFF"/>
              <w:bottom w:val="single" w:sz="4" w:space="0" w:color="FFFFFF"/>
              <w:right w:val="single" w:sz="6" w:space="0" w:color="FFFFFF"/>
            </w:tcBorders>
          </w:tcPr>
          <w:p w14:paraId="521EBEC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88F49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1B1B3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F0043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DDDB0C4"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D3330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5A1B7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DB8E0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E36892"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2F8952" w14:textId="77777777" w:rsidR="00C62AA2" w:rsidRDefault="00C62AA2">
            <w:pPr>
              <w:pStyle w:val="ProductList-TableBody"/>
            </w:pPr>
          </w:p>
        </w:tc>
      </w:tr>
      <w:tr w:rsidR="00C62AA2" w14:paraId="4A39024C" w14:textId="77777777">
        <w:tc>
          <w:tcPr>
            <w:tcW w:w="240" w:type="dxa"/>
            <w:tcBorders>
              <w:top w:val="dashed" w:sz="4" w:space="0" w:color="BFBFBF"/>
              <w:left w:val="none" w:sz="24" w:space="0" w:color="808080"/>
              <w:bottom w:val="dashed" w:sz="4" w:space="0" w:color="BFBFBF"/>
              <w:right w:val="single" w:sz="6" w:space="0" w:color="FFFFFF"/>
            </w:tcBorders>
          </w:tcPr>
          <w:p w14:paraId="6548FF21" w14:textId="77777777" w:rsidR="00C62AA2" w:rsidRDefault="00925DB0">
            <w:pPr>
              <w:pStyle w:val="ProductList-TableBody"/>
            </w:pPr>
            <w:hyperlink w:anchor="_Sec799">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0838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71E8F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43F27"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F77DB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9E479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E617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5D45BB"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48DF5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ABEBB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F65D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71A03A"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C855F"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355F1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8E879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F4A49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5A1A0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A65A9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DFBB1"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DD8EE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C08A2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0467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C36B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B20F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D209C" w14:textId="77777777" w:rsidR="00C62AA2" w:rsidRDefault="00C62AA2">
            <w:pPr>
              <w:pStyle w:val="ProductList-TableBody"/>
              <w:jc w:val="center"/>
            </w:pPr>
          </w:p>
        </w:tc>
      </w:tr>
      <w:tr w:rsidR="00C62AA2" w14:paraId="4ABC1708" w14:textId="77777777">
        <w:tc>
          <w:tcPr>
            <w:tcW w:w="240" w:type="dxa"/>
            <w:tcBorders>
              <w:top w:val="dashed" w:sz="4" w:space="0" w:color="BFBFBF"/>
              <w:left w:val="none" w:sz="24" w:space="0" w:color="808080"/>
              <w:bottom w:val="dashed" w:sz="4" w:space="0" w:color="BFBFBF"/>
              <w:right w:val="single" w:sz="6" w:space="0" w:color="FFFFFF"/>
            </w:tcBorders>
          </w:tcPr>
          <w:p w14:paraId="081A00BE" w14:textId="77777777" w:rsidR="00C62AA2" w:rsidRDefault="00925DB0">
            <w:pPr>
              <w:pStyle w:val="ProductList-TableBody"/>
            </w:pPr>
            <w:hyperlink w:anchor="_Sec799">
              <w:r w:rsidR="00546BDE">
                <w:rPr>
                  <w:color w:val="00467F"/>
                  <w:u w:val="single"/>
                </w:rPr>
                <w:t>Dodatni</w:t>
              </w:r>
            </w:hyperlink>
            <w:r w:rsidR="00546BD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89B386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5D0079C"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C0C1FD"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DEEA57"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0E6DE"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35B5A1"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85B94F"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22BAAE"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607AC8"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530EC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6A5350"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0B034D"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8A4F47"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103A5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9C37B6"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9121BDB"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C37921"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0A8EEE"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19ECD1"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EFC26"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BF8C5"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C39BE4"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40839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064619" w14:textId="77777777" w:rsidR="00C62AA2" w:rsidRDefault="00C62AA2">
            <w:pPr>
              <w:pStyle w:val="ProductList-TableBody"/>
              <w:jc w:val="center"/>
            </w:pPr>
          </w:p>
        </w:tc>
      </w:tr>
      <w:tr w:rsidR="00C62AA2" w14:paraId="68601600" w14:textId="77777777">
        <w:tc>
          <w:tcPr>
            <w:tcW w:w="240" w:type="dxa"/>
            <w:tcBorders>
              <w:top w:val="dashed" w:sz="4" w:space="0" w:color="BFBFBF"/>
              <w:left w:val="none" w:sz="24" w:space="0" w:color="808080"/>
              <w:bottom w:val="single" w:sz="4" w:space="0" w:color="FFFFFF"/>
              <w:right w:val="single" w:sz="6" w:space="0" w:color="FFFFFF"/>
            </w:tcBorders>
          </w:tcPr>
          <w:p w14:paraId="2CCC619A" w14:textId="77777777" w:rsidR="00C62AA2" w:rsidRDefault="00925DB0">
            <w:pPr>
              <w:pStyle w:val="ProductList-TableBody"/>
            </w:pPr>
            <w:hyperlink w:anchor="_Sec799">
              <w:r w:rsidR="00546BDE">
                <w:rPr>
                  <w:color w:val="00467F"/>
                  <w:u w:val="single"/>
                </w:rPr>
                <w:t>Dodatni</w:t>
              </w:r>
            </w:hyperlink>
            <w:r w:rsidR="00546BD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926A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DD19CE"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33C9B4"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CDDE6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D8D68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A9CD3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33D62"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C6901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93E5F4"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E9A2AC"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1282F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3624F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47078"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B7E8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250E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63615"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5BC31"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1613E"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BC5F43"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F821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E12F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3A04BE"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4A84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912B9" w14:textId="77777777" w:rsidR="00C62AA2" w:rsidRDefault="00C62AA2">
            <w:pPr>
              <w:pStyle w:val="ProductList-TableBody"/>
              <w:jc w:val="center"/>
            </w:pPr>
          </w:p>
        </w:tc>
      </w:tr>
      <w:tr w:rsidR="00C62AA2" w14:paraId="67EC0B6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938F330" w14:textId="77777777" w:rsidR="00C62AA2" w:rsidRDefault="00546BDE">
            <w:pPr>
              <w:pStyle w:val="ProductList-TableBody"/>
            </w:pPr>
            <w:r>
              <w:rPr>
                <w:b/>
              </w:rPr>
              <w:t>Windows MultiPoint Server 2016 Premium (samo za akademske korisnike)</w:t>
            </w:r>
          </w:p>
        </w:tc>
        <w:tc>
          <w:tcPr>
            <w:tcW w:w="360" w:type="dxa"/>
            <w:tcBorders>
              <w:top w:val="single" w:sz="4" w:space="0" w:color="FFFFFF"/>
              <w:left w:val="single" w:sz="6" w:space="0" w:color="FFFFFF"/>
              <w:bottom w:val="single" w:sz="4" w:space="0" w:color="FFFFFF"/>
              <w:right w:val="single" w:sz="6" w:space="0" w:color="FFFFFF"/>
            </w:tcBorders>
          </w:tcPr>
          <w:p w14:paraId="28D65593"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DB9C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ECC4C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4717E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A6D0FE5"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07C49E"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0EC7F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A8EE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E9CA0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F93828" w14:textId="77777777" w:rsidR="00C62AA2" w:rsidRDefault="00C62AA2">
            <w:pPr>
              <w:pStyle w:val="ProductList-TableBody"/>
            </w:pPr>
          </w:p>
        </w:tc>
      </w:tr>
      <w:tr w:rsidR="00C62AA2" w14:paraId="4DCDC677" w14:textId="77777777">
        <w:tc>
          <w:tcPr>
            <w:tcW w:w="240" w:type="dxa"/>
            <w:tcBorders>
              <w:top w:val="dashed" w:sz="4" w:space="0" w:color="BFBFBF"/>
              <w:left w:val="none" w:sz="24" w:space="0" w:color="808080"/>
              <w:bottom w:val="dashed" w:sz="4" w:space="0" w:color="BFBFBF"/>
              <w:right w:val="single" w:sz="6" w:space="0" w:color="FFFFFF"/>
            </w:tcBorders>
          </w:tcPr>
          <w:p w14:paraId="657F5DF0" w14:textId="77777777" w:rsidR="00C62AA2" w:rsidRDefault="00925DB0">
            <w:pPr>
              <w:pStyle w:val="ProductList-TableBody"/>
            </w:pPr>
            <w:hyperlink w:anchor="_Sec800">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43BE5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EAF17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3F4457"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2DA81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5E561"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8D731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85CDD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3694B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F2E6D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8EF48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48269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FCCA84"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F2003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FE5AA1"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78B8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DFDCD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27B2B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0006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1D4FA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5C15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7E4D4"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25CE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E2D31F"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CA37DC" w14:textId="77777777" w:rsidR="00C62AA2" w:rsidRDefault="00C62AA2">
            <w:pPr>
              <w:pStyle w:val="ProductList-TableBody"/>
              <w:jc w:val="center"/>
            </w:pPr>
          </w:p>
        </w:tc>
      </w:tr>
      <w:tr w:rsidR="00C62AA2" w14:paraId="1F157BE7" w14:textId="77777777">
        <w:tc>
          <w:tcPr>
            <w:tcW w:w="240" w:type="dxa"/>
            <w:tcBorders>
              <w:top w:val="dashed" w:sz="4" w:space="0" w:color="BFBFBF"/>
              <w:left w:val="none" w:sz="24" w:space="0" w:color="808080"/>
              <w:bottom w:val="single" w:sz="4" w:space="0" w:color="FFFFFF"/>
              <w:right w:val="single" w:sz="6" w:space="0" w:color="FFFFFF"/>
            </w:tcBorders>
          </w:tcPr>
          <w:p w14:paraId="6A43B15F" w14:textId="77777777" w:rsidR="00C62AA2" w:rsidRDefault="00925DB0">
            <w:pPr>
              <w:pStyle w:val="ProductList-TableBody"/>
            </w:pPr>
            <w:hyperlink w:anchor="_Sec800">
              <w:r w:rsidR="00546BDE">
                <w:rPr>
                  <w:color w:val="00467F"/>
                  <w:u w:val="single"/>
                </w:rPr>
                <w:t>Dodatni</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F88A2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D9426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D443E8"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3DC57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CD4A2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A3D2E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DEBBFD"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DEAB1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570E9E"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D874C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04C4A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F9ADCF"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DC84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49ED3E"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F311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A7FA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08DD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DB53D"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EB9FC"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19D56"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0DCD33"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85F905"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AEDFF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D34547" w14:textId="77777777" w:rsidR="00C62AA2" w:rsidRDefault="00C62AA2">
            <w:pPr>
              <w:pStyle w:val="ProductList-TableBody"/>
              <w:jc w:val="center"/>
            </w:pPr>
          </w:p>
        </w:tc>
      </w:tr>
      <w:tr w:rsidR="00C62AA2" w14:paraId="7ADB9F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63F0EDC" w14:textId="77777777" w:rsidR="00C62AA2" w:rsidRDefault="00546BD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C29BB6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074213"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7E9CB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4EA25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B7EF74"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69FFE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8BBED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257AED"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E9A5B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886D73" w14:textId="77777777" w:rsidR="00C62AA2" w:rsidRDefault="00C62AA2">
            <w:pPr>
              <w:pStyle w:val="ProductList-TableBody"/>
            </w:pPr>
          </w:p>
        </w:tc>
      </w:tr>
      <w:tr w:rsidR="00C62AA2" w14:paraId="777DC208" w14:textId="77777777">
        <w:tc>
          <w:tcPr>
            <w:tcW w:w="240" w:type="dxa"/>
            <w:tcBorders>
              <w:top w:val="dashed" w:sz="4" w:space="0" w:color="BFBFBF"/>
              <w:left w:val="none" w:sz="24" w:space="0" w:color="808080"/>
              <w:bottom w:val="dashed" w:sz="4" w:space="0" w:color="BFBFBF"/>
              <w:right w:val="single" w:sz="6" w:space="0" w:color="FFFFFF"/>
            </w:tcBorders>
          </w:tcPr>
          <w:p w14:paraId="56768FB6" w14:textId="77777777" w:rsidR="00C62AA2" w:rsidRDefault="00925DB0">
            <w:pPr>
              <w:pStyle w:val="ProductList-TableBody"/>
            </w:pPr>
            <w:hyperlink w:anchor="_Sec807">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741774"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B48AEB"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4221AD"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2CE8C"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AD5DC"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F3B1C48"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8DB4F"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C247E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4E545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5A5FA"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BD600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18EDB1"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36549"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31850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C91969"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E0B00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CCFA05"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A05BA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E7B960"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BF972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178A7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8C1E5"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A311A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84A78" w14:textId="77777777" w:rsidR="00C62AA2" w:rsidRDefault="00C62AA2">
            <w:pPr>
              <w:pStyle w:val="ProductList-TableBody"/>
              <w:jc w:val="center"/>
            </w:pPr>
          </w:p>
        </w:tc>
      </w:tr>
      <w:tr w:rsidR="00C62AA2" w14:paraId="459462B5" w14:textId="77777777">
        <w:tc>
          <w:tcPr>
            <w:tcW w:w="240" w:type="dxa"/>
            <w:tcBorders>
              <w:top w:val="dashed" w:sz="4" w:space="0" w:color="BFBFBF"/>
              <w:left w:val="none" w:sz="24" w:space="0" w:color="808080"/>
              <w:bottom w:val="dashed" w:sz="4" w:space="0" w:color="BFBFBF"/>
              <w:right w:val="single" w:sz="6" w:space="0" w:color="FFFFFF"/>
            </w:tcBorders>
          </w:tcPr>
          <w:p w14:paraId="2E89ACCF" w14:textId="77777777" w:rsidR="00C62AA2" w:rsidRDefault="00925DB0">
            <w:pPr>
              <w:pStyle w:val="ProductList-TableBody"/>
            </w:pPr>
            <w:hyperlink w:anchor="_Sec807">
              <w:r w:rsidR="00546BDE">
                <w:rPr>
                  <w:color w:val="00467F"/>
                  <w:u w:val="single"/>
                </w:rPr>
                <w:t>Dodatni</w:t>
              </w:r>
            </w:hyperlink>
            <w:r w:rsidR="00546B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2B75D6F"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885C2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44A661"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AF991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91475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69FC91"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0B101C"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75B5F2"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1F275"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4F61ED"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C787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B567659"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71D9C"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07A503"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525EE6"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0F6C4E"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BAC282"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4A45B"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E21A90"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21E88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2FB5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D1AA3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7D2B11"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EA38DD" w14:textId="77777777" w:rsidR="00C62AA2" w:rsidRDefault="00C62AA2">
            <w:pPr>
              <w:pStyle w:val="ProductList-TableBody"/>
              <w:jc w:val="center"/>
            </w:pPr>
          </w:p>
        </w:tc>
      </w:tr>
      <w:tr w:rsidR="00C62AA2" w14:paraId="4A0FEE56" w14:textId="77777777">
        <w:tc>
          <w:tcPr>
            <w:tcW w:w="240" w:type="dxa"/>
            <w:tcBorders>
              <w:top w:val="dashed" w:sz="4" w:space="0" w:color="BFBFBF"/>
              <w:left w:val="none" w:sz="24" w:space="0" w:color="808080"/>
              <w:bottom w:val="single" w:sz="4" w:space="0" w:color="FFFFFF"/>
              <w:right w:val="single" w:sz="6" w:space="0" w:color="FFFFFF"/>
            </w:tcBorders>
          </w:tcPr>
          <w:p w14:paraId="689B8D39" w14:textId="77777777" w:rsidR="00C62AA2" w:rsidRDefault="00925DB0">
            <w:pPr>
              <w:pStyle w:val="ProductList-TableBody"/>
            </w:pPr>
            <w:hyperlink w:anchor="_Sec807">
              <w:r w:rsidR="00546BDE">
                <w:rPr>
                  <w:color w:val="00467F"/>
                  <w:u w:val="single"/>
                </w:rPr>
                <w:t>Dodatni</w:t>
              </w:r>
            </w:hyperlink>
            <w:r w:rsidR="00546B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85AAE2"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F97E83"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73C5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52736D"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301AD"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42509"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0DA648"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B0F419"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9111B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60660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36F343"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F073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4937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79DE78"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58A22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524023"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73439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43578"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B418FB"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2F2D9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F52D4F"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D80AA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DE2DE"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52096" w14:textId="77777777" w:rsidR="00C62AA2" w:rsidRDefault="00C62AA2">
            <w:pPr>
              <w:pStyle w:val="ProductList-TableBody"/>
              <w:jc w:val="center"/>
            </w:pPr>
          </w:p>
        </w:tc>
      </w:tr>
      <w:tr w:rsidR="00C62AA2" w14:paraId="7509D0F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373CE5" w14:textId="77777777" w:rsidR="00C62AA2" w:rsidRDefault="00546BD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2280D5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95590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85AD93"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0AB2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93E83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3F698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C0560F"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B2342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876035"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2B942" w14:textId="77777777" w:rsidR="00C62AA2" w:rsidRDefault="00C62AA2">
            <w:pPr>
              <w:pStyle w:val="ProductList-TableBody"/>
            </w:pPr>
          </w:p>
        </w:tc>
      </w:tr>
      <w:tr w:rsidR="00C62AA2" w14:paraId="118DAD59" w14:textId="77777777">
        <w:tc>
          <w:tcPr>
            <w:tcW w:w="240" w:type="dxa"/>
            <w:tcBorders>
              <w:top w:val="dashed" w:sz="4" w:space="0" w:color="BFBFBF"/>
              <w:left w:val="none" w:sz="24" w:space="0" w:color="808080"/>
              <w:bottom w:val="dashed" w:sz="4" w:space="0" w:color="BFBFBF"/>
              <w:right w:val="single" w:sz="6" w:space="0" w:color="FFFFFF"/>
            </w:tcBorders>
          </w:tcPr>
          <w:p w14:paraId="14A1C80E" w14:textId="77777777" w:rsidR="00C62AA2" w:rsidRDefault="00925DB0">
            <w:pPr>
              <w:pStyle w:val="ProductList-TableBody"/>
            </w:pPr>
            <w:hyperlink w:anchor="_Sec807">
              <w:r w:rsidR="00546BDE">
                <w:rPr>
                  <w:color w:val="00467F"/>
                  <w:u w:val="single"/>
                </w:rPr>
                <w:t>Osnovni</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84898B"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09D65C7"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563353"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FBBB30"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49031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08084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3383B5"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8509BD6"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7157F"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8057D1"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5CCFC"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85B424"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5CA5B2"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D3E4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A445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FC99B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0FE35"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5081A"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54A6E9"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40DD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3B8B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32F70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3B0B7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332135" w14:textId="77777777" w:rsidR="00C62AA2" w:rsidRDefault="00C62AA2">
            <w:pPr>
              <w:pStyle w:val="ProductList-TableBody"/>
              <w:jc w:val="center"/>
            </w:pPr>
          </w:p>
        </w:tc>
      </w:tr>
      <w:tr w:rsidR="00C62AA2" w14:paraId="7BB4A142" w14:textId="77777777">
        <w:tc>
          <w:tcPr>
            <w:tcW w:w="240" w:type="dxa"/>
            <w:tcBorders>
              <w:top w:val="dashed" w:sz="4" w:space="0" w:color="BFBFBF"/>
              <w:left w:val="none" w:sz="24" w:space="0" w:color="808080"/>
              <w:bottom w:val="dashed" w:sz="4" w:space="0" w:color="BFBFBF"/>
              <w:right w:val="single" w:sz="6" w:space="0" w:color="FFFFFF"/>
            </w:tcBorders>
          </w:tcPr>
          <w:p w14:paraId="033FE090" w14:textId="77777777" w:rsidR="00C62AA2" w:rsidRDefault="00925DB0">
            <w:pPr>
              <w:pStyle w:val="ProductList-TableBody"/>
            </w:pPr>
            <w:hyperlink w:anchor="_Sec807">
              <w:r w:rsidR="00546BDE">
                <w:rPr>
                  <w:color w:val="00467F"/>
                  <w:u w:val="single"/>
                </w:rPr>
                <w:t>Dodatni</w:t>
              </w:r>
            </w:hyperlink>
            <w:r w:rsidR="00546BD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96B4C0"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A10BAF"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A1291"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B6FDEB"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3817E2"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F90814"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B7ABF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4D5EF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4074E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5D1BFF2"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BD94AF"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FDDB63"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D6285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D5DD4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97DB6B"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C968C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6142D"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00F9C8"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7B5C2D"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8C0131"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167C48"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AABAF0"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2486D"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16320" w14:textId="77777777" w:rsidR="00C62AA2" w:rsidRDefault="00C62AA2">
            <w:pPr>
              <w:pStyle w:val="ProductList-TableBody"/>
              <w:jc w:val="center"/>
            </w:pPr>
          </w:p>
        </w:tc>
      </w:tr>
      <w:tr w:rsidR="00C62AA2" w14:paraId="7A7D0689" w14:textId="77777777">
        <w:tc>
          <w:tcPr>
            <w:tcW w:w="240" w:type="dxa"/>
            <w:tcBorders>
              <w:top w:val="dashed" w:sz="4" w:space="0" w:color="BFBFBF"/>
              <w:left w:val="none" w:sz="24" w:space="0" w:color="808080"/>
              <w:bottom w:val="single" w:sz="4" w:space="0" w:color="FFFFFF"/>
              <w:right w:val="single" w:sz="6" w:space="0" w:color="FFFFFF"/>
            </w:tcBorders>
          </w:tcPr>
          <w:p w14:paraId="5B9B4AA0" w14:textId="77777777" w:rsidR="00C62AA2" w:rsidRDefault="00925DB0">
            <w:pPr>
              <w:pStyle w:val="ProductList-TableBody"/>
            </w:pPr>
            <w:hyperlink w:anchor="_Sec807">
              <w:r w:rsidR="00546BDE">
                <w:rPr>
                  <w:color w:val="00467F"/>
                  <w:u w:val="single"/>
                </w:rPr>
                <w:t>Dodatni</w:t>
              </w:r>
            </w:hyperlink>
            <w:r w:rsidR="00546BD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ABA75"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200EA5"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DE986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894D55"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688C45"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DA1D7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93560"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7160D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DF8F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41CA7"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C15A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7591F"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B2CF9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D342E1"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975D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EAE3F1"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3773C9"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61BAB0"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3D584"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3122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BC3CE7"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7968DA"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81B48" w14:textId="77777777" w:rsidR="00C62AA2" w:rsidRDefault="00C62AA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FB79D0" w14:textId="77777777" w:rsidR="00C62AA2" w:rsidRDefault="00C62AA2">
            <w:pPr>
              <w:pStyle w:val="ProductList-TableBody"/>
              <w:jc w:val="center"/>
            </w:pPr>
          </w:p>
        </w:tc>
      </w:tr>
      <w:tr w:rsidR="00C62AA2" w14:paraId="1DBD257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70BE37" w14:textId="77777777" w:rsidR="00C62AA2" w:rsidRDefault="00546BD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53E14FA"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B7A23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731A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98E8C7"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26DF9B"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CF175"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7FF8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2B8C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477A939"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A3BE02" w14:textId="77777777" w:rsidR="00C62AA2" w:rsidRDefault="00C62AA2">
            <w:pPr>
              <w:pStyle w:val="ProductList-TableBody"/>
            </w:pPr>
          </w:p>
        </w:tc>
      </w:tr>
      <w:tr w:rsidR="00C62AA2" w14:paraId="24EF69A1" w14:textId="77777777">
        <w:tc>
          <w:tcPr>
            <w:tcW w:w="240" w:type="dxa"/>
            <w:tcBorders>
              <w:top w:val="none" w:sz="24" w:space="0" w:color="808080"/>
              <w:left w:val="none" w:sz="24" w:space="0" w:color="808080"/>
              <w:bottom w:val="single" w:sz="4" w:space="0" w:color="FFFFFF"/>
              <w:right w:val="single" w:sz="6" w:space="0" w:color="FFFFFF"/>
            </w:tcBorders>
          </w:tcPr>
          <w:p w14:paraId="7C5274A1" w14:textId="77777777" w:rsidR="00C62AA2" w:rsidRDefault="00925DB0">
            <w:pPr>
              <w:pStyle w:val="ProductList-TableBody"/>
            </w:pPr>
            <w:hyperlink w:anchor="_Sec801">
              <w:r w:rsidR="00546BDE">
                <w:rPr>
                  <w:color w:val="00467F"/>
                  <w:u w:val="single"/>
                </w:rPr>
                <w:t>Upravljanje</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514C1D"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E19F53"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1A9DBC5"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C60C9E7"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82EA073"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CE5218"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300EEC"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B97A61"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D98C4D0"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8C336C8"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4195A9D"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BB62F93" w14:textId="77777777" w:rsidR="00C62AA2" w:rsidRDefault="00C62AA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4BDB84" w14:textId="77777777" w:rsidR="00C62AA2" w:rsidRDefault="00C62AA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4312AE0"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697A3"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340DE6"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06078B"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5C5B47"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268F55"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556FDE"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EB17621"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0DD211"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40963E" w14:textId="77777777" w:rsidR="00C62AA2" w:rsidRDefault="00C62AA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D0879D" w14:textId="77777777" w:rsidR="00C62AA2" w:rsidRDefault="00C62AA2">
            <w:pPr>
              <w:pStyle w:val="ProductList-TableBody"/>
              <w:jc w:val="center"/>
            </w:pPr>
          </w:p>
        </w:tc>
      </w:tr>
      <w:tr w:rsidR="00C62AA2" w14:paraId="11B06A7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0FB405EE" w14:textId="77777777" w:rsidR="00C62AA2" w:rsidRDefault="00546BD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854370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FF0E5"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594381"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7F7C30"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CC0C7C"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07E31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9FAE83"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F6CA88"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C48F76" w14:textId="77777777" w:rsidR="00C62AA2" w:rsidRDefault="00C62AA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C0635C" w14:textId="77777777" w:rsidR="00C62AA2" w:rsidRDefault="00C62AA2">
            <w:pPr>
              <w:pStyle w:val="ProductList-TableBody"/>
            </w:pPr>
          </w:p>
        </w:tc>
      </w:tr>
      <w:tr w:rsidR="00C62AA2" w14:paraId="2C6466F5" w14:textId="77777777">
        <w:tc>
          <w:tcPr>
            <w:tcW w:w="240" w:type="dxa"/>
            <w:tcBorders>
              <w:top w:val="none" w:sz="24" w:space="0" w:color="808080"/>
              <w:left w:val="none" w:sz="24" w:space="0" w:color="808080"/>
              <w:bottom w:val="none" w:sz="4" w:space="0" w:color="6E6E6E"/>
              <w:right w:val="single" w:sz="6" w:space="0" w:color="FFFFFF"/>
            </w:tcBorders>
          </w:tcPr>
          <w:p w14:paraId="37F0E086" w14:textId="77777777" w:rsidR="00C62AA2" w:rsidRDefault="00925DB0">
            <w:pPr>
              <w:pStyle w:val="ProductList-TableBody"/>
            </w:pPr>
            <w:hyperlink w:anchor="_Sec802">
              <w:r w:rsidR="00546BDE">
                <w:rPr>
                  <w:color w:val="00467F"/>
                  <w:u w:val="single"/>
                </w:rPr>
                <w:t>Upravljanje</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EE23C3D"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2DB58B"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C9A76FA"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CD33AB9"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E80A63F"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768CF7"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70A9D8D"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4AD815"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B505767"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435BF9E"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04E8E4" w14:textId="77777777" w:rsidR="00C62AA2" w:rsidRDefault="00C62AA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0673A2A" w14:textId="77777777" w:rsidR="00C62AA2" w:rsidRDefault="00C62AA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32F0DBD" w14:textId="77777777" w:rsidR="00C62AA2" w:rsidRDefault="00C62AA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F2ED32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66FF3A"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A165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18C5F5"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F21AC"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BB573"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1CE12F"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78AD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960782"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AB0946"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8FB6CC" w14:textId="77777777" w:rsidR="00C62AA2" w:rsidRDefault="00C62AA2">
            <w:pPr>
              <w:pStyle w:val="ProductList-TableBody"/>
              <w:jc w:val="center"/>
            </w:pPr>
          </w:p>
        </w:tc>
      </w:tr>
      <w:tr w:rsidR="00C62AA2" w14:paraId="787CCAA5"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2CE9D59" w14:textId="77777777" w:rsidR="00C62AA2" w:rsidRDefault="00546BD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B7718B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2FC76A7"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A60D1D7"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5EF18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864D2BC"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F5587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4F320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A3F394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85CAAA"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BC9C20"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BE2C3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DB3742D" w14:textId="77777777" w:rsidR="00C62AA2" w:rsidRDefault="00C62AA2">
            <w:pPr>
              <w:pStyle w:val="ProductList-TableBody"/>
              <w:jc w:val="center"/>
            </w:pPr>
          </w:p>
        </w:tc>
      </w:tr>
      <w:tr w:rsidR="00C62AA2" w14:paraId="21E702A5" w14:textId="77777777">
        <w:tc>
          <w:tcPr>
            <w:tcW w:w="240" w:type="dxa"/>
            <w:tcBorders>
              <w:top w:val="none" w:sz="4" w:space="0" w:color="6E6E6E"/>
              <w:left w:val="none" w:sz="24" w:space="0" w:color="808080"/>
              <w:bottom w:val="none" w:sz="4" w:space="0" w:color="6E6E6E"/>
              <w:right w:val="single" w:sz="6" w:space="0" w:color="FFFFFF"/>
            </w:tcBorders>
          </w:tcPr>
          <w:p w14:paraId="66771626" w14:textId="77777777" w:rsidR="00C62AA2" w:rsidRDefault="00925DB0">
            <w:pPr>
              <w:pStyle w:val="ProductList-TableBody"/>
            </w:pPr>
            <w:hyperlink w:anchor="_Sec802">
              <w:r w:rsidR="00546BDE">
                <w:rPr>
                  <w:color w:val="00467F"/>
                  <w:u w:val="single"/>
                </w:rPr>
                <w:t>Upravljanje</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99938A"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BBDBF8A"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96A09FE"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40E3A34"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DBAA12"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6182B77"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8482D2E"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F9F2FC"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6EB8D02"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58D48F1"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833F668" w14:textId="77777777" w:rsidR="00C62AA2" w:rsidRDefault="00C62AA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C80B7BE" w14:textId="77777777" w:rsidR="00C62AA2" w:rsidRDefault="00C62AA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15C433"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1499A5"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56FC80"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217EC3"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08C485"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681FA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93DEE8"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DB2073"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78E87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7C0868"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5B676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9BC524" w14:textId="77777777" w:rsidR="00C62AA2" w:rsidRDefault="00C62AA2">
            <w:pPr>
              <w:pStyle w:val="ProductList-TableBody"/>
              <w:jc w:val="center"/>
            </w:pPr>
          </w:p>
        </w:tc>
      </w:tr>
      <w:tr w:rsidR="00C62AA2" w14:paraId="1558AB4E" w14:textId="77777777">
        <w:tc>
          <w:tcPr>
            <w:tcW w:w="240" w:type="dxa"/>
            <w:gridSpan w:val="14"/>
            <w:tcBorders>
              <w:top w:val="none" w:sz="4" w:space="0" w:color="6E6E6E"/>
              <w:left w:val="single" w:sz="6" w:space="0" w:color="FFFFFF"/>
              <w:bottom w:val="none" w:sz="4" w:space="0" w:color="BFBFBF"/>
              <w:right w:val="single" w:sz="6" w:space="0" w:color="FFFFFF"/>
            </w:tcBorders>
          </w:tcPr>
          <w:p w14:paraId="365D447E" w14:textId="77777777" w:rsidR="00C62AA2" w:rsidRDefault="00546BD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19535E"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9FFC7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DA5275D"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3E3F53A"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436EC3"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FD0D9F"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008459"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E22046"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FD0461"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9DED1B" w14:textId="77777777" w:rsidR="00C62AA2" w:rsidRDefault="00C62AA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9E05FE" w14:textId="77777777" w:rsidR="00C62AA2" w:rsidRDefault="00C62AA2">
            <w:pPr>
              <w:pStyle w:val="ProductList-TableBody"/>
              <w:jc w:val="center"/>
            </w:pPr>
          </w:p>
        </w:tc>
      </w:tr>
      <w:tr w:rsidR="00C62AA2" w14:paraId="71B8EE2B" w14:textId="77777777">
        <w:tc>
          <w:tcPr>
            <w:tcW w:w="240" w:type="dxa"/>
            <w:tcBorders>
              <w:top w:val="none" w:sz="4" w:space="0" w:color="BFBFBF"/>
              <w:left w:val="none" w:sz="24" w:space="0" w:color="808080"/>
              <w:bottom w:val="dashed" w:sz="4" w:space="0" w:color="BFBFBF"/>
              <w:right w:val="single" w:sz="6" w:space="0" w:color="FFFFFF"/>
            </w:tcBorders>
          </w:tcPr>
          <w:p w14:paraId="05B09480" w14:textId="77777777" w:rsidR="00C62AA2" w:rsidRDefault="00925DB0">
            <w:pPr>
              <w:pStyle w:val="ProductList-TableBody"/>
            </w:pPr>
            <w:hyperlink w:anchor="_Sec790">
              <w:r w:rsidR="00546BDE">
                <w:rPr>
                  <w:color w:val="00467F"/>
                  <w:u w:val="single"/>
                </w:rPr>
                <w:t>Prodaja</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3D98B6"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0187061"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9C3983"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575598"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7B7D90"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18CD2E1"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282EC37"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ACB1BB"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2B0BCD"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70B282"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F7CE271" w14:textId="77777777" w:rsidR="00C62AA2" w:rsidRDefault="00C62AA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507F241" w14:textId="77777777" w:rsidR="00C62AA2" w:rsidRDefault="00C62AA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CE55BFE" w14:textId="77777777" w:rsidR="00C62AA2" w:rsidRDefault="00C62AA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06D17A"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F039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5ABD7B"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405E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3502D"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279F5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8DA5F"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E3B77"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BC0C9E"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3CA858" w14:textId="77777777" w:rsidR="00C62AA2" w:rsidRDefault="00C62AA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3127C" w14:textId="77777777" w:rsidR="00C62AA2" w:rsidRDefault="00C62AA2">
            <w:pPr>
              <w:pStyle w:val="ProductList-TableBody"/>
              <w:jc w:val="center"/>
            </w:pPr>
          </w:p>
        </w:tc>
      </w:tr>
      <w:tr w:rsidR="00C62AA2" w14:paraId="2DAAD33C" w14:textId="77777777">
        <w:tc>
          <w:tcPr>
            <w:tcW w:w="240" w:type="dxa"/>
            <w:tcBorders>
              <w:top w:val="dashed" w:sz="4" w:space="0" w:color="BFBFBF"/>
              <w:left w:val="none" w:sz="24" w:space="0" w:color="808080"/>
              <w:bottom w:val="none" w:sz="4" w:space="0" w:color="6E6E6E"/>
              <w:right w:val="single" w:sz="6" w:space="0" w:color="FFFFFF"/>
            </w:tcBorders>
          </w:tcPr>
          <w:p w14:paraId="5E95E0A1" w14:textId="77777777" w:rsidR="00C62AA2" w:rsidRDefault="00925DB0">
            <w:pPr>
              <w:pStyle w:val="ProductList-TableBody"/>
            </w:pPr>
            <w:hyperlink w:anchor="_Sec790">
              <w:r w:rsidR="00546BDE">
                <w:rPr>
                  <w:color w:val="00467F"/>
                  <w:u w:val="single"/>
                </w:rPr>
                <w:t>Služba za korisnike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D767D1"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B682EA"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C8F125"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BD803BD"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14533D"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BC9FC03"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D5E96A"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6857C2"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FB758F"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9D9BEBF"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779063" w14:textId="77777777" w:rsidR="00C62AA2" w:rsidRDefault="00C62AA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2EAE821" w14:textId="77777777" w:rsidR="00C62AA2" w:rsidRDefault="00C62AA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8D7FC5F"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9C62B"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42AA0"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540F25"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5E22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5282C2"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F1EF9"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040FC5"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DE631"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D48F4F"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8ABBA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E58A0" w14:textId="77777777" w:rsidR="00C62AA2" w:rsidRDefault="00C62AA2">
            <w:pPr>
              <w:pStyle w:val="ProductList-TableBody"/>
              <w:jc w:val="center"/>
            </w:pPr>
          </w:p>
        </w:tc>
      </w:tr>
      <w:tr w:rsidR="00C62AA2" w14:paraId="6350716B" w14:textId="77777777">
        <w:tc>
          <w:tcPr>
            <w:tcW w:w="240" w:type="dxa"/>
            <w:gridSpan w:val="14"/>
            <w:tcBorders>
              <w:top w:val="none" w:sz="4" w:space="0" w:color="6E6E6E"/>
              <w:left w:val="single" w:sz="6" w:space="0" w:color="FFFFFF"/>
              <w:bottom w:val="none" w:sz="4" w:space="0" w:color="6E6E6E"/>
              <w:right w:val="single" w:sz="6" w:space="0" w:color="FFFFFF"/>
            </w:tcBorders>
          </w:tcPr>
          <w:p w14:paraId="0D7667DC" w14:textId="77777777" w:rsidR="00C62AA2" w:rsidRDefault="00546BD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27B2C34"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A5B9318"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26CF25"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9E5869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697259"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54A735"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9F8527"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5C40E66"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D6921BE"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54042D4"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507977" w14:textId="77777777" w:rsidR="00C62AA2" w:rsidRDefault="00C62AA2">
            <w:pPr>
              <w:pStyle w:val="ProductList-TableBody"/>
              <w:jc w:val="center"/>
            </w:pPr>
          </w:p>
        </w:tc>
      </w:tr>
      <w:tr w:rsidR="00C62AA2" w14:paraId="3655CC31" w14:textId="77777777">
        <w:tc>
          <w:tcPr>
            <w:tcW w:w="240" w:type="dxa"/>
            <w:tcBorders>
              <w:top w:val="none" w:sz="4" w:space="0" w:color="6E6E6E"/>
              <w:left w:val="none" w:sz="24" w:space="0" w:color="808080"/>
              <w:bottom w:val="none" w:sz="4" w:space="0" w:color="6E6E6E"/>
              <w:right w:val="single" w:sz="6" w:space="0" w:color="FFFFFF"/>
            </w:tcBorders>
          </w:tcPr>
          <w:p w14:paraId="201BEFA3" w14:textId="77777777" w:rsidR="00C62AA2" w:rsidRDefault="00925DB0">
            <w:pPr>
              <w:pStyle w:val="ProductList-TableBody"/>
            </w:pPr>
            <w:hyperlink w:anchor="_Sec790">
              <w:r w:rsidR="00546BDE">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C50AEB"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40B6E2"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B4C9F3"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B464EA"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6904596"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CA90F1"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127345B"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1079D9"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B1F5E29"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6C2D0D"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09239E" w14:textId="77777777" w:rsidR="00C62AA2" w:rsidRDefault="00C62AA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A81A58" w14:textId="77777777" w:rsidR="00C62AA2" w:rsidRDefault="00C62AA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B0799C8" w14:textId="77777777" w:rsidR="00C62AA2" w:rsidRDefault="00C62AA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A35237"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95E989"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2D19A4"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D7F7E"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0F997"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83D039"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D807A8"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AA6F8E"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8664E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DA5D0C" w14:textId="77777777" w:rsidR="00C62AA2" w:rsidRDefault="00C62AA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304862" w14:textId="77777777" w:rsidR="00C62AA2" w:rsidRDefault="00C62AA2">
            <w:pPr>
              <w:pStyle w:val="ProductList-TableBody"/>
              <w:jc w:val="center"/>
            </w:pPr>
          </w:p>
        </w:tc>
      </w:tr>
    </w:tbl>
    <w:p w14:paraId="14873F8E" w14:textId="77777777" w:rsidR="00C62AA2" w:rsidRDefault="00546BDE">
      <w:pPr>
        <w:pStyle w:val="ProductList-Body"/>
      </w:pPr>
      <w:r>
        <w:rPr>
          <w:b/>
          <w:i/>
        </w:rPr>
        <w:t>Napomena</w:t>
      </w:r>
      <w:r>
        <w:rPr>
          <w:i/>
        </w:rPr>
        <w:t>: Napomena: Office 365 A1, Microsoft 365 A1 i Office 365 Nonprofit E1 ne ispunjavaju preduvjete Licence za pristup (ili upravljanje) Proizvodima u ovoj tablici. Uz iznimku programa Advanced Threat Analytics 2016 i System Center Configuration Manager 1606 korisnici licencirani putem Pogodnosti za studentsko korištenje ne ispunjavaju preduvjete Licence za pristup (ili upravljanje) Proizvodima u ovoj tablici. Licenca za Enterprise CAL Suite s aktivnim tehnološkim jamstvom Software Assurance pruža prava jednaka kao Sprječavanje gubitka podataka i Exchange Online Protection.</w:t>
      </w:r>
    </w:p>
    <w:p w14:paraId="239DF691" w14:textId="77777777" w:rsidR="00C62AA2" w:rsidRDefault="00546BDE">
      <w:pPr>
        <w:pStyle w:val="ProductList-SectionHeading"/>
        <w:pageBreakBefore/>
        <w:outlineLvl w:val="0"/>
      </w:pPr>
      <w:bookmarkStart w:id="344" w:name="_Sec564"/>
      <w:bookmarkEnd w:id="342"/>
      <w:r>
        <w:t>Dodatak B – Tehnološko jamstvo Software Assurance</w:t>
      </w:r>
      <w:r>
        <w:fldChar w:fldCharType="begin"/>
      </w:r>
      <w:r>
        <w:instrText xml:space="preserve"> TC "</w:instrText>
      </w:r>
      <w:bookmarkStart w:id="345" w:name="_Toc533600477"/>
      <w:r>
        <w:instrText>Dodatak B – Tehnološko jamstvo Software Assurance</w:instrText>
      </w:r>
      <w:bookmarkEnd w:id="345"/>
      <w:r>
        <w:instrText>" \l 1</w:instrText>
      </w:r>
      <w:r>
        <w:fldChar w:fldCharType="end"/>
      </w:r>
    </w:p>
    <w:p w14:paraId="7E08D331" w14:textId="77777777" w:rsidR="00C62AA2" w:rsidRDefault="00546BDE">
      <w:pPr>
        <w:pStyle w:val="ProductList-Offering1Heading"/>
        <w:outlineLvl w:val="1"/>
      </w:pPr>
      <w:bookmarkStart w:id="346" w:name="_Sec573"/>
      <w:r>
        <w:t>Kupnja tehnološkog jamstva Software Assurance</w:t>
      </w:r>
      <w:bookmarkEnd w:id="346"/>
      <w:r>
        <w:fldChar w:fldCharType="begin"/>
      </w:r>
      <w:r>
        <w:instrText xml:space="preserve"> TC "</w:instrText>
      </w:r>
      <w:bookmarkStart w:id="347" w:name="_Toc533600478"/>
      <w:r>
        <w:instrText>Kupnja tehnološkog jamstva Software Assurance</w:instrText>
      </w:r>
      <w:bookmarkEnd w:id="347"/>
      <w:r>
        <w:instrText>" \l 2</w:instrText>
      </w:r>
      <w:r>
        <w:fldChar w:fldCharType="end"/>
      </w:r>
    </w:p>
    <w:p w14:paraId="339AF9AF" w14:textId="77777777" w:rsidR="00C62AA2" w:rsidRDefault="00546BDE">
      <w:pPr>
        <w:pStyle w:val="ProductList-Body"/>
      </w:pPr>
      <w:r>
        <w:t xml:space="preserve">Postoje tri različite razine obveza koje Klijent može odabrati pri kupnji tehnološkog jamstva Software Assurance, što se može razlikovati ovisno o programu. Klijent može: </w:t>
      </w:r>
    </w:p>
    <w:p w14:paraId="5B698437" w14:textId="77777777" w:rsidR="00C62AA2" w:rsidRDefault="00546BDE" w:rsidP="00546BDE">
      <w:pPr>
        <w:pStyle w:val="ProductList-Bullet"/>
        <w:numPr>
          <w:ilvl w:val="0"/>
          <w:numId w:val="46"/>
        </w:numPr>
      </w:pPr>
      <w:r>
        <w:t>obvezati se na tehnološko jamstvo Software Assurance za sve platformske proizvode</w:t>
      </w:r>
    </w:p>
    <w:p w14:paraId="7A02236B" w14:textId="77777777" w:rsidR="00C62AA2" w:rsidRDefault="00546BDE" w:rsidP="00546BDE">
      <w:pPr>
        <w:pStyle w:val="ProductList-Bullet"/>
        <w:numPr>
          <w:ilvl w:val="0"/>
          <w:numId w:val="46"/>
        </w:numPr>
      </w:pPr>
      <w:r>
        <w:t>obvezati se na tehnološko jamstvo Software Assurance za sve kupnje u određenoj Skupini proizvoda (Aplikacije, Sustavi ili Poslužitelji), pod nazivom članstvo u programu tehnološkog jamstva Software Assurance (engl. Software Assurance Membership, SAM);</w:t>
      </w:r>
    </w:p>
    <w:p w14:paraId="3F15C039" w14:textId="77777777" w:rsidR="00C62AA2" w:rsidRDefault="00546BDE" w:rsidP="00546BDE">
      <w:pPr>
        <w:pStyle w:val="ProductList-Bullet"/>
        <w:numPr>
          <w:ilvl w:val="0"/>
          <w:numId w:val="46"/>
        </w:numPr>
      </w:pPr>
      <w:r>
        <w:t>kupiti tehnološko jamstvo Software Assurance za pojedinačne Proizvode bez preuzimanja bilo koje obveze proširivanja tehnološkog jamstva Software Assurance na druge Proizvode.</w:t>
      </w:r>
    </w:p>
    <w:p w14:paraId="407C2A64" w14:textId="77777777" w:rsidR="00C62AA2" w:rsidRDefault="00C62AA2">
      <w:pPr>
        <w:pStyle w:val="ProductList-Body"/>
      </w:pPr>
    </w:p>
    <w:p w14:paraId="76731671" w14:textId="77777777" w:rsidR="00C62AA2" w:rsidRDefault="00546BDE">
      <w:pPr>
        <w:pStyle w:val="ProductList-Body"/>
      </w:pPr>
      <w:r>
        <w:t xml:space="preserve">Tehnološko jamstvo Software Assurance mora se steći u vrijeme stjecanja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ili nakon obnove postojećeg trajanja tehnološkog jamstva Software Assurance. Osim ako je drukčije navedeno, samo licence za najnoviju verziju Proizvoda ispunjavaju uvjete za tehnološko jamstvo Software Assurance. U slučaju prijenosa trajnih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stjecatelj može steći tehnološko jamstvo Software Assurance za takve prenesene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u roku od 30 dana od prijenosa, pod uvjetom da je prenositelj održavao aktivno tehnološko jamstvo Software Assurance za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sve do datuma prijenosa.</w:t>
      </w:r>
    </w:p>
    <w:p w14:paraId="3830DE45" w14:textId="77777777" w:rsidR="00C62AA2" w:rsidRDefault="00C62AA2">
      <w:pPr>
        <w:pStyle w:val="ProductList-Body"/>
      </w:pPr>
    </w:p>
    <w:p w14:paraId="45CBC23A" w14:textId="77777777" w:rsidR="00C62AA2" w:rsidRDefault="00546BDE">
      <w:pPr>
        <w:pStyle w:val="ProductList-Body"/>
      </w:pPr>
      <w:r>
        <w:t>Klijenti mogu imati mogućnost stjecanja tehnološkog jamstva Software Assurance za neke licence kupljene od Maloprodajnog kanala (pakirani maloprodajni proizvod) ili od Proizvođača originalne opreme (engl. Original Equipment Manufacturer, OEM) u roku od 90 dana od datuma kupnje, kako je opisano u tablici u nastavku. U okviru programa Open Value, ta se mogućnost primjenjuje samo za proizvode obuhvaćene opcijama non-Organization–wide (djelomično licenciranje)/Company-wide (potpuno licenciranje). U okviru Enterprise Agreements (Ugovora Enterprise) primjenjuje se samo na Dodatne proizvode. Klijenti koji steknu tehnološko jamstvo Software Assurance za OEM ili maloprodajne licence imaju mogućnost instaliranja i korištenja softvera za Količinsko licenciranje za tada aktualnu verziju.</w:t>
      </w:r>
    </w:p>
    <w:tbl>
      <w:tblPr>
        <w:tblStyle w:val="PURTable"/>
        <w:tblW w:w="0" w:type="dxa"/>
        <w:tblLook w:val="04A0" w:firstRow="1" w:lastRow="0" w:firstColumn="1" w:lastColumn="0" w:noHBand="0" w:noVBand="1"/>
      </w:tblPr>
      <w:tblGrid>
        <w:gridCol w:w="2238"/>
        <w:gridCol w:w="2255"/>
        <w:gridCol w:w="2241"/>
        <w:gridCol w:w="4182"/>
      </w:tblGrid>
      <w:tr w:rsidR="00C62AA2" w14:paraId="1854279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E6F7A6" w14:textId="77777777" w:rsidR="00C62AA2" w:rsidRDefault="00546BDE">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BB76736" w14:textId="77777777" w:rsidR="00C62AA2" w:rsidRDefault="00546BDE">
            <w:pPr>
              <w:pStyle w:val="ProductList-TableBody"/>
              <w:jc w:val="center"/>
            </w:pPr>
            <w:r>
              <w:rPr>
                <w:color w:val="FFFFFF"/>
              </w:rPr>
              <w:t>Pakirani maloprodajni proizvodi</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5FF362A" w14:textId="77777777" w:rsidR="00C62AA2" w:rsidRDefault="00546BD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CDE844" w14:textId="77777777" w:rsidR="00C62AA2" w:rsidRDefault="00546BDE">
            <w:pPr>
              <w:pStyle w:val="ProductList-TableBody"/>
              <w:jc w:val="center"/>
            </w:pPr>
            <w:r>
              <w:rPr>
                <w:color w:val="FFFFFF"/>
              </w:rPr>
              <w:t>Programi</w:t>
            </w:r>
          </w:p>
        </w:tc>
      </w:tr>
      <w:tr w:rsidR="00C62AA2" w14:paraId="28A0B24D" w14:textId="77777777">
        <w:tc>
          <w:tcPr>
            <w:tcW w:w="2440" w:type="dxa"/>
            <w:tcBorders>
              <w:top w:val="single" w:sz="4" w:space="0" w:color="000000"/>
              <w:left w:val="single" w:sz="4" w:space="0" w:color="000000"/>
              <w:bottom w:val="single" w:sz="4" w:space="0" w:color="000000"/>
              <w:right w:val="single" w:sz="4" w:space="0" w:color="000000"/>
            </w:tcBorders>
          </w:tcPr>
          <w:p w14:paraId="6F805A45" w14:textId="77777777" w:rsidR="00C62AA2" w:rsidRDefault="00546BDE">
            <w:pPr>
              <w:pStyle w:val="ProductList-TableBody"/>
            </w:pPr>
            <w:r>
              <w:t>Skupina aplikacija</w:t>
            </w:r>
          </w:p>
        </w:tc>
        <w:tc>
          <w:tcPr>
            <w:tcW w:w="2440" w:type="dxa"/>
            <w:tcBorders>
              <w:top w:val="single" w:sz="4" w:space="0" w:color="000000"/>
              <w:left w:val="single" w:sz="4" w:space="0" w:color="000000"/>
              <w:bottom w:val="single" w:sz="4" w:space="0" w:color="000000"/>
              <w:right w:val="single" w:sz="4" w:space="0" w:color="000000"/>
            </w:tcBorders>
          </w:tcPr>
          <w:p w14:paraId="2A13F7AA" w14:textId="77777777" w:rsidR="00C62AA2" w:rsidRDefault="00546BDE">
            <w:pPr>
              <w:pStyle w:val="ProductList-TableBody"/>
            </w:pPr>
            <w:r>
              <w:t>nije dostupno</w:t>
            </w:r>
          </w:p>
        </w:tc>
        <w:tc>
          <w:tcPr>
            <w:tcW w:w="2440" w:type="dxa"/>
            <w:tcBorders>
              <w:top w:val="single" w:sz="4" w:space="0" w:color="000000"/>
              <w:left w:val="single" w:sz="4" w:space="0" w:color="000000"/>
              <w:bottom w:val="single" w:sz="4" w:space="0" w:color="000000"/>
              <w:right w:val="single" w:sz="4" w:space="0" w:color="000000"/>
            </w:tcBorders>
          </w:tcPr>
          <w:p w14:paraId="5B10EC21" w14:textId="77777777" w:rsidR="00C62AA2" w:rsidRDefault="00546BDE">
            <w:pPr>
              <w:pStyle w:val="ProductList-TableBody"/>
            </w:pPr>
            <w:r>
              <w:t>Tehnološko jamstvo Software Assurance dostupno je samo na način opisan u nastavku</w:t>
            </w:r>
          </w:p>
        </w:tc>
        <w:tc>
          <w:tcPr>
            <w:tcW w:w="4660" w:type="dxa"/>
            <w:vMerge w:val="restart"/>
            <w:tcBorders>
              <w:top w:val="single" w:sz="4" w:space="0" w:color="000000"/>
              <w:left w:val="single" w:sz="4" w:space="0" w:color="000000"/>
              <w:bottom w:val="single" w:sz="4" w:space="0" w:color="6E6E6E"/>
              <w:right w:val="single" w:sz="4" w:space="0" w:color="6E6E6E"/>
            </w:tcBorders>
          </w:tcPr>
          <w:p w14:paraId="333F90BF" w14:textId="77777777" w:rsidR="00C62AA2" w:rsidRDefault="00546BDE">
            <w:pPr>
              <w:pStyle w:val="ProductList-TableBody"/>
            </w:pPr>
            <w:r>
              <w:t>Odnosi se na programe Open License, MPSA, Select, Select Plus i djelomično licenciranje u sklopu programa Open Value i dodatne proizvode u sklopu Enterprise Agreement (Ugovor Enterprise). Ne odnosi se na Enterprise proizvode u sklopu programa Open Value i Enterprise Agreement (Ugovor Enterprise).</w:t>
            </w:r>
          </w:p>
        </w:tc>
      </w:tr>
      <w:tr w:rsidR="00C62AA2" w14:paraId="032CDE55" w14:textId="77777777">
        <w:tc>
          <w:tcPr>
            <w:tcW w:w="2440" w:type="dxa"/>
            <w:tcBorders>
              <w:top w:val="single" w:sz="4" w:space="0" w:color="000000"/>
              <w:left w:val="single" w:sz="4" w:space="0" w:color="000000"/>
              <w:bottom w:val="single" w:sz="4" w:space="0" w:color="000000"/>
              <w:right w:val="single" w:sz="4" w:space="0" w:color="000000"/>
            </w:tcBorders>
          </w:tcPr>
          <w:p w14:paraId="37E4EF51" w14:textId="77777777" w:rsidR="00C62AA2" w:rsidRDefault="00546BDE">
            <w:pPr>
              <w:pStyle w:val="ProductList-TableBody"/>
            </w:pPr>
            <w:r>
              <w:t>Skupina poslužitelja</w:t>
            </w:r>
          </w:p>
        </w:tc>
        <w:tc>
          <w:tcPr>
            <w:tcW w:w="2440" w:type="dxa"/>
            <w:tcBorders>
              <w:top w:val="single" w:sz="4" w:space="0" w:color="000000"/>
              <w:left w:val="single" w:sz="4" w:space="0" w:color="000000"/>
              <w:bottom w:val="single" w:sz="4" w:space="0" w:color="000000"/>
              <w:right w:val="single" w:sz="4" w:space="0" w:color="000000"/>
            </w:tcBorders>
          </w:tcPr>
          <w:p w14:paraId="64BDCADE" w14:textId="77777777" w:rsidR="00C62AA2" w:rsidRDefault="00546BDE">
            <w:pPr>
              <w:pStyle w:val="ProductList-TableBody"/>
            </w:pPr>
            <w:r>
              <w:t>Tehnološko jamstvo Software Assurance je dostupno</w:t>
            </w:r>
          </w:p>
        </w:tc>
        <w:tc>
          <w:tcPr>
            <w:tcW w:w="2440" w:type="dxa"/>
            <w:tcBorders>
              <w:top w:val="single" w:sz="4" w:space="0" w:color="000000"/>
              <w:left w:val="single" w:sz="4" w:space="0" w:color="000000"/>
              <w:bottom w:val="single" w:sz="4" w:space="0" w:color="000000"/>
              <w:right w:val="single" w:sz="4" w:space="0" w:color="000000"/>
            </w:tcBorders>
          </w:tcPr>
          <w:p w14:paraId="601C9BAF" w14:textId="77777777" w:rsidR="00C62AA2" w:rsidRDefault="00546BDE">
            <w:pPr>
              <w:pStyle w:val="ProductList-TableBody"/>
            </w:pPr>
            <w:r>
              <w:t>Tehnološko jamstvo Software Assurance je dostupno</w:t>
            </w:r>
          </w:p>
        </w:tc>
        <w:tc>
          <w:tcPr>
            <w:tcW w:w="0" w:type="auto"/>
            <w:vMerge/>
          </w:tcPr>
          <w:p w14:paraId="448D7E23" w14:textId="77777777" w:rsidR="00C62AA2" w:rsidRDefault="00C62AA2"/>
        </w:tc>
      </w:tr>
    </w:tbl>
    <w:p w14:paraId="6B5A1FA5" w14:textId="77777777" w:rsidR="00C62AA2" w:rsidRDefault="00C62AA2">
      <w:pPr>
        <w:pStyle w:val="ProductList-Body"/>
      </w:pPr>
    </w:p>
    <w:p w14:paraId="7B7CE2B1" w14:textId="77777777" w:rsidR="00C62AA2" w:rsidRDefault="00546BDE">
      <w:pPr>
        <w:pStyle w:val="ProductList-Body"/>
      </w:pPr>
      <w:r>
        <w:t>Klijenti koji steknu Microsoft Office Professional 2016 ili 2019 od OEM-a mogu kupiti tehnološko jamstvo Software Assurance za Microsoft Office Standard u programima Open License, programima Select i Select Plus i kao non Company-wide (djelomično licenciranje) u okviru programa Open Value u roku od 90 dana od kupnje od OEM-a.</w:t>
      </w:r>
    </w:p>
    <w:p w14:paraId="0111AAD9" w14:textId="77777777" w:rsidR="00C62AA2" w:rsidRDefault="00C62AA2">
      <w:pPr>
        <w:pStyle w:val="ProductList-Body"/>
      </w:pPr>
    </w:p>
    <w:p w14:paraId="1DD3F4C4" w14:textId="77777777" w:rsidR="00C62AA2" w:rsidRDefault="00546BDE">
      <w:pPr>
        <w:pStyle w:val="ProductList-Body"/>
      </w:pPr>
      <w:r>
        <w:t>Klijenti koji kupe Windows Server 2016 od OEM-a prije 31. prosinca 2019. mogu kupiti tehnološko jamstvo Software Assurance za Windows Server u roku od 90 dana od datuma kupnje od OEM-a.</w:t>
      </w:r>
    </w:p>
    <w:p w14:paraId="6761C3F1" w14:textId="77777777" w:rsidR="00C62AA2" w:rsidRDefault="00C62AA2">
      <w:pPr>
        <w:pStyle w:val="ProductList-Body"/>
      </w:pPr>
    </w:p>
    <w:p w14:paraId="2CA6D77F" w14:textId="77777777" w:rsidR="00C62AA2" w:rsidRDefault="00546BDE">
      <w:pPr>
        <w:pStyle w:val="ProductList-Body"/>
      </w:pPr>
      <w:r>
        <w:t>Klijenti s ugovorom Enterprise Agreement (Ugovor Enterprise) koji su prešli na Online uslugu ili su kupili pretplatničku Licencu Prijelazni SA umjesto obnove tehnološkog jamstva Software Assurance mogu ponovno dodati tehnološko jamstvo Software Assurance Licenci na godišnjicu ili pri obnovi bez kupovanja nove Licence. Tehnološko jamstvo Software Assurance mora se naručiti za tu Licencu za ostatak trajanja Pristupnice. Tehnološko jamstvo Software Assurance ne smije prijeći broj trajnih Licenci za koje je tehnološko jamstvo Software Assurance vrijedilo u trenutku prijelaza ili obnove ili prije toga i ne smije se ponovno dodavati prenesenim Licencama.</w:t>
      </w:r>
    </w:p>
    <w:p w14:paraId="17A5E454"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5AF4A9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351F0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70969C5" w14:textId="77777777" w:rsidR="00C62AA2" w:rsidRDefault="00C62AA2">
      <w:pPr>
        <w:pStyle w:val="ProductList-Body"/>
      </w:pPr>
    </w:p>
    <w:p w14:paraId="3F2BA466" w14:textId="77777777" w:rsidR="00C62AA2" w:rsidRDefault="00546BDE">
      <w:pPr>
        <w:pStyle w:val="ProductList-Offering1Heading"/>
        <w:outlineLvl w:val="1"/>
      </w:pPr>
      <w:bookmarkStart w:id="348" w:name="_Sec574"/>
      <w:r>
        <w:t>Obnova tehnološkog jamstva Software Assurance</w:t>
      </w:r>
      <w:bookmarkEnd w:id="348"/>
      <w:r>
        <w:fldChar w:fldCharType="begin"/>
      </w:r>
      <w:r>
        <w:instrText xml:space="preserve"> TC "</w:instrText>
      </w:r>
      <w:bookmarkStart w:id="349" w:name="_Toc533600479"/>
      <w:r>
        <w:instrText>Obnova tehnološkog jamstva Software Assurance</w:instrText>
      </w:r>
      <w:bookmarkEnd w:id="349"/>
      <w:r>
        <w:instrText>" \l 2</w:instrText>
      </w:r>
      <w:r>
        <w:fldChar w:fldCharType="end"/>
      </w:r>
    </w:p>
    <w:p w14:paraId="084EC462" w14:textId="77777777" w:rsidR="00C62AA2" w:rsidRDefault="00546BDE">
      <w:pPr>
        <w:pStyle w:val="ProductList-ClauseHeading"/>
        <w:outlineLvl w:val="2"/>
      </w:pPr>
      <w:r>
        <w:t>Obnova pokrivenosti na temelju istog ugovora</w:t>
      </w:r>
    </w:p>
    <w:p w14:paraId="50D0A995" w14:textId="77777777" w:rsidR="00C62AA2" w:rsidRDefault="00546BDE">
      <w:pPr>
        <w:pStyle w:val="ProductList-Body"/>
      </w:pPr>
      <w:r>
        <w:t>Uvjeti za obnavljanje tehnološkog jamstva Software Assurance u okviru istog ugovora o programu na temelju kojeg je inicijalno naručeno nalaze se u Klijentovim primjenjivim ugovorima o količinskom licenciranju. Klijenti mogu obnoviti tehnološko jamstvo Software Assurance bez potrebe za istovremenim naručivanjem Licence, pod uvjetom da tehnološko jamstvo Software Assurance nije isteklo. Osim toga, na određene programe primjenjuju se sljedeći uvjeti:</w:t>
      </w:r>
    </w:p>
    <w:p w14:paraId="7006ABFE" w14:textId="77777777" w:rsidR="00C62AA2" w:rsidRDefault="00C62AA2">
      <w:pPr>
        <w:pStyle w:val="ProductList-Body"/>
      </w:pPr>
    </w:p>
    <w:p w14:paraId="4B011A92" w14:textId="77777777" w:rsidR="00C62AA2" w:rsidRDefault="00546BDE">
      <w:pPr>
        <w:pStyle w:val="ProductList-SubClauseHeading"/>
        <w:outlineLvl w:val="3"/>
      </w:pPr>
      <w:r>
        <w:t>Open License</w:t>
      </w:r>
    </w:p>
    <w:p w14:paraId="04653114" w14:textId="77777777" w:rsidR="00C62AA2" w:rsidRDefault="00546BDE">
      <w:pPr>
        <w:pStyle w:val="ProductList-BodyIndented"/>
      </w:pPr>
      <w:r>
        <w:t>tehnološko jamstvo Software Assurance naručeno s brojem autorizacije programa Open License istječe po isteku tog broja. Da bi obnovio licencu Klijent mora poslati narudžbu za obnovu za tehnološko jamstvo Software Assurance u roku od 90 dana od datuma isteka broja autorizacije.</w:t>
      </w:r>
    </w:p>
    <w:p w14:paraId="39187E2B" w14:textId="77777777" w:rsidR="00C62AA2" w:rsidRDefault="00C62AA2">
      <w:pPr>
        <w:pStyle w:val="ProductList-BodyIndented"/>
      </w:pPr>
    </w:p>
    <w:p w14:paraId="7BAD1068" w14:textId="77777777" w:rsidR="00C62AA2" w:rsidRDefault="00546BDE">
      <w:pPr>
        <w:pStyle w:val="ProductList-SubClauseHeading"/>
        <w:outlineLvl w:val="3"/>
      </w:pPr>
      <w:r>
        <w:t>Enterprise Agreement (Ugovor Enterprise)</w:t>
      </w:r>
    </w:p>
    <w:p w14:paraId="395B6F5A" w14:textId="77777777" w:rsidR="00C62AA2" w:rsidRDefault="00546BDE">
      <w:pPr>
        <w:pStyle w:val="ProductList-BodyIndented"/>
      </w:pPr>
      <w:r>
        <w:t>Da bi obnovio tehnološko jamstvo Software Assurance na temelju iste pristupnice u okviru Enterprise Agreement (Ugovora Enterprise), Klijent mora potpisati novu Pristupnicu i Ugovor Enterprise iz 2011. ili noviju verziju (ako to već nisu učinili) i moraju poslati narudžbu za obnovu za tehnološko jamstvo Software Assurance (ako je primjenjivo) za 1) sve Enterprise proizvode, Aplikacijske platformske proizvode, Proizvode temeljne infrastrukture i Dodatne proizvode koje žele obnoviti i 2) bilo koje Online usluge, ubrajajući prijelaze (ako je primjenjivo).</w:t>
      </w:r>
    </w:p>
    <w:p w14:paraId="03CB960F" w14:textId="77777777" w:rsidR="00C62AA2" w:rsidRDefault="00C62AA2">
      <w:pPr>
        <w:pStyle w:val="ProductList-BodyIndented"/>
      </w:pPr>
    </w:p>
    <w:p w14:paraId="34486011" w14:textId="77777777" w:rsidR="00C62AA2" w:rsidRDefault="00546BDE">
      <w:pPr>
        <w:pStyle w:val="ProductList-SubClauseHeading"/>
        <w:outlineLvl w:val="3"/>
      </w:pPr>
      <w:r>
        <w:t>Enrollment for Application Platform (Pristupnica za aplikacijsku platformu)</w:t>
      </w:r>
    </w:p>
    <w:p w14:paraId="579A42DE" w14:textId="77777777" w:rsidR="00C62AA2" w:rsidRDefault="00546BDE">
      <w:pPr>
        <w:pStyle w:val="ProductList-BodyIndented"/>
      </w:pPr>
      <w:r>
        <w:t xml:space="preserve">Klijenti EAP-a koji su prethodno odgodili SKU-ove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Licenci</w:t>
      </w:r>
      <w:r>
        <w:fldChar w:fldCharType="end"/>
      </w:r>
      <w:r>
        <w:t xml:space="preserve"> putem SA-a prije Licence moraju otkupiti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da bi mogli obnoviti tehnološko jamstvo Software Assurance.</w:t>
      </w:r>
    </w:p>
    <w:p w14:paraId="54041E8E" w14:textId="77777777" w:rsidR="00C62AA2" w:rsidRDefault="00C62AA2">
      <w:pPr>
        <w:pStyle w:val="ProductList-BodyIndented"/>
      </w:pPr>
    </w:p>
    <w:p w14:paraId="3D151A9B" w14:textId="77777777" w:rsidR="00C62AA2" w:rsidRDefault="00546BDE">
      <w:pPr>
        <w:pStyle w:val="ProductList-ClauseHeading"/>
        <w:outlineLvl w:val="2"/>
      </w:pPr>
      <w:r>
        <w:t>Obnova pokrivenosti na temelju zasebnog ugovora</w:t>
      </w:r>
    </w:p>
    <w:p w14:paraId="6DAA9129" w14:textId="77777777" w:rsidR="00C62AA2" w:rsidRDefault="00546BDE">
      <w:pPr>
        <w:pStyle w:val="ProductList-Body"/>
      </w:pPr>
      <w:r>
        <w:t xml:space="preserve">Klijent može obnoviti tehnološko jamstvo Software Assurance za bilo koji Proizvod ako je pribavio trajnu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tehnološko jamstvo Software Assurance za taj Proizvod na temelju prethodnog ugovora u istom Programu količinskog licenciranja, pod uvjetom da 1) Klijentov novi ugovor, pristupnica ili narudžba (za MPSA) moraju stupiti na snagu najkasnije dan nakon datuma isteka prethodnog ugovora ili pristupnice i 2) narudžba za obnovu tehnološkog jamstva Software Assurance mora biti poslana prije isteka prethodnog tehnološkog jamstva Software Assurance, osim ako je jamstvo obnovljeno putem Ugovora Open License. U tom slučaju Klijenti za naručivanje imaju 90 dana od isteka.</w:t>
      </w:r>
    </w:p>
    <w:p w14:paraId="438FBE77" w14:textId="77777777" w:rsidR="00C62AA2" w:rsidRDefault="00C62AA2">
      <w:pPr>
        <w:pStyle w:val="ProductList-Body"/>
      </w:pPr>
    </w:p>
    <w:p w14:paraId="7C8ABCB5" w14:textId="77777777" w:rsidR="00C62AA2" w:rsidRDefault="00546BDE">
      <w:pPr>
        <w:pStyle w:val="ProductList-Body"/>
      </w:pPr>
      <w:r>
        <w:t>Klijent može obnoviti tehnološko jamstvo Software Assurance iz jednog programa Količinskog licenciranja u drugi program Količinskog licenciranja. Za Enterprise proizvode izvorno kupljenje u okviru programa s preduvjetom obuhvaćanja na razini tvrtke, ova iznimka primjenjuje se samo ako klijent obnavlja tehnološko jamstvo Software Assurance u MPSA ili program s preduvjetom obuhvaćanja na razini tvrtke za Enterprise proizvode. Za verzije ugovora iz 2008. i ranije, pod uvjetom da pokrivenost bude obnovljena u roku od 30 dana (90 dana ako se obnavlja iz programa Open License), smatrat će se da Klijenti imaju tehnološko jamstvo Software Assurance tijekom bilo kojeg proteklog vremena između neobnavljanja tehnološkog jamstva Software Assurance i početka nove pokrivenosti.</w:t>
      </w:r>
    </w:p>
    <w:p w14:paraId="71767804" w14:textId="77777777" w:rsidR="00C62AA2" w:rsidRDefault="00C62AA2">
      <w:pPr>
        <w:pStyle w:val="ProductList-Body"/>
      </w:pPr>
    </w:p>
    <w:p w14:paraId="68E732DA" w14:textId="77777777" w:rsidR="00C62AA2" w:rsidRDefault="00546BDE">
      <w:pPr>
        <w:pStyle w:val="ProductList-ClauseHeading"/>
        <w:outlineLvl w:val="2"/>
      </w:pPr>
      <w:r>
        <w:t>Obnavljanje tehnološkog jamstva Software Assurance za licence za pristup klijenta (engl. Client Access License, CAL) i klijentske licence za upravljanje (engl. Client Management License, ML)</w:t>
      </w:r>
    </w:p>
    <w:p w14:paraId="0896C9B6" w14:textId="77777777" w:rsidR="00C62AA2" w:rsidRDefault="00546BDE">
      <w:pPr>
        <w:pStyle w:val="ProductList-Body"/>
      </w:pPr>
      <w:r>
        <w:rPr>
          <w:b/>
          <w:color w:val="00188F"/>
        </w:rPr>
        <w:t>Prijelaz između CAL-ova po korisniku i CAL-ova po uređaju</w:t>
      </w:r>
      <w:r>
        <w:t xml:space="preserve">: Klijenti koji obnavljaju tehnološko jamstvo Software Assurance za CAL-ove mogu prelaziti s CAL-a za korisnike na CAL za uređaje i obratno. Taj prijelaz ne mijenja izdanje CAL-a (tj. Standard ili Enterprise). </w:t>
      </w:r>
    </w:p>
    <w:p w14:paraId="1BC50FE7" w14:textId="77777777" w:rsidR="00C62AA2" w:rsidRDefault="00546BDE">
      <w:pPr>
        <w:pStyle w:val="ProductList-Body"/>
      </w:pPr>
      <w:r>
        <w:rPr>
          <w:b/>
          <w:color w:val="00188F"/>
        </w:rPr>
        <w:t>Prijelaz između ML-ova za korisnike i ML-ova za OSE</w:t>
      </w:r>
      <w:r>
        <w:t>: Klijenti koji obnavljaju tehnološko jamstvo Software Assurance za klijentske ML-ove mogu prelaziti ML-a za korisnike na ML za OSE i obratno.</w:t>
      </w:r>
    </w:p>
    <w:p w14:paraId="71FFE103"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91153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6836F7"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68B9A707" w14:textId="77777777" w:rsidR="00C62AA2" w:rsidRDefault="00C62AA2">
      <w:pPr>
        <w:pStyle w:val="ProductList-Body"/>
      </w:pPr>
    </w:p>
    <w:p w14:paraId="3549B580" w14:textId="77777777" w:rsidR="00C62AA2" w:rsidRDefault="00546BDE">
      <w:pPr>
        <w:pStyle w:val="ProductList-Offering1Heading"/>
        <w:outlineLvl w:val="1"/>
      </w:pPr>
      <w:bookmarkStart w:id="350" w:name="_Sec575"/>
      <w:r>
        <w:t>Migracijske licence za prekinute ili obustavljene proizvode</w:t>
      </w:r>
      <w:bookmarkEnd w:id="350"/>
      <w:r>
        <w:fldChar w:fldCharType="begin"/>
      </w:r>
      <w:r>
        <w:instrText xml:space="preserve"> TC "</w:instrText>
      </w:r>
      <w:bookmarkStart w:id="351" w:name="_Toc533600480"/>
      <w:r>
        <w:instrText>Migracijske licence za prekinute ili obustavljene proizvode</w:instrText>
      </w:r>
      <w:bookmarkEnd w:id="351"/>
      <w:r>
        <w:instrText>" \l 2</w:instrText>
      </w:r>
      <w:r>
        <w:fldChar w:fldCharType="end"/>
      </w:r>
    </w:p>
    <w:p w14:paraId="67C4AFF0" w14:textId="77777777" w:rsidR="00C62AA2" w:rsidRDefault="00546BDE">
      <w:pPr>
        <w:pStyle w:val="ProductList-Body"/>
      </w:pPr>
      <w:r>
        <w:t>„</w:t>
      </w:r>
      <w:r>
        <w:rPr>
          <w:b/>
          <w:color w:val="00188F"/>
        </w:rPr>
        <w:t>Kvalificirana licenca</w:t>
      </w:r>
      <w:r>
        <w:t xml:space="preserve">“, kako se koristi ovdje, označava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s tehnološkim jamstvom Software Assurance od navedenog datuma i za Proizvod naveden u unosu o proizvodu koji se referira na ovo poglavlje.</w:t>
      </w:r>
    </w:p>
    <w:p w14:paraId="7F9E6C1D" w14:textId="77777777" w:rsidR="00C62AA2" w:rsidRDefault="00546BDE">
      <w:pPr>
        <w:pStyle w:val="ProductList-Body"/>
      </w:pPr>
      <w:r>
        <w:t>„</w:t>
      </w:r>
      <w:r>
        <w:rPr>
          <w:b/>
          <w:color w:val="00188F"/>
        </w:rPr>
        <w:t>Migracijska licenca</w:t>
      </w:r>
      <w:r>
        <w:t>“, kako se koristi ovdje, označava prava dobivena u Unosu proizvoda koji se referira na ovo poglavlje.</w:t>
      </w:r>
    </w:p>
    <w:p w14:paraId="7BA6A43F" w14:textId="77777777" w:rsidR="00C62AA2" w:rsidRDefault="00C62AA2">
      <w:pPr>
        <w:pStyle w:val="ProductList-Body"/>
      </w:pPr>
    </w:p>
    <w:p w14:paraId="42F7EDB6" w14:textId="77777777" w:rsidR="00C62AA2" w:rsidRDefault="00546BDE">
      <w:pPr>
        <w:pStyle w:val="ProductList-Body"/>
      </w:pPr>
      <w:r>
        <w:t>Osim ako je drukčije navedeno u Unosu proizvoda:</w:t>
      </w:r>
    </w:p>
    <w:p w14:paraId="3C673D74" w14:textId="77777777" w:rsidR="00C62AA2" w:rsidRDefault="00546BDE" w:rsidP="00546BDE">
      <w:pPr>
        <w:pStyle w:val="ProductList-Bullet"/>
        <w:numPr>
          <w:ilvl w:val="0"/>
          <w:numId w:val="47"/>
        </w:numPr>
      </w:pPr>
      <w:r>
        <w:t>Klijent može nadograditi na softver i koristiti ga na temelju Migracijske licence umjesto softvera obuhvaćenog Kvalificiranom licencom. Klijent ne smije koristiti softver na temelju obje licence istovremeno.</w:t>
      </w:r>
    </w:p>
    <w:p w14:paraId="5FAD58EA" w14:textId="77777777" w:rsidR="00C62AA2" w:rsidRDefault="00546BDE" w:rsidP="00546BDE">
      <w:pPr>
        <w:pStyle w:val="ProductList-Bullet"/>
        <w:numPr>
          <w:ilvl w:val="0"/>
          <w:numId w:val="47"/>
        </w:numPr>
      </w:pPr>
      <w:r>
        <w:t>Migracijske licence ustupaju se u omjeru 1:1 za svaku Klijentovu Kvalificiranu licencu.</w:t>
      </w:r>
    </w:p>
    <w:p w14:paraId="1838F7AE" w14:textId="77777777" w:rsidR="00C62AA2" w:rsidRDefault="00546BDE" w:rsidP="00546BDE">
      <w:pPr>
        <w:pStyle w:val="ProductList-Bullet"/>
        <w:numPr>
          <w:ilvl w:val="0"/>
          <w:numId w:val="47"/>
        </w:numPr>
      </w:pPr>
      <w:r>
        <w:t>Ako je Klijent stekao trajna prava na korištenje softvera na temelju Kvalificirane licence, prava na korištenje softvera stečena na temelju Migracijske licence također su trajna; u suprotnom, prava stečena na temelju Migracijske licence istječu kad istekne odgovarajuća Kvalificirana licenca.</w:t>
      </w:r>
    </w:p>
    <w:p w14:paraId="5C828C8D" w14:textId="77777777" w:rsidR="00C62AA2" w:rsidRDefault="00546BDE" w:rsidP="00546BDE">
      <w:pPr>
        <w:pStyle w:val="ProductList-Bullet"/>
        <w:numPr>
          <w:ilvl w:val="0"/>
          <w:numId w:val="47"/>
        </w:numPr>
      </w:pPr>
      <w:r>
        <w:t>Nakon isteka tehnološkog jamstva Software Assurance za Kvalificiranu licencu Klijent može steći tehnološko jamstvo Software Assurance za istu verziju i izdanje Proizvoda obuhvaćenog Migracijskom licencom, bez potrebe da prvo stekne zasebne nove Licence. Ta mogućnost ne primjenjuje se na Klijente koji kupuju licence na temelju pretplatničkih programa (npr. Enterprise Subscription Agreements (Pretplatnički ugovori Enterprise Subscription) ili Open Value Subscription Agreements (Pretplatnički ugovori Open Value Subscription)).</w:t>
      </w:r>
    </w:p>
    <w:p w14:paraId="1756DBDC" w14:textId="77777777" w:rsidR="00C62AA2" w:rsidRDefault="00546BDE" w:rsidP="00546BDE">
      <w:pPr>
        <w:pStyle w:val="ProductList-Bullet"/>
        <w:numPr>
          <w:ilvl w:val="0"/>
          <w:numId w:val="47"/>
        </w:numPr>
      </w:pPr>
      <w:r>
        <w:t>Klijent ne smije prenositi Migracijske licence zasebno od Kvalificiranih licenci.</w:t>
      </w:r>
    </w:p>
    <w:p w14:paraId="7A3D4A34" w14:textId="77777777" w:rsidR="00C62AA2" w:rsidRDefault="00546BDE" w:rsidP="00546BDE">
      <w:pPr>
        <w:pStyle w:val="ProductList-Bullet"/>
        <w:numPr>
          <w:ilvl w:val="0"/>
          <w:numId w:val="47"/>
        </w:numPr>
      </w:pPr>
      <w:r>
        <w:t xml:space="preserve">Naknadno stečene Licence za isti obustavljeni Proizvod u istom trajanju Pristupnice na temelju Enterprise Agreement (Ugovora Enterprise) ili Enterprise Subscription Agreement (Pretplatničkog ugovora Enterprise), Open Value Subscription (Pretplatničkog ugovora Open Value Subscription) ili Enrollment for Education Solutions (Pristupnice za Obrazovna rješenja) kao dio Klijentova zakazanog procesa „true-up“ također su Kvalificirane licence u svrhu licence. Pokrivenost za Proizvode na temelju pretplatničkih ugovora mora biti kontinuirana. </w:t>
      </w:r>
    </w:p>
    <w:p w14:paraId="1C54B171"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0FA0A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7FBF6"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0367F2B9" w14:textId="77777777" w:rsidR="00C62AA2" w:rsidRDefault="00C62AA2">
      <w:pPr>
        <w:pStyle w:val="ProductList-Body"/>
      </w:pPr>
    </w:p>
    <w:p w14:paraId="45D762E5" w14:textId="77777777" w:rsidR="00C62AA2" w:rsidRDefault="00546BDE">
      <w:pPr>
        <w:pStyle w:val="ProductList-Offering1Heading"/>
        <w:outlineLvl w:val="1"/>
      </w:pPr>
      <w:bookmarkStart w:id="352" w:name="_Sec576"/>
      <w:r>
        <w:t>Pogodnosti tehnološkog jamstva Software Assurance</w:t>
      </w:r>
      <w:bookmarkEnd w:id="352"/>
      <w:r>
        <w:fldChar w:fldCharType="begin"/>
      </w:r>
      <w:r>
        <w:instrText xml:space="preserve"> TC "</w:instrText>
      </w:r>
      <w:bookmarkStart w:id="353" w:name="_Toc533600481"/>
      <w:r>
        <w:instrText>Pogodnosti tehnološkog jamstva Software Assurance</w:instrText>
      </w:r>
      <w:bookmarkEnd w:id="353"/>
      <w:r>
        <w:instrText>" \l 2</w:instrText>
      </w:r>
      <w:r>
        <w:fldChar w:fldCharType="end"/>
      </w:r>
    </w:p>
    <w:p w14:paraId="72F9D42A" w14:textId="77777777" w:rsidR="00C62AA2" w:rsidRDefault="00546BDE">
      <w:pPr>
        <w:pStyle w:val="ProductList-Body"/>
      </w:pPr>
      <w:r>
        <w:t>Većina Pogodnosti tehnološkog jamstva Software Assurance dostupna je u svakoj Skupini proizvoda, kao što je opisano u tablici u nastavku. Aktivno tehnološko jamstvo Software Assurance za bilo koji Kvalificirani proizvod kvalificira Klijenta za pogodnosti prikazane u tablici u nastavku. Neke se pogodnosti dodjeljuju na temelju Klijentove potrošnje na tehnološko jamstvo Software Assurance na danu skupinu Kvalificiranih proizvoda unutar skupine. U te svrhe „Potrošnja na tehnološko jamstvo Software Assurance“ nije doslovno stvarna Klijentova potrošnja novca, već procjena koliko je Klijent potrošio na tehnološko jamstvo Software Assurance za te Proizvode u okviru programa Select ili Enterprise Enrollment (Pristupnice Enterprise), registracije Select Plus ili ugovora Open (na primjer, kupnje samo tehnološkog jamstva Software Assurance i komponente tehnološkog jamstva Software Assurance kupnji L&amp;SA-ova). Za Klijente s pretplatničkim programima to je procjena ukupnog iznosa koji je Klijent potrošio na licenciranje tih Proizvoda na temelju svoje pristupnice ili ugovora. Članstvo u programu tehnološkog jamstva Software Assurance (engl. Software Assurance Membership, „SAM“) obavezno je za neke pogodnosti. Klijentov pristup pogodnostima tehnološkog jamstva Software Assurance i njegova prava na njihovo korištenje općenito istječu istekom njegova tehnološkog jamstva Software Assurance, osim ako je drukčije navedeno u nastavku ili u Unosima proizvoda. Pogodnosti su podložne promjenama i mogu biti obustavljene bilo kada bez obavijesti. Dostupnost pogodnosti razlikuje se ovisno o programu, regiji, opcijama isporuke i jeziku.</w:t>
      </w:r>
    </w:p>
    <w:tbl>
      <w:tblPr>
        <w:tblStyle w:val="PURTable"/>
        <w:tblW w:w="0" w:type="dxa"/>
        <w:tblLook w:val="04A0" w:firstRow="1" w:lastRow="0" w:firstColumn="1" w:lastColumn="0" w:noHBand="0" w:noVBand="1"/>
      </w:tblPr>
      <w:tblGrid>
        <w:gridCol w:w="5504"/>
        <w:gridCol w:w="1806"/>
        <w:gridCol w:w="1786"/>
        <w:gridCol w:w="1820"/>
      </w:tblGrid>
      <w:tr w:rsidR="00C62AA2" w14:paraId="3DB072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54D3B74" w14:textId="77777777" w:rsidR="00C62AA2" w:rsidRDefault="00546BDE">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EEB612" w14:textId="77777777" w:rsidR="00C62AA2" w:rsidRDefault="00546BDE">
            <w:pPr>
              <w:pStyle w:val="ProductList-TableBody"/>
              <w:jc w:val="center"/>
            </w:pPr>
            <w:r>
              <w:rPr>
                <w:color w:val="FFFFFF"/>
              </w:rPr>
              <w:t>Aplikacije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6CB9DCB" w14:textId="77777777" w:rsidR="00C62AA2" w:rsidRDefault="00546BDE">
            <w:pPr>
              <w:pStyle w:val="ProductList-TableBody"/>
              <w:jc w:val="center"/>
            </w:pPr>
            <w:r>
              <w:rPr>
                <w:color w:val="FFFFFF"/>
              </w:rPr>
              <w:t>Sustavi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7132A4" w14:textId="77777777" w:rsidR="00C62AA2" w:rsidRDefault="00546BDE">
            <w:pPr>
              <w:pStyle w:val="ProductList-TableBody"/>
              <w:jc w:val="center"/>
            </w:pPr>
            <w:r>
              <w:rPr>
                <w:color w:val="FFFFFF"/>
              </w:rPr>
              <w:t>Skupina poslužitelja</w:t>
            </w:r>
          </w:p>
        </w:tc>
      </w:tr>
      <w:tr w:rsidR="00C62AA2" w14:paraId="096F9B5C" w14:textId="77777777">
        <w:tc>
          <w:tcPr>
            <w:tcW w:w="6120" w:type="dxa"/>
            <w:tcBorders>
              <w:top w:val="single" w:sz="4" w:space="0" w:color="000000"/>
              <w:left w:val="single" w:sz="4" w:space="0" w:color="000000"/>
              <w:bottom w:val="single" w:sz="4" w:space="0" w:color="000000"/>
              <w:right w:val="single" w:sz="4" w:space="0" w:color="000000"/>
            </w:tcBorders>
          </w:tcPr>
          <w:p w14:paraId="3521B56E" w14:textId="77777777" w:rsidR="00C62AA2" w:rsidRDefault="00925DB0">
            <w:pPr>
              <w:pStyle w:val="ProductList-TableBody"/>
            </w:pPr>
            <w:hyperlink w:anchor="_Sec577">
              <w:r w:rsidR="00546BDE">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14:paraId="693A18E5"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DA0485"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EC61C4" w14:textId="77777777" w:rsidR="00C62AA2" w:rsidRDefault="00546BDE">
            <w:pPr>
              <w:pStyle w:val="ProductList-TableBody"/>
              <w:jc w:val="center"/>
            </w:pPr>
            <w:r>
              <w:t>X</w:t>
            </w:r>
          </w:p>
        </w:tc>
      </w:tr>
      <w:tr w:rsidR="00C62AA2" w14:paraId="58454FF7" w14:textId="77777777">
        <w:tc>
          <w:tcPr>
            <w:tcW w:w="6120" w:type="dxa"/>
            <w:tcBorders>
              <w:top w:val="single" w:sz="4" w:space="0" w:color="000000"/>
              <w:left w:val="single" w:sz="4" w:space="0" w:color="000000"/>
              <w:bottom w:val="single" w:sz="4" w:space="0" w:color="000000"/>
              <w:right w:val="single" w:sz="4" w:space="0" w:color="000000"/>
            </w:tcBorders>
          </w:tcPr>
          <w:p w14:paraId="19A7D557" w14:textId="77777777" w:rsidR="00C62AA2" w:rsidRDefault="00925DB0">
            <w:pPr>
              <w:pStyle w:val="ProductList-TableBody"/>
            </w:pPr>
            <w:hyperlink w:anchor="_Sec579">
              <w:r w:rsidR="00546BD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56B037EE"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E90AF"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E160A4" w14:textId="77777777" w:rsidR="00C62AA2" w:rsidRDefault="00C62AA2">
            <w:pPr>
              <w:pStyle w:val="ProductList-TableBody"/>
              <w:jc w:val="center"/>
            </w:pPr>
          </w:p>
        </w:tc>
      </w:tr>
      <w:tr w:rsidR="00C62AA2" w14:paraId="4FF481EC" w14:textId="77777777">
        <w:tc>
          <w:tcPr>
            <w:tcW w:w="6120" w:type="dxa"/>
            <w:tcBorders>
              <w:top w:val="single" w:sz="4" w:space="0" w:color="000000"/>
              <w:left w:val="single" w:sz="4" w:space="0" w:color="000000"/>
              <w:bottom w:val="single" w:sz="4" w:space="0" w:color="000000"/>
              <w:right w:val="single" w:sz="4" w:space="0" w:color="000000"/>
            </w:tcBorders>
          </w:tcPr>
          <w:p w14:paraId="76198F25" w14:textId="77777777" w:rsidR="00C62AA2" w:rsidRDefault="00925DB0">
            <w:pPr>
              <w:pStyle w:val="ProductList-TableBody"/>
            </w:pPr>
            <w:hyperlink w:anchor="_Sec580">
              <w:r w:rsidR="00546BDE">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14:paraId="4D95652B"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56FDA8"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4E0A78" w14:textId="77777777" w:rsidR="00C62AA2" w:rsidRDefault="00546BDE">
            <w:pPr>
              <w:pStyle w:val="ProductList-TableBody"/>
              <w:jc w:val="center"/>
            </w:pPr>
            <w:r>
              <w:t>X</w:t>
            </w:r>
          </w:p>
        </w:tc>
      </w:tr>
      <w:tr w:rsidR="00C62AA2" w14:paraId="4D090B8F" w14:textId="77777777">
        <w:tc>
          <w:tcPr>
            <w:tcW w:w="6120" w:type="dxa"/>
            <w:tcBorders>
              <w:top w:val="single" w:sz="4" w:space="0" w:color="000000"/>
              <w:left w:val="single" w:sz="4" w:space="0" w:color="000000"/>
              <w:bottom w:val="single" w:sz="4" w:space="0" w:color="000000"/>
              <w:right w:val="single" w:sz="4" w:space="0" w:color="000000"/>
            </w:tcBorders>
          </w:tcPr>
          <w:p w14:paraId="72291CE3" w14:textId="77777777" w:rsidR="00C62AA2" w:rsidRDefault="00925DB0">
            <w:pPr>
              <w:pStyle w:val="ProductList-TableBody"/>
            </w:pPr>
            <w:hyperlink w:anchor="_Sec581">
              <w:r w:rsidR="00546BDE">
                <w:rPr>
                  <w:color w:val="00467F"/>
                  <w:u w:val="single"/>
                </w:rPr>
                <w:t>Program izvornog licenciranja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2E462EB8"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57B253B"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5020D9" w14:textId="77777777" w:rsidR="00C62AA2" w:rsidRDefault="00C62AA2">
            <w:pPr>
              <w:pStyle w:val="ProductList-TableBody"/>
              <w:jc w:val="center"/>
            </w:pPr>
          </w:p>
        </w:tc>
      </w:tr>
      <w:tr w:rsidR="00C62AA2" w14:paraId="1683893F" w14:textId="77777777">
        <w:tc>
          <w:tcPr>
            <w:tcW w:w="6120" w:type="dxa"/>
            <w:tcBorders>
              <w:top w:val="single" w:sz="4" w:space="0" w:color="000000"/>
              <w:left w:val="single" w:sz="4" w:space="0" w:color="000000"/>
              <w:bottom w:val="single" w:sz="4" w:space="0" w:color="000000"/>
              <w:right w:val="single" w:sz="4" w:space="0" w:color="000000"/>
            </w:tcBorders>
          </w:tcPr>
          <w:p w14:paraId="6F0D47FC" w14:textId="77777777" w:rsidR="00C62AA2" w:rsidRDefault="00925DB0">
            <w:pPr>
              <w:pStyle w:val="ProductList-TableBody"/>
            </w:pPr>
            <w:hyperlink w:anchor="_Sec755">
              <w:r w:rsidR="00546BD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B8F82FC"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0E1DF"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06309B" w14:textId="77777777" w:rsidR="00C62AA2" w:rsidRDefault="00C62AA2">
            <w:pPr>
              <w:pStyle w:val="ProductList-TableBody"/>
              <w:jc w:val="center"/>
            </w:pPr>
          </w:p>
        </w:tc>
      </w:tr>
      <w:tr w:rsidR="00C62AA2" w14:paraId="7D26F9D2" w14:textId="77777777">
        <w:tc>
          <w:tcPr>
            <w:tcW w:w="6120" w:type="dxa"/>
            <w:tcBorders>
              <w:top w:val="single" w:sz="4" w:space="0" w:color="000000"/>
              <w:left w:val="single" w:sz="4" w:space="0" w:color="000000"/>
              <w:bottom w:val="single" w:sz="4" w:space="0" w:color="000000"/>
              <w:right w:val="single" w:sz="4" w:space="0" w:color="000000"/>
            </w:tcBorders>
          </w:tcPr>
          <w:p w14:paraId="4F34EEAF" w14:textId="77777777" w:rsidR="00C62AA2" w:rsidRDefault="00925DB0">
            <w:pPr>
              <w:pStyle w:val="ProductList-TableBody"/>
            </w:pPr>
            <w:hyperlink w:anchor="_Sec841">
              <w:r w:rsidR="00546BD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CB57D46"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3CE22"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57B0D0" w14:textId="77777777" w:rsidR="00C62AA2" w:rsidRDefault="00C62AA2">
            <w:pPr>
              <w:pStyle w:val="ProductList-TableBody"/>
              <w:jc w:val="center"/>
            </w:pPr>
          </w:p>
        </w:tc>
      </w:tr>
      <w:tr w:rsidR="00C62AA2" w14:paraId="7C84850A" w14:textId="77777777">
        <w:tc>
          <w:tcPr>
            <w:tcW w:w="6120" w:type="dxa"/>
            <w:tcBorders>
              <w:top w:val="single" w:sz="4" w:space="0" w:color="000000"/>
              <w:left w:val="single" w:sz="4" w:space="0" w:color="000000"/>
              <w:bottom w:val="single" w:sz="4" w:space="0" w:color="000000"/>
              <w:right w:val="single" w:sz="4" w:space="0" w:color="000000"/>
            </w:tcBorders>
          </w:tcPr>
          <w:p w14:paraId="5B4ADA75" w14:textId="77777777" w:rsidR="00C62AA2" w:rsidRDefault="00925DB0">
            <w:pPr>
              <w:pStyle w:val="ProductList-TableBody"/>
            </w:pPr>
            <w:hyperlink w:anchor="_Sec651">
              <w:r w:rsidR="00546BD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1ABAD5E"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26DA73"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972572" w14:textId="77777777" w:rsidR="00C62AA2" w:rsidRDefault="00C62AA2">
            <w:pPr>
              <w:pStyle w:val="ProductList-TableBody"/>
              <w:jc w:val="center"/>
            </w:pPr>
          </w:p>
        </w:tc>
      </w:tr>
      <w:tr w:rsidR="00C62AA2" w14:paraId="37EC775A" w14:textId="77777777">
        <w:tc>
          <w:tcPr>
            <w:tcW w:w="6120" w:type="dxa"/>
            <w:tcBorders>
              <w:top w:val="single" w:sz="4" w:space="0" w:color="000000"/>
              <w:left w:val="single" w:sz="4" w:space="0" w:color="000000"/>
              <w:bottom w:val="single" w:sz="4" w:space="0" w:color="000000"/>
              <w:right w:val="single" w:sz="4" w:space="0" w:color="000000"/>
            </w:tcBorders>
          </w:tcPr>
          <w:p w14:paraId="02F0CFF1" w14:textId="77777777" w:rsidR="00C62AA2" w:rsidRDefault="00925DB0">
            <w:pPr>
              <w:pStyle w:val="ProductList-TableBody"/>
            </w:pPr>
            <w:hyperlink w:anchor="_Sec841">
              <w:r w:rsidR="00546BD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B65F50A"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766C15"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1D3E50" w14:textId="77777777" w:rsidR="00C62AA2" w:rsidRDefault="00C62AA2">
            <w:pPr>
              <w:pStyle w:val="ProductList-TableBody"/>
              <w:jc w:val="center"/>
            </w:pPr>
          </w:p>
        </w:tc>
      </w:tr>
      <w:tr w:rsidR="00C62AA2" w14:paraId="586BDCD5" w14:textId="77777777">
        <w:tc>
          <w:tcPr>
            <w:tcW w:w="6120" w:type="dxa"/>
            <w:tcBorders>
              <w:top w:val="single" w:sz="4" w:space="0" w:color="000000"/>
              <w:left w:val="single" w:sz="4" w:space="0" w:color="000000"/>
              <w:bottom w:val="single" w:sz="4" w:space="0" w:color="000000"/>
              <w:right w:val="single" w:sz="4" w:space="0" w:color="000000"/>
            </w:tcBorders>
          </w:tcPr>
          <w:p w14:paraId="05AB8DF1" w14:textId="77777777" w:rsidR="00C62AA2" w:rsidRDefault="00925DB0">
            <w:pPr>
              <w:pStyle w:val="ProductList-TableBody"/>
            </w:pPr>
            <w:hyperlink w:anchor="_Sec582">
              <w:r w:rsidR="00546BDE">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14:paraId="21710CA7"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FF1BB1"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6118B" w14:textId="77777777" w:rsidR="00C62AA2" w:rsidRDefault="00C62AA2">
            <w:pPr>
              <w:pStyle w:val="ProductList-TableBody"/>
              <w:jc w:val="center"/>
            </w:pPr>
          </w:p>
        </w:tc>
      </w:tr>
      <w:tr w:rsidR="00C62AA2" w14:paraId="00BA65C1" w14:textId="77777777">
        <w:tc>
          <w:tcPr>
            <w:tcW w:w="6120" w:type="dxa"/>
            <w:tcBorders>
              <w:top w:val="single" w:sz="4" w:space="0" w:color="000000"/>
              <w:left w:val="single" w:sz="4" w:space="0" w:color="000000"/>
              <w:bottom w:val="single" w:sz="4" w:space="0" w:color="000000"/>
              <w:right w:val="single" w:sz="4" w:space="0" w:color="000000"/>
            </w:tcBorders>
          </w:tcPr>
          <w:p w14:paraId="3D03C154" w14:textId="77777777" w:rsidR="00C62AA2" w:rsidRDefault="00925DB0">
            <w:pPr>
              <w:pStyle w:val="ProductList-TableBody"/>
            </w:pPr>
            <w:hyperlink w:anchor="_Sec584">
              <w:r w:rsidR="00546BDE">
                <w:rPr>
                  <w:color w:val="00467F"/>
                  <w:u w:val="single"/>
                </w:rPr>
                <w:t>Program kućne upotrebe</w:t>
              </w:r>
            </w:hyperlink>
          </w:p>
        </w:tc>
        <w:tc>
          <w:tcPr>
            <w:tcW w:w="1960" w:type="dxa"/>
            <w:tcBorders>
              <w:top w:val="single" w:sz="4" w:space="0" w:color="000000"/>
              <w:left w:val="single" w:sz="4" w:space="0" w:color="000000"/>
              <w:bottom w:val="single" w:sz="4" w:space="0" w:color="000000"/>
              <w:right w:val="single" w:sz="4" w:space="0" w:color="000000"/>
            </w:tcBorders>
          </w:tcPr>
          <w:p w14:paraId="541C8736"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BF855"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2CD49" w14:textId="77777777" w:rsidR="00C62AA2" w:rsidRDefault="00C62AA2">
            <w:pPr>
              <w:pStyle w:val="ProductList-TableBody"/>
              <w:jc w:val="center"/>
            </w:pPr>
          </w:p>
        </w:tc>
      </w:tr>
      <w:tr w:rsidR="00C62AA2" w14:paraId="665E5573" w14:textId="77777777">
        <w:tc>
          <w:tcPr>
            <w:tcW w:w="6120" w:type="dxa"/>
            <w:tcBorders>
              <w:top w:val="single" w:sz="4" w:space="0" w:color="000000"/>
              <w:left w:val="single" w:sz="4" w:space="0" w:color="000000"/>
              <w:bottom w:val="single" w:sz="4" w:space="0" w:color="000000"/>
              <w:right w:val="single" w:sz="4" w:space="0" w:color="000000"/>
            </w:tcBorders>
          </w:tcPr>
          <w:p w14:paraId="09DE56BD" w14:textId="77777777" w:rsidR="00C62AA2" w:rsidRDefault="00925DB0">
            <w:pPr>
              <w:pStyle w:val="ProductList-TableBody"/>
            </w:pPr>
            <w:hyperlink w:anchor="_Sec585">
              <w:r w:rsidR="00546BDE">
                <w:rPr>
                  <w:color w:val="00467F"/>
                  <w:u w:val="single"/>
                </w:rPr>
                <w:t>24-satna podrška za rješavanje problema</w:t>
              </w:r>
            </w:hyperlink>
          </w:p>
        </w:tc>
        <w:tc>
          <w:tcPr>
            <w:tcW w:w="1960" w:type="dxa"/>
            <w:tcBorders>
              <w:top w:val="single" w:sz="4" w:space="0" w:color="000000"/>
              <w:left w:val="single" w:sz="4" w:space="0" w:color="000000"/>
              <w:bottom w:val="single" w:sz="4" w:space="0" w:color="000000"/>
              <w:right w:val="single" w:sz="4" w:space="0" w:color="000000"/>
            </w:tcBorders>
          </w:tcPr>
          <w:p w14:paraId="31B237ED"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1844F9"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1AB353" w14:textId="77777777" w:rsidR="00C62AA2" w:rsidRDefault="00546BDE">
            <w:pPr>
              <w:pStyle w:val="ProductList-TableBody"/>
              <w:jc w:val="center"/>
            </w:pPr>
            <w:r>
              <w:t>X</w:t>
            </w:r>
          </w:p>
        </w:tc>
      </w:tr>
      <w:tr w:rsidR="00C62AA2" w14:paraId="47E070C5" w14:textId="77777777">
        <w:tc>
          <w:tcPr>
            <w:tcW w:w="6120" w:type="dxa"/>
            <w:tcBorders>
              <w:top w:val="single" w:sz="4" w:space="0" w:color="000000"/>
              <w:left w:val="single" w:sz="4" w:space="0" w:color="000000"/>
              <w:bottom w:val="single" w:sz="4" w:space="0" w:color="000000"/>
              <w:right w:val="single" w:sz="4" w:space="0" w:color="000000"/>
            </w:tcBorders>
          </w:tcPr>
          <w:p w14:paraId="4C00FA4A" w14:textId="77777777" w:rsidR="00C62AA2" w:rsidRDefault="00925DB0">
            <w:pPr>
              <w:pStyle w:val="ProductList-TableBody"/>
            </w:pPr>
            <w:hyperlink w:anchor="_Sec818">
              <w:r w:rsidR="00546BD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5C8EB6BB"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051992"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2D69F" w14:textId="77777777" w:rsidR="00C62AA2" w:rsidRDefault="00546BDE">
            <w:pPr>
              <w:pStyle w:val="ProductList-TableBody"/>
              <w:jc w:val="center"/>
            </w:pPr>
            <w:r>
              <w:t>X</w:t>
            </w:r>
          </w:p>
        </w:tc>
      </w:tr>
      <w:tr w:rsidR="00C62AA2" w14:paraId="776392FD" w14:textId="77777777">
        <w:tc>
          <w:tcPr>
            <w:tcW w:w="6120" w:type="dxa"/>
            <w:tcBorders>
              <w:top w:val="single" w:sz="4" w:space="0" w:color="000000"/>
              <w:left w:val="single" w:sz="4" w:space="0" w:color="000000"/>
              <w:bottom w:val="single" w:sz="4" w:space="0" w:color="000000"/>
              <w:right w:val="single" w:sz="4" w:space="0" w:color="000000"/>
            </w:tcBorders>
          </w:tcPr>
          <w:p w14:paraId="08531BB3" w14:textId="77777777" w:rsidR="00C62AA2" w:rsidRDefault="00925DB0">
            <w:pPr>
              <w:pStyle w:val="ProductList-TableBody"/>
            </w:pPr>
            <w:hyperlink w:anchor="_Sec587">
              <w:r w:rsidR="00546BDE">
                <w:rPr>
                  <w:color w:val="00467F"/>
                  <w:u w:val="single"/>
                </w:rPr>
                <w:t>Licenca za prelazak na opširnije izdanje (engl. step-up)</w:t>
              </w:r>
            </w:hyperlink>
          </w:p>
        </w:tc>
        <w:tc>
          <w:tcPr>
            <w:tcW w:w="1960" w:type="dxa"/>
            <w:tcBorders>
              <w:top w:val="single" w:sz="4" w:space="0" w:color="000000"/>
              <w:left w:val="single" w:sz="4" w:space="0" w:color="000000"/>
              <w:bottom w:val="single" w:sz="4" w:space="0" w:color="000000"/>
              <w:right w:val="single" w:sz="4" w:space="0" w:color="000000"/>
            </w:tcBorders>
          </w:tcPr>
          <w:p w14:paraId="775A453E"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1F4399"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7129F7" w14:textId="77777777" w:rsidR="00C62AA2" w:rsidRDefault="00546BDE">
            <w:pPr>
              <w:pStyle w:val="ProductList-TableBody"/>
              <w:jc w:val="center"/>
            </w:pPr>
            <w:r>
              <w:t>X</w:t>
            </w:r>
          </w:p>
        </w:tc>
      </w:tr>
      <w:tr w:rsidR="00C62AA2" w14:paraId="667AA8C8" w14:textId="77777777">
        <w:tc>
          <w:tcPr>
            <w:tcW w:w="6120" w:type="dxa"/>
            <w:tcBorders>
              <w:top w:val="single" w:sz="4" w:space="0" w:color="000000"/>
              <w:left w:val="single" w:sz="4" w:space="0" w:color="000000"/>
              <w:bottom w:val="single" w:sz="4" w:space="0" w:color="000000"/>
              <w:right w:val="single" w:sz="4" w:space="0" w:color="000000"/>
            </w:tcBorders>
          </w:tcPr>
          <w:p w14:paraId="420ADED5" w14:textId="77777777" w:rsidR="00C62AA2" w:rsidRDefault="00925DB0">
            <w:pPr>
              <w:pStyle w:val="ProductList-TableBody"/>
            </w:pPr>
            <w:hyperlink w:anchor="_Sec588">
              <w:r w:rsidR="00546BDE">
                <w:rPr>
                  <w:color w:val="00467F"/>
                  <w:u w:val="single"/>
                </w:rPr>
                <w:t>Poslužitelji – Prava na oporavak od katastrofe</w:t>
              </w:r>
            </w:hyperlink>
          </w:p>
        </w:tc>
        <w:tc>
          <w:tcPr>
            <w:tcW w:w="1960" w:type="dxa"/>
            <w:tcBorders>
              <w:top w:val="single" w:sz="4" w:space="0" w:color="000000"/>
              <w:left w:val="single" w:sz="4" w:space="0" w:color="000000"/>
              <w:bottom w:val="single" w:sz="4" w:space="0" w:color="000000"/>
              <w:right w:val="single" w:sz="4" w:space="0" w:color="000000"/>
            </w:tcBorders>
          </w:tcPr>
          <w:p w14:paraId="36137303"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300791"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9F187A" w14:textId="77777777" w:rsidR="00C62AA2" w:rsidRDefault="00546BDE">
            <w:pPr>
              <w:pStyle w:val="ProductList-TableBody"/>
              <w:jc w:val="center"/>
            </w:pPr>
            <w:r>
              <w:t>X</w:t>
            </w:r>
          </w:p>
        </w:tc>
      </w:tr>
      <w:tr w:rsidR="00C62AA2" w14:paraId="46EDCD9E" w14:textId="77777777">
        <w:tc>
          <w:tcPr>
            <w:tcW w:w="6120" w:type="dxa"/>
            <w:tcBorders>
              <w:top w:val="single" w:sz="4" w:space="0" w:color="000000"/>
              <w:left w:val="single" w:sz="4" w:space="0" w:color="000000"/>
              <w:bottom w:val="single" w:sz="4" w:space="0" w:color="000000"/>
              <w:right w:val="single" w:sz="4" w:space="0" w:color="000000"/>
            </w:tcBorders>
          </w:tcPr>
          <w:p w14:paraId="0AA9DDCC" w14:textId="77777777" w:rsidR="00C62AA2" w:rsidRDefault="00925DB0">
            <w:pPr>
              <w:pStyle w:val="ProductList-TableBody"/>
            </w:pPr>
            <w:hyperlink w:anchor="_Sec589">
              <w:r w:rsidR="00546BDE">
                <w:rPr>
                  <w:color w:val="00467F"/>
                  <w:u w:val="single"/>
                </w:rPr>
                <w:t>Mobilnost licenci</w:t>
              </w:r>
            </w:hyperlink>
          </w:p>
        </w:tc>
        <w:tc>
          <w:tcPr>
            <w:tcW w:w="1960" w:type="dxa"/>
            <w:tcBorders>
              <w:top w:val="single" w:sz="4" w:space="0" w:color="000000"/>
              <w:left w:val="single" w:sz="4" w:space="0" w:color="000000"/>
              <w:bottom w:val="single" w:sz="4" w:space="0" w:color="000000"/>
              <w:right w:val="single" w:sz="4" w:space="0" w:color="000000"/>
            </w:tcBorders>
          </w:tcPr>
          <w:p w14:paraId="31AE861F"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5C10C8"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C8100" w14:textId="77777777" w:rsidR="00C62AA2" w:rsidRDefault="00546BDE">
            <w:pPr>
              <w:pStyle w:val="ProductList-TableBody"/>
              <w:jc w:val="center"/>
            </w:pPr>
            <w:r>
              <w:t>X</w:t>
            </w:r>
          </w:p>
        </w:tc>
      </w:tr>
      <w:tr w:rsidR="00C62AA2" w14:paraId="7045919A" w14:textId="77777777">
        <w:tc>
          <w:tcPr>
            <w:tcW w:w="6120" w:type="dxa"/>
            <w:tcBorders>
              <w:top w:val="single" w:sz="4" w:space="0" w:color="000000"/>
              <w:left w:val="single" w:sz="4" w:space="0" w:color="000000"/>
              <w:bottom w:val="single" w:sz="4" w:space="0" w:color="000000"/>
              <w:right w:val="single" w:sz="4" w:space="0" w:color="000000"/>
            </w:tcBorders>
          </w:tcPr>
          <w:p w14:paraId="2BF60077" w14:textId="77777777" w:rsidR="00C62AA2" w:rsidRDefault="00925DB0">
            <w:pPr>
              <w:pStyle w:val="ProductList-TableBody"/>
            </w:pPr>
            <w:hyperlink w:anchor="_Sec590">
              <w:r w:rsidR="00546BDE">
                <w:rPr>
                  <w:color w:val="00467F"/>
                  <w:u w:val="single"/>
                </w:rPr>
                <w:t>Poslužitelji – Aplikacije koje se samostalno hostiraju</w:t>
              </w:r>
            </w:hyperlink>
          </w:p>
        </w:tc>
        <w:tc>
          <w:tcPr>
            <w:tcW w:w="1960" w:type="dxa"/>
            <w:tcBorders>
              <w:top w:val="single" w:sz="4" w:space="0" w:color="000000"/>
              <w:left w:val="single" w:sz="4" w:space="0" w:color="000000"/>
              <w:bottom w:val="single" w:sz="4" w:space="0" w:color="000000"/>
              <w:right w:val="single" w:sz="4" w:space="0" w:color="000000"/>
            </w:tcBorders>
          </w:tcPr>
          <w:p w14:paraId="177C9572"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7E0371"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56D566" w14:textId="77777777" w:rsidR="00C62AA2" w:rsidRDefault="00546BDE">
            <w:pPr>
              <w:pStyle w:val="ProductList-TableBody"/>
              <w:jc w:val="center"/>
            </w:pPr>
            <w:r>
              <w:t>X</w:t>
            </w:r>
          </w:p>
        </w:tc>
      </w:tr>
      <w:tr w:rsidR="00C62AA2" w14:paraId="76E10ED3" w14:textId="77777777">
        <w:tc>
          <w:tcPr>
            <w:tcW w:w="6120" w:type="dxa"/>
            <w:tcBorders>
              <w:top w:val="single" w:sz="4" w:space="0" w:color="000000"/>
              <w:left w:val="single" w:sz="4" w:space="0" w:color="000000"/>
              <w:bottom w:val="single" w:sz="4" w:space="0" w:color="000000"/>
              <w:right w:val="single" w:sz="4" w:space="0" w:color="000000"/>
            </w:tcBorders>
          </w:tcPr>
          <w:p w14:paraId="37EFC259" w14:textId="77777777" w:rsidR="00C62AA2" w:rsidRDefault="00925DB0">
            <w:pPr>
              <w:pStyle w:val="ProductList-TableBody"/>
            </w:pPr>
            <w:hyperlink w:anchor="_Sec841">
              <w:r w:rsidR="00546BDE">
                <w:rPr>
                  <w:color w:val="00467F"/>
                  <w:u w:val="single"/>
                </w:rPr>
                <w:t>Prava na kupnju dodatnog tehnološkog jamstva Software Assurance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14:paraId="03FF9E7C"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6FBFD6"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F1E7A" w14:textId="77777777" w:rsidR="00C62AA2" w:rsidRDefault="00C62AA2">
            <w:pPr>
              <w:pStyle w:val="ProductList-TableBody"/>
              <w:jc w:val="center"/>
            </w:pPr>
          </w:p>
        </w:tc>
      </w:tr>
      <w:tr w:rsidR="00C62AA2" w14:paraId="443A9917" w14:textId="77777777">
        <w:tc>
          <w:tcPr>
            <w:tcW w:w="6120" w:type="dxa"/>
            <w:tcBorders>
              <w:top w:val="single" w:sz="4" w:space="0" w:color="000000"/>
              <w:left w:val="single" w:sz="4" w:space="0" w:color="000000"/>
              <w:bottom w:val="single" w:sz="4" w:space="0" w:color="000000"/>
              <w:right w:val="single" w:sz="4" w:space="0" w:color="000000"/>
            </w:tcBorders>
          </w:tcPr>
          <w:p w14:paraId="3302BE86" w14:textId="77777777" w:rsidR="00C62AA2" w:rsidRDefault="00925DB0">
            <w:pPr>
              <w:pStyle w:val="ProductList-TableBody"/>
            </w:pPr>
            <w:hyperlink w:anchor="_Sec841">
              <w:r w:rsidR="00546BD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B53D68D"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A5A97B8"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7B4608" w14:textId="77777777" w:rsidR="00C62AA2" w:rsidRDefault="00C62AA2">
            <w:pPr>
              <w:pStyle w:val="ProductList-TableBody"/>
              <w:jc w:val="center"/>
            </w:pPr>
          </w:p>
        </w:tc>
      </w:tr>
      <w:tr w:rsidR="00C62AA2" w14:paraId="703DB4EF" w14:textId="77777777">
        <w:tc>
          <w:tcPr>
            <w:tcW w:w="6120" w:type="dxa"/>
            <w:tcBorders>
              <w:top w:val="single" w:sz="4" w:space="0" w:color="000000"/>
              <w:left w:val="single" w:sz="4" w:space="0" w:color="000000"/>
              <w:bottom w:val="single" w:sz="4" w:space="0" w:color="000000"/>
              <w:right w:val="single" w:sz="4" w:space="0" w:color="000000"/>
            </w:tcBorders>
          </w:tcPr>
          <w:p w14:paraId="170FEEAF" w14:textId="77777777" w:rsidR="00C62AA2" w:rsidRDefault="00925DB0">
            <w:pPr>
              <w:pStyle w:val="ProductList-TableBody"/>
            </w:pPr>
            <w:hyperlink w:anchor="_Sec652">
              <w:r w:rsidR="00546BDE">
                <w:rPr>
                  <w:color w:val="00467F"/>
                  <w:u w:val="single"/>
                </w:rPr>
                <w:t>Prava na virtualizaciju za stolna računala sa sustavom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5944758E" w14:textId="77777777" w:rsidR="00C62AA2" w:rsidRDefault="00C62AA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EBB74"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4A1612" w14:textId="77777777" w:rsidR="00C62AA2" w:rsidRDefault="00C62AA2">
            <w:pPr>
              <w:pStyle w:val="ProductList-TableBody"/>
              <w:jc w:val="center"/>
            </w:pPr>
          </w:p>
        </w:tc>
      </w:tr>
    </w:tbl>
    <w:p w14:paraId="0A533388" w14:textId="77777777" w:rsidR="00C62AA2" w:rsidRDefault="00C62AA2">
      <w:pPr>
        <w:pStyle w:val="ProductList-Body"/>
      </w:pPr>
    </w:p>
    <w:p w14:paraId="34ECA1E1" w14:textId="77777777" w:rsidR="00C62AA2" w:rsidRDefault="00546BDE">
      <w:pPr>
        <w:pStyle w:val="ProductList-ClauseHeading"/>
        <w:outlineLvl w:val="2"/>
      </w:pPr>
      <w:bookmarkStart w:id="354" w:name="_Sec577"/>
      <w:r>
        <w:t>Prava na novu verziju</w:t>
      </w:r>
      <w:bookmarkEnd w:id="354"/>
    </w:p>
    <w:p w14:paraId="750AF46D" w14:textId="77777777" w:rsidR="00C62AA2" w:rsidRDefault="00546BDE">
      <w:pPr>
        <w:pStyle w:val="ProductList-Body"/>
      </w:pPr>
      <w:r>
        <w:t xml:space="preserve">Klijent može izvršiti nadogradnju na najnoviju verziju dostupnog Proizvoda. Ako Klijent stekne trajne Licence putem tehnološkog jamstva Software Assurance, može implementirati nove nadogradnje verzija za te Licence nakon isteka tehnološkog jamstva Software Assurance, ali samo na verzije izdane tijekom aktivnog tehnološkog jamstva Software Assurance. Na korištenje nove verzije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tu verziju.</w:t>
      </w:r>
    </w:p>
    <w:p w14:paraId="404FE293" w14:textId="77777777" w:rsidR="00C62AA2" w:rsidRDefault="00C62AA2">
      <w:pPr>
        <w:pStyle w:val="ProductList-Body"/>
      </w:pPr>
    </w:p>
    <w:p w14:paraId="53B3E74F" w14:textId="77777777" w:rsidR="00C62AA2" w:rsidRDefault="00546BDE">
      <w:pPr>
        <w:pStyle w:val="ProductList-ClauseHeading"/>
        <w:outlineLvl w:val="2"/>
      </w:pPr>
      <w:bookmarkStart w:id="355" w:name="_Sec931"/>
      <w:r>
        <w:t>Izračun bodova za pogodnosti tehnološkog jamstva Software Assurance</w:t>
      </w:r>
      <w:bookmarkEnd w:id="355"/>
    </w:p>
    <w:p w14:paraId="37BDAD99" w14:textId="77777777" w:rsidR="00C62AA2" w:rsidRDefault="00546BDE">
      <w:pPr>
        <w:pStyle w:val="ProductList-Body"/>
      </w:pPr>
      <w:r>
        <w:t>Prava se izračunavaju prema sustavu utemeljenom na bodovima za sljedeće pogodnosti:</w:t>
      </w:r>
    </w:p>
    <w:p w14:paraId="02B98FA4" w14:textId="77777777" w:rsidR="00C62AA2" w:rsidRDefault="00546BDE" w:rsidP="00546BDE">
      <w:pPr>
        <w:pStyle w:val="ProductList-Bullet"/>
        <w:numPr>
          <w:ilvl w:val="0"/>
          <w:numId w:val="48"/>
        </w:numPr>
      </w:pPr>
      <w:r>
        <w:t>Usluge planiranja</w:t>
      </w:r>
    </w:p>
    <w:p w14:paraId="23C83DE1" w14:textId="77777777" w:rsidR="00C62AA2" w:rsidRDefault="00546BDE" w:rsidP="00546BDE">
      <w:pPr>
        <w:pStyle w:val="ProductList-Bullet"/>
        <w:numPr>
          <w:ilvl w:val="0"/>
          <w:numId w:val="48"/>
        </w:numPr>
      </w:pPr>
      <w:r>
        <w:t>Vaučeri za obuku</w:t>
      </w:r>
    </w:p>
    <w:p w14:paraId="53FA962A" w14:textId="77777777" w:rsidR="00C62AA2" w:rsidRDefault="00546BDE" w:rsidP="00546BDE">
      <w:pPr>
        <w:pStyle w:val="ProductList-Bullet"/>
        <w:numPr>
          <w:ilvl w:val="0"/>
          <w:numId w:val="48"/>
        </w:numPr>
      </w:pPr>
      <w:r>
        <w:t>24-satna podrška za rješavanje problema (telefonom) samo u MPSA-u</w:t>
      </w:r>
    </w:p>
    <w:p w14:paraId="4F5FA74B" w14:textId="77777777" w:rsidR="00C62AA2" w:rsidRDefault="00546BDE">
      <w:pPr>
        <w:pStyle w:val="ProductList-Body"/>
      </w:pPr>
      <w:r>
        <w:t>Bodovi za pogodnosti tehnološkog jamstva Software Assurance izračunavaju se na temelju broja licenci koje ispunjavaju uvjete, primjenjivih skupina i bodova povezanih s proizvodima koji ispunjavaju uvjete kako je navedeno u sljedećoj tablici. Bodovi se ne mogu kombinirati na više ugovora, pristupnica ili Računa za kupnju radi ispunjavanja uvjeta za dodatne bodove. Smanjenje broja bodova kao rezultat povrata i drugih prilagodbi naplate, gdje je to dopušteno, mogu rezultirati gubitkom prava tijekom trenutačnih ili budućih razdoblja uživanja prava.</w:t>
      </w:r>
    </w:p>
    <w:tbl>
      <w:tblPr>
        <w:tblStyle w:val="PURTable"/>
        <w:tblW w:w="0" w:type="dxa"/>
        <w:tblLook w:val="04A0" w:firstRow="1" w:lastRow="0" w:firstColumn="1" w:lastColumn="0" w:noHBand="0" w:noVBand="1"/>
      </w:tblPr>
      <w:tblGrid>
        <w:gridCol w:w="9435"/>
        <w:gridCol w:w="1481"/>
      </w:tblGrid>
      <w:tr w:rsidR="00C62AA2" w14:paraId="6CC37E71"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3A1C084" w14:textId="77777777" w:rsidR="00C62AA2" w:rsidRDefault="00546BDE">
            <w:pPr>
              <w:pStyle w:val="ProductList-TableBody"/>
            </w:pPr>
            <w:r>
              <w:rPr>
                <w:color w:val="FFFFFF"/>
              </w:rPr>
              <w:t>Aplikacije sustava Office i poslužiteljske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633A62" w14:textId="77777777" w:rsidR="00C62AA2" w:rsidRDefault="00546BDE">
            <w:pPr>
              <w:pStyle w:val="ProductList-TableBody"/>
            </w:pPr>
            <w:r>
              <w:rPr>
                <w:color w:val="FFFFFF"/>
              </w:rPr>
              <w:t>Bodovi</w:t>
            </w:r>
          </w:p>
        </w:tc>
      </w:tr>
      <w:tr w:rsidR="00C62AA2" w14:paraId="35382E35" w14:textId="77777777">
        <w:tc>
          <w:tcPr>
            <w:tcW w:w="10520" w:type="dxa"/>
            <w:tcBorders>
              <w:top w:val="single" w:sz="4" w:space="0" w:color="6E6E6E"/>
              <w:left w:val="single" w:sz="4" w:space="0" w:color="6E6E6E"/>
              <w:bottom w:val="single" w:sz="4" w:space="0" w:color="6E6E6E"/>
              <w:right w:val="single" w:sz="4" w:space="0" w:color="6E6E6E"/>
            </w:tcBorders>
          </w:tcPr>
          <w:p w14:paraId="22D6A1C6" w14:textId="77777777" w:rsidR="00C62AA2" w:rsidRDefault="00546BDE">
            <w:pPr>
              <w:pStyle w:val="ProductList-TableBody"/>
            </w:pPr>
            <w:r>
              <w:t>Proizvodi iz skupine Aplikacija sustava Office (uključujući Office pakete, Project Standard i Professional, Visio Standard i Professional), proizvodi (računalnog) operacijskog sustava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1F08F1FD" w14:textId="77777777" w:rsidR="00C62AA2" w:rsidRDefault="00546BDE">
            <w:pPr>
              <w:pStyle w:val="ProductList-TableBody"/>
            </w:pPr>
            <w:r>
              <w:t>1</w:t>
            </w:r>
          </w:p>
        </w:tc>
      </w:tr>
      <w:tr w:rsidR="00C62AA2" w14:paraId="7D3061DF" w14:textId="77777777">
        <w:tc>
          <w:tcPr>
            <w:tcW w:w="10520" w:type="dxa"/>
            <w:tcBorders>
              <w:top w:val="single" w:sz="4" w:space="0" w:color="6E6E6E"/>
              <w:left w:val="single" w:sz="4" w:space="0" w:color="6E6E6E"/>
              <w:bottom w:val="single" w:sz="4" w:space="0" w:color="6E6E6E"/>
              <w:right w:val="single" w:sz="4" w:space="0" w:color="6E6E6E"/>
            </w:tcBorders>
          </w:tcPr>
          <w:p w14:paraId="4751830A" w14:textId="77777777" w:rsidR="00C62AA2" w:rsidRDefault="00546BDE">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D1D0408" w14:textId="77777777" w:rsidR="00C62AA2" w:rsidRDefault="00546BDE">
            <w:pPr>
              <w:pStyle w:val="ProductList-TableBody"/>
            </w:pPr>
            <w:r>
              <w:t>2</w:t>
            </w:r>
          </w:p>
        </w:tc>
      </w:tr>
      <w:tr w:rsidR="00C62AA2" w14:paraId="6F56A388" w14:textId="77777777">
        <w:tc>
          <w:tcPr>
            <w:tcW w:w="10520" w:type="dxa"/>
            <w:tcBorders>
              <w:top w:val="single" w:sz="4" w:space="0" w:color="6E6E6E"/>
              <w:left w:val="single" w:sz="4" w:space="0" w:color="6E6E6E"/>
              <w:bottom w:val="single" w:sz="4" w:space="0" w:color="6E6E6E"/>
              <w:right w:val="single" w:sz="4" w:space="0" w:color="6E6E6E"/>
            </w:tcBorders>
          </w:tcPr>
          <w:p w14:paraId="4427A657" w14:textId="77777777" w:rsidR="00C62AA2" w:rsidRDefault="00546BDE">
            <w:pPr>
              <w:pStyle w:val="ProductList-TableBody"/>
            </w:pPr>
            <w:r>
              <w:t>Windows Server Standard (licence za 2 jezgre), poslužiteljska licenca za upravljanje System Center Standard (licence za 2 jezgre)</w:t>
            </w:r>
          </w:p>
        </w:tc>
        <w:tc>
          <w:tcPr>
            <w:tcW w:w="1600" w:type="dxa"/>
            <w:tcBorders>
              <w:top w:val="single" w:sz="4" w:space="0" w:color="6E6E6E"/>
              <w:left w:val="single" w:sz="4" w:space="0" w:color="6E6E6E"/>
              <w:bottom w:val="single" w:sz="4" w:space="0" w:color="6E6E6E"/>
              <w:right w:val="single" w:sz="4" w:space="0" w:color="6E6E6E"/>
            </w:tcBorders>
          </w:tcPr>
          <w:p w14:paraId="40253B09" w14:textId="77777777" w:rsidR="00C62AA2" w:rsidRDefault="00546BDE">
            <w:pPr>
              <w:pStyle w:val="ProductList-TableBody"/>
            </w:pPr>
            <w:r>
              <w:t>5</w:t>
            </w:r>
          </w:p>
        </w:tc>
      </w:tr>
      <w:tr w:rsidR="00C62AA2" w14:paraId="5D4519DE" w14:textId="77777777">
        <w:tc>
          <w:tcPr>
            <w:tcW w:w="10520" w:type="dxa"/>
            <w:tcBorders>
              <w:top w:val="single" w:sz="4" w:space="0" w:color="6E6E6E"/>
              <w:left w:val="single" w:sz="4" w:space="0" w:color="6E6E6E"/>
              <w:bottom w:val="single" w:sz="4" w:space="0" w:color="6E6E6E"/>
              <w:right w:val="single" w:sz="4" w:space="0" w:color="6E6E6E"/>
            </w:tcBorders>
          </w:tcPr>
          <w:p w14:paraId="69CC7B62" w14:textId="77777777" w:rsidR="00C62AA2" w:rsidRDefault="00546BDE">
            <w:pPr>
              <w:pStyle w:val="ProductList-TableBody"/>
            </w:pPr>
            <w:r>
              <w:t>Windows Server Datacenter (licence za 2 jezgre), poslužiteljska licenca za upravljanje System Center Datacenter (licence za 2 jezgre)</w:t>
            </w:r>
          </w:p>
        </w:tc>
        <w:tc>
          <w:tcPr>
            <w:tcW w:w="1600" w:type="dxa"/>
            <w:tcBorders>
              <w:top w:val="single" w:sz="4" w:space="0" w:color="6E6E6E"/>
              <w:left w:val="single" w:sz="4" w:space="0" w:color="6E6E6E"/>
              <w:bottom w:val="single" w:sz="4" w:space="0" w:color="6E6E6E"/>
              <w:right w:val="single" w:sz="4" w:space="0" w:color="6E6E6E"/>
            </w:tcBorders>
          </w:tcPr>
          <w:p w14:paraId="64A65CDB" w14:textId="77777777" w:rsidR="00C62AA2" w:rsidRDefault="00546BDE">
            <w:pPr>
              <w:pStyle w:val="ProductList-TableBody"/>
            </w:pPr>
            <w:r>
              <w:t>10</w:t>
            </w:r>
          </w:p>
        </w:tc>
      </w:tr>
      <w:tr w:rsidR="00C62AA2" w14:paraId="20B6B749" w14:textId="77777777">
        <w:tc>
          <w:tcPr>
            <w:tcW w:w="10520" w:type="dxa"/>
            <w:tcBorders>
              <w:top w:val="single" w:sz="4" w:space="0" w:color="6E6E6E"/>
              <w:left w:val="single" w:sz="4" w:space="0" w:color="6E6E6E"/>
              <w:bottom w:val="single" w:sz="4" w:space="0" w:color="6E6E6E"/>
              <w:right w:val="single" w:sz="4" w:space="0" w:color="6E6E6E"/>
            </w:tcBorders>
          </w:tcPr>
          <w:p w14:paraId="3EFE5176" w14:textId="77777777" w:rsidR="00C62AA2" w:rsidRDefault="00546BDE">
            <w:pPr>
              <w:pStyle w:val="ProductList-TableBody"/>
            </w:pPr>
            <w:r>
              <w:t>Izdanje SQL Server Standard, izdanje Windows Server Standard, Microsoft Dynamics 2 Server CAL, licenca za System Center Standard Server Management (2 procesora), Visual Studio Professional Subscription, Visual Studio Test Professional Subscription i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87E05A" w14:textId="77777777" w:rsidR="00C62AA2" w:rsidRDefault="00546BDE">
            <w:pPr>
              <w:pStyle w:val="ProductList-TableBody"/>
            </w:pPr>
            <w:r>
              <w:t>25</w:t>
            </w:r>
          </w:p>
        </w:tc>
      </w:tr>
      <w:tr w:rsidR="00C62AA2" w14:paraId="383FF64E" w14:textId="77777777">
        <w:tc>
          <w:tcPr>
            <w:tcW w:w="10520" w:type="dxa"/>
            <w:tcBorders>
              <w:top w:val="single" w:sz="4" w:space="0" w:color="6E6E6E"/>
              <w:left w:val="single" w:sz="4" w:space="0" w:color="6E6E6E"/>
              <w:bottom w:val="single" w:sz="4" w:space="0" w:color="6E6E6E"/>
              <w:right w:val="single" w:sz="4" w:space="0" w:color="6E6E6E"/>
            </w:tcBorders>
          </w:tcPr>
          <w:p w14:paraId="1CA23627" w14:textId="77777777" w:rsidR="00C62AA2" w:rsidRDefault="00546BDE">
            <w:pPr>
              <w:pStyle w:val="ProductList-TableBody"/>
            </w:pPr>
            <w:r>
              <w:t>Izdanje SQL Server Enterprise, SQL Server Business Intelligence, izdanje Windows Server Enterprise i Pretplata na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1604265A" w14:textId="77777777" w:rsidR="00C62AA2" w:rsidRDefault="00546BDE">
            <w:pPr>
              <w:pStyle w:val="ProductList-TableBody"/>
            </w:pPr>
            <w:r>
              <w:t>50</w:t>
            </w:r>
          </w:p>
        </w:tc>
      </w:tr>
      <w:tr w:rsidR="00C62AA2" w14:paraId="21F6AD2C" w14:textId="77777777">
        <w:tc>
          <w:tcPr>
            <w:tcW w:w="10520" w:type="dxa"/>
            <w:tcBorders>
              <w:top w:val="single" w:sz="4" w:space="0" w:color="6E6E6E"/>
              <w:left w:val="single" w:sz="4" w:space="0" w:color="6E6E6E"/>
              <w:bottom w:val="single" w:sz="4" w:space="0" w:color="6E6E6E"/>
              <w:right w:val="single" w:sz="4" w:space="0" w:color="6E6E6E"/>
            </w:tcBorders>
          </w:tcPr>
          <w:p w14:paraId="08D8DD3D" w14:textId="77777777" w:rsidR="00C62AA2" w:rsidRDefault="00546BDE">
            <w:pPr>
              <w:pStyle w:val="ProductList-TableBody"/>
            </w:pPr>
            <w:r>
              <w:t>Izdanje SQL Server Data Center, SQL Parallel Data Warehouse, izdanje Windows Server Datacenter, Microsoft Dynamics AX Standard Commerce Core Server i System Center 2012 Datacenter Server Management License (2 procesora)</w:t>
            </w:r>
          </w:p>
        </w:tc>
        <w:tc>
          <w:tcPr>
            <w:tcW w:w="1600" w:type="dxa"/>
            <w:tcBorders>
              <w:top w:val="single" w:sz="4" w:space="0" w:color="6E6E6E"/>
              <w:left w:val="single" w:sz="4" w:space="0" w:color="6E6E6E"/>
              <w:bottom w:val="single" w:sz="4" w:space="0" w:color="6E6E6E"/>
              <w:right w:val="single" w:sz="4" w:space="0" w:color="6E6E6E"/>
            </w:tcBorders>
          </w:tcPr>
          <w:p w14:paraId="02AC2AE8" w14:textId="77777777" w:rsidR="00C62AA2" w:rsidRDefault="00546BDE">
            <w:pPr>
              <w:pStyle w:val="ProductList-TableBody"/>
            </w:pPr>
            <w:r>
              <w:t>75</w:t>
            </w:r>
          </w:p>
        </w:tc>
      </w:tr>
    </w:tbl>
    <w:p w14:paraId="0F5E2EE1" w14:textId="77777777" w:rsidR="00C62AA2" w:rsidRDefault="00546BDE">
      <w:pPr>
        <w:pStyle w:val="ProductList-Body"/>
      </w:pPr>
      <w:r>
        <w:rPr>
          <w:b/>
          <w:i/>
        </w:rPr>
        <w:t>Napomena:</w:t>
      </w:r>
      <w:r>
        <w:rPr>
          <w:i/>
        </w:rPr>
        <w:t xml:space="preserve"> Informacije o licencama CAL za SQL potražite u tablici Paketi CAL u ovom članku</w:t>
      </w:r>
    </w:p>
    <w:p w14:paraId="2B393991" w14:textId="77777777" w:rsidR="00C62AA2" w:rsidRDefault="00C62AA2">
      <w:pPr>
        <w:pStyle w:val="ProductList-Body"/>
      </w:pPr>
    </w:p>
    <w:p w14:paraId="4D62429F" w14:textId="77777777" w:rsidR="00C62AA2" w:rsidRDefault="00546BDE">
      <w:pPr>
        <w:pStyle w:val="ProductList-ClauseHeading"/>
        <w:outlineLvl w:val="2"/>
      </w:pPr>
      <w:bookmarkStart w:id="356" w:name="_Sec579"/>
      <w:r>
        <w:t>Usluge Office Online i Office Online Server</w:t>
      </w:r>
      <w:bookmarkEnd w:id="356"/>
    </w:p>
    <w:p w14:paraId="4DA2AA86" w14:textId="77777777" w:rsidR="00C62AA2" w:rsidRDefault="00546BDE">
      <w:pPr>
        <w:pStyle w:val="ProductList-Body"/>
      </w:pPr>
      <w:r>
        <w:t xml:space="preserve">Korisnici uređaja licenciranog pomoću kvalificiranih aplikacija mogu pristupiti uslugama Office Online i Office Online Server radi uređivanja dokumenata s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"Pojam Licencirani uređaj označava pojedinačni fizički hardverski sustav kojem je prenesena Licenca. U svrhu ove definicije, hardverska particija ili blade smatra se zasebnim uređajem." </w:instrText>
      </w:r>
      <w:r>
        <w:fldChar w:fldCharType="separate"/>
      </w:r>
      <w:r>
        <w:rPr>
          <w:color w:val="0563C1"/>
        </w:rPr>
        <w:t>Licenciranog uređaja</w:t>
      </w:r>
      <w:r>
        <w:fldChar w:fldCharType="end"/>
      </w:r>
      <w:r>
        <w:t xml:space="preserve"> može pristupiti uslugama Office Online i Office Online Server radi uređivanja dokumenata s bilo kojeg uređaja.</w:t>
      </w:r>
    </w:p>
    <w:tbl>
      <w:tblPr>
        <w:tblStyle w:val="PURTable"/>
        <w:tblW w:w="0" w:type="dxa"/>
        <w:tblLook w:val="04A0" w:firstRow="1" w:lastRow="0" w:firstColumn="1" w:lastColumn="0" w:noHBand="0" w:noVBand="1"/>
      </w:tblPr>
      <w:tblGrid>
        <w:gridCol w:w="5425"/>
        <w:gridCol w:w="5491"/>
      </w:tblGrid>
      <w:tr w:rsidR="00C62AA2" w14:paraId="49D9098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74AB92" w14:textId="77777777" w:rsidR="00C62AA2" w:rsidRDefault="00546BD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AE6F886" w14:textId="77777777" w:rsidR="00C62AA2" w:rsidRDefault="00546BDE">
            <w:pPr>
              <w:pStyle w:val="ProductList-TableBody"/>
            </w:pPr>
            <w:r>
              <w:rPr>
                <w:color w:val="FFFFFF"/>
              </w:rPr>
              <w:t>Prava na Office Online</w:t>
            </w:r>
          </w:p>
        </w:tc>
      </w:tr>
      <w:tr w:rsidR="00C62AA2" w14:paraId="51AAA148" w14:textId="77777777">
        <w:tc>
          <w:tcPr>
            <w:tcW w:w="6000" w:type="dxa"/>
            <w:tcBorders>
              <w:top w:val="single" w:sz="4" w:space="0" w:color="000000"/>
              <w:left w:val="single" w:sz="4" w:space="0" w:color="000000"/>
              <w:bottom w:val="single" w:sz="4" w:space="0" w:color="000000"/>
              <w:right w:val="single" w:sz="4" w:space="0" w:color="000000"/>
            </w:tcBorders>
          </w:tcPr>
          <w:p w14:paraId="264EE8D1" w14:textId="77777777" w:rsidR="00C62AA2" w:rsidRDefault="00546BDE">
            <w:pPr>
              <w:pStyle w:val="ProductList-TableBody"/>
            </w:pPr>
            <w:r>
              <w:t>Office Standard</w:t>
            </w:r>
            <w:r>
              <w:fldChar w:fldCharType="begin"/>
            </w:r>
            <w:r>
              <w:instrText xml:space="preserve"> XE "Office Standard" </w:instrText>
            </w:r>
            <w:r>
              <w:fldChar w:fldCharType="end"/>
            </w:r>
          </w:p>
          <w:p w14:paraId="3C4667ED" w14:textId="77777777" w:rsidR="00C62AA2" w:rsidRDefault="00546BDE">
            <w:pPr>
              <w:pStyle w:val="ProductList-TableBody"/>
            </w:pPr>
            <w:r>
              <w:t>Office Professional Plus,</w:t>
            </w:r>
            <w:r>
              <w:fldChar w:fldCharType="begin"/>
            </w:r>
            <w:r>
              <w:instrText xml:space="preserve"> XE "Office Professional Plus," </w:instrText>
            </w:r>
            <w:r>
              <w:fldChar w:fldCharType="end"/>
            </w:r>
          </w:p>
          <w:p w14:paraId="740DCC4E" w14:textId="77777777" w:rsidR="00C62AA2" w:rsidRDefault="00546BD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63CB0A" w14:textId="77777777" w:rsidR="00C62AA2" w:rsidRDefault="00546BDE">
            <w:pPr>
              <w:pStyle w:val="ProductList-TableBody"/>
            </w:pPr>
            <w:r>
              <w:t>Office Online za Office 365</w:t>
            </w:r>
            <w:r>
              <w:fldChar w:fldCharType="begin"/>
            </w:r>
            <w:r>
              <w:instrText xml:space="preserve"> XE "Office Online za Office 365" </w:instrText>
            </w:r>
            <w:r>
              <w:fldChar w:fldCharType="end"/>
            </w:r>
          </w:p>
          <w:p w14:paraId="1F711E78" w14:textId="77777777" w:rsidR="00C62AA2" w:rsidRDefault="00546BDE">
            <w:pPr>
              <w:pStyle w:val="ProductList-TableBody"/>
            </w:pPr>
            <w:r>
              <w:t>Office Online Server</w:t>
            </w:r>
          </w:p>
        </w:tc>
      </w:tr>
    </w:tbl>
    <w:p w14:paraId="19FA3022" w14:textId="77777777" w:rsidR="00C62AA2" w:rsidRDefault="00546BDE">
      <w:pPr>
        <w:pStyle w:val="ProductList-Body"/>
      </w:pPr>
      <w:r>
        <w:rPr>
          <w:i/>
        </w:rPr>
        <w:t>Korisnici moraju biti licencirani za planove SharePoint Online</w:t>
      </w:r>
      <w:r>
        <w:fldChar w:fldCharType="begin"/>
      </w:r>
      <w:r>
        <w:instrText xml:space="preserve"> XE "SharePoint Online" </w:instrText>
      </w:r>
      <w:r>
        <w:fldChar w:fldCharType="end"/>
      </w:r>
      <w:r>
        <w:rPr>
          <w:i/>
        </w:rPr>
        <w:t xml:space="preserve"> ili OneDrive za tvrtke da bi pristupili usluzi Office Online.</w:t>
      </w:r>
    </w:p>
    <w:p w14:paraId="2E154E30" w14:textId="77777777" w:rsidR="00C62AA2" w:rsidRDefault="00C62AA2">
      <w:pPr>
        <w:pStyle w:val="ProductList-Body"/>
      </w:pPr>
    </w:p>
    <w:p w14:paraId="02654602" w14:textId="77777777" w:rsidR="00C62AA2" w:rsidRDefault="00546BDE">
      <w:pPr>
        <w:pStyle w:val="ProductList-ClauseHeading"/>
        <w:outlineLvl w:val="2"/>
      </w:pPr>
      <w:bookmarkStart w:id="357" w:name="_Sec580"/>
      <w:r>
        <w:t>Usluge planiranja</w:t>
      </w:r>
      <w:bookmarkEnd w:id="357"/>
    </w:p>
    <w:p w14:paraId="023B618B" w14:textId="77777777" w:rsidR="00C62AA2" w:rsidRDefault="00546BDE">
      <w:pPr>
        <w:pStyle w:val="ProductList-Body"/>
      </w:pPr>
      <w:r>
        <w:t>Klijenti (osim onih koji kupuju putem programa Academic) s obvezom Company-wide (potpuno licenciranje) ili SAM-om u Skupinama aplikacije i poslužitelja ispunjavaju uvjete za tu pogodnost. Pogodnost Usluge planiranja pruža kvalificiranim Klijentima unaprijed određene prilagođene ponude usluga.</w:t>
      </w:r>
    </w:p>
    <w:p w14:paraId="3B19C86C" w14:textId="77777777" w:rsidR="00C62AA2" w:rsidRDefault="00C62AA2">
      <w:pPr>
        <w:pStyle w:val="ProductList-Body"/>
      </w:pPr>
    </w:p>
    <w:p w14:paraId="672AA72D" w14:textId="77777777" w:rsidR="00C62AA2" w:rsidRDefault="00546BDE">
      <w:pPr>
        <w:pStyle w:val="ProductList-Body"/>
      </w:pPr>
      <w:r>
        <w:t>Kvalificirani Klijenti dobivaju određeni broj dana Usluga planiranja na temelju broja pogodnosti tehnološkog jamstva Software Assurance iz kvalificiranih licenci. Broj dana koje Klijent dobije za dostupne ponude Usluga planiranja kombinira se u skupinu dana Usluga planiranja.</w:t>
      </w:r>
    </w:p>
    <w:tbl>
      <w:tblPr>
        <w:tblStyle w:val="PURTable"/>
        <w:tblW w:w="0" w:type="dxa"/>
        <w:tblLook w:val="04A0" w:firstRow="1" w:lastRow="0" w:firstColumn="1" w:lastColumn="0" w:noHBand="0" w:noVBand="1"/>
      </w:tblPr>
      <w:tblGrid>
        <w:gridCol w:w="9116"/>
        <w:gridCol w:w="1800"/>
      </w:tblGrid>
      <w:tr w:rsidR="00C62AA2" w14:paraId="5AC73556"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5C5AA3" w14:textId="77777777" w:rsidR="00C62AA2" w:rsidRDefault="00546BDE">
            <w:pPr>
              <w:pStyle w:val="ProductList-TableBody"/>
            </w:pPr>
            <w:r>
              <w:rPr>
                <w:color w:val="FFFFFF"/>
              </w:rPr>
              <w:t>Aplikacije sustava Office i poslužiteljske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40E11A1" w14:textId="77777777" w:rsidR="00C62AA2" w:rsidRDefault="00546BDE">
            <w:pPr>
              <w:pStyle w:val="ProductList-TableBody"/>
              <w:jc w:val="center"/>
            </w:pPr>
            <w:r>
              <w:rPr>
                <w:color w:val="FFFFFF"/>
              </w:rPr>
              <w:t>Bodovi</w:t>
            </w:r>
          </w:p>
        </w:tc>
      </w:tr>
      <w:tr w:rsidR="00C62AA2" w14:paraId="525209F0" w14:textId="77777777">
        <w:tc>
          <w:tcPr>
            <w:tcW w:w="10160" w:type="dxa"/>
            <w:tcBorders>
              <w:top w:val="single" w:sz="4" w:space="0" w:color="000000"/>
              <w:left w:val="single" w:sz="4" w:space="0" w:color="000000"/>
              <w:bottom w:val="single" w:sz="4" w:space="0" w:color="000000"/>
              <w:right w:val="single" w:sz="4" w:space="0" w:color="000000"/>
            </w:tcBorders>
          </w:tcPr>
          <w:p w14:paraId="27561B28" w14:textId="77777777" w:rsidR="00C62AA2" w:rsidRDefault="00546BDE">
            <w:pPr>
              <w:pStyle w:val="ProductList-TableBody"/>
            </w:pPr>
            <w:r>
              <w:t>Proizvodi iz skupine Aplikacija sustava Office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5C8B20" w14:textId="77777777" w:rsidR="00C62AA2" w:rsidRDefault="00546BDE">
            <w:pPr>
              <w:pStyle w:val="ProductList-TableBody"/>
              <w:jc w:val="center"/>
            </w:pPr>
            <w:r>
              <w:t>1</w:t>
            </w:r>
          </w:p>
        </w:tc>
      </w:tr>
      <w:tr w:rsidR="00C62AA2" w14:paraId="30D30225" w14:textId="77777777">
        <w:tc>
          <w:tcPr>
            <w:tcW w:w="10160" w:type="dxa"/>
            <w:tcBorders>
              <w:top w:val="single" w:sz="4" w:space="0" w:color="000000"/>
              <w:left w:val="single" w:sz="4" w:space="0" w:color="000000"/>
              <w:bottom w:val="single" w:sz="4" w:space="0" w:color="000000"/>
              <w:right w:val="single" w:sz="4" w:space="0" w:color="000000"/>
            </w:tcBorders>
          </w:tcPr>
          <w:p w14:paraId="305428AF" w14:textId="77777777" w:rsidR="00C62AA2" w:rsidRDefault="00546BDE">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7A99C04" w14:textId="77777777" w:rsidR="00C62AA2" w:rsidRDefault="00546BDE">
            <w:pPr>
              <w:pStyle w:val="ProductList-TableBody"/>
              <w:jc w:val="center"/>
            </w:pPr>
            <w:r>
              <w:t>2</w:t>
            </w:r>
          </w:p>
        </w:tc>
      </w:tr>
      <w:tr w:rsidR="00C62AA2" w14:paraId="069A9131" w14:textId="77777777">
        <w:tc>
          <w:tcPr>
            <w:tcW w:w="10160" w:type="dxa"/>
            <w:tcBorders>
              <w:top w:val="single" w:sz="4" w:space="0" w:color="000000"/>
              <w:left w:val="single" w:sz="4" w:space="0" w:color="000000"/>
              <w:bottom w:val="single" w:sz="4" w:space="0" w:color="000000"/>
              <w:right w:val="single" w:sz="4" w:space="0" w:color="000000"/>
            </w:tcBorders>
          </w:tcPr>
          <w:p w14:paraId="2A06243A" w14:textId="77777777" w:rsidR="00C62AA2" w:rsidRDefault="00546BDE">
            <w:pPr>
              <w:pStyle w:val="ProductList-TableBody"/>
            </w:pPr>
            <w:r>
              <w:t>Izdanje SQL Server Standard</w:t>
            </w:r>
            <w:r>
              <w:fldChar w:fldCharType="begin"/>
            </w:r>
            <w:r>
              <w:instrText xml:space="preserve"> XE "SQL Server Standard" </w:instrText>
            </w:r>
            <w:r>
              <w:fldChar w:fldCharType="end"/>
            </w:r>
            <w:r>
              <w:t>, izdanje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procesora),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A8964B" w14:textId="77777777" w:rsidR="00C62AA2" w:rsidRDefault="00546BDE">
            <w:pPr>
              <w:pStyle w:val="ProductList-TableBody"/>
              <w:jc w:val="center"/>
            </w:pPr>
            <w:r>
              <w:t>25</w:t>
            </w:r>
          </w:p>
        </w:tc>
      </w:tr>
      <w:tr w:rsidR="00C62AA2" w14:paraId="794D0A8F" w14:textId="77777777">
        <w:tc>
          <w:tcPr>
            <w:tcW w:w="10160" w:type="dxa"/>
            <w:tcBorders>
              <w:top w:val="single" w:sz="4" w:space="0" w:color="000000"/>
              <w:left w:val="single" w:sz="4" w:space="0" w:color="000000"/>
              <w:bottom w:val="single" w:sz="4" w:space="0" w:color="000000"/>
              <w:right w:val="single" w:sz="4" w:space="0" w:color="000000"/>
            </w:tcBorders>
          </w:tcPr>
          <w:p w14:paraId="72C0C563" w14:textId="77777777" w:rsidR="00C62AA2" w:rsidRDefault="00546BDE">
            <w:pPr>
              <w:pStyle w:val="ProductList-TableBody"/>
            </w:pPr>
            <w:r>
              <w:t>Izdanje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izdanje Windows Server Enterprise</w:t>
            </w:r>
            <w:r>
              <w:fldChar w:fldCharType="begin"/>
            </w:r>
            <w:r>
              <w:instrText xml:space="preserve"> XE "Windows Server Enterprise" </w:instrText>
            </w:r>
            <w:r>
              <w:fldChar w:fldCharType="end"/>
            </w:r>
            <w:r>
              <w:t xml:space="preserve"> i Pretplata na Visual Studio Enterprise</w:t>
            </w:r>
            <w:r>
              <w:fldChar w:fldCharType="begin"/>
            </w:r>
            <w:r>
              <w:instrText xml:space="preserve"> XE "Pretplata na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86156D5" w14:textId="77777777" w:rsidR="00C62AA2" w:rsidRDefault="00546BDE">
            <w:pPr>
              <w:pStyle w:val="ProductList-TableBody"/>
              <w:jc w:val="center"/>
            </w:pPr>
            <w:r>
              <w:t>50</w:t>
            </w:r>
          </w:p>
        </w:tc>
      </w:tr>
      <w:tr w:rsidR="00C62AA2" w14:paraId="6990BF90" w14:textId="77777777">
        <w:tc>
          <w:tcPr>
            <w:tcW w:w="10160" w:type="dxa"/>
            <w:tcBorders>
              <w:top w:val="single" w:sz="4" w:space="0" w:color="000000"/>
              <w:left w:val="single" w:sz="4" w:space="0" w:color="000000"/>
              <w:bottom w:val="single" w:sz="4" w:space="0" w:color="000000"/>
              <w:right w:val="single" w:sz="4" w:space="0" w:color="000000"/>
            </w:tcBorders>
          </w:tcPr>
          <w:p w14:paraId="1B9B0058" w14:textId="77777777" w:rsidR="00C62AA2" w:rsidRDefault="00546BDE">
            <w:pPr>
              <w:pStyle w:val="ProductList-TableBody"/>
            </w:pPr>
            <w:r>
              <w:t>Izdanje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izdanje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14:paraId="2468F521" w14:textId="77777777" w:rsidR="00C62AA2" w:rsidRDefault="00546BDE">
            <w:pPr>
              <w:pStyle w:val="ProductList-TableBody"/>
              <w:jc w:val="center"/>
            </w:pPr>
            <w:r>
              <w:t>75</w:t>
            </w:r>
          </w:p>
        </w:tc>
      </w:tr>
    </w:tbl>
    <w:p w14:paraId="7111E993" w14:textId="77777777" w:rsidR="00C62AA2" w:rsidRDefault="00546BDE">
      <w:pPr>
        <w:pStyle w:val="ProductList-Body"/>
      </w:pPr>
      <w:r>
        <w:rPr>
          <w:b/>
          <w:i/>
        </w:rPr>
        <w:t>Napomena:</w:t>
      </w:r>
      <w:r>
        <w:rPr>
          <w:i/>
        </w:rPr>
        <w:t xml:space="preserve"> Informacije o licencama CAL za SQL potražite u tablici Paketi CAL u ovom članku</w:t>
      </w:r>
    </w:p>
    <w:p w14:paraId="573AACAE" w14:textId="77777777" w:rsidR="00C62AA2" w:rsidRDefault="00C62AA2">
      <w:pPr>
        <w:pStyle w:val="ProductList-Body"/>
      </w:pPr>
    </w:p>
    <w:p w14:paraId="00FF67DB" w14:textId="77777777" w:rsidR="00C62AA2" w:rsidRDefault="00546BDE">
      <w:pPr>
        <w:pStyle w:val="ProductList-Body"/>
      </w:pPr>
      <w:r>
        <w:t>Ukupni broj bodova za koji Klijent ispunjava uvjete definira ispunjavanje uvjeta za prava po Danima planiranja usluga kako je prikazano u nastavku:</w:t>
      </w:r>
    </w:p>
    <w:tbl>
      <w:tblPr>
        <w:tblStyle w:val="PURTable"/>
        <w:tblW w:w="0" w:type="dxa"/>
        <w:tblLook w:val="04A0" w:firstRow="1" w:lastRow="0" w:firstColumn="1" w:lastColumn="0" w:noHBand="0" w:noVBand="1"/>
      </w:tblPr>
      <w:tblGrid>
        <w:gridCol w:w="1580"/>
        <w:gridCol w:w="774"/>
        <w:gridCol w:w="718"/>
        <w:gridCol w:w="718"/>
        <w:gridCol w:w="928"/>
        <w:gridCol w:w="1025"/>
        <w:gridCol w:w="1025"/>
        <w:gridCol w:w="1040"/>
        <w:gridCol w:w="1040"/>
        <w:gridCol w:w="1040"/>
        <w:gridCol w:w="1028"/>
      </w:tblGrid>
      <w:tr w:rsidR="00C62AA2" w14:paraId="5B4D07E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13FEB76" w14:textId="77777777" w:rsidR="00C62AA2" w:rsidRDefault="00546BDE">
            <w:pPr>
              <w:pStyle w:val="ProductList-TableBody"/>
            </w:pPr>
            <w:r>
              <w:t>Bodovi za aplikacije sustava Office i/ili poslužiteljske licence</w:t>
            </w:r>
          </w:p>
        </w:tc>
        <w:tc>
          <w:tcPr>
            <w:tcW w:w="860" w:type="dxa"/>
            <w:tcBorders>
              <w:top w:val="single" w:sz="18" w:space="0" w:color="0072C6"/>
              <w:left w:val="single" w:sz="4" w:space="0" w:color="000000"/>
              <w:bottom w:val="single" w:sz="4" w:space="0" w:color="000000"/>
              <w:right w:val="single" w:sz="4" w:space="0" w:color="000000"/>
            </w:tcBorders>
          </w:tcPr>
          <w:p w14:paraId="6C3902D4" w14:textId="77777777" w:rsidR="00C62AA2" w:rsidRDefault="00546BD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22E7912" w14:textId="77777777" w:rsidR="00C62AA2" w:rsidRDefault="00546BD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BE7A3B2" w14:textId="77777777" w:rsidR="00C62AA2" w:rsidRDefault="00546BD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07FBCAD" w14:textId="77777777" w:rsidR="00C62AA2" w:rsidRDefault="00546BD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F7630F5" w14:textId="77777777" w:rsidR="00C62AA2" w:rsidRDefault="00546BD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4410770" w14:textId="77777777" w:rsidR="00C62AA2" w:rsidRDefault="00546BD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DC724D5" w14:textId="77777777" w:rsidR="00C62AA2" w:rsidRDefault="00546BD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0BDCF4B8" w14:textId="77777777" w:rsidR="00C62AA2" w:rsidRDefault="00546BD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6A4FBB4" w14:textId="77777777" w:rsidR="00C62AA2" w:rsidRDefault="00546BD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258FF74" w14:textId="77777777" w:rsidR="00C62AA2" w:rsidRDefault="00546BDE">
            <w:pPr>
              <w:pStyle w:val="ProductList-TableBody"/>
            </w:pPr>
            <w:r>
              <w:t>600,000+</w:t>
            </w:r>
          </w:p>
        </w:tc>
      </w:tr>
      <w:tr w:rsidR="00C62AA2" w14:paraId="4D14605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5348E52" w14:textId="77777777" w:rsidR="00C62AA2" w:rsidRDefault="00546BDE">
            <w:pPr>
              <w:pStyle w:val="ProductList-TableBody"/>
            </w:pPr>
            <w:r>
              <w:t>Dani usluga planiranja za sustav Office</w:t>
            </w:r>
          </w:p>
        </w:tc>
        <w:tc>
          <w:tcPr>
            <w:tcW w:w="860" w:type="dxa"/>
            <w:tcBorders>
              <w:top w:val="single" w:sz="4" w:space="0" w:color="000000"/>
              <w:left w:val="single" w:sz="4" w:space="0" w:color="000000"/>
              <w:bottom w:val="single" w:sz="4" w:space="0" w:color="000000"/>
              <w:right w:val="single" w:sz="4" w:space="0" w:color="000000"/>
            </w:tcBorders>
          </w:tcPr>
          <w:p w14:paraId="3C44A71F" w14:textId="77777777" w:rsidR="00C62AA2" w:rsidRDefault="00546BD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0CC271B" w14:textId="77777777" w:rsidR="00C62AA2" w:rsidRDefault="00546BD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304FE4B" w14:textId="77777777" w:rsidR="00C62AA2" w:rsidRDefault="00546BD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19C41AA" w14:textId="77777777" w:rsidR="00C62AA2" w:rsidRDefault="00546BD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28FD600" w14:textId="77777777" w:rsidR="00C62AA2" w:rsidRDefault="00546BD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3117D2A" w14:textId="77777777" w:rsidR="00C62AA2" w:rsidRDefault="00546BD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FB92D1" w14:textId="77777777" w:rsidR="00C62AA2" w:rsidRDefault="00546BD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E3C3E9C" w14:textId="77777777" w:rsidR="00C62AA2" w:rsidRDefault="00546BD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83AA29D" w14:textId="77777777" w:rsidR="00C62AA2" w:rsidRDefault="00546BD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C7D46DC" w14:textId="77777777" w:rsidR="00C62AA2" w:rsidRDefault="00546BDE">
            <w:pPr>
              <w:pStyle w:val="ProductList-TableBody"/>
            </w:pPr>
            <w:r>
              <w:t>75</w:t>
            </w:r>
          </w:p>
        </w:tc>
      </w:tr>
    </w:tbl>
    <w:p w14:paraId="21C15542" w14:textId="77777777" w:rsidR="00C62AA2" w:rsidRDefault="00C62AA2">
      <w:pPr>
        <w:pStyle w:val="ProductList-Body"/>
      </w:pPr>
    </w:p>
    <w:p w14:paraId="10F0826C" w14:textId="77777777" w:rsidR="00C62AA2" w:rsidRDefault="00546BDE">
      <w:pPr>
        <w:pStyle w:val="ProductList-Body"/>
      </w:pPr>
      <w:r>
        <w:t>Tehnološko jamstvo Software Assurance za Core CAL</w:t>
      </w:r>
      <w:r>
        <w:fldChar w:fldCharType="begin"/>
      </w:r>
      <w:r>
        <w:instrText xml:space="preserve"> XE "Core CAL" </w:instrText>
      </w:r>
      <w:r>
        <w:fldChar w:fldCharType="end"/>
      </w:r>
      <w:r>
        <w:t xml:space="preserve"> Suite i SQL CAL broji se kao jedan (1) bod za pragove u prvom stupcu u nastavku, tehnološko jamstvo Software Assurance za Enterprise CAL</w:t>
      </w:r>
      <w:r>
        <w:fldChar w:fldCharType="begin"/>
      </w:r>
      <w:r>
        <w:instrText xml:space="preserve"> XE "Enterprise CAL" </w:instrText>
      </w:r>
      <w:r>
        <w:fldChar w:fldCharType="end"/>
      </w:r>
      <w:r>
        <w:t xml:space="preserve"> Suite broji se kao dva (2) boda za pragove u prvom stupcu u nastavku:</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C62AA2" w14:paraId="26EAAE73"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C81A9C" w14:textId="77777777" w:rsidR="00C62AA2" w:rsidRDefault="00546BDE">
            <w:pPr>
              <w:pStyle w:val="ProductList-TableBody"/>
            </w:pPr>
            <w:r>
              <w:t>Paketi CAL</w:t>
            </w:r>
          </w:p>
        </w:tc>
        <w:tc>
          <w:tcPr>
            <w:tcW w:w="1600" w:type="dxa"/>
            <w:tcBorders>
              <w:top w:val="single" w:sz="18" w:space="0" w:color="0072C6"/>
              <w:left w:val="single" w:sz="4" w:space="0" w:color="000000"/>
              <w:bottom w:val="single" w:sz="4" w:space="0" w:color="000000"/>
              <w:right w:val="single" w:sz="4" w:space="0" w:color="000000"/>
            </w:tcBorders>
          </w:tcPr>
          <w:p w14:paraId="18B1C76A" w14:textId="77777777" w:rsidR="00C62AA2" w:rsidRDefault="00546BD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73BE0FB" w14:textId="77777777" w:rsidR="00C62AA2" w:rsidRDefault="00546BD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F32F538" w14:textId="77777777" w:rsidR="00C62AA2" w:rsidRDefault="00546BD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0F63EE1" w14:textId="77777777" w:rsidR="00C62AA2" w:rsidRDefault="00546BD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1D74044" w14:textId="77777777" w:rsidR="00C62AA2" w:rsidRDefault="00546BD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9C9345D" w14:textId="77777777" w:rsidR="00C62AA2" w:rsidRDefault="00546BDE">
            <w:pPr>
              <w:pStyle w:val="ProductList-TableBody"/>
            </w:pPr>
            <w:r>
              <w:t>→600,000+</w:t>
            </w:r>
          </w:p>
        </w:tc>
      </w:tr>
      <w:tr w:rsidR="00C62AA2" w14:paraId="32BED5D4"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14334361" w14:textId="77777777" w:rsidR="00C62AA2" w:rsidRDefault="00546BDE">
            <w:pPr>
              <w:pStyle w:val="ProductList-TableBody"/>
            </w:pPr>
            <w:r>
              <w:t>Dani usluga planiranja za sustav Office</w:t>
            </w:r>
          </w:p>
        </w:tc>
        <w:tc>
          <w:tcPr>
            <w:tcW w:w="1600" w:type="dxa"/>
            <w:tcBorders>
              <w:top w:val="single" w:sz="4" w:space="0" w:color="000000"/>
              <w:left w:val="single" w:sz="4" w:space="0" w:color="000000"/>
              <w:bottom w:val="single" w:sz="4" w:space="0" w:color="000000"/>
              <w:right w:val="single" w:sz="4" w:space="0" w:color="000000"/>
            </w:tcBorders>
          </w:tcPr>
          <w:p w14:paraId="0DAC8C4D" w14:textId="77777777" w:rsidR="00C62AA2" w:rsidRDefault="00546B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F8F11F5" w14:textId="77777777" w:rsidR="00C62AA2" w:rsidRDefault="00546B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B0AF62" w14:textId="77777777" w:rsidR="00C62AA2" w:rsidRDefault="00546BD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451219" w14:textId="77777777" w:rsidR="00C62AA2" w:rsidRDefault="00546BD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3D43E92" w14:textId="77777777" w:rsidR="00C62AA2" w:rsidRDefault="00546BD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07139B0" w14:textId="77777777" w:rsidR="00C62AA2" w:rsidRDefault="00546BDE">
            <w:pPr>
              <w:pStyle w:val="ProductList-TableBody"/>
            </w:pPr>
            <w:r>
              <w:t>12</w:t>
            </w:r>
          </w:p>
        </w:tc>
      </w:tr>
    </w:tbl>
    <w:p w14:paraId="5E1DE507" w14:textId="77777777" w:rsidR="00C62AA2" w:rsidRDefault="00546BDE">
      <w:pPr>
        <w:pStyle w:val="ProductList-Body"/>
      </w:pPr>
      <w:r>
        <w:t xml:space="preserve">Klijenti mogu odabrati dostupne ponude Usluga planiranja koje pružaju kvalificirani Microsoftovi partneri ili Microsoftova povezana društva. Popis dostupnih usluga može se pronaći na adresi </w:t>
      </w:r>
      <w:hyperlink r:id="rId151">
        <w:r>
          <w:rPr>
            <w:color w:val="00467F"/>
            <w:u w:val="single"/>
          </w:rPr>
          <w:t>http://www.microsoft.com/licensing/software-assurance/planning-services-overview.aspx</w:t>
        </w:r>
      </w:hyperlink>
      <w:r>
        <w:t xml:space="preserve">. </w:t>
      </w:r>
    </w:p>
    <w:p w14:paraId="3BE83488" w14:textId="77777777" w:rsidR="00C62AA2" w:rsidRDefault="00C62AA2">
      <w:pPr>
        <w:pStyle w:val="ProductList-Body"/>
      </w:pPr>
    </w:p>
    <w:p w14:paraId="563409F7" w14:textId="77777777" w:rsidR="00C62AA2" w:rsidRDefault="00546BDE">
      <w:pPr>
        <w:pStyle w:val="ProductList-Body"/>
      </w:pPr>
      <w:r>
        <w:t>Popis dostupnih usluga i povezane razine usluge mogu se bilo kada promijeniti. Kvalificirani davatelji usluga pružit će Klijentu opis dostupnog Opsega rada za svaku navedenu ponudu usluga. Klijenti na zahtjev mogu konvertirati (i poništiti konverziju) neiskorištenih dana Vaučera za obuku (pogledajte pogodnost Vaučer za obuku), i to po tri dana Vaučera za obuku u jedan Dan usluga planiranja ako (i) trenutno ispunjavaju uvjete za pogodnost Vaučera za obuku, (ii) aktivirali su pogodnost Vaučera za obuku i (iii) imaju najmanje 3 neiskorištena dana obuke na temelju pogodnosti Vaučera za obuku dostupna za konverziju.</w:t>
      </w:r>
    </w:p>
    <w:p w14:paraId="256F2A4A" w14:textId="77777777" w:rsidR="00C62AA2" w:rsidRDefault="00546BDE" w:rsidP="00546BDE">
      <w:pPr>
        <w:pStyle w:val="ProductList-Bullet"/>
        <w:numPr>
          <w:ilvl w:val="0"/>
          <w:numId w:val="49"/>
        </w:numPr>
      </w:pPr>
      <w:r>
        <w:t xml:space="preserve">Usluge planiranja Klijentu mogu isporučiti kvalificirani Microsoftovi partneri ili Microsoftova povezana društva. Usluge pružene na temelju vaučera pružaju se u okviru ugovora između Klijenta i Kvalificiranog davatelja usluga. Klijent može ovdje pogledati popis kvalificiranih davatelja usluga: </w:t>
      </w:r>
      <w:hyperlink r:id="rId152">
        <w:r>
          <w:rPr>
            <w:color w:val="00467F"/>
            <w:u w:val="single"/>
          </w:rPr>
          <w:t>http://directory.partners.extranet.microsoft.com/psbproviders</w:t>
        </w:r>
      </w:hyperlink>
    </w:p>
    <w:p w14:paraId="34B61F64" w14:textId="77777777" w:rsidR="00C62AA2" w:rsidRDefault="00546BDE" w:rsidP="00546BDE">
      <w:pPr>
        <w:pStyle w:val="ProductList-Bullet"/>
        <w:numPr>
          <w:ilvl w:val="0"/>
          <w:numId w:val="49"/>
        </w:numPr>
      </w:pPr>
      <w:r>
        <w:t>Angažmani Usluga planiranja pružaju usluge koje obuhvaćaju unaprijed određeni opseg rada koji rezultira planom implementacije visoke razine; stvarna implementacija softvera ne može se uključiti.</w:t>
      </w:r>
    </w:p>
    <w:p w14:paraId="49DF163F" w14:textId="77777777" w:rsidR="00C62AA2" w:rsidRDefault="00546BDE" w:rsidP="00546BDE">
      <w:pPr>
        <w:pStyle w:val="ProductList-Bullet"/>
        <w:numPr>
          <w:ilvl w:val="0"/>
          <w:numId w:val="49"/>
        </w:numPr>
      </w:pPr>
      <w:r>
        <w:t>Vaučere usluga planiranja može iskoristiti samo Klijent koji se kvalificirao za pogodnost.</w:t>
      </w:r>
    </w:p>
    <w:p w14:paraId="0E653D57" w14:textId="77777777" w:rsidR="00C62AA2" w:rsidRDefault="00546BDE" w:rsidP="00546BDE">
      <w:pPr>
        <w:pStyle w:val="ProductList-Bullet"/>
        <w:numPr>
          <w:ilvl w:val="0"/>
          <w:numId w:val="49"/>
        </w:numPr>
      </w:pPr>
      <w:r>
        <w:t>Vaučere usluga planiranja nije moguće zamijeniti za gotovinu, novčanice ili druge vrijednosnice.</w:t>
      </w:r>
    </w:p>
    <w:p w14:paraId="5CEEECE6" w14:textId="77777777" w:rsidR="00C62AA2" w:rsidRDefault="00546BDE" w:rsidP="00546BDE">
      <w:pPr>
        <w:pStyle w:val="ProductList-Bullet"/>
        <w:numPr>
          <w:ilvl w:val="0"/>
          <w:numId w:val="49"/>
        </w:numPr>
      </w:pPr>
      <w:r>
        <w:t>Smanjenje kvalificiranog tehnološkog jamstva Software Assurance kao rezultat povrata i drugih prilagodbi naplate, gdje je to dopušteno, može smanjiti Klijentova prava po danima Usluga planiranja.</w:t>
      </w:r>
    </w:p>
    <w:p w14:paraId="55031988" w14:textId="77777777" w:rsidR="00C62AA2" w:rsidRDefault="00546BDE" w:rsidP="00546BDE">
      <w:pPr>
        <w:pStyle w:val="ProductList-Bullet"/>
        <w:numPr>
          <w:ilvl w:val="0"/>
          <w:numId w:val="49"/>
        </w:numPr>
      </w:pPr>
      <w:r>
        <w:t>Vrste vaučera nije moguće kombinirati. Angažmani usluga planiranja ne smiju premašiti ukupno navedeno trajanje za određenu vrstu angažmana.</w:t>
      </w:r>
    </w:p>
    <w:p w14:paraId="72F75869" w14:textId="77777777" w:rsidR="00C62AA2" w:rsidRDefault="00546BDE" w:rsidP="00546BDE">
      <w:pPr>
        <w:pStyle w:val="ProductList-Bullet"/>
        <w:numPr>
          <w:ilvl w:val="0"/>
          <w:numId w:val="49"/>
        </w:numPr>
      </w:pPr>
      <w:r>
        <w:t>Vaučeri su valjani pri kvalificiranim Davateljima usluga za određenu vrstu usluge za koju se vaučer koristi.</w:t>
      </w:r>
    </w:p>
    <w:p w14:paraId="1607A477" w14:textId="77777777" w:rsidR="00C62AA2" w:rsidRDefault="00546BDE" w:rsidP="00546BDE">
      <w:pPr>
        <w:pStyle w:val="ProductList-Bullet"/>
        <w:numPr>
          <w:ilvl w:val="0"/>
          <w:numId w:val="49"/>
        </w:numPr>
      </w:pPr>
      <w:r>
        <w:t>Vaučeri se moraju dodijeliti tijekom razdoblja pokrivenog tehnološkim jamstvom Software Assurance.</w:t>
      </w:r>
    </w:p>
    <w:p w14:paraId="3E3D277F" w14:textId="77777777" w:rsidR="00C62AA2" w:rsidRDefault="00546BDE" w:rsidP="00546BDE">
      <w:pPr>
        <w:pStyle w:val="ProductList-Bullet"/>
        <w:numPr>
          <w:ilvl w:val="0"/>
          <w:numId w:val="49"/>
        </w:numPr>
      </w:pPr>
      <w:r>
        <w:t xml:space="preserve">Vaučeri će isteći 180 dana od datuma dodjele vaučera, neovisno o isteku tehnološkog jamstva Software Assurance. Sve usluge moraju se isporučiti (vaučer se mora iskoristiti) prije isteka vaučera. Vaučeri koji isteknu prije isteka tehnološkog jamstva Software Assurance vratit će se u dostupnu skupinu Dana usluga planiranja. Tablice iznad pokazuju dostupne dane usluge na temelju pune 3-godišnje pristupnice ili ugovora. Klijenti koji kupe tehnološko jamstvo Software Assurance za jednu godinu dobit će trećinu navedenog broja dana usluge. Klijenti koji kupe tehnološko jamstvo Software Assurance za dvije godine dobit će dvije trećine navedenog broja dana usluge. </w:t>
      </w:r>
    </w:p>
    <w:p w14:paraId="4B210ACD" w14:textId="77777777" w:rsidR="00C62AA2" w:rsidRDefault="00C62AA2">
      <w:pPr>
        <w:pStyle w:val="ProductList-Body"/>
      </w:pPr>
    </w:p>
    <w:p w14:paraId="4DA8483E" w14:textId="77777777" w:rsidR="00C62AA2" w:rsidRDefault="00546BDE">
      <w:pPr>
        <w:pStyle w:val="ProductList-Body"/>
      </w:pPr>
      <w:r>
        <w:t>Dovršene isporučene materijale koje Microsoftu pošalje Kvalificirani davatelj usluge na kraju angažmana Microsoft može koristiti u svrhu provjere kvalitete i može ih podijeliti s Klijentovim timom Microsoftova računa u tu svrhu.</w:t>
      </w:r>
    </w:p>
    <w:p w14:paraId="4BE85055" w14:textId="77777777" w:rsidR="00C62AA2" w:rsidRDefault="00C62AA2">
      <w:pPr>
        <w:pStyle w:val="ProductList-Body"/>
      </w:pPr>
    </w:p>
    <w:p w14:paraId="2A5EB69B" w14:textId="77777777" w:rsidR="00C62AA2" w:rsidRDefault="00546BDE">
      <w:pPr>
        <w:pStyle w:val="ProductList-ClauseHeading"/>
        <w:outlineLvl w:val="2"/>
      </w:pPr>
      <w:bookmarkStart w:id="358" w:name="_Sec581"/>
      <w:r>
        <w:t>Program izvornog licenciranja Enterprise</w:t>
      </w:r>
      <w:bookmarkEnd w:id="358"/>
    </w:p>
    <w:p w14:paraId="0E90171A" w14:textId="77777777" w:rsidR="00C62AA2" w:rsidRDefault="00546BDE">
      <w:pPr>
        <w:pStyle w:val="ProductList-Body"/>
      </w:pPr>
      <w:r>
        <w:t>Klijenti s 10.000 ili više licenciranih stolnih računala s tehnološkim jamstvom Software Assurance u skupini sustava mogu ispunjavati uvjete za pristup izvornom kôdu sustava Microsoft Windows za interni razvoj i podršku. Akademski programi ispunjavaju uvjete za Microsoft Research Source Licensing Program.</w:t>
      </w:r>
    </w:p>
    <w:p w14:paraId="48D2FC2A" w14:textId="77777777" w:rsidR="00C62AA2" w:rsidRDefault="00C62AA2">
      <w:pPr>
        <w:pStyle w:val="ProductList-Body"/>
      </w:pPr>
    </w:p>
    <w:p w14:paraId="6120A82E" w14:textId="77777777" w:rsidR="00C62AA2" w:rsidRDefault="00546BDE">
      <w:pPr>
        <w:pStyle w:val="ProductList-ClauseHeading"/>
        <w:outlineLvl w:val="2"/>
      </w:pPr>
      <w:bookmarkStart w:id="359" w:name="_Sec582"/>
      <w:r>
        <w:t>Vaučeri za obuku</w:t>
      </w:r>
      <w:bookmarkEnd w:id="359"/>
    </w:p>
    <w:p w14:paraId="3CE0CD25" w14:textId="77777777" w:rsidR="00C62AA2" w:rsidRDefault="00546BDE">
      <w:pPr>
        <w:pStyle w:val="ProductList-Body"/>
      </w:pPr>
      <w:r>
        <w:t>Klijenti (osim onih koji kupuju putem programa Academic) s obvezom Company-wide (potpuno licenciranje) ili SAM-om u Skupinama aplikacije i poslužitelja ispunjavaju uvjete za Microsoftove vaučere za obuku kojima se dodjeljuje određeni broj dana za obuku, kao što je opisano u nastavku.</w:t>
      </w:r>
    </w:p>
    <w:tbl>
      <w:tblPr>
        <w:tblStyle w:val="PURTable"/>
        <w:tblW w:w="0" w:type="dxa"/>
        <w:tblLook w:val="04A0" w:firstRow="1" w:lastRow="0" w:firstColumn="1" w:lastColumn="0" w:noHBand="0" w:noVBand="1"/>
      </w:tblPr>
      <w:tblGrid>
        <w:gridCol w:w="3628"/>
        <w:gridCol w:w="3644"/>
        <w:gridCol w:w="3644"/>
      </w:tblGrid>
      <w:tr w:rsidR="00C62AA2" w14:paraId="5B232B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2AD584" w14:textId="77777777" w:rsidR="00C62AA2" w:rsidRDefault="00546BD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4DF0F5" w14:textId="77777777" w:rsidR="00C62AA2" w:rsidRDefault="00546BDE">
            <w:pPr>
              <w:pStyle w:val="ProductList-TableBody"/>
            </w:pPr>
            <w:r>
              <w:rPr>
                <w:color w:val="FFFFFF"/>
              </w:rPr>
              <w:t>Proizvodi skupine aplikacija za sustav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21D634" w14:textId="77777777" w:rsidR="00C62AA2" w:rsidRDefault="00546BDE">
            <w:pPr>
              <w:pStyle w:val="ProductList-TableBody"/>
            </w:pPr>
            <w:r>
              <w:rPr>
                <w:color w:val="FFFFFF"/>
              </w:rPr>
              <w:t>Sustavi</w:t>
            </w:r>
          </w:p>
        </w:tc>
      </w:tr>
      <w:tr w:rsidR="00C62AA2" w14:paraId="58E5792E" w14:textId="77777777">
        <w:tc>
          <w:tcPr>
            <w:tcW w:w="4040" w:type="dxa"/>
            <w:tcBorders>
              <w:top w:val="single" w:sz="4" w:space="0" w:color="000000"/>
              <w:left w:val="single" w:sz="4" w:space="0" w:color="000000"/>
              <w:bottom w:val="single" w:sz="4" w:space="0" w:color="000000"/>
              <w:right w:val="single" w:sz="4" w:space="0" w:color="000000"/>
            </w:tcBorders>
          </w:tcPr>
          <w:p w14:paraId="6F40514E" w14:textId="77777777" w:rsidR="00C62AA2" w:rsidRDefault="00546BD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17C099C" w14:textId="77777777" w:rsidR="00C62AA2" w:rsidRDefault="00546BDE">
            <w:pPr>
              <w:pStyle w:val="ProductList-TableBody"/>
            </w:pPr>
            <w:r>
              <w:t>2 dana po 50 licenci (najviše 20 dana)</w:t>
            </w:r>
          </w:p>
        </w:tc>
        <w:tc>
          <w:tcPr>
            <w:tcW w:w="4040" w:type="dxa"/>
            <w:tcBorders>
              <w:top w:val="single" w:sz="4" w:space="0" w:color="000000"/>
              <w:left w:val="single" w:sz="4" w:space="0" w:color="000000"/>
              <w:bottom w:val="single" w:sz="4" w:space="0" w:color="000000"/>
              <w:right w:val="single" w:sz="4" w:space="0" w:color="000000"/>
            </w:tcBorders>
          </w:tcPr>
          <w:p w14:paraId="5E896B47" w14:textId="77777777" w:rsidR="00C62AA2" w:rsidRDefault="00546BDE">
            <w:pPr>
              <w:pStyle w:val="ProductList-TableBody"/>
            </w:pPr>
            <w:r>
              <w:t>1 dan po 50 licenci (najviše 10 dana)</w:t>
            </w:r>
          </w:p>
        </w:tc>
      </w:tr>
      <w:tr w:rsidR="00C62AA2" w14:paraId="6E806448" w14:textId="77777777">
        <w:tc>
          <w:tcPr>
            <w:tcW w:w="4040" w:type="dxa"/>
            <w:tcBorders>
              <w:top w:val="single" w:sz="4" w:space="0" w:color="000000"/>
              <w:left w:val="single" w:sz="4" w:space="0" w:color="000000"/>
              <w:bottom w:val="single" w:sz="4" w:space="0" w:color="000000"/>
              <w:right w:val="single" w:sz="4" w:space="0" w:color="000000"/>
            </w:tcBorders>
          </w:tcPr>
          <w:p w14:paraId="7666B33F" w14:textId="77777777" w:rsidR="00C62AA2" w:rsidRDefault="00546BDE">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CF77A69" w14:textId="77777777" w:rsidR="00C62AA2" w:rsidRDefault="00546BDE">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14:paraId="1D1FF82C" w14:textId="77777777" w:rsidR="00C62AA2" w:rsidRDefault="00546BDE">
            <w:pPr>
              <w:pStyle w:val="ProductList-TableBody"/>
            </w:pPr>
            <w:r>
              <w:t>1 dan po 50 licenci ili bodova</w:t>
            </w:r>
          </w:p>
        </w:tc>
      </w:tr>
      <w:tr w:rsidR="00C62AA2" w14:paraId="7019A6FB" w14:textId="77777777">
        <w:tc>
          <w:tcPr>
            <w:tcW w:w="4040" w:type="dxa"/>
            <w:tcBorders>
              <w:top w:val="single" w:sz="4" w:space="0" w:color="000000"/>
              <w:left w:val="single" w:sz="4" w:space="0" w:color="000000"/>
              <w:bottom w:val="single" w:sz="4" w:space="0" w:color="000000"/>
              <w:right w:val="single" w:sz="4" w:space="0" w:color="000000"/>
            </w:tcBorders>
          </w:tcPr>
          <w:p w14:paraId="4E94161E" w14:textId="77777777" w:rsidR="00C62AA2" w:rsidRDefault="00546BDE">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2214F66" w14:textId="77777777" w:rsidR="00C62AA2" w:rsidRDefault="00546BDE">
            <w:pPr>
              <w:pStyle w:val="ProductList-TableBody"/>
            </w:pPr>
            <w:r>
              <w:t>20 dana po pristupnici ili Računu za kupnju koji ispunjava uvjete</w:t>
            </w:r>
          </w:p>
        </w:tc>
        <w:tc>
          <w:tcPr>
            <w:tcW w:w="4040" w:type="dxa"/>
            <w:tcBorders>
              <w:top w:val="single" w:sz="4" w:space="0" w:color="000000"/>
              <w:left w:val="single" w:sz="4" w:space="0" w:color="000000"/>
              <w:bottom w:val="single" w:sz="4" w:space="0" w:color="000000"/>
              <w:right w:val="single" w:sz="4" w:space="0" w:color="000000"/>
            </w:tcBorders>
          </w:tcPr>
          <w:p w14:paraId="72EFAF01" w14:textId="77777777" w:rsidR="00C62AA2" w:rsidRDefault="00546BDE">
            <w:pPr>
              <w:pStyle w:val="ProductList-TableBody"/>
            </w:pPr>
            <w:r>
              <w:t>10 dana po pristupnici ili Računu za kupnju koji ispunjava uvjete</w:t>
            </w:r>
          </w:p>
        </w:tc>
      </w:tr>
      <w:tr w:rsidR="00C62AA2" w14:paraId="17603BA9" w14:textId="77777777">
        <w:tc>
          <w:tcPr>
            <w:tcW w:w="4040" w:type="dxa"/>
            <w:tcBorders>
              <w:top w:val="single" w:sz="4" w:space="0" w:color="000000"/>
              <w:left w:val="single" w:sz="4" w:space="0" w:color="000000"/>
              <w:bottom w:val="single" w:sz="4" w:space="0" w:color="000000"/>
              <w:right w:val="single" w:sz="4" w:space="0" w:color="000000"/>
            </w:tcBorders>
          </w:tcPr>
          <w:p w14:paraId="2327E17F" w14:textId="77777777" w:rsidR="00C62AA2" w:rsidRDefault="00546BDE">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4C0297C8" w14:textId="77777777" w:rsidR="00C62AA2" w:rsidRDefault="00546BDE">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14:paraId="1A85BAE9" w14:textId="77777777" w:rsidR="00C62AA2" w:rsidRDefault="00546BDE">
            <w:pPr>
              <w:pStyle w:val="ProductList-TableBody"/>
            </w:pPr>
            <w:r>
              <w:t>15 dana*</w:t>
            </w:r>
          </w:p>
        </w:tc>
      </w:tr>
      <w:tr w:rsidR="00C62AA2" w14:paraId="61599FD4" w14:textId="77777777">
        <w:tc>
          <w:tcPr>
            <w:tcW w:w="4040" w:type="dxa"/>
            <w:tcBorders>
              <w:top w:val="single" w:sz="4" w:space="0" w:color="000000"/>
              <w:left w:val="single" w:sz="4" w:space="0" w:color="000000"/>
              <w:bottom w:val="single" w:sz="4" w:space="0" w:color="000000"/>
              <w:right w:val="single" w:sz="4" w:space="0" w:color="000000"/>
            </w:tcBorders>
          </w:tcPr>
          <w:p w14:paraId="61DD9304" w14:textId="77777777" w:rsidR="00C62AA2" w:rsidRDefault="00546BDE">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0C5DEB61" w14:textId="77777777" w:rsidR="00C62AA2" w:rsidRDefault="00546BDE">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14:paraId="0A1BA36F" w14:textId="77777777" w:rsidR="00C62AA2" w:rsidRDefault="00546BDE">
            <w:pPr>
              <w:pStyle w:val="ProductList-TableBody"/>
            </w:pPr>
            <w:r>
              <w:t>25 dana*</w:t>
            </w:r>
          </w:p>
        </w:tc>
      </w:tr>
      <w:tr w:rsidR="00C62AA2" w14:paraId="6DCC6CC9" w14:textId="77777777">
        <w:tc>
          <w:tcPr>
            <w:tcW w:w="4040" w:type="dxa"/>
            <w:tcBorders>
              <w:top w:val="single" w:sz="4" w:space="0" w:color="000000"/>
              <w:left w:val="single" w:sz="4" w:space="0" w:color="000000"/>
              <w:bottom w:val="single" w:sz="4" w:space="0" w:color="000000"/>
              <w:right w:val="single" w:sz="4" w:space="0" w:color="000000"/>
            </w:tcBorders>
          </w:tcPr>
          <w:p w14:paraId="4655854C" w14:textId="77777777" w:rsidR="00C62AA2" w:rsidRDefault="00546BDE">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9E7830F" w14:textId="77777777" w:rsidR="00C62AA2" w:rsidRDefault="00546BDE">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14:paraId="219BB71C" w14:textId="77777777" w:rsidR="00C62AA2" w:rsidRDefault="00546BDE">
            <w:pPr>
              <w:pStyle w:val="ProductList-TableBody"/>
            </w:pPr>
            <w:r>
              <w:t>55 dana*</w:t>
            </w:r>
          </w:p>
        </w:tc>
      </w:tr>
      <w:tr w:rsidR="00C62AA2" w14:paraId="289A4A00" w14:textId="77777777">
        <w:tc>
          <w:tcPr>
            <w:tcW w:w="4040" w:type="dxa"/>
            <w:tcBorders>
              <w:top w:val="single" w:sz="4" w:space="0" w:color="000000"/>
              <w:left w:val="single" w:sz="4" w:space="0" w:color="000000"/>
              <w:bottom w:val="single" w:sz="4" w:space="0" w:color="000000"/>
              <w:right w:val="single" w:sz="4" w:space="0" w:color="000000"/>
            </w:tcBorders>
          </w:tcPr>
          <w:p w14:paraId="56763D06" w14:textId="77777777" w:rsidR="00C62AA2" w:rsidRDefault="00546BDE">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10FFF80" w14:textId="77777777" w:rsidR="00C62AA2" w:rsidRDefault="00546BDE">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14:paraId="2DC98FB1" w14:textId="77777777" w:rsidR="00C62AA2" w:rsidRDefault="00546BDE">
            <w:pPr>
              <w:pStyle w:val="ProductList-TableBody"/>
            </w:pPr>
            <w:r>
              <w:t>80 dana*</w:t>
            </w:r>
          </w:p>
        </w:tc>
      </w:tr>
      <w:tr w:rsidR="00C62AA2" w14:paraId="0B9F0813" w14:textId="77777777">
        <w:tc>
          <w:tcPr>
            <w:tcW w:w="4040" w:type="dxa"/>
            <w:tcBorders>
              <w:top w:val="single" w:sz="4" w:space="0" w:color="000000"/>
              <w:left w:val="single" w:sz="4" w:space="0" w:color="000000"/>
              <w:bottom w:val="single" w:sz="4" w:space="0" w:color="000000"/>
              <w:right w:val="single" w:sz="4" w:space="0" w:color="000000"/>
            </w:tcBorders>
          </w:tcPr>
          <w:p w14:paraId="4215AD87" w14:textId="77777777" w:rsidR="00C62AA2" w:rsidRDefault="00546BDE">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54AEF17A" w14:textId="77777777" w:rsidR="00C62AA2" w:rsidRDefault="00546BDE">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14:paraId="5672C291" w14:textId="77777777" w:rsidR="00C62AA2" w:rsidRDefault="00546BDE">
            <w:pPr>
              <w:pStyle w:val="ProductList-TableBody"/>
            </w:pPr>
            <w:r>
              <w:t>125 dana*</w:t>
            </w:r>
          </w:p>
        </w:tc>
      </w:tr>
      <w:tr w:rsidR="00C62AA2" w14:paraId="5480CA99" w14:textId="77777777">
        <w:tc>
          <w:tcPr>
            <w:tcW w:w="4040" w:type="dxa"/>
            <w:tcBorders>
              <w:top w:val="single" w:sz="4" w:space="0" w:color="000000"/>
              <w:left w:val="single" w:sz="4" w:space="0" w:color="000000"/>
              <w:bottom w:val="single" w:sz="4" w:space="0" w:color="000000"/>
              <w:right w:val="single" w:sz="4" w:space="0" w:color="000000"/>
            </w:tcBorders>
          </w:tcPr>
          <w:p w14:paraId="6F057ABF" w14:textId="77777777" w:rsidR="00C62AA2" w:rsidRDefault="00546BDE">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042D3EB" w14:textId="77777777" w:rsidR="00C62AA2" w:rsidRDefault="00546BDE">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14:paraId="5EC8B2D0" w14:textId="77777777" w:rsidR="00C62AA2" w:rsidRDefault="00546BDE">
            <w:pPr>
              <w:pStyle w:val="ProductList-TableBody"/>
            </w:pPr>
            <w:r>
              <w:t>200 dana*</w:t>
            </w:r>
          </w:p>
        </w:tc>
      </w:tr>
      <w:tr w:rsidR="00C62AA2" w14:paraId="126755D0" w14:textId="77777777">
        <w:tc>
          <w:tcPr>
            <w:tcW w:w="4040" w:type="dxa"/>
            <w:tcBorders>
              <w:top w:val="single" w:sz="4" w:space="0" w:color="000000"/>
              <w:left w:val="single" w:sz="4" w:space="0" w:color="000000"/>
              <w:bottom w:val="single" w:sz="4" w:space="0" w:color="000000"/>
              <w:right w:val="single" w:sz="4" w:space="0" w:color="000000"/>
            </w:tcBorders>
          </w:tcPr>
          <w:p w14:paraId="6BE94524" w14:textId="77777777" w:rsidR="00C62AA2" w:rsidRDefault="00546BDE">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F0E760E" w14:textId="77777777" w:rsidR="00C62AA2" w:rsidRDefault="00546BDE">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14:paraId="18D3DA38" w14:textId="77777777" w:rsidR="00C62AA2" w:rsidRDefault="00546BDE">
            <w:pPr>
              <w:pStyle w:val="ProductList-TableBody"/>
            </w:pPr>
            <w:r>
              <w:t>300 dana*</w:t>
            </w:r>
          </w:p>
        </w:tc>
      </w:tr>
      <w:tr w:rsidR="00C62AA2" w14:paraId="2D21AC2F" w14:textId="77777777">
        <w:tc>
          <w:tcPr>
            <w:tcW w:w="4040" w:type="dxa"/>
            <w:tcBorders>
              <w:top w:val="single" w:sz="4" w:space="0" w:color="000000"/>
              <w:left w:val="single" w:sz="4" w:space="0" w:color="000000"/>
              <w:bottom w:val="single" w:sz="4" w:space="0" w:color="000000"/>
              <w:right w:val="single" w:sz="4" w:space="0" w:color="000000"/>
            </w:tcBorders>
          </w:tcPr>
          <w:p w14:paraId="2153BA45" w14:textId="77777777" w:rsidR="00C62AA2" w:rsidRDefault="00546BDE">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41DBB44" w14:textId="77777777" w:rsidR="00C62AA2" w:rsidRDefault="00546BDE">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14:paraId="23A5DD25" w14:textId="77777777" w:rsidR="00C62AA2" w:rsidRDefault="00546BDE">
            <w:pPr>
              <w:pStyle w:val="ProductList-TableBody"/>
            </w:pPr>
            <w:r>
              <w:t>400 dana*</w:t>
            </w:r>
          </w:p>
        </w:tc>
      </w:tr>
      <w:tr w:rsidR="00C62AA2" w14:paraId="795DE104" w14:textId="77777777">
        <w:tc>
          <w:tcPr>
            <w:tcW w:w="4040" w:type="dxa"/>
            <w:tcBorders>
              <w:top w:val="single" w:sz="4" w:space="0" w:color="000000"/>
              <w:left w:val="single" w:sz="4" w:space="0" w:color="000000"/>
              <w:bottom w:val="single" w:sz="4" w:space="0" w:color="000000"/>
              <w:right w:val="single" w:sz="4" w:space="0" w:color="000000"/>
            </w:tcBorders>
          </w:tcPr>
          <w:p w14:paraId="7FD75572" w14:textId="77777777" w:rsidR="00C62AA2" w:rsidRDefault="00546BD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02F5F678" w14:textId="77777777" w:rsidR="00C62AA2" w:rsidRDefault="00546BDE">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14:paraId="30FD1D68" w14:textId="77777777" w:rsidR="00C62AA2" w:rsidRDefault="00546BDE">
            <w:pPr>
              <w:pStyle w:val="ProductList-TableBody"/>
            </w:pPr>
            <w:r>
              <w:t>700 dana*</w:t>
            </w:r>
          </w:p>
        </w:tc>
      </w:tr>
    </w:tbl>
    <w:p w14:paraId="218E5D2D" w14:textId="77777777" w:rsidR="00C62AA2" w:rsidRDefault="00546BDE">
      <w:pPr>
        <w:pStyle w:val="ProductList-Body"/>
      </w:pPr>
      <w:r>
        <w:t>*</w:t>
      </w:r>
      <w:r>
        <w:rPr>
          <w:i/>
        </w:rPr>
        <w:t>Broj dana po pristupnici, ugovoru ili Računu za kupnju koji ispunjava uvjete</w:t>
      </w:r>
    </w:p>
    <w:p w14:paraId="6D995199" w14:textId="77777777" w:rsidR="00C62AA2" w:rsidRDefault="00C62AA2">
      <w:pPr>
        <w:pStyle w:val="ProductList-Body"/>
      </w:pPr>
    </w:p>
    <w:p w14:paraId="2DDC5B03" w14:textId="77777777" w:rsidR="00C62AA2" w:rsidRDefault="00546BDE" w:rsidP="00546BDE">
      <w:pPr>
        <w:pStyle w:val="ProductList-Bullet"/>
        <w:numPr>
          <w:ilvl w:val="0"/>
          <w:numId w:val="50"/>
        </w:numPr>
      </w:pPr>
      <w:r>
        <w:t>Pružene usluge mogu uključivati, bez ograničenja, Microsoftove službene proizvode za učenje koje isporučuje izravno Microsoft, Microsoftov ovlašteni prodavatelj Proizvoda za učenje ili Microsoftov partner u Programu učenja (Microsoftov partner u učenju).</w:t>
      </w:r>
    </w:p>
    <w:p w14:paraId="799C4273" w14:textId="77777777" w:rsidR="00C62AA2" w:rsidRDefault="00546BDE" w:rsidP="00546BDE">
      <w:pPr>
        <w:pStyle w:val="ProductList-Bullet"/>
        <w:numPr>
          <w:ilvl w:val="0"/>
          <w:numId w:val="50"/>
        </w:numPr>
      </w:pPr>
      <w:r>
        <w:t xml:space="preserve">Usluge koje pruže Microsoftovi partneri u Programu učenja pružaju se u okviru ugovora između Klijenta i kvalificiranog Microsoftova partnera. </w:t>
      </w:r>
    </w:p>
    <w:p w14:paraId="7AAE371A" w14:textId="77777777" w:rsidR="00C62AA2" w:rsidRDefault="00546BDE" w:rsidP="00546BDE">
      <w:pPr>
        <w:pStyle w:val="ProductList-Bullet"/>
        <w:numPr>
          <w:ilvl w:val="0"/>
          <w:numId w:val="50"/>
        </w:numPr>
      </w:pPr>
      <w:r>
        <w:t xml:space="preserve">Tečajevi pod vodstvom predavača, isporučeni putem Microsoftova partnera u učenju u ubrzanom obliku, zahtijevaju dane vaučera jednake broju dana tečaja za isporuku tečaja postavljenom u Sustavu za potvrdu valjanosti i rezervaciju SATV vaučera (SATV Voucher Validation and Reservation System). </w:t>
      </w:r>
    </w:p>
    <w:p w14:paraId="0884CE12" w14:textId="77777777" w:rsidR="00C62AA2" w:rsidRDefault="00546BDE" w:rsidP="00546BDE">
      <w:pPr>
        <w:pStyle w:val="ProductList-Bullet"/>
        <w:numPr>
          <w:ilvl w:val="0"/>
          <w:numId w:val="50"/>
        </w:numPr>
      </w:pPr>
      <w:r>
        <w:t>Vaučeri se ne mogu koristiti za podmirivanje bilo kojih naknada povezanih s Klijentovim izostankom s rezerviranog tečaja.</w:t>
      </w:r>
    </w:p>
    <w:p w14:paraId="69E2321F" w14:textId="77777777" w:rsidR="00C62AA2" w:rsidRDefault="00546BDE" w:rsidP="00546BDE">
      <w:pPr>
        <w:pStyle w:val="ProductList-Bullet"/>
        <w:numPr>
          <w:ilvl w:val="0"/>
          <w:numId w:val="50"/>
        </w:numPr>
      </w:pPr>
      <w:r>
        <w:t>Vaučere može iskoristiti samo pojedinac s Klijentovim odobrenjem za korištenje vaučera.</w:t>
      </w:r>
    </w:p>
    <w:p w14:paraId="25A9C833" w14:textId="77777777" w:rsidR="00C62AA2" w:rsidRDefault="00546BDE" w:rsidP="00546BDE">
      <w:pPr>
        <w:pStyle w:val="ProductList-Bullet"/>
        <w:numPr>
          <w:ilvl w:val="0"/>
          <w:numId w:val="50"/>
        </w:numPr>
      </w:pPr>
      <w:r>
        <w:t xml:space="preserve">Vaučere nije moguće zamijeniti za gotovinu, novčanice ili druge vrijednosnice. </w:t>
      </w:r>
    </w:p>
    <w:p w14:paraId="7D720672" w14:textId="77777777" w:rsidR="00C62AA2" w:rsidRDefault="00546BDE" w:rsidP="00546BDE">
      <w:pPr>
        <w:pStyle w:val="ProductList-Bullet"/>
        <w:numPr>
          <w:ilvl w:val="0"/>
          <w:numId w:val="50"/>
        </w:numPr>
      </w:pPr>
      <w:r>
        <w:t xml:space="preserve">Vaučeri se moraju dodijeliti tijekom razdoblja pokrivenog tehnološkim jamstvom Software Assurance. </w:t>
      </w:r>
    </w:p>
    <w:p w14:paraId="1A6E2CEA" w14:textId="77777777" w:rsidR="00C62AA2" w:rsidRDefault="00546BDE" w:rsidP="00546BDE">
      <w:pPr>
        <w:pStyle w:val="ProductList-Bullet"/>
        <w:numPr>
          <w:ilvl w:val="0"/>
          <w:numId w:val="50"/>
        </w:numPr>
      </w:pPr>
      <w:r>
        <w:t xml:space="preserve">Vaučeri istječu 180 dana od datuma dodjele vaučera. Vaučeri koji isteknu prije isteka tehnološkog jamstva Software Assurance vratit će se u dostupnu skupinu Dana vaučera za obuku. </w:t>
      </w:r>
    </w:p>
    <w:p w14:paraId="0FBDDD42" w14:textId="77777777" w:rsidR="00C62AA2" w:rsidRDefault="00546BDE" w:rsidP="00546BDE">
      <w:pPr>
        <w:pStyle w:val="ProductList-Bullet"/>
        <w:numPr>
          <w:ilvl w:val="0"/>
          <w:numId w:val="50"/>
        </w:numPr>
      </w:pPr>
      <w:r>
        <w:t>Vaučeri se mogu iskoristiti za rezerviranje obuke sa samo jednim kvalificiranim Microsoftovim partnerom u učenju odjednom.</w:t>
      </w:r>
    </w:p>
    <w:p w14:paraId="01DDF510" w14:textId="77777777" w:rsidR="00C62AA2" w:rsidRDefault="00546BDE" w:rsidP="00546BDE">
      <w:pPr>
        <w:pStyle w:val="ProductList-Bullet"/>
        <w:numPr>
          <w:ilvl w:val="0"/>
          <w:numId w:val="50"/>
        </w:numPr>
      </w:pPr>
      <w:r>
        <w:t xml:space="preserve">Vaučeri koji se koriste za kupnju Microsoftovih službenih proizvoda za učenje ne mogu se prenositi niti prodavati. </w:t>
      </w:r>
    </w:p>
    <w:p w14:paraId="3B0F1040" w14:textId="77777777" w:rsidR="00C62AA2" w:rsidRDefault="00546BDE" w:rsidP="00546BDE">
      <w:pPr>
        <w:pStyle w:val="ProductList-Bullet"/>
        <w:numPr>
          <w:ilvl w:val="0"/>
          <w:numId w:val="50"/>
        </w:numPr>
      </w:pPr>
      <w:r>
        <w:t xml:space="preserve">Smanjenje broja kvalificiranih licenci za koje je stečeno tehnološko jamstvo Software Assurance kao rezultat povrata i drugih prilagodbi naplate, gdje je to dopušteno, može smanjiti Klijentovo ispunjavanje uvjeta za razinu usluge vaučera za obuku. </w:t>
      </w:r>
    </w:p>
    <w:p w14:paraId="4BEF2BE3" w14:textId="77777777" w:rsidR="00C62AA2" w:rsidRDefault="00546BDE" w:rsidP="00546BDE">
      <w:pPr>
        <w:pStyle w:val="ProductList-Bullet"/>
        <w:numPr>
          <w:ilvl w:val="0"/>
          <w:numId w:val="50"/>
        </w:numPr>
      </w:pPr>
      <w:r>
        <w:t>Tablica iznad pokazuje dostupne kredite za obuku na temelju pune 3-godišnje pristupnice ili ugovora. Klijenti koji kupe tehnološko jamstvo Software Assurance za jednu godinu dobit će trećinu navedenog broja kredita za obuku. Klijenti koji kupe tehnološko jamstvo Software Assurance za dvije godine dobit će dvije trećine navedenog broja kredita za obuku.</w:t>
      </w:r>
    </w:p>
    <w:p w14:paraId="31737CA1" w14:textId="77777777" w:rsidR="00C62AA2" w:rsidRDefault="00546BDE" w:rsidP="00546BDE">
      <w:pPr>
        <w:pStyle w:val="ProductList-Bullet"/>
        <w:numPr>
          <w:ilvl w:val="0"/>
          <w:numId w:val="50"/>
        </w:numPr>
      </w:pPr>
      <w:r>
        <w:t>Dostupni Microsoftovi službeni proizvodi za učenje mogu se promijeniti u bilo kojem trenutku bez prethodne obavijesti.</w:t>
      </w:r>
    </w:p>
    <w:p w14:paraId="36810C2C" w14:textId="77777777" w:rsidR="00C62AA2" w:rsidRDefault="00546BDE" w:rsidP="00546BDE">
      <w:pPr>
        <w:pStyle w:val="ProductList-Bullet"/>
        <w:numPr>
          <w:ilvl w:val="0"/>
          <w:numId w:val="50"/>
        </w:numPr>
      </w:pPr>
      <w:r>
        <w:t>Broj dana potrebnih za kupnju Microsoftova službenog proizvoda za učenje mogu se promijeniti u bilo kojem trenutku.</w:t>
      </w:r>
    </w:p>
    <w:p w14:paraId="0FBCCC1A" w14:textId="77777777" w:rsidR="00C62AA2" w:rsidRDefault="00C62AA2">
      <w:pPr>
        <w:pStyle w:val="ProductList-Body"/>
      </w:pPr>
    </w:p>
    <w:p w14:paraId="58EECC4C" w14:textId="77777777" w:rsidR="00C62AA2" w:rsidRDefault="00546BDE">
      <w:pPr>
        <w:pStyle w:val="ProductList-ClauseHeading"/>
        <w:outlineLvl w:val="2"/>
      </w:pPr>
      <w:bookmarkStart w:id="360" w:name="_Sec584"/>
      <w:r>
        <w:t>Home Use Program</w:t>
      </w:r>
      <w:bookmarkEnd w:id="360"/>
    </w:p>
    <w:p w14:paraId="5C206B0E" w14:textId="77777777" w:rsidR="00C62AA2" w:rsidRDefault="00546BDE">
      <w:pPr>
        <w:pStyle w:val="ProductList-Body"/>
      </w:pPr>
      <w:r>
        <w:t xml:space="preserve">Zaposlenici Klijenta koji su korisnici licenciranih kvalificiranih aplikacija navedenih u tablici u nastavku mogu steći jednu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Licencu</w:t>
      </w:r>
      <w:r>
        <w:fldChar w:fldCharType="end"/>
      </w:r>
      <w:r>
        <w:t xml:space="preserve"> za odgovarajući softver Programa za kućnu upotrebu i instaliranje na jedan uređaj (PC ili Mac računalo, ovisno o kupljenom softveru). Programi Academic Select (bez SAM-a), Academic Select Plus (bez SAM-a) i Academic Open ne ispunjavaju uvjete za ovu pogodnost.</w:t>
      </w:r>
    </w:p>
    <w:p w14:paraId="62B7E40E" w14:textId="77777777" w:rsidR="00C62AA2" w:rsidRDefault="00C62AA2">
      <w:pPr>
        <w:pStyle w:val="ProductList-Body"/>
      </w:pPr>
    </w:p>
    <w:p w14:paraId="43B4E379" w14:textId="77777777" w:rsidR="00C62AA2" w:rsidRDefault="00546BDE">
      <w:pPr>
        <w:pStyle w:val="ProductList-Body"/>
      </w:pPr>
      <w:r>
        <w:t>Licence za Program kućne upotrebe istječu s prekidom zaposlenja, prekidom ili istekom tehnološkog jamstva Software Assurance za primjerak odgovarajuće računalne aplikacije koju zaposlenik koristi na poslu, ako zaposlenik više nije korisnik licenciranog primjerka softvera ili nakon zaposlenikove instalacije i korištenja bilo koje ranije ili novije verzije te računalne aplikacije u skladu s licencom za Program kućne upotrebe.</w:t>
      </w:r>
    </w:p>
    <w:p w14:paraId="0D877280" w14:textId="77777777" w:rsidR="00C62AA2" w:rsidRDefault="00C62AA2">
      <w:pPr>
        <w:pStyle w:val="ProductList-Body"/>
      </w:pPr>
    </w:p>
    <w:p w14:paraId="20404E4D" w14:textId="77777777" w:rsidR="00C62AA2" w:rsidRDefault="00546BDE">
      <w:pPr>
        <w:pStyle w:val="ProductList-Body"/>
      </w:pPr>
      <w:r>
        <w:t>Uvjeti korištenja softvera Programa kućne upotrebe dogovaraju se između društva Microsoft i Klijentova zaposlenika i pristupa im se putem web-mjesta Programa kućne upotrebe.</w:t>
      </w:r>
    </w:p>
    <w:p w14:paraId="5E08A37B" w14:textId="77777777" w:rsidR="00C62AA2" w:rsidRDefault="00C62AA2">
      <w:pPr>
        <w:pStyle w:val="ProductList-Body"/>
      </w:pPr>
    </w:p>
    <w:p w14:paraId="0C7498C7" w14:textId="77777777" w:rsidR="00C62AA2" w:rsidRDefault="00546BDE">
      <w:pPr>
        <w:pStyle w:val="ProductList-Body"/>
      </w:pPr>
      <w:r>
        <w:t>Microsoft ne preuzima nikakvu odgovornost za ispunjavanje obveza u vezi s doprinosima za zaposlenike, porezom ili izvješćivanjem koje Klijent ili njegovi zaposlenici mogu imati.</w:t>
      </w:r>
    </w:p>
    <w:tbl>
      <w:tblPr>
        <w:tblStyle w:val="PURTable"/>
        <w:tblW w:w="0" w:type="dxa"/>
        <w:tblLook w:val="04A0" w:firstRow="1" w:lastRow="0" w:firstColumn="1" w:lastColumn="0" w:noHBand="0" w:noVBand="1"/>
      </w:tblPr>
      <w:tblGrid>
        <w:gridCol w:w="5418"/>
        <w:gridCol w:w="5498"/>
      </w:tblGrid>
      <w:tr w:rsidR="00C62AA2" w14:paraId="52FBFDB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015BDC4" w14:textId="77777777" w:rsidR="00C62AA2" w:rsidRDefault="00546BDE">
            <w:pPr>
              <w:pStyle w:val="ProductList-TableBody"/>
            </w:pPr>
            <w:r>
              <w:rPr>
                <w:color w:val="FFFFFF"/>
              </w:rPr>
              <w:t xml:space="preserve">Kvalificirane računalne aplikacije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1E003E" w14:textId="77777777" w:rsidR="00C62AA2" w:rsidRDefault="00546BDE">
            <w:pPr>
              <w:pStyle w:val="ProductList-TableBody"/>
            </w:pPr>
            <w:r>
              <w:rPr>
                <w:color w:val="FFFFFF"/>
              </w:rPr>
              <w:t>Odgovarajuća licenca za Home Use Program</w:t>
            </w:r>
          </w:p>
        </w:tc>
      </w:tr>
      <w:tr w:rsidR="00C62AA2" w14:paraId="0E7BD5A2" w14:textId="77777777">
        <w:tc>
          <w:tcPr>
            <w:tcW w:w="6000" w:type="dxa"/>
            <w:tcBorders>
              <w:top w:val="single" w:sz="4" w:space="0" w:color="000000"/>
              <w:left w:val="single" w:sz="4" w:space="0" w:color="000000"/>
              <w:bottom w:val="single" w:sz="4" w:space="0" w:color="000000"/>
              <w:right w:val="single" w:sz="4" w:space="0" w:color="000000"/>
            </w:tcBorders>
          </w:tcPr>
          <w:p w14:paraId="28409831" w14:textId="77777777" w:rsidR="00C62AA2" w:rsidRDefault="00546BDE">
            <w:pPr>
              <w:pStyle w:val="ProductList-TableBody"/>
            </w:pPr>
            <w:r>
              <w:t>Office Standard 2013/2016/2019</w:t>
            </w:r>
          </w:p>
          <w:p w14:paraId="511B534F" w14:textId="77777777" w:rsidR="00C62AA2" w:rsidRDefault="00546BDE">
            <w:pPr>
              <w:pStyle w:val="ProductList-TableBody"/>
            </w:pPr>
            <w:r>
              <w:t xml:space="preserve">Office Professional Plus 2013/2016/2019 </w:t>
            </w:r>
          </w:p>
          <w:p w14:paraId="2057F0CB" w14:textId="77777777" w:rsidR="00C62AA2" w:rsidRDefault="00546BDE">
            <w:pPr>
              <w:pStyle w:val="ProductList-TableBody"/>
            </w:pPr>
            <w:r>
              <w:t>Office za Mac Standard 2011 / Office 2016 za Mac Standard / Office 2019 za Mac Standard</w:t>
            </w:r>
          </w:p>
        </w:tc>
        <w:tc>
          <w:tcPr>
            <w:tcW w:w="6120" w:type="dxa"/>
            <w:tcBorders>
              <w:top w:val="single" w:sz="4" w:space="0" w:color="000000"/>
              <w:left w:val="single" w:sz="4" w:space="0" w:color="000000"/>
              <w:bottom w:val="single" w:sz="4" w:space="0" w:color="000000"/>
              <w:right w:val="single" w:sz="4" w:space="0" w:color="000000"/>
            </w:tcBorders>
          </w:tcPr>
          <w:p w14:paraId="68BD4F38" w14:textId="77777777" w:rsidR="00C62AA2" w:rsidRDefault="00546BDE">
            <w:pPr>
              <w:pStyle w:val="ProductList-TableBody"/>
            </w:pPr>
            <w:r>
              <w:t xml:space="preserve">Office Professional Plus 2019 HUP </w:t>
            </w:r>
          </w:p>
          <w:p w14:paraId="41950F61" w14:textId="77777777" w:rsidR="00C62AA2" w:rsidRDefault="00546BDE">
            <w:pPr>
              <w:pStyle w:val="ProductList-TableBody"/>
            </w:pPr>
            <w:r>
              <w:t>Office 2019 za Mac Home &amp; Business s aplikacijom Skype za tvrtke DL HUP</w:t>
            </w:r>
          </w:p>
        </w:tc>
      </w:tr>
      <w:tr w:rsidR="00C62AA2" w14:paraId="05A9A05F" w14:textId="77777777">
        <w:tc>
          <w:tcPr>
            <w:tcW w:w="6000" w:type="dxa"/>
            <w:tcBorders>
              <w:top w:val="single" w:sz="4" w:space="0" w:color="000000"/>
              <w:left w:val="single" w:sz="4" w:space="0" w:color="000000"/>
              <w:bottom w:val="single" w:sz="4" w:space="0" w:color="000000"/>
              <w:right w:val="single" w:sz="4" w:space="0" w:color="000000"/>
            </w:tcBorders>
          </w:tcPr>
          <w:p w14:paraId="3FBF4FB7" w14:textId="77777777" w:rsidR="00C62AA2" w:rsidRDefault="00546BDE">
            <w:pPr>
              <w:pStyle w:val="ProductList-TableBody"/>
            </w:pPr>
            <w:r>
              <w:t>Access 2013/2016/2019</w:t>
            </w:r>
          </w:p>
          <w:p w14:paraId="2961EB3C" w14:textId="77777777" w:rsidR="00C62AA2" w:rsidRDefault="00546BDE">
            <w:pPr>
              <w:pStyle w:val="ProductList-TableBody"/>
            </w:pPr>
            <w:r>
              <w:t>Excel 2013/2016/2019</w:t>
            </w:r>
          </w:p>
          <w:p w14:paraId="2C8A28C7" w14:textId="77777777" w:rsidR="00C62AA2" w:rsidRDefault="00546BDE">
            <w:pPr>
              <w:pStyle w:val="ProductList-TableBody"/>
            </w:pPr>
            <w:r>
              <w:t>PowerPoint 2013/2016/2019</w:t>
            </w:r>
          </w:p>
          <w:p w14:paraId="4B4B14D0" w14:textId="77777777" w:rsidR="00C62AA2" w:rsidRDefault="00546BDE">
            <w:pPr>
              <w:pStyle w:val="ProductList-TableBody"/>
            </w:pPr>
            <w:r>
              <w:t>InfoPath 2013</w:t>
            </w:r>
          </w:p>
          <w:p w14:paraId="1A6A4416" w14:textId="77777777" w:rsidR="00C62AA2" w:rsidRDefault="00546BDE">
            <w:pPr>
              <w:pStyle w:val="ProductList-TableBody"/>
            </w:pPr>
            <w:r>
              <w:t>Lync 2013</w:t>
            </w:r>
          </w:p>
          <w:p w14:paraId="79C2AF45" w14:textId="77777777" w:rsidR="00C62AA2" w:rsidRDefault="00546BDE">
            <w:pPr>
              <w:pStyle w:val="ProductList-TableBody"/>
            </w:pPr>
            <w:r>
              <w:t>OneNote 2013/2016</w:t>
            </w:r>
          </w:p>
          <w:p w14:paraId="3CCADB82" w14:textId="77777777" w:rsidR="00C62AA2" w:rsidRDefault="00546BDE">
            <w:pPr>
              <w:pStyle w:val="ProductList-TableBody"/>
            </w:pPr>
            <w:r>
              <w:t>Outlook 2013/2016/2019</w:t>
            </w:r>
          </w:p>
          <w:p w14:paraId="4D53E45D" w14:textId="77777777" w:rsidR="00C62AA2" w:rsidRDefault="00546BDE">
            <w:pPr>
              <w:pStyle w:val="ProductList-TableBody"/>
            </w:pPr>
            <w:r>
              <w:t>Publisher 2013/2016/2019</w:t>
            </w:r>
          </w:p>
          <w:p w14:paraId="266CB155" w14:textId="77777777" w:rsidR="00C62AA2" w:rsidRDefault="00546BDE">
            <w:pPr>
              <w:pStyle w:val="ProductList-TableBody"/>
            </w:pPr>
            <w:r>
              <w:t>Skype za tvrtke 2015/2019</w:t>
            </w:r>
          </w:p>
          <w:p w14:paraId="32DBD2C9" w14:textId="77777777" w:rsidR="00C62AA2" w:rsidRDefault="00546BDE">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63238BF" w14:textId="77777777" w:rsidR="00C62AA2" w:rsidRDefault="00546BDE">
            <w:pPr>
              <w:pStyle w:val="ProductList-TableBody"/>
            </w:pPr>
            <w:r>
              <w:t xml:space="preserve">Office Professional Plus 2019 HUP  </w:t>
            </w:r>
          </w:p>
          <w:p w14:paraId="3FB7B50E" w14:textId="77777777" w:rsidR="00C62AA2" w:rsidRDefault="00546BDE">
            <w:pPr>
              <w:pStyle w:val="ProductList-TableBody"/>
            </w:pPr>
            <w:r>
              <w:t xml:space="preserve">Office 2019 za Mac Home &amp; Business s aplikacijom Skype za tvrtke DL HUP </w:t>
            </w:r>
          </w:p>
        </w:tc>
      </w:tr>
      <w:tr w:rsidR="00C62AA2" w14:paraId="7168FAE1" w14:textId="77777777">
        <w:tc>
          <w:tcPr>
            <w:tcW w:w="6000" w:type="dxa"/>
            <w:tcBorders>
              <w:top w:val="single" w:sz="4" w:space="0" w:color="000000"/>
              <w:left w:val="single" w:sz="4" w:space="0" w:color="000000"/>
              <w:bottom w:val="single" w:sz="4" w:space="0" w:color="000000"/>
              <w:right w:val="single" w:sz="4" w:space="0" w:color="000000"/>
            </w:tcBorders>
          </w:tcPr>
          <w:p w14:paraId="577A1E86" w14:textId="77777777" w:rsidR="00C62AA2" w:rsidRDefault="00546BDE">
            <w:pPr>
              <w:pStyle w:val="ProductList-TableBody"/>
            </w:pPr>
            <w:r>
              <w:t xml:space="preserve">Visio Standard 2013/2016/2019 </w:t>
            </w:r>
          </w:p>
          <w:p w14:paraId="02F1D57F" w14:textId="77777777" w:rsidR="00C62AA2" w:rsidRDefault="00546BD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1298224F" w14:textId="77777777" w:rsidR="00C62AA2" w:rsidRDefault="00546BDE">
            <w:pPr>
              <w:pStyle w:val="ProductList-TableBody"/>
            </w:pPr>
            <w:r>
              <w:t>Visio Professional 2019 HUP</w:t>
            </w:r>
          </w:p>
        </w:tc>
      </w:tr>
      <w:tr w:rsidR="00C62AA2" w14:paraId="0BC7C9A5" w14:textId="77777777">
        <w:tc>
          <w:tcPr>
            <w:tcW w:w="6000" w:type="dxa"/>
            <w:tcBorders>
              <w:top w:val="single" w:sz="4" w:space="0" w:color="000000"/>
              <w:left w:val="single" w:sz="4" w:space="0" w:color="000000"/>
              <w:bottom w:val="single" w:sz="4" w:space="0" w:color="000000"/>
              <w:right w:val="single" w:sz="4" w:space="0" w:color="000000"/>
            </w:tcBorders>
          </w:tcPr>
          <w:p w14:paraId="636D73D6" w14:textId="77777777" w:rsidR="00C62AA2" w:rsidRDefault="00546BDE">
            <w:pPr>
              <w:pStyle w:val="ProductList-TableBody"/>
            </w:pPr>
            <w:r>
              <w:t>Project Standard 2013/2016/2019</w:t>
            </w:r>
          </w:p>
          <w:p w14:paraId="7901BA5F" w14:textId="77777777" w:rsidR="00C62AA2" w:rsidRDefault="00546BD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257C25A" w14:textId="77777777" w:rsidR="00C62AA2" w:rsidRDefault="00546BDE">
            <w:pPr>
              <w:pStyle w:val="ProductList-TableBody"/>
            </w:pPr>
            <w:r>
              <w:t>Project Professional 2019 HUP</w:t>
            </w:r>
          </w:p>
        </w:tc>
      </w:tr>
    </w:tbl>
    <w:p w14:paraId="0A8F7558" w14:textId="77777777" w:rsidR="00C62AA2" w:rsidRDefault="00546BDE">
      <w:pPr>
        <w:pStyle w:val="ProductList-Body"/>
      </w:pPr>
      <w:r>
        <w:rPr>
          <w:i/>
        </w:rPr>
        <w:t xml:space="preserve">Više informacija, uključujući informacije o budućoj dostupnosti dodatnog softvera Home Use Program, potražite na adresi </w:t>
      </w:r>
      <w:hyperlink r:id="rId153">
        <w:r>
          <w:rPr>
            <w:i/>
            <w:color w:val="00467F"/>
            <w:u w:val="single"/>
          </w:rPr>
          <w:t>http://www.microsoft.com/licensing</w:t>
        </w:r>
      </w:hyperlink>
      <w:r>
        <w:rPr>
          <w:i/>
        </w:rPr>
        <w:t>.</w:t>
      </w:r>
    </w:p>
    <w:p w14:paraId="3C955F80" w14:textId="77777777" w:rsidR="00C62AA2" w:rsidRDefault="00C62AA2">
      <w:pPr>
        <w:pStyle w:val="ProductList-Body"/>
      </w:pPr>
    </w:p>
    <w:p w14:paraId="497D839F" w14:textId="77777777" w:rsidR="00C62AA2" w:rsidRDefault="00546BDE">
      <w:pPr>
        <w:pStyle w:val="ProductList-Body"/>
      </w:pPr>
      <w:r>
        <w:t>Microsoft može prekinuti Klijentovo sudjelovanje u Programu kućne upotrebe odmah i bez obavijesti u vezi s neovlaštenim pristupom web-mjestu Programa kućne upotrebe ili licenciranjem putem tog web-mjesta u vezi s Klijentovim programskim kodom.</w:t>
      </w:r>
    </w:p>
    <w:p w14:paraId="6F2F4798" w14:textId="77777777" w:rsidR="00C62AA2" w:rsidRDefault="00C62AA2">
      <w:pPr>
        <w:pStyle w:val="ProductList-Body"/>
        <w:jc w:val="right"/>
      </w:pPr>
    </w:p>
    <w:p w14:paraId="03DA9473" w14:textId="77777777" w:rsidR="00C62AA2" w:rsidRDefault="00546BDE">
      <w:pPr>
        <w:pStyle w:val="ProductList-ClauseHeading"/>
        <w:outlineLvl w:val="2"/>
      </w:pPr>
      <w:bookmarkStart w:id="361" w:name="_Sec585"/>
      <w:r>
        <w:t>24-satna podrška za rješavanje problema</w:t>
      </w:r>
      <w:bookmarkEnd w:id="361"/>
    </w:p>
    <w:p w14:paraId="737DA790" w14:textId="77777777" w:rsidR="00C62AA2" w:rsidRDefault="00546BDE">
      <w:pPr>
        <w:pStyle w:val="ProductList-Body"/>
      </w:pPr>
      <w:r>
        <w:t>Klijenti (osim onih koji kupuju putem programa Academic) s tehnološkim jamstvom Software Assurance ispunjavaju uvjete za 24-satnu podršku za rješavanje problema.</w:t>
      </w:r>
    </w:p>
    <w:p w14:paraId="36922A76" w14:textId="77777777" w:rsidR="00C62AA2" w:rsidRDefault="00C62AA2">
      <w:pPr>
        <w:pStyle w:val="ProductList-Body"/>
      </w:pPr>
    </w:p>
    <w:p w14:paraId="2073C11E" w14:textId="77777777" w:rsidR="00C62AA2" w:rsidRDefault="00546BDE">
      <w:pPr>
        <w:pStyle w:val="ProductList-Body"/>
      </w:pPr>
      <w:r>
        <w:t xml:space="preserve">24-satna podrška za rješavanje problema sastoji se od pružanja pomoći pri rješavanju određenih simptomatičnih problema koji se pojavljuju prilikom korištenja Microsoftovih proizvoda. Microsoft će uložiti razumna nastojanja da pomogne Klijentu u zahtjevima za podršku na način usklađen s pravilima Microsoftove Podrške za proizvode. Microsoft pridržava pravo odbijanja nerazumnih zahtjeva za usluge podrške, a povremeno može uputiti Klijente na dodatni ugovor o razini usluge koji može zahtijevati dodatnu naplatu. </w:t>
      </w:r>
    </w:p>
    <w:p w14:paraId="13C463FC" w14:textId="77777777" w:rsidR="00C62AA2" w:rsidRDefault="00C62AA2">
      <w:pPr>
        <w:pStyle w:val="ProductList-Body"/>
      </w:pPr>
    </w:p>
    <w:p w14:paraId="703C63FB" w14:textId="77777777" w:rsidR="00C62AA2" w:rsidRDefault="00546BDE">
      <w:pPr>
        <w:pStyle w:val="ProductList-Body"/>
      </w:pPr>
      <w:r>
        <w:t xml:space="preserve">Proizvodi koji su trenutačno u Osnovnoj podršci, kako je određeno u Microsoftovim Pravilima o životnom ciklusu podrške, ispunjavaju uvjete za 24-satnu podršku za rješavanje problema. Microsoft može proširiti podršku na nove Proizvode, odnosno obustaviti podršku za postojeće Proizvode. Microsoft će obavijestiti Klijenta ako nije moguće pružiti učinkovitu podršku Klijentovoj implementaciji Microsoftovih proizvoda. Ako Klijent u roku od 30 dana od primitka takve obavijesti ne izmijeni vlastitu implementaciju radi omogućivanja podrške, Microsoft neće biti obvezan pružati dodatne usluge podrške za takvu implementaciju. </w:t>
      </w:r>
    </w:p>
    <w:p w14:paraId="57D47F2E" w14:textId="77777777" w:rsidR="00C62AA2" w:rsidRDefault="00C62AA2">
      <w:pPr>
        <w:pStyle w:val="ProductList-Body"/>
      </w:pPr>
    </w:p>
    <w:p w14:paraId="0E1FF03D" w14:textId="77777777" w:rsidR="00C62AA2" w:rsidRDefault="00546BDE">
      <w:pPr>
        <w:pStyle w:val="ProductList-Body"/>
      </w:pPr>
      <w:r>
        <w:t>Zahtjev za podršku u otklanjanju kvara, poznat kao incident, definiran je kao jedan problem za podršku i potreban trud potreban za njegovo rješavanje. Jedan problem za podršku problem je koji se ne može rastaviti na podređene probleme. Ako se problem sastoji od podređenih problema, svaki od njih smatrat će se zasebnim incidentom. U određenim situacijama Microsoft može pružiti preinačeni komercijalno dostupni softverski kôd za Microsoftov proizvod kojom se rješava određeni kritični problem („Hitni popravak“) kao odgovor na zahtjev za podršku u otklanjanju kvara. Hitni popravci osmišljeni su tako rješavaju konkretne probleme Klijenata i nisu regresijski testirani.</w:t>
      </w:r>
    </w:p>
    <w:p w14:paraId="7A50168B" w14:textId="77777777" w:rsidR="00C62AA2" w:rsidRDefault="00C62AA2">
      <w:pPr>
        <w:pStyle w:val="ProductList-Body"/>
      </w:pPr>
    </w:p>
    <w:p w14:paraId="6D7DD026" w14:textId="77777777" w:rsidR="00C62AA2" w:rsidRDefault="00546BDE">
      <w:pPr>
        <w:pStyle w:val="ProductList-SubClauseHeading"/>
        <w:outlineLvl w:val="3"/>
      </w:pPr>
      <w:r>
        <w:t>Bonusi za incidente telefonske podrške za sve programe osim MPSA-a</w:t>
      </w:r>
    </w:p>
    <w:p w14:paraId="0EA7332D" w14:textId="77777777" w:rsidR="00C62AA2" w:rsidRDefault="00546BDE">
      <w:pPr>
        <w:pStyle w:val="ProductList-BodyIndented"/>
      </w:pPr>
      <w:r>
        <w:t>Broj dopuštenih incidenata telefonske podrške razlikuje se ovisno o Klijentu na temelju njegove potrošnje na tehnološko jamstvo Software Assurance i načina plaćanja. Incidenti utemeljeni na potrošnji na tehnološko jamstvo Software Assurance zarađuju se na temelju potrošnje na tehnološko jamstvo Software Assurance za poslužitelj ili stolno računalo u okviru kvalificirane Select Enrollment (Pristupnice Select) ili Enterprise Enrollment (Pristupnice Enterprise), registracije za Select Plus i Open Value Agreement (Ugovora Open Value) ili broja autorizacije za Open License. Microsoft će dodijeliti jedan incident za svaku potrošnju na tehnološko jamstvo Software Assurance za poslužitelj ili CAL od najmanje 20.000 USD. Microsoft će dodijeliti jedan incident za svaku potrošnju na tehnološko jamstvo Software Assurance za skupinu sustava ili skupinu aplikacija od najmanje 200.000 USD. U tablici u nastavku prikazane su približne protuvrijednosti u različitim valutama za bonuse utemeljene na potrošnji na tehnološko jamstvo Software Assurance za ugovore koji se temelje na valutama koje nisu USD. Uslijed promjena deviznog tečaja, ta je tablica podložna promjenama.</w:t>
      </w:r>
    </w:p>
    <w:tbl>
      <w:tblPr>
        <w:tblStyle w:val="PURTable0"/>
        <w:tblW w:w="0" w:type="dxa"/>
        <w:tblLook w:val="04A0" w:firstRow="1" w:lastRow="0" w:firstColumn="1" w:lastColumn="0" w:noHBand="0" w:noVBand="1"/>
      </w:tblPr>
      <w:tblGrid>
        <w:gridCol w:w="2617"/>
        <w:gridCol w:w="2525"/>
        <w:gridCol w:w="2719"/>
        <w:gridCol w:w="2695"/>
      </w:tblGrid>
      <w:tr w:rsidR="00C62AA2" w14:paraId="2992A0C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F62F215" w14:textId="77777777" w:rsidR="00C62AA2" w:rsidRDefault="00546BDE">
            <w:pPr>
              <w:pStyle w:val="ProductList-TableBody"/>
            </w:pPr>
            <w:r>
              <w:rPr>
                <w:color w:val="FFFFFF"/>
              </w:rPr>
              <w:t>Naziv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1EDD3F6" w14:textId="77777777" w:rsidR="00C62AA2" w:rsidRDefault="00546BDE">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E97762" w14:textId="77777777" w:rsidR="00C62AA2" w:rsidRDefault="00546BDE">
            <w:pPr>
              <w:pStyle w:val="ProductList-TableBody"/>
            </w:pPr>
            <w:r>
              <w:rPr>
                <w:color w:val="FFFFFF"/>
              </w:rPr>
              <w:t>Poslužitelj/CAL – povećanja bonusa za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5BD79" w14:textId="77777777" w:rsidR="00C62AA2" w:rsidRDefault="00546BDE">
            <w:pPr>
              <w:pStyle w:val="ProductList-TableBody"/>
            </w:pPr>
            <w:r>
              <w:rPr>
                <w:color w:val="FFFFFF"/>
              </w:rPr>
              <w:t>IW/Klijent – povećanja bonusa za incidente</w:t>
            </w:r>
          </w:p>
        </w:tc>
      </w:tr>
      <w:tr w:rsidR="00C62AA2" w14:paraId="028382AE" w14:textId="77777777">
        <w:tc>
          <w:tcPr>
            <w:tcW w:w="2940" w:type="dxa"/>
            <w:tcBorders>
              <w:top w:val="single" w:sz="4" w:space="0" w:color="000000"/>
              <w:left w:val="single" w:sz="4" w:space="0" w:color="000000"/>
              <w:bottom w:val="single" w:sz="4" w:space="0" w:color="000000"/>
              <w:right w:val="single" w:sz="4" w:space="0" w:color="000000"/>
            </w:tcBorders>
          </w:tcPr>
          <w:p w14:paraId="792DBEC3" w14:textId="77777777" w:rsidR="00C62AA2" w:rsidRDefault="00546BDE">
            <w:pPr>
              <w:pStyle w:val="ProductList-TableBody"/>
            </w:pPr>
            <w:r>
              <w:t>Američki dolar</w:t>
            </w:r>
          </w:p>
        </w:tc>
        <w:tc>
          <w:tcPr>
            <w:tcW w:w="2940" w:type="dxa"/>
            <w:tcBorders>
              <w:top w:val="single" w:sz="4" w:space="0" w:color="000000"/>
              <w:left w:val="single" w:sz="4" w:space="0" w:color="000000"/>
              <w:bottom w:val="single" w:sz="4" w:space="0" w:color="000000"/>
              <w:right w:val="single" w:sz="4" w:space="0" w:color="000000"/>
            </w:tcBorders>
          </w:tcPr>
          <w:p w14:paraId="6AFC36F3" w14:textId="77777777" w:rsidR="00C62AA2" w:rsidRDefault="00546BD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68D4E8B5" w14:textId="77777777" w:rsidR="00C62AA2" w:rsidRDefault="00546BD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F05F44" w14:textId="77777777" w:rsidR="00C62AA2" w:rsidRDefault="00546BDE">
            <w:pPr>
              <w:pStyle w:val="ProductList-TableBody"/>
            </w:pPr>
            <w:r>
              <w:t>$200,000</w:t>
            </w:r>
          </w:p>
        </w:tc>
      </w:tr>
      <w:tr w:rsidR="00C62AA2" w14:paraId="7B4D4892" w14:textId="77777777">
        <w:tc>
          <w:tcPr>
            <w:tcW w:w="2940" w:type="dxa"/>
            <w:tcBorders>
              <w:top w:val="single" w:sz="4" w:space="0" w:color="000000"/>
              <w:left w:val="single" w:sz="4" w:space="0" w:color="000000"/>
              <w:bottom w:val="single" w:sz="4" w:space="0" w:color="000000"/>
              <w:right w:val="single" w:sz="4" w:space="0" w:color="000000"/>
            </w:tcBorders>
          </w:tcPr>
          <w:p w14:paraId="0A3911EC" w14:textId="77777777" w:rsidR="00C62AA2" w:rsidRDefault="00546BDE">
            <w:pPr>
              <w:pStyle w:val="ProductList-TableBody"/>
            </w:pPr>
            <w:r>
              <w:t>Australski dolar</w:t>
            </w:r>
          </w:p>
        </w:tc>
        <w:tc>
          <w:tcPr>
            <w:tcW w:w="2940" w:type="dxa"/>
            <w:tcBorders>
              <w:top w:val="single" w:sz="4" w:space="0" w:color="000000"/>
              <w:left w:val="single" w:sz="4" w:space="0" w:color="000000"/>
              <w:bottom w:val="single" w:sz="4" w:space="0" w:color="000000"/>
              <w:right w:val="single" w:sz="4" w:space="0" w:color="000000"/>
            </w:tcBorders>
          </w:tcPr>
          <w:p w14:paraId="4A7153DE" w14:textId="77777777" w:rsidR="00C62AA2" w:rsidRDefault="00546BD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8AB40E8" w14:textId="77777777" w:rsidR="00C62AA2" w:rsidRDefault="00546BD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CE5E9F5" w14:textId="77777777" w:rsidR="00C62AA2" w:rsidRDefault="00546BDE">
            <w:pPr>
              <w:pStyle w:val="ProductList-TableBody"/>
            </w:pPr>
            <w:r>
              <w:t>300,000</w:t>
            </w:r>
          </w:p>
        </w:tc>
      </w:tr>
      <w:tr w:rsidR="00C62AA2" w14:paraId="5C0EC495" w14:textId="77777777">
        <w:tc>
          <w:tcPr>
            <w:tcW w:w="2940" w:type="dxa"/>
            <w:tcBorders>
              <w:top w:val="single" w:sz="4" w:space="0" w:color="000000"/>
              <w:left w:val="single" w:sz="4" w:space="0" w:color="000000"/>
              <w:bottom w:val="single" w:sz="4" w:space="0" w:color="000000"/>
              <w:right w:val="single" w:sz="4" w:space="0" w:color="000000"/>
            </w:tcBorders>
          </w:tcPr>
          <w:p w14:paraId="5EE610CF" w14:textId="77777777" w:rsidR="00C62AA2" w:rsidRDefault="00546BDE">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3B1FB422" w14:textId="77777777" w:rsidR="00C62AA2" w:rsidRDefault="00546BD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4E5B83" w14:textId="77777777" w:rsidR="00C62AA2" w:rsidRDefault="00546BD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197E4B" w14:textId="77777777" w:rsidR="00C62AA2" w:rsidRDefault="00546BDE">
            <w:pPr>
              <w:pStyle w:val="ProductList-TableBody"/>
            </w:pPr>
            <w:r>
              <w:t>270,000</w:t>
            </w:r>
          </w:p>
        </w:tc>
      </w:tr>
      <w:tr w:rsidR="00C62AA2" w14:paraId="61CF53F7" w14:textId="77777777">
        <w:tc>
          <w:tcPr>
            <w:tcW w:w="2940" w:type="dxa"/>
            <w:tcBorders>
              <w:top w:val="single" w:sz="4" w:space="0" w:color="000000"/>
              <w:left w:val="single" w:sz="4" w:space="0" w:color="000000"/>
              <w:bottom w:val="single" w:sz="4" w:space="0" w:color="000000"/>
              <w:right w:val="single" w:sz="4" w:space="0" w:color="000000"/>
            </w:tcBorders>
          </w:tcPr>
          <w:p w14:paraId="3D9870F4" w14:textId="77777777" w:rsidR="00C62AA2" w:rsidRDefault="00546BDE">
            <w:pPr>
              <w:pStyle w:val="ProductList-TableBody"/>
            </w:pPr>
            <w:r>
              <w:t>Švicarski franak</w:t>
            </w:r>
          </w:p>
        </w:tc>
        <w:tc>
          <w:tcPr>
            <w:tcW w:w="2940" w:type="dxa"/>
            <w:tcBorders>
              <w:top w:val="single" w:sz="4" w:space="0" w:color="000000"/>
              <w:left w:val="single" w:sz="4" w:space="0" w:color="000000"/>
              <w:bottom w:val="single" w:sz="4" w:space="0" w:color="000000"/>
              <w:right w:val="single" w:sz="4" w:space="0" w:color="000000"/>
            </w:tcBorders>
          </w:tcPr>
          <w:p w14:paraId="1C321EE7" w14:textId="77777777" w:rsidR="00C62AA2" w:rsidRDefault="00546BD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9D84ABA" w14:textId="77777777" w:rsidR="00C62AA2" w:rsidRDefault="00546BD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B78E00" w14:textId="77777777" w:rsidR="00C62AA2" w:rsidRDefault="00546BDE">
            <w:pPr>
              <w:pStyle w:val="ProductList-TableBody"/>
            </w:pPr>
            <w:r>
              <w:t>S Fr. 330,000</w:t>
            </w:r>
          </w:p>
        </w:tc>
      </w:tr>
      <w:tr w:rsidR="00C62AA2" w14:paraId="271129DA" w14:textId="77777777">
        <w:tc>
          <w:tcPr>
            <w:tcW w:w="2940" w:type="dxa"/>
            <w:tcBorders>
              <w:top w:val="single" w:sz="4" w:space="0" w:color="000000"/>
              <w:left w:val="single" w:sz="4" w:space="0" w:color="000000"/>
              <w:bottom w:val="single" w:sz="4" w:space="0" w:color="000000"/>
              <w:right w:val="single" w:sz="4" w:space="0" w:color="000000"/>
            </w:tcBorders>
          </w:tcPr>
          <w:p w14:paraId="69D50CE2" w14:textId="77777777" w:rsidR="00C62AA2" w:rsidRDefault="00546BDE">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14:paraId="2D5C385B" w14:textId="77777777" w:rsidR="00C62AA2" w:rsidRDefault="00546BD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5EAD75F" w14:textId="77777777" w:rsidR="00C62AA2" w:rsidRDefault="00546BDE">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5D5528F5" w14:textId="77777777" w:rsidR="00C62AA2" w:rsidRDefault="00546BDE">
            <w:pPr>
              <w:pStyle w:val="ProductList-TableBody"/>
            </w:pPr>
            <w:r>
              <w:t>1.650.000 CRC</w:t>
            </w:r>
          </w:p>
        </w:tc>
      </w:tr>
      <w:tr w:rsidR="00C62AA2" w14:paraId="03EBE8E4" w14:textId="77777777">
        <w:tc>
          <w:tcPr>
            <w:tcW w:w="2940" w:type="dxa"/>
            <w:tcBorders>
              <w:top w:val="single" w:sz="4" w:space="0" w:color="000000"/>
              <w:left w:val="single" w:sz="4" w:space="0" w:color="000000"/>
              <w:bottom w:val="single" w:sz="4" w:space="0" w:color="000000"/>
              <w:right w:val="single" w:sz="4" w:space="0" w:color="000000"/>
            </w:tcBorders>
          </w:tcPr>
          <w:p w14:paraId="587F6AC8" w14:textId="77777777" w:rsidR="00C62AA2" w:rsidRDefault="00546BDE">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14:paraId="2B306BA6" w14:textId="77777777" w:rsidR="00C62AA2" w:rsidRDefault="00546BD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B9E95D8" w14:textId="77777777" w:rsidR="00C62AA2" w:rsidRDefault="00546BDE">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14:paraId="0DE777CF" w14:textId="77777777" w:rsidR="00C62AA2" w:rsidRDefault="00546BDE">
            <w:pPr>
              <w:pStyle w:val="ProductList-TableBody"/>
            </w:pPr>
            <w:r>
              <w:t>1.600.000 kr</w:t>
            </w:r>
          </w:p>
        </w:tc>
      </w:tr>
      <w:tr w:rsidR="00C62AA2" w14:paraId="18CFF5A4" w14:textId="77777777">
        <w:tc>
          <w:tcPr>
            <w:tcW w:w="2940" w:type="dxa"/>
            <w:tcBorders>
              <w:top w:val="single" w:sz="4" w:space="0" w:color="000000"/>
              <w:left w:val="single" w:sz="4" w:space="0" w:color="000000"/>
              <w:bottom w:val="single" w:sz="4" w:space="0" w:color="000000"/>
              <w:right w:val="single" w:sz="4" w:space="0" w:color="000000"/>
            </w:tcBorders>
          </w:tcPr>
          <w:p w14:paraId="0C521825" w14:textId="77777777" w:rsidR="00C62AA2" w:rsidRDefault="00546BD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4750873" w14:textId="77777777" w:rsidR="00C62AA2" w:rsidRDefault="00546BD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8D208C8" w14:textId="77777777" w:rsidR="00C62AA2" w:rsidRDefault="00546BD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CA7B4CE" w14:textId="77777777" w:rsidR="00C62AA2" w:rsidRDefault="00546BDE">
            <w:pPr>
              <w:pStyle w:val="ProductList-TableBody"/>
            </w:pPr>
            <w:r>
              <w:t>215,000</w:t>
            </w:r>
          </w:p>
        </w:tc>
      </w:tr>
      <w:tr w:rsidR="00C62AA2" w14:paraId="3D8D630F" w14:textId="77777777">
        <w:tc>
          <w:tcPr>
            <w:tcW w:w="2940" w:type="dxa"/>
            <w:tcBorders>
              <w:top w:val="single" w:sz="4" w:space="0" w:color="000000"/>
              <w:left w:val="single" w:sz="4" w:space="0" w:color="000000"/>
              <w:bottom w:val="single" w:sz="4" w:space="0" w:color="000000"/>
              <w:right w:val="single" w:sz="4" w:space="0" w:color="000000"/>
            </w:tcBorders>
          </w:tcPr>
          <w:p w14:paraId="7D0F4DE5" w14:textId="77777777" w:rsidR="00C62AA2" w:rsidRDefault="00546BDE">
            <w:pPr>
              <w:pStyle w:val="ProductList-TableBody"/>
            </w:pPr>
            <w:r>
              <w:t>Britanska funta</w:t>
            </w:r>
          </w:p>
        </w:tc>
        <w:tc>
          <w:tcPr>
            <w:tcW w:w="2940" w:type="dxa"/>
            <w:tcBorders>
              <w:top w:val="single" w:sz="4" w:space="0" w:color="000000"/>
              <w:left w:val="single" w:sz="4" w:space="0" w:color="000000"/>
              <w:bottom w:val="single" w:sz="4" w:space="0" w:color="000000"/>
              <w:right w:val="single" w:sz="4" w:space="0" w:color="000000"/>
            </w:tcBorders>
          </w:tcPr>
          <w:p w14:paraId="4F2C48AB" w14:textId="77777777" w:rsidR="00C62AA2" w:rsidRDefault="00546BD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0ECB956" w14:textId="77777777" w:rsidR="00C62AA2" w:rsidRDefault="00546BD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48F03B0" w14:textId="77777777" w:rsidR="00C62AA2" w:rsidRDefault="00546BDE">
            <w:pPr>
              <w:pStyle w:val="ProductList-TableBody"/>
            </w:pPr>
            <w:r>
              <w:t>£135,000</w:t>
            </w:r>
          </w:p>
        </w:tc>
      </w:tr>
      <w:tr w:rsidR="00C62AA2" w14:paraId="7E82104B" w14:textId="77777777">
        <w:tc>
          <w:tcPr>
            <w:tcW w:w="2940" w:type="dxa"/>
            <w:tcBorders>
              <w:top w:val="single" w:sz="4" w:space="0" w:color="000000"/>
              <w:left w:val="single" w:sz="4" w:space="0" w:color="000000"/>
              <w:bottom w:val="single" w:sz="4" w:space="0" w:color="000000"/>
              <w:right w:val="single" w:sz="4" w:space="0" w:color="000000"/>
            </w:tcBorders>
          </w:tcPr>
          <w:p w14:paraId="741E1468" w14:textId="77777777" w:rsidR="00C62AA2" w:rsidRDefault="00546BDE">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14:paraId="4101D171" w14:textId="77777777" w:rsidR="00C62AA2" w:rsidRDefault="00546BD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DCCB909" w14:textId="77777777" w:rsidR="00C62AA2" w:rsidRDefault="00546BDE">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31E37812" w14:textId="77777777" w:rsidR="00C62AA2" w:rsidRDefault="00546BDE">
            <w:pPr>
              <w:pStyle w:val="ProductList-TableBody"/>
            </w:pPr>
            <w:r>
              <w:t>24.000.000 JPY</w:t>
            </w:r>
          </w:p>
        </w:tc>
      </w:tr>
      <w:tr w:rsidR="00C62AA2" w14:paraId="25077449" w14:textId="77777777">
        <w:tc>
          <w:tcPr>
            <w:tcW w:w="2940" w:type="dxa"/>
            <w:tcBorders>
              <w:top w:val="single" w:sz="4" w:space="0" w:color="000000"/>
              <w:left w:val="single" w:sz="4" w:space="0" w:color="000000"/>
              <w:bottom w:val="single" w:sz="4" w:space="0" w:color="000000"/>
              <w:right w:val="single" w:sz="4" w:space="0" w:color="000000"/>
            </w:tcBorders>
          </w:tcPr>
          <w:p w14:paraId="5EB81191" w14:textId="77777777" w:rsidR="00C62AA2" w:rsidRDefault="00546BDE">
            <w:pPr>
              <w:pStyle w:val="ProductList-TableBody"/>
            </w:pPr>
            <w:r>
              <w:t>Korejski won</w:t>
            </w:r>
          </w:p>
        </w:tc>
        <w:tc>
          <w:tcPr>
            <w:tcW w:w="2940" w:type="dxa"/>
            <w:tcBorders>
              <w:top w:val="single" w:sz="4" w:space="0" w:color="000000"/>
              <w:left w:val="single" w:sz="4" w:space="0" w:color="000000"/>
              <w:bottom w:val="single" w:sz="4" w:space="0" w:color="000000"/>
              <w:right w:val="single" w:sz="4" w:space="0" w:color="000000"/>
            </w:tcBorders>
          </w:tcPr>
          <w:p w14:paraId="5686DF7C" w14:textId="77777777" w:rsidR="00C62AA2" w:rsidRDefault="00546BD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F3882E6" w14:textId="77777777" w:rsidR="00C62AA2" w:rsidRDefault="00546BDE">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060265C9" w14:textId="77777777" w:rsidR="00C62AA2" w:rsidRDefault="00546BDE">
            <w:pPr>
              <w:pStyle w:val="ProductList-TableBody"/>
            </w:pPr>
            <w:r>
              <w:t>240.000.000 KWD</w:t>
            </w:r>
          </w:p>
        </w:tc>
      </w:tr>
      <w:tr w:rsidR="00C62AA2" w14:paraId="601CE792" w14:textId="77777777">
        <w:tc>
          <w:tcPr>
            <w:tcW w:w="2940" w:type="dxa"/>
            <w:tcBorders>
              <w:top w:val="single" w:sz="4" w:space="0" w:color="000000"/>
              <w:left w:val="single" w:sz="4" w:space="0" w:color="000000"/>
              <w:bottom w:val="single" w:sz="4" w:space="0" w:color="000000"/>
              <w:right w:val="single" w:sz="4" w:space="0" w:color="000000"/>
            </w:tcBorders>
          </w:tcPr>
          <w:p w14:paraId="2A04EB10" w14:textId="77777777" w:rsidR="00C62AA2" w:rsidRDefault="00546BDE">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14:paraId="19BA96C9" w14:textId="77777777" w:rsidR="00C62AA2" w:rsidRDefault="00546BD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26376BEC" w14:textId="77777777" w:rsidR="00C62AA2" w:rsidRDefault="00546BDE">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14:paraId="3733FA7A" w14:textId="77777777" w:rsidR="00C62AA2" w:rsidRDefault="00546BDE">
            <w:pPr>
              <w:pStyle w:val="ProductList-TableBody"/>
            </w:pPr>
            <w:r>
              <w:t>1.650.000 kr</w:t>
            </w:r>
          </w:p>
        </w:tc>
      </w:tr>
      <w:tr w:rsidR="00C62AA2" w14:paraId="753A32AD" w14:textId="77777777">
        <w:tc>
          <w:tcPr>
            <w:tcW w:w="2940" w:type="dxa"/>
            <w:tcBorders>
              <w:top w:val="single" w:sz="4" w:space="0" w:color="000000"/>
              <w:left w:val="single" w:sz="4" w:space="0" w:color="000000"/>
              <w:bottom w:val="single" w:sz="4" w:space="0" w:color="000000"/>
              <w:right w:val="single" w:sz="4" w:space="0" w:color="000000"/>
            </w:tcBorders>
          </w:tcPr>
          <w:p w14:paraId="4FECB04B" w14:textId="77777777" w:rsidR="00C62AA2" w:rsidRDefault="00546BDE">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4634086F" w14:textId="77777777" w:rsidR="00C62AA2" w:rsidRDefault="00546BD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5346656" w14:textId="77777777" w:rsidR="00C62AA2" w:rsidRDefault="00546BD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46CD2E" w14:textId="77777777" w:rsidR="00C62AA2" w:rsidRDefault="00546BDE">
            <w:pPr>
              <w:pStyle w:val="ProductList-TableBody"/>
            </w:pPr>
            <w:r>
              <w:t>350,000</w:t>
            </w:r>
          </w:p>
        </w:tc>
      </w:tr>
      <w:tr w:rsidR="00C62AA2" w14:paraId="553841D3" w14:textId="77777777">
        <w:tc>
          <w:tcPr>
            <w:tcW w:w="2940" w:type="dxa"/>
            <w:tcBorders>
              <w:top w:val="single" w:sz="4" w:space="0" w:color="000000"/>
              <w:left w:val="single" w:sz="4" w:space="0" w:color="000000"/>
              <w:bottom w:val="single" w:sz="4" w:space="0" w:color="000000"/>
              <w:right w:val="single" w:sz="4" w:space="0" w:color="000000"/>
            </w:tcBorders>
          </w:tcPr>
          <w:p w14:paraId="54B7164D" w14:textId="77777777" w:rsidR="00C62AA2" w:rsidRDefault="00546BDE">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14:paraId="0EDF60C4" w14:textId="77777777" w:rsidR="00C62AA2" w:rsidRDefault="00546BD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2A8FFC0C" w14:textId="77777777" w:rsidR="00C62AA2" w:rsidRDefault="00546BDE">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14:paraId="70C51EB7" w14:textId="77777777" w:rsidR="00C62AA2" w:rsidRDefault="00546BDE">
            <w:pPr>
              <w:pStyle w:val="ProductList-TableBody"/>
            </w:pPr>
            <w:r>
              <w:t>2.000.000 kr</w:t>
            </w:r>
          </w:p>
        </w:tc>
      </w:tr>
      <w:tr w:rsidR="00C62AA2" w14:paraId="2C8BE5CF" w14:textId="77777777">
        <w:tc>
          <w:tcPr>
            <w:tcW w:w="2940" w:type="dxa"/>
            <w:tcBorders>
              <w:top w:val="single" w:sz="4" w:space="0" w:color="000000"/>
              <w:left w:val="single" w:sz="4" w:space="0" w:color="000000"/>
              <w:bottom w:val="single" w:sz="4" w:space="0" w:color="000000"/>
              <w:right w:val="single" w:sz="4" w:space="0" w:color="000000"/>
            </w:tcBorders>
          </w:tcPr>
          <w:p w14:paraId="6A42127E" w14:textId="77777777" w:rsidR="00C62AA2" w:rsidRDefault="00546BDE">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03CC599F" w14:textId="77777777" w:rsidR="00C62AA2" w:rsidRDefault="00546BD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196E72D" w14:textId="77777777" w:rsidR="00C62AA2" w:rsidRDefault="00546BDE">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252F8EF4" w14:textId="77777777" w:rsidR="00C62AA2" w:rsidRDefault="00546BDE">
            <w:pPr>
              <w:pStyle w:val="ProductList-TableBody"/>
            </w:pPr>
            <w:r>
              <w:t>7.000.000 NTD</w:t>
            </w:r>
          </w:p>
        </w:tc>
      </w:tr>
      <w:tr w:rsidR="00C62AA2" w14:paraId="4BB7B02F" w14:textId="77777777">
        <w:tc>
          <w:tcPr>
            <w:tcW w:w="2940" w:type="dxa"/>
            <w:tcBorders>
              <w:top w:val="single" w:sz="4" w:space="0" w:color="000000"/>
              <w:left w:val="single" w:sz="4" w:space="0" w:color="000000"/>
              <w:bottom w:val="single" w:sz="4" w:space="0" w:color="000000"/>
              <w:right w:val="single" w:sz="4" w:space="0" w:color="000000"/>
            </w:tcBorders>
          </w:tcPr>
          <w:p w14:paraId="0DFBEE66" w14:textId="77777777" w:rsidR="00C62AA2" w:rsidRDefault="00546BDE">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14F57B60" w14:textId="77777777" w:rsidR="00C62AA2" w:rsidRDefault="00546BD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88ACDD2" w14:textId="77777777" w:rsidR="00C62AA2" w:rsidRDefault="00546BDE">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7006B0C0" w14:textId="77777777" w:rsidR="00C62AA2" w:rsidRDefault="00546BDE">
            <w:pPr>
              <w:pStyle w:val="ProductList-TableBody"/>
            </w:pPr>
            <w:r>
              <w:t>10.000.000 INR</w:t>
            </w:r>
          </w:p>
        </w:tc>
      </w:tr>
      <w:tr w:rsidR="00C62AA2" w14:paraId="466626D6" w14:textId="77777777">
        <w:tc>
          <w:tcPr>
            <w:tcW w:w="2940" w:type="dxa"/>
            <w:tcBorders>
              <w:top w:val="single" w:sz="4" w:space="0" w:color="000000"/>
              <w:left w:val="single" w:sz="4" w:space="0" w:color="000000"/>
              <w:bottom w:val="single" w:sz="4" w:space="0" w:color="000000"/>
              <w:right w:val="single" w:sz="4" w:space="0" w:color="000000"/>
            </w:tcBorders>
          </w:tcPr>
          <w:p w14:paraId="60EECD6B" w14:textId="77777777" w:rsidR="00C62AA2" w:rsidRDefault="00546BDE">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14:paraId="444B739D" w14:textId="77777777" w:rsidR="00C62AA2" w:rsidRDefault="00546BD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D9F1D89" w14:textId="77777777" w:rsidR="00C62AA2" w:rsidRDefault="00546BDE">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7C3CDFE4" w14:textId="77777777" w:rsidR="00C62AA2" w:rsidRDefault="00546BDE">
            <w:pPr>
              <w:pStyle w:val="ProductList-TableBody"/>
            </w:pPr>
            <w:r>
              <w:t>6.600.000 RUB</w:t>
            </w:r>
          </w:p>
        </w:tc>
      </w:tr>
    </w:tbl>
    <w:p w14:paraId="57ECC711" w14:textId="77777777" w:rsidR="00C62AA2" w:rsidRDefault="00C62AA2">
      <w:pPr>
        <w:pStyle w:val="ProductList-BodyIndented"/>
        <w:ind w:left="720"/>
      </w:pPr>
    </w:p>
    <w:p w14:paraId="319DC386" w14:textId="77777777" w:rsidR="00C62AA2" w:rsidRDefault="00546BDE">
      <w:pPr>
        <w:pStyle w:val="ProductList-BodyIndented"/>
      </w:pPr>
      <w:r>
        <w:t>Incidenti telefonske podrške koji nisu iskorišteni isteći će istekom tehnološkog jamstva Software Assurance. Incidenti telefonske podrške ne mogu se prenositi između pristupnica ili ugovora.</w:t>
      </w:r>
    </w:p>
    <w:p w14:paraId="0C62B82F" w14:textId="77777777" w:rsidR="00C62AA2" w:rsidRDefault="00C62AA2">
      <w:pPr>
        <w:pStyle w:val="ProductList-BodyIndented"/>
      </w:pPr>
    </w:p>
    <w:p w14:paraId="4240A802" w14:textId="77777777" w:rsidR="00C62AA2" w:rsidRDefault="00546BDE">
      <w:pPr>
        <w:pStyle w:val="ProductList-BodyIndented"/>
      </w:pPr>
      <w:r>
        <w:t xml:space="preserve">Pristup lokalnoj telefonskoj podršci dostupan je tijekom radnog vremena koje se može pronaći na web-mjestu </w:t>
      </w:r>
      <w:hyperlink r:id="rId154">
        <w:r>
          <w:rPr>
            <w:color w:val="00467F"/>
            <w:u w:val="single"/>
          </w:rPr>
          <w:t>http://support.microsoft.com/gp/saphone</w:t>
        </w:r>
      </w:hyperlink>
      <w:r>
        <w:t>.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457A32C3" w14:textId="77777777" w:rsidR="00C62AA2" w:rsidRDefault="00C62AA2">
      <w:pPr>
        <w:pStyle w:val="ProductList-BodyIndented"/>
      </w:pPr>
    </w:p>
    <w:p w14:paraId="7BFA3B1A" w14:textId="77777777" w:rsidR="00C62AA2" w:rsidRDefault="00546BDE">
      <w:pPr>
        <w:pStyle w:val="ProductList-SubClauseHeading"/>
        <w:outlineLvl w:val="3"/>
      </w:pPr>
      <w:r>
        <w:t>Bonusi za incidente telefonske podrške za MPSA</w:t>
      </w:r>
    </w:p>
    <w:p w14:paraId="49BA5399" w14:textId="77777777" w:rsidR="00C62AA2" w:rsidRDefault="00546BDE">
      <w:pPr>
        <w:pStyle w:val="ProductList-BodyIndented"/>
      </w:pPr>
      <w:r>
        <w:t>Broj dopuštenih incidenata za telefonsku podršku razlikuje se ovisno o Klijentovim stečenim bodovima za pogodnosti tehnološkog jamstva Software Assurance. Ako Klijent ima tehnološko jamstvo Software Assurance za barem jedan Poslužiteljski softverski Proizvod koji ispunjava uvjete, Klijent ima pravo na besplatni incident. Broj incidenata za telefonsku podršku na koji Klijent ima pravo temelji se na ukupnim izračunatim bodovima koje Klijent zaradi putem svojeg Računa za kupnju, kako je prikazano u nastavku (pojedinosti o izračunavanju bodova Pogodnosti tehnološkog jamstva Software Assurance potražite u članku „Izračun bodova za pogodnosti tehnološkog jamstva Software Assurance“):</w:t>
      </w:r>
    </w:p>
    <w:tbl>
      <w:tblPr>
        <w:tblStyle w:val="PURTable0"/>
        <w:tblW w:w="0" w:type="dxa"/>
        <w:tblLook w:val="04A0" w:firstRow="1" w:lastRow="0" w:firstColumn="1" w:lastColumn="0" w:noHBand="0" w:noVBand="1"/>
      </w:tblPr>
      <w:tblGrid>
        <w:gridCol w:w="5327"/>
        <w:gridCol w:w="5229"/>
      </w:tblGrid>
      <w:tr w:rsidR="00C62AA2" w14:paraId="25DE99E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25F7DE" w14:textId="77777777" w:rsidR="00C62AA2" w:rsidRDefault="00546BDE">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27A2A69D" w14:textId="77777777" w:rsidR="00C62AA2" w:rsidRDefault="00546BDE">
            <w:pPr>
              <w:pStyle w:val="ProductList-TableBody"/>
            </w:pPr>
            <w:r>
              <w:rPr>
                <w:color w:val="FFFFFF"/>
              </w:rPr>
              <w:t>Bodovi po incidentu za telefonsku podršku</w:t>
            </w:r>
          </w:p>
        </w:tc>
      </w:tr>
      <w:tr w:rsidR="00C62AA2" w14:paraId="134DED34" w14:textId="77777777">
        <w:tc>
          <w:tcPr>
            <w:tcW w:w="6120" w:type="dxa"/>
            <w:tcBorders>
              <w:top w:val="single" w:sz="4" w:space="0" w:color="000000"/>
              <w:left w:val="single" w:sz="4" w:space="0" w:color="000000"/>
              <w:bottom w:val="single" w:sz="4" w:space="0" w:color="000000"/>
              <w:right w:val="single" w:sz="4" w:space="0" w:color="000000"/>
            </w:tcBorders>
          </w:tcPr>
          <w:p w14:paraId="67C2BD42" w14:textId="77777777" w:rsidR="00C62AA2" w:rsidRDefault="00546BDE">
            <w:pPr>
              <w:pStyle w:val="ProductList-TableBody"/>
            </w:pPr>
            <w:r>
              <w:t>Aplikacije i sustavi (zajedno)</w:t>
            </w:r>
          </w:p>
        </w:tc>
        <w:tc>
          <w:tcPr>
            <w:tcW w:w="6000" w:type="dxa"/>
            <w:tcBorders>
              <w:left w:val="single" w:sz="4" w:space="0" w:color="000000"/>
              <w:right w:val="single" w:sz="4" w:space="0" w:color="000000"/>
            </w:tcBorders>
          </w:tcPr>
          <w:p w14:paraId="34E3695D" w14:textId="77777777" w:rsidR="00C62AA2" w:rsidRDefault="00546BDE">
            <w:pPr>
              <w:pStyle w:val="ProductList-TableBody"/>
            </w:pPr>
            <w:r>
              <w:t>2,000</w:t>
            </w:r>
          </w:p>
        </w:tc>
      </w:tr>
      <w:tr w:rsidR="00C62AA2" w14:paraId="0855F0E0" w14:textId="77777777">
        <w:tc>
          <w:tcPr>
            <w:tcW w:w="6120" w:type="dxa"/>
            <w:tcBorders>
              <w:top w:val="single" w:sz="4" w:space="0" w:color="000000"/>
              <w:left w:val="single" w:sz="4" w:space="0" w:color="000000"/>
              <w:bottom w:val="single" w:sz="4" w:space="0" w:color="000000"/>
              <w:right w:val="single" w:sz="4" w:space="0" w:color="000000"/>
            </w:tcBorders>
          </w:tcPr>
          <w:p w14:paraId="2F91A441" w14:textId="77777777" w:rsidR="00C62AA2" w:rsidRDefault="00546BDE">
            <w:pPr>
              <w:pStyle w:val="ProductList-TableBody"/>
            </w:pPr>
            <w:r>
              <w:t>Poslužitelj</w:t>
            </w:r>
          </w:p>
        </w:tc>
        <w:tc>
          <w:tcPr>
            <w:tcW w:w="6000" w:type="dxa"/>
            <w:tcBorders>
              <w:left w:val="single" w:sz="4" w:space="0" w:color="000000"/>
              <w:right w:val="single" w:sz="4" w:space="0" w:color="000000"/>
            </w:tcBorders>
          </w:tcPr>
          <w:p w14:paraId="01572C95" w14:textId="77777777" w:rsidR="00C62AA2" w:rsidRDefault="00546BDE">
            <w:pPr>
              <w:pStyle w:val="ProductList-TableBody"/>
            </w:pPr>
            <w:r>
              <w:t>400</w:t>
            </w:r>
          </w:p>
        </w:tc>
      </w:tr>
      <w:tr w:rsidR="00C62AA2" w14:paraId="38A04F1F" w14:textId="77777777">
        <w:tc>
          <w:tcPr>
            <w:tcW w:w="6120" w:type="dxa"/>
            <w:tcBorders>
              <w:top w:val="single" w:sz="4" w:space="0" w:color="000000"/>
              <w:left w:val="single" w:sz="4" w:space="0" w:color="000000"/>
              <w:bottom w:val="single" w:sz="4" w:space="0" w:color="000000"/>
              <w:right w:val="single" w:sz="4" w:space="0" w:color="000000"/>
            </w:tcBorders>
          </w:tcPr>
          <w:p w14:paraId="64068350" w14:textId="77777777" w:rsidR="00C62AA2" w:rsidRDefault="00546BDE">
            <w:pPr>
              <w:pStyle w:val="ProductList-TableBody"/>
            </w:pPr>
            <w:r>
              <w:t>CAL</w:t>
            </w:r>
          </w:p>
        </w:tc>
        <w:tc>
          <w:tcPr>
            <w:tcW w:w="6000" w:type="dxa"/>
            <w:tcBorders>
              <w:left w:val="single" w:sz="4" w:space="0" w:color="000000"/>
              <w:right w:val="single" w:sz="4" w:space="0" w:color="000000"/>
            </w:tcBorders>
          </w:tcPr>
          <w:p w14:paraId="68E87368" w14:textId="77777777" w:rsidR="00C62AA2" w:rsidRDefault="00546BDE">
            <w:pPr>
              <w:pStyle w:val="ProductList-TableBody"/>
            </w:pPr>
            <w:r>
              <w:t>400</w:t>
            </w:r>
          </w:p>
        </w:tc>
      </w:tr>
    </w:tbl>
    <w:p w14:paraId="79083924" w14:textId="77777777" w:rsidR="00C62AA2" w:rsidRDefault="00C62AA2">
      <w:pPr>
        <w:pStyle w:val="ProductList-BodyIndented"/>
      </w:pPr>
    </w:p>
    <w:p w14:paraId="4B8514F6" w14:textId="77777777" w:rsidR="00C62AA2" w:rsidRDefault="00546BDE">
      <w:pPr>
        <w:pStyle w:val="ProductList-BodyIndented"/>
      </w:pPr>
      <w:r>
        <w:t>Prava na incidente vrijede tijekom razdoblja važenja tehnološkog jamstva Software Assurance i dostupna su za korištenje od početka važenja Klijentova tehnološkog jamstva Software Assurance, neovisno o tome je li Klijent odabrao plaćanje u ratama. Kupnje izvršene nakon početne narudžbe pokrenut će ponovni izračun dodijeljenih incidenata i godišnje raspodjele. Incidenti telefonske podrške koji nisu iskorišteni isteći će istekom tehnološkog jamstva Software Assurance. Incidenti za telefonsku podršku ne mogu se prenositi s jednog na drugi Račun za kupnju.</w:t>
      </w:r>
    </w:p>
    <w:p w14:paraId="4B81F703" w14:textId="77777777" w:rsidR="00C62AA2" w:rsidRDefault="00C62AA2">
      <w:pPr>
        <w:pStyle w:val="ProductList-BodyIndented"/>
      </w:pPr>
    </w:p>
    <w:p w14:paraId="53EDF92B" w14:textId="77777777" w:rsidR="00C62AA2" w:rsidRDefault="00546BDE">
      <w:pPr>
        <w:pStyle w:val="ProductList-BodyIndented"/>
      </w:pPr>
      <w:r>
        <w:t>Pristup lokalnoj telefonskoj podršci dostupan je tijekom radnog vremena koje se može pronaći na web-mjestu http://support.microsoft.com/gp/saphone. Telefonska podrška izvan radnog vremena može se pružiti putem regionalnih ili međunarodnih centara za podršku. Telefonska podrška izvan radnog vremena može se koristiti samo za pokretanje kritičnih poslovnih zahtjeva za podršku. Radno vrijeme određuje se na regionalnoj osnovi. Telefonska podrška nije dostupna na svim jezicima u svim regijama.</w:t>
      </w:r>
    </w:p>
    <w:p w14:paraId="6B7CC09C" w14:textId="77777777" w:rsidR="00C62AA2" w:rsidRDefault="00C62AA2">
      <w:pPr>
        <w:pStyle w:val="ProductList-SubClauseHeading"/>
        <w:outlineLvl w:val="3"/>
      </w:pPr>
    </w:p>
    <w:p w14:paraId="2BF60048" w14:textId="77777777" w:rsidR="00C62AA2" w:rsidRDefault="00546BDE">
      <w:pPr>
        <w:pStyle w:val="ProductList-SubClauseHeading"/>
        <w:outlineLvl w:val="3"/>
      </w:pPr>
      <w:r>
        <w:t>Web-incidenti</w:t>
      </w:r>
    </w:p>
    <w:p w14:paraId="17759B4E" w14:textId="77777777" w:rsidR="00C62AA2" w:rsidRDefault="00546BDE">
      <w:pPr>
        <w:pStyle w:val="ProductList-BodyIndented"/>
      </w:pPr>
      <w:r>
        <w:t>Klijenti (osim Klijenata Academic Select License (Licence Academic Select), Select Plus for Academic, Academic Open License, Campus Agreement (Ugovora Campus) i School Agreement (Ugovora School) i Pretplate Open Value – Obrazovna rješenja) s izdanjima Standard, Enterprise i Datacenter ili poslužiteljskim softverom s tehnološkim jamstvom Software Assurance imaju pristup elektroničkim uslugama Podrške za rješavanje problema utemeljenim na webu po potrebi. Pristup web-mjestima za elektroničku podršku dostupan je 24 sata dnevno 7 dana tjedno, premda će odgovori stizati tijekom Radnog vremena. Incidenti pokrenuti putem weba, a zatim konvertirani u telefonsko rješavanje na Klijentovu inicijativu oduzimat će se od raspoloživog salda telefonskog incidenta nakon rješavanja. Incidenti pokrenuti putem weba, a zatim popraćeni telefonom Microsoftovu inicijativu neće se oduzimati se od dostupnog salda telefonskog incidenta ako se rješavanje nastavi putem weba, e-pošte ili drugih elektroničkih sredstava.</w:t>
      </w:r>
    </w:p>
    <w:p w14:paraId="15D3CE50" w14:textId="77777777" w:rsidR="00C62AA2" w:rsidRDefault="00C62AA2">
      <w:pPr>
        <w:pStyle w:val="ProductList-BodyIndented"/>
      </w:pPr>
    </w:p>
    <w:p w14:paraId="799E97C5" w14:textId="77777777" w:rsidR="00C62AA2" w:rsidRDefault="00546BDE">
      <w:pPr>
        <w:pStyle w:val="ProductList-BodyIndented"/>
      </w:pPr>
      <w:r>
        <w:t xml:space="preserve">Tehnološko jamstvo Software Assurance obavezno je i za poslužiteljski softver i za povezane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za incidente web-podrške. Klijenti mogu poslati zahtjeve za Podršku za rješavanje problema utemeljene na webu samo za licencirane primjerke poslužiteljskog softvera obuhvaćene tehnološkim jamstvom Software Assurance.</w:t>
      </w:r>
    </w:p>
    <w:p w14:paraId="5431500F" w14:textId="77777777" w:rsidR="00C62AA2" w:rsidRDefault="00C62AA2">
      <w:pPr>
        <w:pStyle w:val="ProductList-BodyIndented"/>
        <w:ind w:left="720"/>
      </w:pPr>
    </w:p>
    <w:p w14:paraId="02D93415" w14:textId="77777777" w:rsidR="00C62AA2" w:rsidRDefault="00546BDE">
      <w:pPr>
        <w:pStyle w:val="ProductList-SubClauseHeading"/>
        <w:outlineLvl w:val="3"/>
      </w:pPr>
      <w:r>
        <w:t>Kontakt-osobe podrške</w:t>
      </w:r>
    </w:p>
    <w:p w14:paraId="61AFBAEE" w14:textId="77777777" w:rsidR="00C62AA2" w:rsidRDefault="00546BDE">
      <w:pPr>
        <w:pStyle w:val="ProductList-BodyIndented"/>
      </w:pPr>
      <w:r>
        <w:t>Broj dopuštenih kontakt-osoba podrške razlikuje se ovisno o programu Količinskog licenciranja i broju licenci obuhvaćenih tehnološkim jamstvom Software Assurance, kako je prikazano u nastavku. Kontakt-osobe moraju biti imenovani pojedinci i mogu uključivati pojedince izvan Klijentove tvrtke ili ustanove. Međutim, naziv tvrtke ili ustanove, odsjeka ili grupe ne smije biti naveden kao kontakt-osoba.</w:t>
      </w:r>
    </w:p>
    <w:tbl>
      <w:tblPr>
        <w:tblStyle w:val="PURTable0"/>
        <w:tblW w:w="0" w:type="dxa"/>
        <w:tblLook w:val="04A0" w:firstRow="1" w:lastRow="0" w:firstColumn="1" w:lastColumn="0" w:noHBand="0" w:noVBand="1"/>
      </w:tblPr>
      <w:tblGrid>
        <w:gridCol w:w="1546"/>
        <w:gridCol w:w="1525"/>
        <w:gridCol w:w="1497"/>
        <w:gridCol w:w="1497"/>
        <w:gridCol w:w="1497"/>
        <w:gridCol w:w="1497"/>
        <w:gridCol w:w="1497"/>
      </w:tblGrid>
      <w:tr w:rsidR="00C62AA2" w14:paraId="7FDEF01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A32A3C" w14:textId="77777777" w:rsidR="00C62AA2" w:rsidRDefault="00546BDE">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980E3F" w14:textId="77777777" w:rsidR="00C62AA2" w:rsidRDefault="00546BD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67678B" w14:textId="77777777" w:rsidR="00C62AA2" w:rsidRDefault="00546BD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CFC2579" w14:textId="77777777" w:rsidR="00C62AA2" w:rsidRDefault="00546BDE">
            <w:pPr>
              <w:pStyle w:val="ProductList-TableBody"/>
            </w:pPr>
            <w:r>
              <w:rPr>
                <w:color w:val="FFFFFF"/>
              </w:rPr>
              <w:t>S/S+: EA razina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3674F8" w14:textId="77777777" w:rsidR="00C62AA2" w:rsidRDefault="00546BDE">
            <w:pPr>
              <w:pStyle w:val="ProductList-TableBody"/>
            </w:pPr>
            <w:r>
              <w:rPr>
                <w:color w:val="FFFFFF"/>
              </w:rPr>
              <w:t>S/S+: EA razina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431F1AF" w14:textId="77777777" w:rsidR="00C62AA2" w:rsidRDefault="00546BDE">
            <w:pPr>
              <w:pStyle w:val="ProductList-TableBody"/>
            </w:pPr>
            <w:r>
              <w:rPr>
                <w:color w:val="FFFFFF"/>
              </w:rPr>
              <w:t>S/S+: EA razina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B11AB21" w14:textId="77777777" w:rsidR="00C62AA2" w:rsidRDefault="00546BDE">
            <w:pPr>
              <w:pStyle w:val="ProductList-TableBody"/>
            </w:pPr>
            <w:r>
              <w:rPr>
                <w:color w:val="FFFFFF"/>
              </w:rPr>
              <w:t>S/S+: EA razina D</w:t>
            </w:r>
          </w:p>
        </w:tc>
      </w:tr>
      <w:tr w:rsidR="00C62AA2" w14:paraId="687A2999" w14:textId="77777777">
        <w:tc>
          <w:tcPr>
            <w:tcW w:w="1720" w:type="dxa"/>
            <w:tcBorders>
              <w:top w:val="single" w:sz="4" w:space="0" w:color="000000"/>
              <w:left w:val="single" w:sz="4" w:space="0" w:color="000000"/>
              <w:bottom w:val="single" w:sz="4" w:space="0" w:color="000000"/>
              <w:right w:val="single" w:sz="4" w:space="0" w:color="000000"/>
            </w:tcBorders>
          </w:tcPr>
          <w:p w14:paraId="26ACCFA3" w14:textId="77777777" w:rsidR="00C62AA2" w:rsidRDefault="00546BDE">
            <w:pPr>
              <w:pStyle w:val="ProductList-TableBody"/>
            </w:pPr>
            <w:r>
              <w:t>Broj kontakt-osoba za telefonsku podršku za rješavanje problema</w:t>
            </w:r>
          </w:p>
        </w:tc>
        <w:tc>
          <w:tcPr>
            <w:tcW w:w="1720" w:type="dxa"/>
            <w:tcBorders>
              <w:top w:val="single" w:sz="4" w:space="0" w:color="000000"/>
              <w:left w:val="single" w:sz="4" w:space="0" w:color="000000"/>
              <w:bottom w:val="single" w:sz="4" w:space="0" w:color="000000"/>
              <w:right w:val="single" w:sz="4" w:space="0" w:color="000000"/>
            </w:tcBorders>
          </w:tcPr>
          <w:p w14:paraId="4EA665AC" w14:textId="77777777" w:rsidR="00C62AA2" w:rsidRDefault="00546B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60975FEF" w14:textId="77777777" w:rsidR="00C62AA2" w:rsidRDefault="00546B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A48359B" w14:textId="77777777" w:rsidR="00C62AA2" w:rsidRDefault="00546B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F3D56B9" w14:textId="77777777" w:rsidR="00C62AA2" w:rsidRDefault="00546B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F34C1C2" w14:textId="77777777" w:rsidR="00C62AA2" w:rsidRDefault="00546BDE">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05FA256B" w14:textId="77777777" w:rsidR="00C62AA2" w:rsidRDefault="00546BDE">
            <w:pPr>
              <w:pStyle w:val="ProductList-TableBody"/>
            </w:pPr>
            <w:r>
              <w:t>Po potrebi</w:t>
            </w:r>
          </w:p>
        </w:tc>
      </w:tr>
      <w:tr w:rsidR="00C62AA2" w14:paraId="01F07F82" w14:textId="77777777">
        <w:tc>
          <w:tcPr>
            <w:tcW w:w="1720" w:type="dxa"/>
            <w:tcBorders>
              <w:top w:val="single" w:sz="4" w:space="0" w:color="000000"/>
              <w:left w:val="single" w:sz="4" w:space="0" w:color="000000"/>
              <w:bottom w:val="single" w:sz="4" w:space="0" w:color="000000"/>
              <w:right w:val="single" w:sz="4" w:space="0" w:color="000000"/>
            </w:tcBorders>
          </w:tcPr>
          <w:p w14:paraId="319AC779" w14:textId="77777777" w:rsidR="00C62AA2" w:rsidRDefault="00546BDE">
            <w:pPr>
              <w:pStyle w:val="ProductList-TableBody"/>
            </w:pPr>
            <w:r>
              <w:t>Broj ovlaštenih kontakt-osoba za web-podršku</w:t>
            </w:r>
          </w:p>
        </w:tc>
        <w:tc>
          <w:tcPr>
            <w:tcW w:w="1720" w:type="dxa"/>
            <w:tcBorders>
              <w:top w:val="single" w:sz="4" w:space="0" w:color="000000"/>
              <w:left w:val="single" w:sz="4" w:space="0" w:color="000000"/>
              <w:bottom w:val="single" w:sz="4" w:space="0" w:color="000000"/>
              <w:right w:val="single" w:sz="4" w:space="0" w:color="000000"/>
            </w:tcBorders>
          </w:tcPr>
          <w:p w14:paraId="19E32E39" w14:textId="77777777" w:rsidR="00C62AA2" w:rsidRDefault="00546BDE">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14:paraId="3B70FC33" w14:textId="77777777" w:rsidR="00C62AA2" w:rsidRDefault="00546BD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88812E8" w14:textId="77777777" w:rsidR="00C62AA2" w:rsidRDefault="00546BD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74A3B14" w14:textId="77777777" w:rsidR="00C62AA2" w:rsidRDefault="00546BD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5C93E38" w14:textId="77777777" w:rsidR="00C62AA2" w:rsidRDefault="00546BD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464968D" w14:textId="77777777" w:rsidR="00C62AA2" w:rsidRDefault="00546BDE">
            <w:pPr>
              <w:pStyle w:val="ProductList-TableBody"/>
            </w:pPr>
            <w:r>
              <w:t>16</w:t>
            </w:r>
          </w:p>
        </w:tc>
      </w:tr>
    </w:tbl>
    <w:p w14:paraId="0258615E" w14:textId="77777777" w:rsidR="00C62AA2" w:rsidRDefault="00C62AA2">
      <w:pPr>
        <w:pStyle w:val="ProductList-BodyIndented"/>
      </w:pPr>
    </w:p>
    <w:p w14:paraId="139BFD0A" w14:textId="77777777" w:rsidR="00C62AA2" w:rsidRDefault="00546BDE">
      <w:pPr>
        <w:pStyle w:val="ProductList-SubClauseHeading"/>
        <w:outlineLvl w:val="3"/>
      </w:pPr>
      <w:r>
        <w:t>Razina usluge za Klijente tehnološkog jamstva Software Assurance</w:t>
      </w:r>
    </w:p>
    <w:p w14:paraId="62472159" w14:textId="77777777" w:rsidR="00C62AA2" w:rsidRDefault="00546BDE">
      <w:pPr>
        <w:pStyle w:val="ProductList-BodyIndented"/>
      </w:pPr>
      <w:r>
        <w:t>Procijenjena vremena odziva po razini težine i Klijentove obveze definirani su u sljedećoj tablici:</w:t>
      </w:r>
    </w:p>
    <w:tbl>
      <w:tblPr>
        <w:tblStyle w:val="PURTable0"/>
        <w:tblW w:w="0" w:type="dxa"/>
        <w:tblLook w:val="04A0" w:firstRow="1" w:lastRow="0" w:firstColumn="1" w:lastColumn="0" w:noHBand="0" w:noVBand="1"/>
      </w:tblPr>
      <w:tblGrid>
        <w:gridCol w:w="2531"/>
        <w:gridCol w:w="2669"/>
        <w:gridCol w:w="2662"/>
        <w:gridCol w:w="2694"/>
      </w:tblGrid>
      <w:tr w:rsidR="00C62AA2" w14:paraId="4FE46B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D738CD" w14:textId="77777777" w:rsidR="00C62AA2" w:rsidRDefault="00546BD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B0690" w14:textId="77777777" w:rsidR="00C62AA2" w:rsidRDefault="00546B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77FFA" w14:textId="77777777" w:rsidR="00C62AA2" w:rsidRDefault="00546BD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658678" w14:textId="77777777" w:rsidR="00C62AA2" w:rsidRDefault="00546BDE">
            <w:pPr>
              <w:pStyle w:val="ProductList-TableBody"/>
            </w:pPr>
            <w:r>
              <w:rPr>
                <w:color w:val="FFFFFF"/>
              </w:rPr>
              <w:t>Klijentov očekivani odgovor</w:t>
            </w:r>
          </w:p>
        </w:tc>
      </w:tr>
      <w:tr w:rsidR="00C62AA2" w14:paraId="43BF2A70" w14:textId="77777777">
        <w:tc>
          <w:tcPr>
            <w:tcW w:w="2940" w:type="dxa"/>
            <w:tcBorders>
              <w:top w:val="single" w:sz="4" w:space="0" w:color="000000"/>
              <w:left w:val="single" w:sz="4" w:space="0" w:color="000000"/>
              <w:bottom w:val="single" w:sz="4" w:space="0" w:color="000000"/>
              <w:right w:val="single" w:sz="4" w:space="0" w:color="000000"/>
            </w:tcBorders>
          </w:tcPr>
          <w:p w14:paraId="0900F420" w14:textId="77777777" w:rsidR="00C62AA2" w:rsidRDefault="00546BDE">
            <w:pPr>
              <w:pStyle w:val="ProductList-TableBody"/>
            </w:pPr>
            <w:r>
              <w:t>A.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4A228CD" w14:textId="77777777" w:rsidR="00C62AA2" w:rsidRDefault="00546BDE">
            <w:pPr>
              <w:pStyle w:val="ProductList-TableBody"/>
            </w:pPr>
            <w:r>
              <w:t xml:space="preserve">Kritični utjecaj na poslovanje: </w:t>
            </w:r>
          </w:p>
          <w:p w14:paraId="5C03E449" w14:textId="77777777" w:rsidR="00C62AA2" w:rsidRDefault="00546BDE">
            <w:pPr>
              <w:pStyle w:val="ProductList-TableBody"/>
            </w:pPr>
            <w:r>
              <w:t>Značajni gubitak ili srozavanje razine usluga u poslovanju Klijenta.</w:t>
            </w:r>
          </w:p>
        </w:tc>
        <w:tc>
          <w:tcPr>
            <w:tcW w:w="3060" w:type="dxa"/>
            <w:tcBorders>
              <w:top w:val="single" w:sz="4" w:space="0" w:color="000000"/>
              <w:left w:val="single" w:sz="4" w:space="0" w:color="000000"/>
              <w:bottom w:val="single" w:sz="4" w:space="0" w:color="000000"/>
              <w:right w:val="single" w:sz="4" w:space="0" w:color="000000"/>
            </w:tcBorders>
          </w:tcPr>
          <w:p w14:paraId="1C59BDFB" w14:textId="77777777" w:rsidR="00C62AA2" w:rsidRDefault="00546BDE">
            <w:pPr>
              <w:pStyle w:val="ProductList-TableBody"/>
            </w:pPr>
            <w:r>
              <w:t>Odgovor na prvi poziv u roku 2 sata ili brže na temelju ponude za podršku.</w:t>
            </w:r>
          </w:p>
          <w:p w14:paraId="39DA0A85" w14:textId="77777777" w:rsidR="00C62AA2" w:rsidRDefault="00546BDE">
            <w:pPr>
              <w:pStyle w:val="ProductList-TableBody"/>
            </w:pPr>
            <w:r>
              <w:t>Microsoftovi resursi izlaze na lokaciju Klijenta po potrebi.</w:t>
            </w:r>
          </w:p>
        </w:tc>
        <w:tc>
          <w:tcPr>
            <w:tcW w:w="3060" w:type="dxa"/>
            <w:tcBorders>
              <w:top w:val="single" w:sz="4" w:space="0" w:color="000000"/>
              <w:left w:val="single" w:sz="4" w:space="0" w:color="000000"/>
              <w:bottom w:val="single" w:sz="4" w:space="0" w:color="000000"/>
              <w:right w:val="single" w:sz="4" w:space="0" w:color="000000"/>
            </w:tcBorders>
          </w:tcPr>
          <w:p w14:paraId="7CD25CF7" w14:textId="77777777" w:rsidR="00C62AA2" w:rsidRDefault="00546BDE">
            <w:pPr>
              <w:pStyle w:val="ProductList-TableBody"/>
            </w:pPr>
            <w:r>
              <w:t>Dodjeljivanje odgovarajućih resursa koji su potrebni za neprekinuti rad, 24 sata dnevno i 7 dana u tjednu.</w:t>
            </w:r>
          </w:p>
          <w:p w14:paraId="2D4568F7" w14:textId="77777777" w:rsidR="00C62AA2" w:rsidRDefault="00546BDE">
            <w:pPr>
              <w:pStyle w:val="ProductList-TableBody"/>
            </w:pPr>
            <w:r>
              <w:t>Brz pristup i odgovor tijela nadležnog za nadzor nad promjenama.</w:t>
            </w:r>
          </w:p>
          <w:p w14:paraId="5AD8A1AC" w14:textId="77777777" w:rsidR="00C62AA2" w:rsidRDefault="00546BDE">
            <w:pPr>
              <w:pStyle w:val="ProductList-TableBody"/>
            </w:pPr>
            <w:r>
              <w:t>Obavještavanje rukovodstva.</w:t>
            </w:r>
          </w:p>
        </w:tc>
      </w:tr>
      <w:tr w:rsidR="00C62AA2" w14:paraId="0581F6EC" w14:textId="77777777">
        <w:tc>
          <w:tcPr>
            <w:tcW w:w="2940" w:type="dxa"/>
            <w:tcBorders>
              <w:top w:val="single" w:sz="4" w:space="0" w:color="000000"/>
              <w:left w:val="single" w:sz="4" w:space="0" w:color="000000"/>
              <w:bottom w:val="single" w:sz="4" w:space="0" w:color="000000"/>
              <w:right w:val="single" w:sz="4" w:space="0" w:color="000000"/>
            </w:tcBorders>
          </w:tcPr>
          <w:p w14:paraId="17CBD432" w14:textId="77777777" w:rsidR="00C62AA2" w:rsidRDefault="00546BDE">
            <w:pPr>
              <w:pStyle w:val="ProductList-TableBody"/>
            </w:pPr>
            <w:r>
              <w:t>B. Prijava putem telefona</w:t>
            </w:r>
          </w:p>
        </w:tc>
        <w:tc>
          <w:tcPr>
            <w:tcW w:w="3060" w:type="dxa"/>
            <w:tcBorders>
              <w:top w:val="single" w:sz="4" w:space="0" w:color="000000"/>
              <w:left w:val="single" w:sz="4" w:space="0" w:color="000000"/>
              <w:bottom w:val="single" w:sz="4" w:space="0" w:color="000000"/>
              <w:right w:val="single" w:sz="4" w:space="0" w:color="000000"/>
            </w:tcBorders>
          </w:tcPr>
          <w:p w14:paraId="01983CE9" w14:textId="77777777" w:rsidR="00C62AA2" w:rsidRDefault="00546BDE">
            <w:pPr>
              <w:pStyle w:val="ProductList-TableBody"/>
            </w:pPr>
            <w:r>
              <w:t xml:space="preserve">Umjereni utjecaj na poslovanje: </w:t>
            </w:r>
          </w:p>
          <w:p w14:paraId="486579B5" w14:textId="77777777" w:rsidR="00C62AA2" w:rsidRDefault="00546BDE">
            <w:pPr>
              <w:pStyle w:val="ProductList-TableBody"/>
            </w:pPr>
            <w:r>
              <w:t>Umjeren gubitak ili srozavanje razine usluga u poslovanju Klijenta, ali je nastavak poslovanja moguć u ograničenom opsegu.</w:t>
            </w:r>
          </w:p>
        </w:tc>
        <w:tc>
          <w:tcPr>
            <w:tcW w:w="3060" w:type="dxa"/>
            <w:tcBorders>
              <w:top w:val="single" w:sz="4" w:space="0" w:color="000000"/>
              <w:left w:val="single" w:sz="4" w:space="0" w:color="000000"/>
              <w:bottom w:val="single" w:sz="4" w:space="0" w:color="000000"/>
              <w:right w:val="single" w:sz="4" w:space="0" w:color="000000"/>
            </w:tcBorders>
          </w:tcPr>
          <w:p w14:paraId="77FADE08" w14:textId="77777777" w:rsidR="00C62AA2" w:rsidRDefault="00546BDE">
            <w:pPr>
              <w:pStyle w:val="ProductList-TableBody"/>
            </w:pPr>
            <w:r>
              <w:t>Odgovor na prvi poziv u roku 4 sata ili brže na temelju ponude za podršku.</w:t>
            </w:r>
          </w:p>
          <w:p w14:paraId="6E24D6EF" w14:textId="77777777" w:rsidR="00C62AA2" w:rsidRDefault="00546BD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16567CBF" w14:textId="77777777" w:rsidR="00C62AA2" w:rsidRDefault="00546BDE">
            <w:pPr>
              <w:pStyle w:val="ProductList-TableBody"/>
            </w:pPr>
            <w:r>
              <w:t>Dodjeljivanje odgovarajućih resursa koji su potrebni za popravak tijekom radnoga vremena.</w:t>
            </w:r>
          </w:p>
          <w:p w14:paraId="0EFC70D9" w14:textId="77777777" w:rsidR="00C62AA2" w:rsidRDefault="00546BDE">
            <w:pPr>
              <w:pStyle w:val="ProductList-TableBody"/>
            </w:pPr>
            <w:r>
              <w:t>Pristup i odziv tijela nadležnog za nadzor nad promjenama u roku od 4 sata unutar radnog vremena.</w:t>
            </w:r>
          </w:p>
        </w:tc>
      </w:tr>
      <w:tr w:rsidR="00C62AA2" w14:paraId="6A9E47EC" w14:textId="77777777">
        <w:tc>
          <w:tcPr>
            <w:tcW w:w="2940" w:type="dxa"/>
            <w:tcBorders>
              <w:top w:val="single" w:sz="4" w:space="0" w:color="000000"/>
              <w:left w:val="single" w:sz="4" w:space="0" w:color="000000"/>
              <w:bottom w:val="single" w:sz="4" w:space="0" w:color="000000"/>
              <w:right w:val="single" w:sz="4" w:space="0" w:color="000000"/>
            </w:tcBorders>
          </w:tcPr>
          <w:p w14:paraId="65EA7727" w14:textId="77777777" w:rsidR="00C62AA2" w:rsidRDefault="00546BD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EE9EE94" w14:textId="77777777" w:rsidR="00C62AA2" w:rsidRDefault="00546BDE">
            <w:pPr>
              <w:pStyle w:val="ProductList-TableBody"/>
            </w:pPr>
            <w:r>
              <w:t xml:space="preserve">Minimalni utjecaj na poslovanje: </w:t>
            </w:r>
          </w:p>
          <w:p w14:paraId="1F7294AF" w14:textId="77777777" w:rsidR="00C62AA2" w:rsidRDefault="00546BDE">
            <w:pPr>
              <w:pStyle w:val="ProductList-TableBody"/>
            </w:pPr>
            <w:r>
              <w:t>Poslovanje Klijenta uglavnom se nastavlja uz minimalna ili nikakva ograničenja usluga.</w:t>
            </w:r>
          </w:p>
        </w:tc>
        <w:tc>
          <w:tcPr>
            <w:tcW w:w="3060" w:type="dxa"/>
            <w:tcBorders>
              <w:top w:val="single" w:sz="4" w:space="0" w:color="000000"/>
              <w:left w:val="single" w:sz="4" w:space="0" w:color="000000"/>
              <w:bottom w:val="single" w:sz="4" w:space="0" w:color="000000"/>
              <w:right w:val="single" w:sz="4" w:space="0" w:color="000000"/>
            </w:tcBorders>
          </w:tcPr>
          <w:p w14:paraId="09BECD3A" w14:textId="77777777" w:rsidR="00C62AA2" w:rsidRDefault="00546BDE">
            <w:pPr>
              <w:pStyle w:val="ProductList-TableBody"/>
            </w:pPr>
            <w:r>
              <w:t>Odgovor na prvi poziv u roku jednog radnog dana ili brže na temelju ponude za podršku.</w:t>
            </w:r>
          </w:p>
          <w:p w14:paraId="77D3E0C4" w14:textId="77777777" w:rsidR="00C62AA2" w:rsidRDefault="00546BDE">
            <w:pPr>
              <w:pStyle w:val="ProductList-TableBody"/>
            </w:pPr>
            <w:r>
              <w:t>Angažman isključivo unutar radnog vremena.</w:t>
            </w:r>
          </w:p>
        </w:tc>
        <w:tc>
          <w:tcPr>
            <w:tcW w:w="3060" w:type="dxa"/>
            <w:tcBorders>
              <w:top w:val="single" w:sz="4" w:space="0" w:color="000000"/>
              <w:left w:val="single" w:sz="4" w:space="0" w:color="000000"/>
              <w:bottom w:val="single" w:sz="4" w:space="0" w:color="000000"/>
              <w:right w:val="single" w:sz="4" w:space="0" w:color="000000"/>
            </w:tcBorders>
          </w:tcPr>
          <w:p w14:paraId="1662AFF9" w14:textId="77777777" w:rsidR="00C62AA2" w:rsidRDefault="00546BDE">
            <w:pPr>
              <w:pStyle w:val="ProductList-TableBody"/>
            </w:pPr>
            <w:r>
              <w:t>Točni podaci za kontakt odgovorne osobe nadležne za predmetni slučaj.</w:t>
            </w:r>
          </w:p>
          <w:p w14:paraId="6305A52B" w14:textId="77777777" w:rsidR="00C62AA2" w:rsidRDefault="00546BDE">
            <w:pPr>
              <w:pStyle w:val="ProductList-TableBody"/>
            </w:pPr>
            <w:r>
              <w:t>Odgovor unutar jednog radnog dana.</w:t>
            </w:r>
          </w:p>
        </w:tc>
      </w:tr>
    </w:tbl>
    <w:p w14:paraId="553A18C0" w14:textId="77777777" w:rsidR="00C62AA2" w:rsidRDefault="00546BDE">
      <w:pPr>
        <w:pStyle w:val="ProductList-BodyIndented"/>
      </w:pPr>
      <w:r>
        <w:rPr>
          <w:i/>
        </w:rPr>
        <w:t>1 Informacije o lokalnom radnom vremenu zatražite od Microsoftova predstavnika.</w:t>
      </w:r>
    </w:p>
    <w:p w14:paraId="30D46CCC" w14:textId="77777777" w:rsidR="00C62AA2" w:rsidRDefault="00546BDE">
      <w:pPr>
        <w:pStyle w:val="ProductList-BodyIndented"/>
      </w:pPr>
      <w:r>
        <w:rPr>
          <w:i/>
        </w:rPr>
        <w:t>2 Microsoft će možda morati sniziti razinu težine problema ako Klijent nije u mogućnosti osigurati adekvatne resurse ili odgovarajuću brzinu odaziva kako bi se Microsoftu omogućio nastavak rješavanja problema.</w:t>
      </w:r>
    </w:p>
    <w:p w14:paraId="605E88ED" w14:textId="77777777" w:rsidR="00C62AA2" w:rsidRDefault="00C62AA2">
      <w:pPr>
        <w:pStyle w:val="ProductList-BodyIndented"/>
        <w:ind w:left="720"/>
      </w:pPr>
    </w:p>
    <w:p w14:paraId="25B7DC7E" w14:textId="77777777" w:rsidR="00C62AA2" w:rsidRDefault="00546BDE">
      <w:pPr>
        <w:pStyle w:val="ProductList-SubClauseHeading"/>
        <w:outlineLvl w:val="3"/>
      </w:pPr>
      <w:r>
        <w:t>Konverzija 24-satne podrške za rješavanje problema tehnološkog jamstva Software Assurance u Microsoftovu Premier podršku.</w:t>
      </w:r>
    </w:p>
    <w:p w14:paraId="199292EF" w14:textId="77777777" w:rsidR="00C62AA2" w:rsidRDefault="00546BDE">
      <w:pPr>
        <w:pStyle w:val="ProductList-BodyIndented"/>
      </w:pPr>
      <w:r>
        <w:t>S iznimkom Microsoftova ugovora o poslovnoj suradnji i uslugama, Klijenti mogu konvertirati incidente 24-satne podrške za rješavanje problema tehnološkog jamstva Software Assurance (SA PRS incidenti ili „SAB“) u sate zajedničke podrške, Premier podrške za rješavanje problema (PRS) ili sate inženjera za podršku (DSE) (primjenjivo samo na reaktivne aktivnosti podrške).</w:t>
      </w:r>
    </w:p>
    <w:p w14:paraId="271BA767" w14:textId="77777777" w:rsidR="00C62AA2" w:rsidRDefault="00C62AA2">
      <w:pPr>
        <w:pStyle w:val="ProductList-BodyIndented"/>
      </w:pPr>
    </w:p>
    <w:p w14:paraId="6AF1E651" w14:textId="77777777" w:rsidR="00C62AA2" w:rsidRDefault="00546BDE">
      <w:pPr>
        <w:pStyle w:val="ProductList-BodyIndented"/>
      </w:pPr>
      <w:r>
        <w:t>Te usluge namijenjene su korištenju usklađenom s planom Premier usluge ili zajedničke podrške u trenutku prijenosa. Konvertiranje se temelji na lokalnom izračunu cijene koji će obaviti Tim za Premier račune. Klijenti će možda morati kupiti dodatne sate Upravljanja računom podrške prije konvertiranja SA PRS incidenata. Incidenti Podrške za rješavanje problema („SA PRS incidenti“) koji se konvertiraju u Premier smatraju se satima Premier Podrške za rješavanje problema i na njih se primjenjuje Opis Premier usluga. Nakon konvertiranja incidenti se ne mogu vratiti na Klijentov saldo tehnološkog jamstva Software Assurance.</w:t>
      </w:r>
    </w:p>
    <w:p w14:paraId="5D1DB1B4" w14:textId="77777777" w:rsidR="00C62AA2" w:rsidRDefault="00C62AA2">
      <w:pPr>
        <w:pStyle w:val="ProductList-BodyIndented"/>
        <w:ind w:left="720"/>
      </w:pPr>
    </w:p>
    <w:p w14:paraId="57371F08" w14:textId="77777777" w:rsidR="00C62AA2" w:rsidRDefault="00546BDE">
      <w:pPr>
        <w:pStyle w:val="ProductList-SubClauseHeading"/>
        <w:outlineLvl w:val="3"/>
      </w:pPr>
      <w:r>
        <w:t>Dodatne poslovne odredbe</w:t>
      </w:r>
    </w:p>
    <w:p w14:paraId="78AE4B2C" w14:textId="77777777" w:rsidR="00C62AA2" w:rsidRDefault="00546BDE">
      <w:pPr>
        <w:pStyle w:val="ProductList-BodyIndented"/>
      </w:pPr>
      <w:r>
        <w:t>Potrošnja na tehnološko jamstvo Software Assurance ne može se kombinirati u programima Select Enrollment (Pristupnica Select) ili Enterprise Enrollment (Pristupnica Enterprise), registracijama za Select Plus, Računima za kupnju ili ugovorima Open Value Agreement (Ugovorima Open Value) da bi se ispunilo uvjete za dodatni bonus. Trošenje u okviru svake pristupnice, ugovora ili Računa za kupnju koristit će se za određivanje bonusa za tu pristupnicu, ugovor ili Račune za kupnju.</w:t>
      </w:r>
    </w:p>
    <w:p w14:paraId="5186CBF2" w14:textId="77777777" w:rsidR="00C62AA2" w:rsidRDefault="00C62AA2">
      <w:pPr>
        <w:pStyle w:val="ProductList-BodyIndented"/>
      </w:pPr>
    </w:p>
    <w:p w14:paraId="3B4AF195" w14:textId="77777777" w:rsidR="00C62AA2" w:rsidRDefault="00546BDE">
      <w:pPr>
        <w:pStyle w:val="ProductList-BodyIndented"/>
      </w:pPr>
      <w:r>
        <w:t>Smanjenje potrošnje na tehnološko jamstvo Software Assurance kao rezultat povrata i drugih prilagodbi naplate, gdje je to dopušteno, može rezultirati gubitkom ispunjavanja uvjeta za Podršku ili Bonusa za telefonsku podršku tijekom trenutačnih ili budućih razdoblja bonusa.</w:t>
      </w:r>
    </w:p>
    <w:p w14:paraId="4522C5D5" w14:textId="77777777" w:rsidR="00C62AA2" w:rsidRDefault="00C62AA2">
      <w:pPr>
        <w:pStyle w:val="ProductList-BodyIndented"/>
      </w:pPr>
    </w:p>
    <w:p w14:paraId="620C5B03" w14:textId="77777777" w:rsidR="00C62AA2" w:rsidRDefault="00546BDE">
      <w:pPr>
        <w:pStyle w:val="ProductList-SubClauseHeading"/>
        <w:outlineLvl w:val="3"/>
      </w:pPr>
      <w:r>
        <w:t>Ispunjavanje uvjeta za SCE</w:t>
      </w:r>
    </w:p>
    <w:p w14:paraId="0F0C6BBE" w14:textId="77777777" w:rsidR="00C62AA2" w:rsidRDefault="00546BDE">
      <w:pPr>
        <w:pStyle w:val="ProductList-BodyIndented"/>
      </w:pPr>
      <w:r>
        <w:t>Klijenti koji imaju SCE s minimalnom prosječnom potrošnjom na tehnološko jamstvo Software Assurance od 250.000 USD ukupno za sve kvalificirane Proizvode u Aplikacijskoj platformi ili paketu CIS i imaju aktivan Ugovor o uslugama Premier ispunjavaju uvjete za incidente Neograničene 24-satne podrške za rješavanje problema (RDS). Dvije komponente SCE-a koje ispunjavaju uvjete zasebno su kvalificirane za Neograničenu 24-satnu podršku za rješavanje problema. Proizvodi navedeni u nastavku, a koji su trenutačno u Osnovnoj ili Proširenoj podršci, kako je određeno u Microsoftovim Pravilima o životnom ciklusu podrške, u skladu s Klijentovim Premier ugovorom, uključeni su u ovu pogodnost.</w:t>
      </w:r>
    </w:p>
    <w:p w14:paraId="6A8E0FD8" w14:textId="77777777" w:rsidR="00C62AA2" w:rsidRDefault="00C62AA2">
      <w:pPr>
        <w:pStyle w:val="ProductList-BodyIndented"/>
      </w:pPr>
    </w:p>
    <w:p w14:paraId="6702B7AB" w14:textId="77777777" w:rsidR="00C62AA2" w:rsidRDefault="00546BDE">
      <w:pPr>
        <w:pStyle w:val="ProductList-BodyIndented"/>
      </w:pPr>
      <w:r>
        <w:t>Kvalificirani Platformski proizvodi aplikacije jesu:</w:t>
      </w:r>
    </w:p>
    <w:p w14:paraId="6E4D1208" w14:textId="77777777" w:rsidR="00C62AA2" w:rsidRDefault="00546BDE" w:rsidP="00546BDE">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Parallel Data Warehouse i CAL-ovi) </w:t>
      </w:r>
    </w:p>
    <w:p w14:paraId="1DB9A0DD" w14:textId="77777777" w:rsidR="00C62AA2" w:rsidRDefault="00546BDE" w:rsidP="00546BDE">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755CFDBF" w14:textId="77777777" w:rsidR="00C62AA2" w:rsidRDefault="00546BDE" w:rsidP="00546BDE">
      <w:pPr>
        <w:pStyle w:val="ProductList-Bullet"/>
        <w:numPr>
          <w:ilvl w:val="1"/>
          <w:numId w:val="51"/>
        </w:numPr>
      </w:pPr>
      <w:r>
        <w:t>Office SharePoint Server</w:t>
      </w:r>
      <w:r>
        <w:fldChar w:fldCharType="begin"/>
      </w:r>
      <w:r>
        <w:instrText xml:space="preserve"> XE "SharePoint Server" </w:instrText>
      </w:r>
      <w:r>
        <w:fldChar w:fldCharType="end"/>
      </w:r>
    </w:p>
    <w:p w14:paraId="0B7F82D3" w14:textId="77777777" w:rsidR="00C62AA2" w:rsidRDefault="00546BDE">
      <w:pPr>
        <w:pStyle w:val="ProductList-BodyIndented"/>
      </w:pPr>
      <w:r>
        <w:t>Kvalificirani proizvodi iz Komponente Temeljne strukture jesu:</w:t>
      </w:r>
    </w:p>
    <w:p w14:paraId="35CA84A3" w14:textId="77777777" w:rsidR="00C62AA2" w:rsidRDefault="00546BDE" w:rsidP="00546BDE">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54F2C98" w14:textId="77777777" w:rsidR="00C62AA2" w:rsidRDefault="00546BDE" w:rsidP="00546BDE">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396E92B8" w14:textId="77777777" w:rsidR="00C62AA2" w:rsidRDefault="00C62AA2">
      <w:pPr>
        <w:pStyle w:val="ProductList-BodyIndented"/>
      </w:pPr>
    </w:p>
    <w:p w14:paraId="61FF6BF7" w14:textId="77777777" w:rsidR="00C62AA2" w:rsidRDefault="00546BDE">
      <w:pPr>
        <w:pStyle w:val="ProductList-BodyIndented"/>
      </w:pPr>
      <w:r>
        <w:t>U tablici u nastavku navedeni su pragovi za konverziju potrošnje na tehnološko jamstvo Software Assurance za ugovore koji se temelje na valutama koje nisu USD. Uslijed promjena deviznog tečaja, ta je tablica podložna promjenama bez obavijesti.</w:t>
      </w:r>
    </w:p>
    <w:tbl>
      <w:tblPr>
        <w:tblStyle w:val="PURTable0"/>
        <w:tblW w:w="0" w:type="dxa"/>
        <w:tblLook w:val="04A0" w:firstRow="1" w:lastRow="0" w:firstColumn="1" w:lastColumn="0" w:noHBand="0" w:noVBand="1"/>
      </w:tblPr>
      <w:tblGrid>
        <w:gridCol w:w="3550"/>
        <w:gridCol w:w="3463"/>
        <w:gridCol w:w="3543"/>
      </w:tblGrid>
      <w:tr w:rsidR="00C62AA2" w14:paraId="4C2C4E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DDBBE" w14:textId="77777777" w:rsidR="00C62AA2" w:rsidRDefault="00546BD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43C8E9" w14:textId="77777777" w:rsidR="00C62AA2" w:rsidRDefault="00546BDE">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37F7807" w14:textId="77777777" w:rsidR="00C62AA2" w:rsidRDefault="00546BDE">
            <w:pPr>
              <w:pStyle w:val="ProductList-TableBody"/>
            </w:pPr>
            <w:r>
              <w:rPr>
                <w:color w:val="FFFFFF"/>
              </w:rPr>
              <w:t>Minimalna godišnja prosječna potrošnja na tehnološko jamstvo Software Assurance potrebna za ispunjavanje uvjeta za neograničenu 24-satnu podršku za rješavanje problema</w:t>
            </w:r>
          </w:p>
        </w:tc>
      </w:tr>
      <w:tr w:rsidR="00C62AA2" w14:paraId="73CAB364" w14:textId="77777777">
        <w:tc>
          <w:tcPr>
            <w:tcW w:w="4040" w:type="dxa"/>
            <w:tcBorders>
              <w:top w:val="single" w:sz="4" w:space="0" w:color="000000"/>
              <w:left w:val="single" w:sz="4" w:space="0" w:color="000000"/>
              <w:bottom w:val="single" w:sz="4" w:space="0" w:color="000000"/>
              <w:right w:val="single" w:sz="4" w:space="0" w:color="000000"/>
            </w:tcBorders>
          </w:tcPr>
          <w:p w14:paraId="5AD7F965" w14:textId="77777777" w:rsidR="00C62AA2" w:rsidRDefault="00546BDE">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14:paraId="2A877940" w14:textId="77777777" w:rsidR="00C62AA2" w:rsidRDefault="00546BD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A4352C2" w14:textId="77777777" w:rsidR="00C62AA2" w:rsidRDefault="00546BDE">
            <w:pPr>
              <w:pStyle w:val="ProductList-TableBody"/>
            </w:pPr>
            <w:r>
              <w:t>250,000</w:t>
            </w:r>
          </w:p>
        </w:tc>
      </w:tr>
      <w:tr w:rsidR="00C62AA2" w14:paraId="2E935854" w14:textId="77777777">
        <w:tc>
          <w:tcPr>
            <w:tcW w:w="4040" w:type="dxa"/>
            <w:tcBorders>
              <w:top w:val="single" w:sz="4" w:space="0" w:color="000000"/>
              <w:left w:val="single" w:sz="4" w:space="0" w:color="000000"/>
              <w:bottom w:val="single" w:sz="4" w:space="0" w:color="000000"/>
              <w:right w:val="single" w:sz="4" w:space="0" w:color="000000"/>
            </w:tcBorders>
          </w:tcPr>
          <w:p w14:paraId="4250F824" w14:textId="77777777" w:rsidR="00C62AA2" w:rsidRDefault="00546BDE">
            <w:pPr>
              <w:pStyle w:val="ProductList-TableBody"/>
            </w:pPr>
            <w:r>
              <w:t>Australski dolar</w:t>
            </w:r>
          </w:p>
        </w:tc>
        <w:tc>
          <w:tcPr>
            <w:tcW w:w="4040" w:type="dxa"/>
            <w:tcBorders>
              <w:top w:val="single" w:sz="4" w:space="0" w:color="000000"/>
              <w:left w:val="single" w:sz="4" w:space="0" w:color="000000"/>
              <w:bottom w:val="single" w:sz="4" w:space="0" w:color="000000"/>
              <w:right w:val="single" w:sz="4" w:space="0" w:color="000000"/>
            </w:tcBorders>
          </w:tcPr>
          <w:p w14:paraId="374C5DD0" w14:textId="77777777" w:rsidR="00C62AA2" w:rsidRDefault="00546BD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B7BB26" w14:textId="77777777" w:rsidR="00C62AA2" w:rsidRDefault="00546BDE">
            <w:pPr>
              <w:pStyle w:val="ProductList-TableBody"/>
            </w:pPr>
            <w:r>
              <w:t>375,000</w:t>
            </w:r>
          </w:p>
        </w:tc>
      </w:tr>
      <w:tr w:rsidR="00C62AA2" w14:paraId="40728368" w14:textId="77777777">
        <w:tc>
          <w:tcPr>
            <w:tcW w:w="4040" w:type="dxa"/>
            <w:tcBorders>
              <w:top w:val="single" w:sz="4" w:space="0" w:color="000000"/>
              <w:left w:val="single" w:sz="4" w:space="0" w:color="000000"/>
              <w:bottom w:val="single" w:sz="4" w:space="0" w:color="000000"/>
              <w:right w:val="single" w:sz="4" w:space="0" w:color="000000"/>
            </w:tcBorders>
          </w:tcPr>
          <w:p w14:paraId="65B058D8" w14:textId="77777777" w:rsidR="00C62AA2" w:rsidRDefault="00546BDE">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394D3780" w14:textId="77777777" w:rsidR="00C62AA2" w:rsidRDefault="00546BD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2570BF4" w14:textId="77777777" w:rsidR="00C62AA2" w:rsidRDefault="00546BDE">
            <w:pPr>
              <w:pStyle w:val="ProductList-TableBody"/>
            </w:pPr>
            <w:r>
              <w:t>337,500</w:t>
            </w:r>
          </w:p>
        </w:tc>
      </w:tr>
      <w:tr w:rsidR="00C62AA2" w14:paraId="306FFECA" w14:textId="77777777">
        <w:tc>
          <w:tcPr>
            <w:tcW w:w="4040" w:type="dxa"/>
            <w:tcBorders>
              <w:top w:val="single" w:sz="4" w:space="0" w:color="000000"/>
              <w:left w:val="single" w:sz="4" w:space="0" w:color="000000"/>
              <w:bottom w:val="single" w:sz="4" w:space="0" w:color="000000"/>
              <w:right w:val="single" w:sz="4" w:space="0" w:color="000000"/>
            </w:tcBorders>
          </w:tcPr>
          <w:p w14:paraId="0427F89D" w14:textId="77777777" w:rsidR="00C62AA2" w:rsidRDefault="00546BDE">
            <w:pPr>
              <w:pStyle w:val="ProductList-TableBody"/>
            </w:pPr>
            <w:r>
              <w:t>Švicarski franak</w:t>
            </w:r>
          </w:p>
        </w:tc>
        <w:tc>
          <w:tcPr>
            <w:tcW w:w="4040" w:type="dxa"/>
            <w:tcBorders>
              <w:top w:val="single" w:sz="4" w:space="0" w:color="000000"/>
              <w:left w:val="single" w:sz="4" w:space="0" w:color="000000"/>
              <w:bottom w:val="single" w:sz="4" w:space="0" w:color="000000"/>
              <w:right w:val="single" w:sz="4" w:space="0" w:color="000000"/>
            </w:tcBorders>
          </w:tcPr>
          <w:p w14:paraId="0C794B9F" w14:textId="77777777" w:rsidR="00C62AA2" w:rsidRDefault="00546BD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456C929" w14:textId="77777777" w:rsidR="00C62AA2" w:rsidRDefault="00546BDE">
            <w:pPr>
              <w:pStyle w:val="ProductList-TableBody"/>
            </w:pPr>
            <w:r>
              <w:t>412,500</w:t>
            </w:r>
          </w:p>
        </w:tc>
      </w:tr>
      <w:tr w:rsidR="00C62AA2" w14:paraId="7D5078D3" w14:textId="77777777">
        <w:tc>
          <w:tcPr>
            <w:tcW w:w="4040" w:type="dxa"/>
            <w:tcBorders>
              <w:top w:val="single" w:sz="4" w:space="0" w:color="000000"/>
              <w:left w:val="single" w:sz="4" w:space="0" w:color="000000"/>
              <w:bottom w:val="single" w:sz="4" w:space="0" w:color="000000"/>
              <w:right w:val="single" w:sz="4" w:space="0" w:color="000000"/>
            </w:tcBorders>
          </w:tcPr>
          <w:p w14:paraId="538E5D81" w14:textId="77777777" w:rsidR="00C62AA2" w:rsidRDefault="00546BDE">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14:paraId="17A5FAB4" w14:textId="77777777" w:rsidR="00C62AA2" w:rsidRDefault="00546BD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58F80E3" w14:textId="77777777" w:rsidR="00C62AA2" w:rsidRDefault="00546BDE">
            <w:pPr>
              <w:pStyle w:val="ProductList-TableBody"/>
            </w:pPr>
            <w:r>
              <w:t>2,062,500</w:t>
            </w:r>
          </w:p>
        </w:tc>
      </w:tr>
      <w:tr w:rsidR="00C62AA2" w14:paraId="300C7F27" w14:textId="77777777">
        <w:tc>
          <w:tcPr>
            <w:tcW w:w="4040" w:type="dxa"/>
            <w:tcBorders>
              <w:top w:val="single" w:sz="4" w:space="0" w:color="000000"/>
              <w:left w:val="single" w:sz="4" w:space="0" w:color="000000"/>
              <w:bottom w:val="single" w:sz="4" w:space="0" w:color="000000"/>
              <w:right w:val="single" w:sz="4" w:space="0" w:color="000000"/>
            </w:tcBorders>
          </w:tcPr>
          <w:p w14:paraId="13383A3B" w14:textId="77777777" w:rsidR="00C62AA2" w:rsidRDefault="00546BDE">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14:paraId="6F1E9B69" w14:textId="77777777" w:rsidR="00C62AA2" w:rsidRDefault="00546BD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43CEAE8" w14:textId="77777777" w:rsidR="00C62AA2" w:rsidRDefault="00546BDE">
            <w:pPr>
              <w:pStyle w:val="ProductList-TableBody"/>
            </w:pPr>
            <w:r>
              <w:t>2,000,000</w:t>
            </w:r>
          </w:p>
        </w:tc>
      </w:tr>
      <w:tr w:rsidR="00C62AA2" w14:paraId="05FD56A7" w14:textId="77777777">
        <w:tc>
          <w:tcPr>
            <w:tcW w:w="4040" w:type="dxa"/>
            <w:tcBorders>
              <w:top w:val="single" w:sz="4" w:space="0" w:color="000000"/>
              <w:left w:val="single" w:sz="4" w:space="0" w:color="000000"/>
              <w:bottom w:val="single" w:sz="4" w:space="0" w:color="000000"/>
              <w:right w:val="single" w:sz="4" w:space="0" w:color="000000"/>
            </w:tcBorders>
          </w:tcPr>
          <w:p w14:paraId="6A76CFD6" w14:textId="77777777" w:rsidR="00C62AA2" w:rsidRDefault="00546BD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B102852" w14:textId="77777777" w:rsidR="00C62AA2" w:rsidRDefault="00546BD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5E7BAFD" w14:textId="77777777" w:rsidR="00C62AA2" w:rsidRDefault="00546BDE">
            <w:pPr>
              <w:pStyle w:val="ProductList-TableBody"/>
            </w:pPr>
            <w:r>
              <w:t>268,750</w:t>
            </w:r>
          </w:p>
        </w:tc>
      </w:tr>
      <w:tr w:rsidR="00C62AA2" w14:paraId="5931A8E0" w14:textId="77777777">
        <w:tc>
          <w:tcPr>
            <w:tcW w:w="4040" w:type="dxa"/>
            <w:tcBorders>
              <w:top w:val="single" w:sz="4" w:space="0" w:color="000000"/>
              <w:left w:val="single" w:sz="4" w:space="0" w:color="000000"/>
              <w:bottom w:val="single" w:sz="4" w:space="0" w:color="000000"/>
              <w:right w:val="single" w:sz="4" w:space="0" w:color="000000"/>
            </w:tcBorders>
          </w:tcPr>
          <w:p w14:paraId="62F1F6DE" w14:textId="77777777" w:rsidR="00C62AA2" w:rsidRDefault="00546BDE">
            <w:pPr>
              <w:pStyle w:val="ProductList-TableBody"/>
            </w:pPr>
            <w:r>
              <w:t>Britanska funta</w:t>
            </w:r>
          </w:p>
        </w:tc>
        <w:tc>
          <w:tcPr>
            <w:tcW w:w="4040" w:type="dxa"/>
            <w:tcBorders>
              <w:top w:val="single" w:sz="4" w:space="0" w:color="000000"/>
              <w:left w:val="single" w:sz="4" w:space="0" w:color="000000"/>
              <w:bottom w:val="single" w:sz="4" w:space="0" w:color="000000"/>
              <w:right w:val="single" w:sz="4" w:space="0" w:color="000000"/>
            </w:tcBorders>
          </w:tcPr>
          <w:p w14:paraId="7798974F" w14:textId="77777777" w:rsidR="00C62AA2" w:rsidRDefault="00546BD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33F1AAC9" w14:textId="77777777" w:rsidR="00C62AA2" w:rsidRDefault="00546BDE">
            <w:pPr>
              <w:pStyle w:val="ProductList-TableBody"/>
            </w:pPr>
            <w:r>
              <w:t>168,750</w:t>
            </w:r>
          </w:p>
        </w:tc>
      </w:tr>
      <w:tr w:rsidR="00C62AA2" w14:paraId="26D277C0" w14:textId="77777777">
        <w:tc>
          <w:tcPr>
            <w:tcW w:w="4040" w:type="dxa"/>
            <w:tcBorders>
              <w:top w:val="single" w:sz="4" w:space="0" w:color="000000"/>
              <w:left w:val="single" w:sz="4" w:space="0" w:color="000000"/>
              <w:bottom w:val="single" w:sz="4" w:space="0" w:color="000000"/>
              <w:right w:val="single" w:sz="4" w:space="0" w:color="000000"/>
            </w:tcBorders>
          </w:tcPr>
          <w:p w14:paraId="61287AA1" w14:textId="77777777" w:rsidR="00C62AA2" w:rsidRDefault="00546BDE">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14:paraId="68F569D9" w14:textId="77777777" w:rsidR="00C62AA2" w:rsidRDefault="00546BD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9EA913C" w14:textId="77777777" w:rsidR="00C62AA2" w:rsidRDefault="00546BDE">
            <w:pPr>
              <w:pStyle w:val="ProductList-TableBody"/>
            </w:pPr>
            <w:r>
              <w:t>30,000,000</w:t>
            </w:r>
          </w:p>
        </w:tc>
      </w:tr>
      <w:tr w:rsidR="00C62AA2" w14:paraId="3F62592D" w14:textId="77777777">
        <w:tc>
          <w:tcPr>
            <w:tcW w:w="4040" w:type="dxa"/>
            <w:tcBorders>
              <w:top w:val="single" w:sz="4" w:space="0" w:color="000000"/>
              <w:left w:val="single" w:sz="4" w:space="0" w:color="000000"/>
              <w:bottom w:val="single" w:sz="4" w:space="0" w:color="000000"/>
              <w:right w:val="single" w:sz="4" w:space="0" w:color="000000"/>
            </w:tcBorders>
          </w:tcPr>
          <w:p w14:paraId="7348C921" w14:textId="77777777" w:rsidR="00C62AA2" w:rsidRDefault="00546BDE">
            <w:pPr>
              <w:pStyle w:val="ProductList-TableBody"/>
            </w:pPr>
            <w:r>
              <w:t>Korejski won</w:t>
            </w:r>
          </w:p>
        </w:tc>
        <w:tc>
          <w:tcPr>
            <w:tcW w:w="4040" w:type="dxa"/>
            <w:tcBorders>
              <w:top w:val="single" w:sz="4" w:space="0" w:color="000000"/>
              <w:left w:val="single" w:sz="4" w:space="0" w:color="000000"/>
              <w:bottom w:val="single" w:sz="4" w:space="0" w:color="000000"/>
              <w:right w:val="single" w:sz="4" w:space="0" w:color="000000"/>
            </w:tcBorders>
          </w:tcPr>
          <w:p w14:paraId="4A58E2A9" w14:textId="77777777" w:rsidR="00C62AA2" w:rsidRDefault="00546BD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EFC47FB" w14:textId="77777777" w:rsidR="00C62AA2" w:rsidRDefault="00546BDE">
            <w:pPr>
              <w:pStyle w:val="ProductList-TableBody"/>
            </w:pPr>
            <w:r>
              <w:t>300,000,000</w:t>
            </w:r>
          </w:p>
        </w:tc>
      </w:tr>
      <w:tr w:rsidR="00C62AA2" w14:paraId="3C00949E" w14:textId="77777777">
        <w:tc>
          <w:tcPr>
            <w:tcW w:w="4040" w:type="dxa"/>
            <w:tcBorders>
              <w:top w:val="single" w:sz="4" w:space="0" w:color="000000"/>
              <w:left w:val="single" w:sz="4" w:space="0" w:color="000000"/>
              <w:bottom w:val="single" w:sz="4" w:space="0" w:color="000000"/>
              <w:right w:val="single" w:sz="4" w:space="0" w:color="000000"/>
            </w:tcBorders>
          </w:tcPr>
          <w:p w14:paraId="3B03E9E4" w14:textId="77777777" w:rsidR="00C62AA2" w:rsidRDefault="00546BDE">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14:paraId="2030A1CD" w14:textId="77777777" w:rsidR="00C62AA2" w:rsidRDefault="00546BD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4BC0460" w14:textId="77777777" w:rsidR="00C62AA2" w:rsidRDefault="00546BDE">
            <w:pPr>
              <w:pStyle w:val="ProductList-TableBody"/>
            </w:pPr>
            <w:r>
              <w:t>2,062,500</w:t>
            </w:r>
          </w:p>
        </w:tc>
      </w:tr>
      <w:tr w:rsidR="00C62AA2" w14:paraId="48C87978" w14:textId="77777777">
        <w:tc>
          <w:tcPr>
            <w:tcW w:w="4040" w:type="dxa"/>
            <w:tcBorders>
              <w:top w:val="single" w:sz="4" w:space="0" w:color="000000"/>
              <w:left w:val="single" w:sz="4" w:space="0" w:color="000000"/>
              <w:bottom w:val="single" w:sz="4" w:space="0" w:color="000000"/>
              <w:right w:val="single" w:sz="4" w:space="0" w:color="000000"/>
            </w:tcBorders>
          </w:tcPr>
          <w:p w14:paraId="7D523EA5" w14:textId="77777777" w:rsidR="00C62AA2" w:rsidRDefault="00546BDE">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573A4A8F" w14:textId="77777777" w:rsidR="00C62AA2" w:rsidRDefault="00546BD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24B2B49" w14:textId="77777777" w:rsidR="00C62AA2" w:rsidRDefault="00546BDE">
            <w:pPr>
              <w:pStyle w:val="ProductList-TableBody"/>
            </w:pPr>
            <w:r>
              <w:t>437,500</w:t>
            </w:r>
          </w:p>
        </w:tc>
      </w:tr>
      <w:tr w:rsidR="00C62AA2" w14:paraId="3F83D79F" w14:textId="77777777">
        <w:tc>
          <w:tcPr>
            <w:tcW w:w="4040" w:type="dxa"/>
            <w:tcBorders>
              <w:top w:val="single" w:sz="4" w:space="0" w:color="000000"/>
              <w:left w:val="single" w:sz="4" w:space="0" w:color="000000"/>
              <w:bottom w:val="single" w:sz="4" w:space="0" w:color="000000"/>
              <w:right w:val="single" w:sz="4" w:space="0" w:color="000000"/>
            </w:tcBorders>
          </w:tcPr>
          <w:p w14:paraId="4DE8C470" w14:textId="77777777" w:rsidR="00C62AA2" w:rsidRDefault="00546BDE">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14:paraId="75C4E057" w14:textId="77777777" w:rsidR="00C62AA2" w:rsidRDefault="00546BD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DF59C7" w14:textId="77777777" w:rsidR="00C62AA2" w:rsidRDefault="00546BDE">
            <w:pPr>
              <w:pStyle w:val="ProductList-TableBody"/>
            </w:pPr>
            <w:r>
              <w:t>2,500,000</w:t>
            </w:r>
          </w:p>
        </w:tc>
      </w:tr>
      <w:tr w:rsidR="00C62AA2" w14:paraId="24BBD709" w14:textId="77777777">
        <w:tc>
          <w:tcPr>
            <w:tcW w:w="4040" w:type="dxa"/>
            <w:tcBorders>
              <w:top w:val="single" w:sz="4" w:space="0" w:color="000000"/>
              <w:left w:val="single" w:sz="4" w:space="0" w:color="000000"/>
              <w:bottom w:val="single" w:sz="4" w:space="0" w:color="000000"/>
              <w:right w:val="single" w:sz="4" w:space="0" w:color="000000"/>
            </w:tcBorders>
          </w:tcPr>
          <w:p w14:paraId="3FF3CEAC" w14:textId="77777777" w:rsidR="00C62AA2" w:rsidRDefault="00546BDE">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074C6325" w14:textId="77777777" w:rsidR="00C62AA2" w:rsidRDefault="00546BD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88440EF" w14:textId="77777777" w:rsidR="00C62AA2" w:rsidRDefault="00546BDE">
            <w:pPr>
              <w:pStyle w:val="ProductList-TableBody"/>
            </w:pPr>
            <w:r>
              <w:t>8,750,000</w:t>
            </w:r>
          </w:p>
        </w:tc>
      </w:tr>
      <w:tr w:rsidR="00C62AA2" w14:paraId="0ACCDEF7" w14:textId="77777777">
        <w:tc>
          <w:tcPr>
            <w:tcW w:w="4040" w:type="dxa"/>
            <w:tcBorders>
              <w:top w:val="single" w:sz="4" w:space="0" w:color="000000"/>
              <w:left w:val="single" w:sz="4" w:space="0" w:color="000000"/>
              <w:bottom w:val="single" w:sz="4" w:space="0" w:color="000000"/>
              <w:right w:val="single" w:sz="4" w:space="0" w:color="000000"/>
            </w:tcBorders>
          </w:tcPr>
          <w:p w14:paraId="55352F50" w14:textId="77777777" w:rsidR="00C62AA2" w:rsidRDefault="00546BDE">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7464EEFE" w14:textId="77777777" w:rsidR="00C62AA2" w:rsidRDefault="00546BD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5F318BCB" w14:textId="77777777" w:rsidR="00C62AA2" w:rsidRDefault="00546BDE">
            <w:pPr>
              <w:pStyle w:val="ProductList-TableBody"/>
            </w:pPr>
            <w:r>
              <w:t>12,500,000</w:t>
            </w:r>
          </w:p>
        </w:tc>
      </w:tr>
      <w:tr w:rsidR="00C62AA2" w14:paraId="5F8428EA" w14:textId="77777777">
        <w:tc>
          <w:tcPr>
            <w:tcW w:w="4040" w:type="dxa"/>
            <w:tcBorders>
              <w:top w:val="single" w:sz="4" w:space="0" w:color="000000"/>
              <w:left w:val="single" w:sz="4" w:space="0" w:color="000000"/>
              <w:bottom w:val="single" w:sz="4" w:space="0" w:color="000000"/>
              <w:right w:val="single" w:sz="4" w:space="0" w:color="000000"/>
            </w:tcBorders>
          </w:tcPr>
          <w:p w14:paraId="709252A4" w14:textId="77777777" w:rsidR="00C62AA2" w:rsidRDefault="00546BDE">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14:paraId="38793E29" w14:textId="77777777" w:rsidR="00C62AA2" w:rsidRDefault="00546BD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E5289FB" w14:textId="77777777" w:rsidR="00C62AA2" w:rsidRDefault="00546BDE">
            <w:pPr>
              <w:pStyle w:val="ProductList-TableBody"/>
            </w:pPr>
            <w:r>
              <w:t>8,250,000</w:t>
            </w:r>
          </w:p>
        </w:tc>
      </w:tr>
    </w:tbl>
    <w:p w14:paraId="6C2284D4" w14:textId="77777777" w:rsidR="00C62AA2" w:rsidRDefault="00C62AA2">
      <w:pPr>
        <w:pStyle w:val="ProductList-BodyIndented"/>
        <w:ind w:left="720"/>
      </w:pPr>
    </w:p>
    <w:p w14:paraId="034EA178" w14:textId="77777777" w:rsidR="00C62AA2" w:rsidRDefault="00546BDE">
      <w:pPr>
        <w:pStyle w:val="ProductList-BodyIndented"/>
      </w:pPr>
      <w:r>
        <w:t xml:space="preserve">Kad je prosječna godišnja potrošnja na tehnološko jamstvo Software Assurance na koju se Klijent obvezao za kvalificirane Proizvode Aplikacijske platforme i/ili proizvode Temeljne infrastrukture koji ispunjavaju uvjete za Neograničenu 24-satnu podršku za rješavanje problema viša od 250.000 USD, Microsoft neće dodijeliti incidente na temelju stvarne potrošnje na tehnološko jamstvo Software Assurance za te proizvode. Ako Klijent počne ispunjavati uvjete za osnovnu Neograničenu 24-satnu podršku za rješavanje problema, bilo koji prethodno dodijeljeni incidenti utemeljeni na potrošnji na tehnološko jamstvo Software Assurance, a koji nisu iskorišteni oduzet će se s Klijentova salda. Incidenti Neograničene 24-satne podrške za rješavanje problema ne mogu se konvertirati u sate ili incidente Premier Podrške za rješavanje problema. </w:t>
      </w:r>
    </w:p>
    <w:p w14:paraId="7A953429" w14:textId="77777777" w:rsidR="00C62AA2" w:rsidRDefault="00C62AA2">
      <w:pPr>
        <w:pStyle w:val="ProductList-BodyIndented"/>
        <w:ind w:left="720"/>
      </w:pPr>
    </w:p>
    <w:p w14:paraId="48FEF23F" w14:textId="77777777" w:rsidR="00C62AA2" w:rsidRDefault="00546BDE">
      <w:pPr>
        <w:pStyle w:val="ProductList-SubClauseHeading"/>
        <w:outlineLvl w:val="3"/>
      </w:pPr>
      <w:r>
        <w:t>Ispunjavanje uvjeta za Parallel Data Warehouse</w:t>
      </w:r>
    </w:p>
    <w:p w14:paraId="77A03446" w14:textId="77777777" w:rsidR="00C62AA2" w:rsidRDefault="00546BDE">
      <w:pPr>
        <w:pStyle w:val="ProductList-BodyIndented"/>
      </w:pPr>
      <w:r>
        <w:t>Klijenti koji steknu licence za SQL Server Enterprise Edition implementiraju Parallel Data Warehouse („PDW“) i imaju Ugovor o Premier uslugama ispunjavaju uvjete za incidente Neograničene 24-satne podrške za rješavanje problema neovisno o tome jesu li uključeni u SCE ili o svojoj potrošnji za SCE.</w:t>
      </w:r>
    </w:p>
    <w:p w14:paraId="58025604" w14:textId="77777777" w:rsidR="00C62AA2" w:rsidRDefault="00C62AA2">
      <w:pPr>
        <w:pStyle w:val="ProductList-BodyIndented"/>
      </w:pPr>
    </w:p>
    <w:p w14:paraId="6CAAC991" w14:textId="77777777" w:rsidR="00C62AA2" w:rsidRDefault="00546BDE">
      <w:pPr>
        <w:pStyle w:val="ProductList-BodyIndented"/>
      </w:pPr>
      <w:r>
        <w:t>Premda će svi kvalificirani Korisnici dobiti neograničen broj incidenata Neograničene 24-satne podrške za rješavanje problema, broj dopuštenih kontakt-osoba za podršku za upravljanje Neograničenom 24-satnom podrškom za rješavanje problema razlikuje se ovisno o veličini potrošnje na tehnološko jamstvo Software Assurance. Svi Klijenti koji ispunjavaju uvjete imaju pravo na najmanje četiri ovlaštene osobe za kontakt i jednu dodatnu osobu za kontakt za svakih dodatnih 125.000 USD potrošnje na tehnološko jamstvo Software Assurance u okviru njihova SCE-a ili programa VL-a na temelju kojih su kupili licence za SQL Server Enterprise Edition i implementirali PDW. Za ugovore u stranim valutama Klijenti koji ispunjavaju uvjete imaju pravo na najmanje četiri ovlaštene kontakt-osobe i jednu dodatnu kontakt-osobu za svaki dodatni iznos potrošnje na tehnološko jamstvo Software Assurance jednak 125.000 USD prosječne godišnje potrošnje na tehnološko jamstvo Software Assurance u primjenjivoj stranoj valuti. Pogledajte tablicu u nastavku:</w:t>
      </w:r>
    </w:p>
    <w:p w14:paraId="6F03B204" w14:textId="77777777" w:rsidR="00C62AA2" w:rsidRDefault="00C62AA2">
      <w:pPr>
        <w:pStyle w:val="ProductList-BodyIndented"/>
      </w:pPr>
    </w:p>
    <w:p w14:paraId="7BD1247B" w14:textId="77777777" w:rsidR="00C62AA2" w:rsidRDefault="00546BDE">
      <w:pPr>
        <w:pStyle w:val="ProductList-BodyIndented"/>
      </w:pPr>
      <w:r>
        <w:t>Sljedeća tablice primjenjuje se na Klijente koji imaju SCE ili licence za PDW:</w:t>
      </w:r>
    </w:p>
    <w:tbl>
      <w:tblPr>
        <w:tblStyle w:val="PURTable0"/>
        <w:tblW w:w="0" w:type="dxa"/>
        <w:tblLook w:val="04A0" w:firstRow="1" w:lastRow="0" w:firstColumn="1" w:lastColumn="0" w:noHBand="0" w:noVBand="1"/>
      </w:tblPr>
      <w:tblGrid>
        <w:gridCol w:w="5279"/>
        <w:gridCol w:w="5277"/>
      </w:tblGrid>
      <w:tr w:rsidR="00C62AA2" w14:paraId="73DDC3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18B94" w14:textId="77777777" w:rsidR="00C62AA2" w:rsidRDefault="00546BDE">
            <w:pPr>
              <w:pStyle w:val="ProductList-TableBody"/>
            </w:pPr>
            <w:r>
              <w:rPr>
                <w:color w:val="FFFFFF"/>
              </w:rPr>
              <w:t>Godišnja prosječna potrošnja na tehnološko jamstvo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048136" w14:textId="77777777" w:rsidR="00C62AA2" w:rsidRDefault="00546BDE">
            <w:pPr>
              <w:pStyle w:val="ProductList-TableBody"/>
            </w:pPr>
            <w:r>
              <w:rPr>
                <w:color w:val="FFFFFF"/>
              </w:rPr>
              <w:t>Dopuštene kontakt-osobe podrške</w:t>
            </w:r>
          </w:p>
        </w:tc>
      </w:tr>
      <w:tr w:rsidR="00C62AA2" w14:paraId="1DD4DD8C" w14:textId="77777777">
        <w:tc>
          <w:tcPr>
            <w:tcW w:w="6120" w:type="dxa"/>
            <w:tcBorders>
              <w:top w:val="single" w:sz="4" w:space="0" w:color="000000"/>
              <w:left w:val="single" w:sz="4" w:space="0" w:color="000000"/>
              <w:bottom w:val="single" w:sz="4" w:space="0" w:color="000000"/>
              <w:right w:val="single" w:sz="4" w:space="0" w:color="000000"/>
            </w:tcBorders>
          </w:tcPr>
          <w:p w14:paraId="1D99E373" w14:textId="77777777" w:rsidR="00C62AA2" w:rsidRDefault="00546BD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3B7661B" w14:textId="77777777" w:rsidR="00C62AA2" w:rsidRDefault="00546BDE">
            <w:pPr>
              <w:pStyle w:val="ProductList-TableBody"/>
            </w:pPr>
            <w:r>
              <w:t>4</w:t>
            </w:r>
          </w:p>
        </w:tc>
      </w:tr>
      <w:tr w:rsidR="00C62AA2" w14:paraId="16914207" w14:textId="77777777">
        <w:tc>
          <w:tcPr>
            <w:tcW w:w="6120" w:type="dxa"/>
            <w:tcBorders>
              <w:top w:val="single" w:sz="4" w:space="0" w:color="000000"/>
              <w:left w:val="single" w:sz="4" w:space="0" w:color="000000"/>
              <w:bottom w:val="single" w:sz="4" w:space="0" w:color="000000"/>
              <w:right w:val="single" w:sz="4" w:space="0" w:color="000000"/>
            </w:tcBorders>
          </w:tcPr>
          <w:p w14:paraId="0A43FF22" w14:textId="77777777" w:rsidR="00C62AA2" w:rsidRDefault="00546BD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D9F6276" w14:textId="77777777" w:rsidR="00C62AA2" w:rsidRDefault="00546BDE">
            <w:pPr>
              <w:pStyle w:val="ProductList-TableBody"/>
            </w:pPr>
            <w:r>
              <w:t>5</w:t>
            </w:r>
          </w:p>
        </w:tc>
      </w:tr>
      <w:tr w:rsidR="00C62AA2" w14:paraId="1230AFC9" w14:textId="77777777">
        <w:tc>
          <w:tcPr>
            <w:tcW w:w="6120" w:type="dxa"/>
            <w:tcBorders>
              <w:top w:val="single" w:sz="4" w:space="0" w:color="000000"/>
              <w:left w:val="single" w:sz="4" w:space="0" w:color="000000"/>
              <w:bottom w:val="single" w:sz="4" w:space="0" w:color="000000"/>
              <w:right w:val="single" w:sz="4" w:space="0" w:color="000000"/>
            </w:tcBorders>
          </w:tcPr>
          <w:p w14:paraId="5D9ED571" w14:textId="77777777" w:rsidR="00C62AA2" w:rsidRDefault="00546BD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6F3428" w14:textId="77777777" w:rsidR="00C62AA2" w:rsidRDefault="00546BDE">
            <w:pPr>
              <w:pStyle w:val="ProductList-TableBody"/>
            </w:pPr>
            <w:r>
              <w:t>6</w:t>
            </w:r>
          </w:p>
        </w:tc>
      </w:tr>
      <w:tr w:rsidR="00C62AA2" w14:paraId="50837F77" w14:textId="77777777">
        <w:tc>
          <w:tcPr>
            <w:tcW w:w="6120" w:type="dxa"/>
            <w:tcBorders>
              <w:top w:val="single" w:sz="4" w:space="0" w:color="000000"/>
              <w:left w:val="single" w:sz="4" w:space="0" w:color="000000"/>
              <w:bottom w:val="single" w:sz="4" w:space="0" w:color="000000"/>
              <w:right w:val="single" w:sz="4" w:space="0" w:color="000000"/>
            </w:tcBorders>
          </w:tcPr>
          <w:p w14:paraId="70D46FE8" w14:textId="77777777" w:rsidR="00C62AA2" w:rsidRDefault="00546BD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0D618D6" w14:textId="77777777" w:rsidR="00C62AA2" w:rsidRDefault="00546BDE">
            <w:pPr>
              <w:pStyle w:val="ProductList-TableBody"/>
            </w:pPr>
            <w:r>
              <w:t>7</w:t>
            </w:r>
          </w:p>
        </w:tc>
      </w:tr>
      <w:tr w:rsidR="00C62AA2" w14:paraId="5AABD3C7" w14:textId="77777777">
        <w:tc>
          <w:tcPr>
            <w:tcW w:w="6120" w:type="dxa"/>
            <w:tcBorders>
              <w:top w:val="single" w:sz="4" w:space="0" w:color="000000"/>
              <w:left w:val="single" w:sz="4" w:space="0" w:color="000000"/>
              <w:bottom w:val="single" w:sz="4" w:space="0" w:color="000000"/>
              <w:right w:val="single" w:sz="4" w:space="0" w:color="000000"/>
            </w:tcBorders>
          </w:tcPr>
          <w:p w14:paraId="5FBDDB22" w14:textId="77777777" w:rsidR="00C62AA2" w:rsidRDefault="00546BD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18C9E91" w14:textId="77777777" w:rsidR="00C62AA2" w:rsidRDefault="00546BDE">
            <w:pPr>
              <w:pStyle w:val="ProductList-TableBody"/>
            </w:pPr>
            <w:r>
              <w:t>8</w:t>
            </w:r>
          </w:p>
        </w:tc>
      </w:tr>
    </w:tbl>
    <w:p w14:paraId="0CE84E7D" w14:textId="77777777" w:rsidR="00C62AA2" w:rsidRDefault="00C62AA2">
      <w:pPr>
        <w:pStyle w:val="ProductList-BodyIndented"/>
      </w:pPr>
    </w:p>
    <w:p w14:paraId="4717D90B" w14:textId="77777777" w:rsidR="00C62AA2" w:rsidRDefault="00546BDE">
      <w:pPr>
        <w:pStyle w:val="ProductList-BodyIndented"/>
      </w:pPr>
      <w:r>
        <w:t>Broj je dopuštenih kontakt-osoba za podršku za MPSA 8, neovisno o potrošnji na tehnološko jamstvo Software Assurance. Pogodnost Neograničene 24-satne podrške za rješavanje problema obuhvaća samo Usluge rješavanja problema. Bilo koje vrijeme koje voditelj tehničke podrške (engl. Technical Account Manager, TAM) ili inženjer za namjensku podršku (engl. Designated Support Engineer, DSE) provede rješavajući incident uračunat će se u Klijentov Ugovor o Premier uslugama.</w:t>
      </w:r>
    </w:p>
    <w:p w14:paraId="78EE4758" w14:textId="77777777" w:rsidR="00C62AA2" w:rsidRDefault="00546BDE">
      <w:pPr>
        <w:pStyle w:val="ProductList-BodyIndented"/>
      </w:pPr>
      <w:r>
        <w:t xml:space="preserve">Napomena: klijenti koji trenutno imaju licencu za PDW zadržavaju tu pogodnost kao što je navedeno u </w:t>
      </w:r>
      <w:hyperlink r:id="rId155">
        <w:r>
          <w:rPr>
            <w:color w:val="00467F"/>
            <w:u w:val="single"/>
          </w:rPr>
          <w:t>Odredbama o proizvodima za lipanj 2016.</w:t>
        </w:r>
      </w:hyperlink>
    </w:p>
    <w:p w14:paraId="6833FEB1" w14:textId="77777777" w:rsidR="00C62AA2" w:rsidRDefault="00C62AA2">
      <w:pPr>
        <w:pStyle w:val="ProductList-BodyIndented"/>
      </w:pPr>
    </w:p>
    <w:p w14:paraId="2DBEB2BB" w14:textId="77777777" w:rsidR="00C62AA2" w:rsidRDefault="00546BDE">
      <w:pPr>
        <w:pStyle w:val="ProductList-ClauseHeading"/>
        <w:outlineLvl w:val="2"/>
      </w:pPr>
      <w:bookmarkStart w:id="362" w:name="_Sec587"/>
      <w:r>
        <w:t>Dostupnost licence za prelazak na opširnije izdanje (engl. step-up)</w:t>
      </w:r>
      <w:bookmarkEnd w:id="362"/>
    </w:p>
    <w:p w14:paraId="07DB6F07" w14:textId="77777777" w:rsidR="00C62AA2" w:rsidRDefault="00546BDE">
      <w:pPr>
        <w:pStyle w:val="ProductList-Body"/>
      </w:pPr>
      <w:r>
        <w:t xml:space="preserve">Licenca za Prelazak na opširnije izdanje (engl. step-up) mora se steći i vrijedi samo kad se stekne na temelju istog ugovora o količinskom licenciranju i pristupnice (ako postoje) kao i tehnološko jamstvo Software Assurance za kvalificirani proizvod. Klijentovo pravo na korištenje softvera na temelju Licence za Prelazak na opširnije izdanje (engl. step-up) uvjetovano je posjedovanjem i zadržavanjem licence za kvalificirani proizvod. Klijentova trajna prava na temelju Licence za Prelazak na opširnije izdanje (engl. step-up) imaju jaču pravnu snagu od odgovarajuće standardne (pune) licence za kvalificirani proizvod i zamjenjuju je. Više pojedinosti potražite u Sažetku količinskog licenciranja o licenci za </w:t>
      </w:r>
      <w:r>
        <w:rPr>
          <w:u w:val="single"/>
        </w:rPr>
        <w:t>prelazak na opširnije izdanje</w:t>
      </w:r>
      <w:r>
        <w:t xml:space="preserve">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8"/>
        <w:gridCol w:w="5508"/>
      </w:tblGrid>
      <w:tr w:rsidR="00C62AA2" w14:paraId="3DDFC4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83F10C6" w14:textId="77777777" w:rsidR="00C62AA2" w:rsidRDefault="00546BDE">
            <w:pPr>
              <w:pStyle w:val="ProductList-TableBody"/>
            </w:pPr>
            <w:r>
              <w:rPr>
                <w:color w:val="FFFFFF"/>
              </w:rPr>
              <w:t>Prelazak s izdanja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6733C5D" w14:textId="77777777" w:rsidR="00C62AA2" w:rsidRDefault="00546BDE">
            <w:pPr>
              <w:pStyle w:val="ProductList-TableBody"/>
            </w:pPr>
            <w:r>
              <w:rPr>
                <w:color w:val="FFFFFF"/>
              </w:rPr>
              <w:t>Prelazak na izdanje</w:t>
            </w:r>
          </w:p>
        </w:tc>
      </w:tr>
      <w:tr w:rsidR="00C62AA2" w14:paraId="7668CF54" w14:textId="77777777">
        <w:tc>
          <w:tcPr>
            <w:tcW w:w="6000" w:type="dxa"/>
            <w:tcBorders>
              <w:top w:val="single" w:sz="4" w:space="0" w:color="000000"/>
              <w:left w:val="single" w:sz="4" w:space="0" w:color="000000"/>
              <w:bottom w:val="single" w:sz="4" w:space="0" w:color="000000"/>
              <w:right w:val="single" w:sz="4" w:space="0" w:color="000000"/>
            </w:tcBorders>
          </w:tcPr>
          <w:p w14:paraId="4C721CB0" w14:textId="77777777" w:rsidR="00C62AA2" w:rsidRDefault="00546BD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C37B94" w14:textId="77777777" w:rsidR="00C62AA2" w:rsidRDefault="00546BDE">
            <w:pPr>
              <w:pStyle w:val="ProductList-TableBody"/>
            </w:pPr>
            <w:r>
              <w:t>BizTalk Server Standard</w:t>
            </w:r>
            <w:r>
              <w:fldChar w:fldCharType="begin"/>
            </w:r>
            <w:r>
              <w:instrText xml:space="preserve"> XE "BizTalk Server Standard" </w:instrText>
            </w:r>
            <w:r>
              <w:fldChar w:fldCharType="end"/>
            </w:r>
          </w:p>
        </w:tc>
      </w:tr>
      <w:tr w:rsidR="00C62AA2" w14:paraId="7B02478A" w14:textId="77777777">
        <w:tc>
          <w:tcPr>
            <w:tcW w:w="6000" w:type="dxa"/>
            <w:tcBorders>
              <w:top w:val="single" w:sz="4" w:space="0" w:color="000000"/>
              <w:left w:val="single" w:sz="4" w:space="0" w:color="000000"/>
              <w:bottom w:val="single" w:sz="4" w:space="0" w:color="000000"/>
              <w:right w:val="single" w:sz="4" w:space="0" w:color="000000"/>
            </w:tcBorders>
          </w:tcPr>
          <w:p w14:paraId="2DE6BF4E" w14:textId="77777777" w:rsidR="00C62AA2" w:rsidRDefault="00546BD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845DB7F" w14:textId="77777777" w:rsidR="00C62AA2" w:rsidRDefault="00546BDE">
            <w:pPr>
              <w:pStyle w:val="ProductList-TableBody"/>
            </w:pPr>
            <w:r>
              <w:t>BizTalk Server Enterprise</w:t>
            </w:r>
            <w:r>
              <w:fldChar w:fldCharType="begin"/>
            </w:r>
            <w:r>
              <w:instrText xml:space="preserve"> XE "BizTalk Server Enterprise" </w:instrText>
            </w:r>
            <w:r>
              <w:fldChar w:fldCharType="end"/>
            </w:r>
          </w:p>
        </w:tc>
      </w:tr>
      <w:tr w:rsidR="00C62AA2" w14:paraId="5BB46039" w14:textId="77777777">
        <w:tc>
          <w:tcPr>
            <w:tcW w:w="6000" w:type="dxa"/>
            <w:tcBorders>
              <w:top w:val="single" w:sz="4" w:space="0" w:color="000000"/>
              <w:left w:val="single" w:sz="4" w:space="0" w:color="000000"/>
              <w:bottom w:val="single" w:sz="4" w:space="0" w:color="000000"/>
              <w:right w:val="single" w:sz="4" w:space="0" w:color="000000"/>
            </w:tcBorders>
          </w:tcPr>
          <w:p w14:paraId="217F6003" w14:textId="77777777" w:rsidR="00C62AA2" w:rsidRDefault="00546BD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9315B4" w14:textId="77777777" w:rsidR="00C62AA2" w:rsidRDefault="00546BDE">
            <w:pPr>
              <w:pStyle w:val="ProductList-TableBody"/>
            </w:pPr>
            <w:r>
              <w:t>BizTalk Server Enterprise</w:t>
            </w:r>
          </w:p>
        </w:tc>
      </w:tr>
      <w:tr w:rsidR="00C62AA2" w14:paraId="3B8AF29D" w14:textId="77777777">
        <w:tc>
          <w:tcPr>
            <w:tcW w:w="6000" w:type="dxa"/>
            <w:tcBorders>
              <w:top w:val="single" w:sz="4" w:space="0" w:color="000000"/>
              <w:left w:val="single" w:sz="4" w:space="0" w:color="000000"/>
              <w:bottom w:val="single" w:sz="4" w:space="0" w:color="000000"/>
              <w:right w:val="single" w:sz="4" w:space="0" w:color="000000"/>
            </w:tcBorders>
          </w:tcPr>
          <w:p w14:paraId="31DC4FA3" w14:textId="77777777" w:rsidR="00C62AA2" w:rsidRDefault="00546BD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6BE7ED63" w14:textId="77777777" w:rsidR="00C62AA2" w:rsidRDefault="00546BDE">
            <w:pPr>
              <w:pStyle w:val="ProductList-TableBody"/>
            </w:pPr>
            <w:r>
              <w:t>Enterprise CAL</w:t>
            </w:r>
            <w:r>
              <w:fldChar w:fldCharType="begin"/>
            </w:r>
            <w:r>
              <w:instrText xml:space="preserve"> XE "Enterprise CAL" </w:instrText>
            </w:r>
            <w:r>
              <w:fldChar w:fldCharType="end"/>
            </w:r>
            <w:r>
              <w:t xml:space="preserve"> Suite</w:t>
            </w:r>
          </w:p>
        </w:tc>
      </w:tr>
      <w:tr w:rsidR="00C62AA2" w14:paraId="352B52A9" w14:textId="77777777">
        <w:tc>
          <w:tcPr>
            <w:tcW w:w="6000" w:type="dxa"/>
            <w:tcBorders>
              <w:top w:val="single" w:sz="4" w:space="0" w:color="000000"/>
              <w:left w:val="single" w:sz="4" w:space="0" w:color="000000"/>
              <w:bottom w:val="single" w:sz="4" w:space="0" w:color="000000"/>
              <w:right w:val="single" w:sz="4" w:space="0" w:color="000000"/>
            </w:tcBorders>
          </w:tcPr>
          <w:p w14:paraId="5C8A506B" w14:textId="77777777" w:rsidR="00C62AA2" w:rsidRDefault="00546BD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BFB7A" w14:textId="77777777" w:rsidR="00C62AA2" w:rsidRDefault="00546BDE">
            <w:pPr>
              <w:pStyle w:val="ProductList-TableBody"/>
            </w:pPr>
            <w:r>
              <w:t>Core Infrastructure Server Suite Datacenter</w:t>
            </w:r>
            <w:r>
              <w:fldChar w:fldCharType="begin"/>
            </w:r>
            <w:r>
              <w:instrText xml:space="preserve"> XE "Core Infrastructure Server Suite Datacenter" </w:instrText>
            </w:r>
            <w:r>
              <w:fldChar w:fldCharType="end"/>
            </w:r>
          </w:p>
        </w:tc>
      </w:tr>
      <w:tr w:rsidR="00C62AA2" w14:paraId="4A2F1D75" w14:textId="77777777">
        <w:tc>
          <w:tcPr>
            <w:tcW w:w="6000" w:type="dxa"/>
            <w:tcBorders>
              <w:top w:val="single" w:sz="4" w:space="0" w:color="000000"/>
              <w:left w:val="single" w:sz="4" w:space="0" w:color="000000"/>
              <w:bottom w:val="single" w:sz="4" w:space="0" w:color="000000"/>
              <w:right w:val="single" w:sz="4" w:space="0" w:color="000000"/>
            </w:tcBorders>
          </w:tcPr>
          <w:p w14:paraId="5A0EE0FB" w14:textId="77777777" w:rsidR="00C62AA2" w:rsidRDefault="00546BDE">
            <w:pPr>
              <w:pStyle w:val="ProductList-TableBody"/>
            </w:pPr>
            <w:r>
              <w:t>Desktop Education i Core CAL</w:t>
            </w:r>
          </w:p>
        </w:tc>
        <w:tc>
          <w:tcPr>
            <w:tcW w:w="6120" w:type="dxa"/>
            <w:tcBorders>
              <w:top w:val="single" w:sz="4" w:space="0" w:color="000000"/>
              <w:left w:val="single" w:sz="4" w:space="0" w:color="000000"/>
              <w:bottom w:val="single" w:sz="4" w:space="0" w:color="000000"/>
              <w:right w:val="single" w:sz="4" w:space="0" w:color="000000"/>
            </w:tcBorders>
          </w:tcPr>
          <w:p w14:paraId="07D9D0E2" w14:textId="77777777" w:rsidR="00C62AA2" w:rsidRDefault="00546BDE">
            <w:pPr>
              <w:pStyle w:val="ProductList-TableBody"/>
            </w:pPr>
            <w:r>
              <w:t>Desktop Education i Enterprise CAL Suite</w:t>
            </w:r>
          </w:p>
        </w:tc>
      </w:tr>
      <w:tr w:rsidR="00C62AA2" w14:paraId="02EB4858" w14:textId="77777777">
        <w:tc>
          <w:tcPr>
            <w:tcW w:w="6000" w:type="dxa"/>
            <w:tcBorders>
              <w:top w:val="single" w:sz="4" w:space="0" w:color="000000"/>
              <w:left w:val="single" w:sz="4" w:space="0" w:color="000000"/>
              <w:bottom w:val="single" w:sz="4" w:space="0" w:color="000000"/>
              <w:right w:val="single" w:sz="4" w:space="0" w:color="000000"/>
            </w:tcBorders>
          </w:tcPr>
          <w:p w14:paraId="0C89E38E" w14:textId="77777777" w:rsidR="00C62AA2" w:rsidRDefault="00546BDE">
            <w:pPr>
              <w:pStyle w:val="ProductList-TableBody"/>
            </w:pPr>
            <w:r>
              <w:t>Desktop School i Core CAL</w:t>
            </w:r>
          </w:p>
        </w:tc>
        <w:tc>
          <w:tcPr>
            <w:tcW w:w="6120" w:type="dxa"/>
            <w:tcBorders>
              <w:top w:val="single" w:sz="4" w:space="0" w:color="000000"/>
              <w:left w:val="single" w:sz="4" w:space="0" w:color="000000"/>
              <w:bottom w:val="single" w:sz="4" w:space="0" w:color="000000"/>
              <w:right w:val="single" w:sz="4" w:space="0" w:color="000000"/>
            </w:tcBorders>
          </w:tcPr>
          <w:p w14:paraId="20EB6E18" w14:textId="77777777" w:rsidR="00C62AA2" w:rsidRDefault="00546BDE">
            <w:pPr>
              <w:pStyle w:val="ProductList-TableBody"/>
            </w:pPr>
            <w:r>
              <w:t>Desktop School i Enterprise CAL Suite</w:t>
            </w:r>
          </w:p>
        </w:tc>
      </w:tr>
      <w:tr w:rsidR="00C62AA2" w14:paraId="26245E35" w14:textId="77777777">
        <w:tc>
          <w:tcPr>
            <w:tcW w:w="6000" w:type="dxa"/>
            <w:tcBorders>
              <w:top w:val="single" w:sz="4" w:space="0" w:color="000000"/>
              <w:left w:val="single" w:sz="4" w:space="0" w:color="000000"/>
              <w:bottom w:val="single" w:sz="4" w:space="0" w:color="000000"/>
              <w:right w:val="single" w:sz="4" w:space="0" w:color="000000"/>
            </w:tcBorders>
          </w:tcPr>
          <w:p w14:paraId="1742FF3C" w14:textId="77777777" w:rsidR="00C62AA2" w:rsidRDefault="00546BD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465B2C" w14:textId="77777777" w:rsidR="00C62AA2" w:rsidRDefault="00546BDE">
            <w:pPr>
              <w:pStyle w:val="ProductList-TableBody"/>
            </w:pPr>
            <w:r>
              <w:t>Exchange Server Enterprise</w:t>
            </w:r>
            <w:r>
              <w:fldChar w:fldCharType="begin"/>
            </w:r>
            <w:r>
              <w:instrText xml:space="preserve"> XE "Exchange Server Enterprise" </w:instrText>
            </w:r>
            <w:r>
              <w:fldChar w:fldCharType="end"/>
            </w:r>
          </w:p>
        </w:tc>
      </w:tr>
      <w:tr w:rsidR="00C62AA2" w14:paraId="39E0C137" w14:textId="77777777">
        <w:tc>
          <w:tcPr>
            <w:tcW w:w="6000" w:type="dxa"/>
            <w:tcBorders>
              <w:top w:val="single" w:sz="4" w:space="0" w:color="000000"/>
              <w:left w:val="single" w:sz="4" w:space="0" w:color="000000"/>
              <w:bottom w:val="single" w:sz="4" w:space="0" w:color="000000"/>
              <w:right w:val="single" w:sz="4" w:space="0" w:color="000000"/>
            </w:tcBorders>
          </w:tcPr>
          <w:p w14:paraId="5C3EEC13" w14:textId="77777777" w:rsidR="00C62AA2" w:rsidRDefault="00546BD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36E70" w14:textId="77777777" w:rsidR="00C62AA2" w:rsidRDefault="00546BDE">
            <w:pPr>
              <w:pStyle w:val="ProductList-TableBody"/>
            </w:pPr>
            <w:r>
              <w:t>Forefront TMG Enterprise</w:t>
            </w:r>
            <w:r>
              <w:fldChar w:fldCharType="begin"/>
            </w:r>
            <w:r>
              <w:instrText xml:space="preserve"> XE "Forefront TMG Enterprise" </w:instrText>
            </w:r>
            <w:r>
              <w:fldChar w:fldCharType="end"/>
            </w:r>
          </w:p>
        </w:tc>
      </w:tr>
      <w:tr w:rsidR="00C62AA2" w14:paraId="5569A045" w14:textId="77777777">
        <w:tc>
          <w:tcPr>
            <w:tcW w:w="6000" w:type="dxa"/>
            <w:tcBorders>
              <w:top w:val="single" w:sz="4" w:space="0" w:color="000000"/>
              <w:left w:val="single" w:sz="4" w:space="0" w:color="000000"/>
              <w:bottom w:val="single" w:sz="4" w:space="0" w:color="000000"/>
              <w:right w:val="single" w:sz="4" w:space="0" w:color="000000"/>
            </w:tcBorders>
          </w:tcPr>
          <w:p w14:paraId="7E611EA3" w14:textId="77777777" w:rsidR="00C62AA2" w:rsidRDefault="00546BD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E1543D" w14:textId="77777777" w:rsidR="00C62AA2" w:rsidRDefault="00546BD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C62AA2" w14:paraId="3781C169" w14:textId="77777777">
        <w:tc>
          <w:tcPr>
            <w:tcW w:w="6000" w:type="dxa"/>
            <w:tcBorders>
              <w:top w:val="single" w:sz="4" w:space="0" w:color="000000"/>
              <w:left w:val="single" w:sz="4" w:space="0" w:color="000000"/>
              <w:bottom w:val="single" w:sz="4" w:space="0" w:color="000000"/>
              <w:right w:val="single" w:sz="4" w:space="0" w:color="000000"/>
            </w:tcBorders>
          </w:tcPr>
          <w:p w14:paraId="50365780" w14:textId="77777777" w:rsidR="00C62AA2" w:rsidRDefault="00546BD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FC79A92" w14:textId="77777777" w:rsidR="00C62AA2" w:rsidRDefault="00546BD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C62AA2" w14:paraId="4BE63B8D" w14:textId="77777777">
        <w:tc>
          <w:tcPr>
            <w:tcW w:w="6000" w:type="dxa"/>
            <w:tcBorders>
              <w:top w:val="single" w:sz="4" w:space="0" w:color="000000"/>
              <w:left w:val="single" w:sz="4" w:space="0" w:color="000000"/>
              <w:bottom w:val="single" w:sz="4" w:space="0" w:color="000000"/>
              <w:right w:val="single" w:sz="4" w:space="0" w:color="000000"/>
            </w:tcBorders>
          </w:tcPr>
          <w:p w14:paraId="07E5A1FB" w14:textId="77777777" w:rsidR="00C62AA2" w:rsidRDefault="00546BDE">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F83BC94" w14:textId="77777777" w:rsidR="00C62AA2" w:rsidRDefault="00546BD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C62AA2" w14:paraId="4D0E648A" w14:textId="77777777">
        <w:tc>
          <w:tcPr>
            <w:tcW w:w="6000" w:type="dxa"/>
            <w:tcBorders>
              <w:top w:val="single" w:sz="4" w:space="0" w:color="000000"/>
              <w:left w:val="single" w:sz="4" w:space="0" w:color="000000"/>
              <w:bottom w:val="single" w:sz="4" w:space="0" w:color="000000"/>
              <w:right w:val="single" w:sz="4" w:space="0" w:color="000000"/>
            </w:tcBorders>
          </w:tcPr>
          <w:p w14:paraId="5A877C7E" w14:textId="77777777" w:rsidR="00C62AA2" w:rsidRDefault="00546BD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1ABFD9AC" w14:textId="77777777" w:rsidR="00C62AA2" w:rsidRDefault="00546BD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C62AA2" w14:paraId="57C130CD" w14:textId="77777777">
        <w:tc>
          <w:tcPr>
            <w:tcW w:w="6000" w:type="dxa"/>
            <w:tcBorders>
              <w:top w:val="single" w:sz="4" w:space="0" w:color="000000"/>
              <w:left w:val="single" w:sz="4" w:space="0" w:color="000000"/>
              <w:bottom w:val="single" w:sz="4" w:space="0" w:color="000000"/>
              <w:right w:val="single" w:sz="4" w:space="0" w:color="000000"/>
            </w:tcBorders>
          </w:tcPr>
          <w:p w14:paraId="3C33DFCB" w14:textId="77777777" w:rsidR="00C62AA2" w:rsidRDefault="00546BD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1D4A89" w14:textId="77777777" w:rsidR="00C62AA2" w:rsidRDefault="00546BDE">
            <w:pPr>
              <w:pStyle w:val="ProductList-TableBody"/>
            </w:pPr>
            <w:r>
              <w:t>Office Professional Plus,</w:t>
            </w:r>
            <w:r>
              <w:fldChar w:fldCharType="begin"/>
            </w:r>
            <w:r>
              <w:instrText xml:space="preserve"> XE "Office Professional Plus," </w:instrText>
            </w:r>
            <w:r>
              <w:fldChar w:fldCharType="end"/>
            </w:r>
          </w:p>
        </w:tc>
      </w:tr>
      <w:tr w:rsidR="00C62AA2" w14:paraId="5786CAC0" w14:textId="77777777">
        <w:tc>
          <w:tcPr>
            <w:tcW w:w="6000" w:type="dxa"/>
            <w:tcBorders>
              <w:top w:val="single" w:sz="4" w:space="0" w:color="000000"/>
              <w:left w:val="single" w:sz="4" w:space="0" w:color="000000"/>
              <w:bottom w:val="single" w:sz="4" w:space="0" w:color="000000"/>
              <w:right w:val="single" w:sz="4" w:space="0" w:color="000000"/>
            </w:tcBorders>
          </w:tcPr>
          <w:p w14:paraId="297A09CE" w14:textId="77777777" w:rsidR="00C62AA2" w:rsidRDefault="00546BDE">
            <w:pPr>
              <w:pStyle w:val="ProductList-TableBody"/>
            </w:pPr>
            <w:r>
              <w:t>Professional Desktop (Profesionalno računalo)</w:t>
            </w:r>
          </w:p>
        </w:tc>
        <w:tc>
          <w:tcPr>
            <w:tcW w:w="6120" w:type="dxa"/>
            <w:tcBorders>
              <w:top w:val="single" w:sz="4" w:space="0" w:color="000000"/>
              <w:left w:val="single" w:sz="4" w:space="0" w:color="000000"/>
              <w:bottom w:val="single" w:sz="4" w:space="0" w:color="000000"/>
              <w:right w:val="single" w:sz="4" w:space="0" w:color="000000"/>
            </w:tcBorders>
          </w:tcPr>
          <w:p w14:paraId="49D6FBCD" w14:textId="77777777" w:rsidR="00C62AA2" w:rsidRDefault="00546BDE">
            <w:pPr>
              <w:pStyle w:val="ProductList-TableBody"/>
            </w:pPr>
            <w:r>
              <w:t>Enterprise Desktop (Računalo Enterprise)</w:t>
            </w:r>
          </w:p>
        </w:tc>
      </w:tr>
      <w:tr w:rsidR="00C62AA2" w14:paraId="0754FBB7" w14:textId="77777777">
        <w:tc>
          <w:tcPr>
            <w:tcW w:w="6000" w:type="dxa"/>
            <w:tcBorders>
              <w:top w:val="single" w:sz="4" w:space="0" w:color="000000"/>
              <w:left w:val="single" w:sz="4" w:space="0" w:color="000000"/>
              <w:bottom w:val="single" w:sz="4" w:space="0" w:color="000000"/>
              <w:right w:val="single" w:sz="4" w:space="0" w:color="000000"/>
            </w:tcBorders>
          </w:tcPr>
          <w:p w14:paraId="691D1B70" w14:textId="77777777" w:rsidR="00C62AA2" w:rsidRDefault="00546BD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B282EA" w14:textId="77777777" w:rsidR="00C62AA2" w:rsidRDefault="00546BDE">
            <w:pPr>
              <w:pStyle w:val="ProductList-TableBody"/>
            </w:pPr>
            <w:r>
              <w:t>Project Professional</w:t>
            </w:r>
            <w:r>
              <w:fldChar w:fldCharType="begin"/>
            </w:r>
            <w:r>
              <w:instrText xml:space="preserve"> XE "Project Professional" </w:instrText>
            </w:r>
            <w:r>
              <w:fldChar w:fldCharType="end"/>
            </w:r>
          </w:p>
        </w:tc>
      </w:tr>
      <w:tr w:rsidR="00C62AA2" w14:paraId="77D37C84" w14:textId="77777777">
        <w:tc>
          <w:tcPr>
            <w:tcW w:w="6000" w:type="dxa"/>
            <w:tcBorders>
              <w:top w:val="single" w:sz="4" w:space="0" w:color="000000"/>
              <w:left w:val="single" w:sz="4" w:space="0" w:color="000000"/>
              <w:bottom w:val="single" w:sz="4" w:space="0" w:color="000000"/>
              <w:right w:val="single" w:sz="4" w:space="0" w:color="000000"/>
            </w:tcBorders>
          </w:tcPr>
          <w:p w14:paraId="62495181" w14:textId="77777777" w:rsidR="00C62AA2" w:rsidRDefault="00546BD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31C89A48" w14:textId="77777777" w:rsidR="00C62AA2" w:rsidRDefault="00546BDE">
            <w:pPr>
              <w:pStyle w:val="ProductList-TableBody"/>
            </w:pPr>
            <w:r>
              <w:t>SQL Server Enterprise Core</w:t>
            </w:r>
          </w:p>
        </w:tc>
      </w:tr>
      <w:tr w:rsidR="00C62AA2" w14:paraId="2E569C62" w14:textId="77777777">
        <w:tc>
          <w:tcPr>
            <w:tcW w:w="6000" w:type="dxa"/>
            <w:tcBorders>
              <w:top w:val="single" w:sz="4" w:space="0" w:color="000000"/>
              <w:left w:val="single" w:sz="4" w:space="0" w:color="000000"/>
              <w:bottom w:val="single" w:sz="4" w:space="0" w:color="000000"/>
              <w:right w:val="single" w:sz="4" w:space="0" w:color="000000"/>
            </w:tcBorders>
          </w:tcPr>
          <w:p w14:paraId="075CD548" w14:textId="77777777" w:rsidR="00C62AA2" w:rsidRDefault="00546BD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6EF26B" w14:textId="77777777" w:rsidR="00C62AA2" w:rsidRDefault="00546BDE">
            <w:pPr>
              <w:pStyle w:val="ProductList-TableBody"/>
            </w:pPr>
            <w:r>
              <w:t>SQL Server Business Intelligence</w:t>
            </w:r>
            <w:r>
              <w:fldChar w:fldCharType="begin"/>
            </w:r>
            <w:r>
              <w:instrText xml:space="preserve"> XE "SQL Server Business Intelligence" </w:instrText>
            </w:r>
            <w:r>
              <w:fldChar w:fldCharType="end"/>
            </w:r>
          </w:p>
        </w:tc>
      </w:tr>
      <w:tr w:rsidR="00C62AA2" w14:paraId="00895860" w14:textId="77777777">
        <w:tc>
          <w:tcPr>
            <w:tcW w:w="6000" w:type="dxa"/>
            <w:tcBorders>
              <w:top w:val="single" w:sz="4" w:space="0" w:color="000000"/>
              <w:left w:val="single" w:sz="4" w:space="0" w:color="000000"/>
              <w:bottom w:val="single" w:sz="4" w:space="0" w:color="000000"/>
              <w:right w:val="single" w:sz="4" w:space="0" w:color="000000"/>
            </w:tcBorders>
          </w:tcPr>
          <w:p w14:paraId="4BBA2734" w14:textId="77777777" w:rsidR="00C62AA2" w:rsidRDefault="00546BD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7EDA4B" w14:textId="77777777" w:rsidR="00C62AA2" w:rsidRDefault="00546BDE">
            <w:pPr>
              <w:pStyle w:val="ProductList-TableBody"/>
            </w:pPr>
            <w:r>
              <w:t>System Center Datacenter</w:t>
            </w:r>
            <w:r>
              <w:fldChar w:fldCharType="begin"/>
            </w:r>
            <w:r>
              <w:instrText xml:space="preserve"> XE "System Center Datacenter" </w:instrText>
            </w:r>
            <w:r>
              <w:fldChar w:fldCharType="end"/>
            </w:r>
          </w:p>
        </w:tc>
      </w:tr>
      <w:tr w:rsidR="00C62AA2" w14:paraId="7FE6CDE4" w14:textId="77777777">
        <w:tc>
          <w:tcPr>
            <w:tcW w:w="6000" w:type="dxa"/>
            <w:tcBorders>
              <w:top w:val="single" w:sz="4" w:space="0" w:color="000000"/>
              <w:left w:val="single" w:sz="4" w:space="0" w:color="000000"/>
              <w:bottom w:val="single" w:sz="4" w:space="0" w:color="000000"/>
              <w:right w:val="single" w:sz="4" w:space="0" w:color="000000"/>
            </w:tcBorders>
          </w:tcPr>
          <w:p w14:paraId="30100848" w14:textId="77777777" w:rsidR="00C62AA2" w:rsidRDefault="00546BD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1A8ED7" w14:textId="77777777" w:rsidR="00C62AA2" w:rsidRDefault="00546BDE">
            <w:pPr>
              <w:pStyle w:val="ProductList-TableBody"/>
            </w:pPr>
            <w:r>
              <w:t>Visio Professional</w:t>
            </w:r>
            <w:r>
              <w:fldChar w:fldCharType="begin"/>
            </w:r>
            <w:r>
              <w:instrText xml:space="preserve"> XE "Visio Professional" </w:instrText>
            </w:r>
            <w:r>
              <w:fldChar w:fldCharType="end"/>
            </w:r>
          </w:p>
        </w:tc>
      </w:tr>
      <w:tr w:rsidR="00C62AA2" w14:paraId="4AFC56D8" w14:textId="77777777">
        <w:tc>
          <w:tcPr>
            <w:tcW w:w="6000" w:type="dxa"/>
            <w:tcBorders>
              <w:top w:val="single" w:sz="4" w:space="0" w:color="000000"/>
              <w:left w:val="single" w:sz="4" w:space="0" w:color="000000"/>
              <w:bottom w:val="single" w:sz="4" w:space="0" w:color="000000"/>
              <w:right w:val="single" w:sz="4" w:space="0" w:color="000000"/>
            </w:tcBorders>
          </w:tcPr>
          <w:p w14:paraId="5475AF1E" w14:textId="77777777" w:rsidR="00C62AA2" w:rsidRDefault="00546BDE">
            <w:pPr>
              <w:pStyle w:val="ProductList-TableBody"/>
            </w:pPr>
            <w:r>
              <w:t>Pretplata na Visual Studio Professional</w:t>
            </w:r>
            <w:r>
              <w:fldChar w:fldCharType="begin"/>
            </w:r>
            <w:r>
              <w:instrText xml:space="preserve"> XE "Pretplata na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CC0583" w14:textId="77777777" w:rsidR="00C62AA2" w:rsidRDefault="00546BDE">
            <w:pPr>
              <w:pStyle w:val="ProductList-TableBody"/>
            </w:pPr>
            <w:r>
              <w:t>Pretplata na Visual Studio Enterprise</w:t>
            </w:r>
            <w:r>
              <w:fldChar w:fldCharType="begin"/>
            </w:r>
            <w:r>
              <w:instrText xml:space="preserve"> XE "Pretplata na Visual Studio Enterprise" </w:instrText>
            </w:r>
            <w:r>
              <w:fldChar w:fldCharType="end"/>
            </w:r>
          </w:p>
        </w:tc>
      </w:tr>
      <w:tr w:rsidR="00C62AA2" w14:paraId="59EA35EF" w14:textId="77777777">
        <w:tc>
          <w:tcPr>
            <w:tcW w:w="6000" w:type="dxa"/>
            <w:tcBorders>
              <w:top w:val="single" w:sz="4" w:space="0" w:color="000000"/>
              <w:left w:val="single" w:sz="4" w:space="0" w:color="000000"/>
              <w:bottom w:val="single" w:sz="4" w:space="0" w:color="000000"/>
              <w:right w:val="single" w:sz="4" w:space="0" w:color="000000"/>
            </w:tcBorders>
          </w:tcPr>
          <w:p w14:paraId="4D9C77A8" w14:textId="77777777" w:rsidR="00C62AA2" w:rsidRDefault="00546BDE">
            <w:pPr>
              <w:pStyle w:val="ProductList-TableBody"/>
            </w:pPr>
            <w:r>
              <w:t>Pretplata na Visual Studio Test Professional</w:t>
            </w:r>
            <w:r>
              <w:fldChar w:fldCharType="begin"/>
            </w:r>
            <w:r>
              <w:instrText xml:space="preserve"> XE "Pretplata na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A7440C" w14:textId="77777777" w:rsidR="00C62AA2" w:rsidRDefault="00546BDE">
            <w:pPr>
              <w:pStyle w:val="ProductList-TableBody"/>
            </w:pPr>
            <w:r>
              <w:t>Pretplata na Visual Studio Enterprise</w:t>
            </w:r>
            <w:r>
              <w:fldChar w:fldCharType="begin"/>
            </w:r>
            <w:r>
              <w:instrText xml:space="preserve"> XE "Pretplata na Visual Studio Enterprise" </w:instrText>
            </w:r>
            <w:r>
              <w:fldChar w:fldCharType="end"/>
            </w:r>
          </w:p>
        </w:tc>
      </w:tr>
      <w:tr w:rsidR="00C62AA2" w14:paraId="2DFA3475" w14:textId="77777777">
        <w:tc>
          <w:tcPr>
            <w:tcW w:w="6000" w:type="dxa"/>
            <w:tcBorders>
              <w:top w:val="single" w:sz="4" w:space="0" w:color="000000"/>
              <w:left w:val="single" w:sz="4" w:space="0" w:color="000000"/>
              <w:bottom w:val="single" w:sz="4" w:space="0" w:color="000000"/>
              <w:right w:val="single" w:sz="4" w:space="0" w:color="000000"/>
            </w:tcBorders>
          </w:tcPr>
          <w:p w14:paraId="0923E6CC" w14:textId="77777777" w:rsidR="00C62AA2" w:rsidRDefault="00546BD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59D2D6" w14:textId="77777777" w:rsidR="00C62AA2" w:rsidRDefault="00546BDE">
            <w:pPr>
              <w:pStyle w:val="ProductList-TableBody"/>
            </w:pPr>
            <w:r>
              <w:t>Windows Server Datacenter</w:t>
            </w:r>
            <w:r>
              <w:fldChar w:fldCharType="begin"/>
            </w:r>
            <w:r>
              <w:instrText xml:space="preserve"> XE "Windows Server Datacenter" </w:instrText>
            </w:r>
            <w:r>
              <w:fldChar w:fldCharType="end"/>
            </w:r>
          </w:p>
        </w:tc>
      </w:tr>
    </w:tbl>
    <w:p w14:paraId="72BB48BD" w14:textId="77777777" w:rsidR="00C62AA2" w:rsidRDefault="00C62AA2">
      <w:pPr>
        <w:pStyle w:val="ProductList-Body"/>
      </w:pPr>
    </w:p>
    <w:p w14:paraId="15E26B81" w14:textId="77777777" w:rsidR="00C62AA2" w:rsidRDefault="00546BDE">
      <w:pPr>
        <w:pStyle w:val="ProductList-ClauseHeading"/>
        <w:outlineLvl w:val="2"/>
      </w:pPr>
      <w:bookmarkStart w:id="363" w:name="_Sec588"/>
      <w:r>
        <w:t>Poslužitelji – Prava na oporavak od katastrofe</w:t>
      </w:r>
      <w:bookmarkEnd w:id="363"/>
    </w:p>
    <w:p w14:paraId="2A42FC9F" w14:textId="77777777" w:rsidR="00C62AA2" w:rsidRDefault="00546BDE">
      <w:pPr>
        <w:pStyle w:val="ProductList-Body"/>
      </w:pPr>
      <w:r>
        <w:t xml:space="preserve">Uz svaki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poslužiteljskog softvera koji Klijent koristi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Licenciranom poslužitelju</w:t>
      </w:r>
      <w:r>
        <w:fldChar w:fldCharType="end"/>
      </w:r>
      <w:r>
        <w:t xml:space="preserve"> ovlašten je privremeno koristiti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u </w:t>
      </w:r>
      <w:r>
        <w:fldChar w:fldCharType="begin"/>
      </w:r>
      <w:r>
        <w:instrText xml:space="preserve"> AutoTextList   \s NoStyle \t "Pojam fizički OSE označava OSE konfiguriran za izravno korištenje u fizičkom hardverskom sustavu. Primjerak operacijskog sustava koji se koristi za pokretanje softvera za virtualizaciju hardvera ili pružanje usluga virtualizacije hardvera smatra se dijelom Fizičkog OSE-a." </w:instrText>
      </w:r>
      <w:r>
        <w:fldChar w:fldCharType="separate"/>
      </w:r>
      <w:r>
        <w:rPr>
          <w:color w:val="0563C1"/>
        </w:rPr>
        <w:t>Fizičkom OSE-u</w:t>
      </w:r>
      <w:r>
        <w:fldChar w:fldCharType="end"/>
      </w:r>
      <w:r>
        <w:t xml:space="preserve"> ili </w:t>
      </w:r>
      <w:r>
        <w:fldChar w:fldCharType="begin"/>
      </w:r>
      <w:r>
        <w:instrText xml:space="preserve"> AutoTextList   \s NoStyle \t "Virtualni OSE znači OSE konfiguriran za korištenje u virtualnom hardverskom sustavu." </w:instrText>
      </w:r>
      <w:r>
        <w:fldChar w:fldCharType="separate"/>
      </w:r>
      <w:r>
        <w:rPr>
          <w:color w:val="0563C1"/>
        </w:rPr>
        <w:t>Virtualnom OSE-u</w:t>
      </w:r>
      <w:r>
        <w:fldChar w:fldCharType="end"/>
      </w:r>
      <w:r>
        <w:t xml:space="preserve"> na drugom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koji je namijenjen oporavku od katastrofe ili za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drugog kvalificiranog softvera osim softvera Windows Server</w:t>
      </w:r>
      <w:r>
        <w:fldChar w:fldCharType="begin"/>
      </w:r>
      <w:r>
        <w:instrText xml:space="preserve"> XE "Windows Server" </w:instrText>
      </w:r>
      <w:r>
        <w:fldChar w:fldCharType="end"/>
      </w:r>
      <w:r>
        <w:t xml:space="preserve"> na Microsoft Azure Services</w:t>
      </w:r>
      <w:r>
        <w:fldChar w:fldCharType="begin"/>
      </w:r>
      <w:r>
        <w:instrText xml:space="preserve"> XE "Microsoft Azure Services" </w:instrText>
      </w:r>
      <w:r>
        <w:fldChar w:fldCharType="end"/>
      </w:r>
      <w:r>
        <w:t xml:space="preserve">, pod uvjetom da pomoćnim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Primjerkom</w:t>
      </w:r>
      <w:r>
        <w:fldChar w:fldCharType="end"/>
      </w:r>
      <w:r>
        <w:t xml:space="preserve"> upravlja Azure Site Recovery</w:t>
      </w:r>
      <w:r>
        <w:fldChar w:fldCharType="begin"/>
      </w:r>
      <w:r>
        <w:instrText xml:space="preserve"> XE "Azure Site Recovery" </w:instrText>
      </w:r>
      <w:r>
        <w:fldChar w:fldCharType="end"/>
      </w:r>
      <w:r>
        <w:t xml:space="preserve"> to Azure. Na Klijentovo 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primjenjuju se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taj softver, kao i sljedeća ograničenja.</w:t>
      </w:r>
    </w:p>
    <w:p w14:paraId="66E2218C" w14:textId="77777777" w:rsidR="00C62AA2" w:rsidRDefault="00C62AA2">
      <w:pPr>
        <w:pStyle w:val="ProductList-Body"/>
      </w:pPr>
    </w:p>
    <w:p w14:paraId="0C2DE422" w14:textId="77777777" w:rsidR="00C62AA2" w:rsidRDefault="00546BDE">
      <w:pPr>
        <w:pStyle w:val="ProductList-SubSubClauseHeading"/>
        <w:outlineLvl w:val="4"/>
      </w:pPr>
      <w:r>
        <w:t>Dopušteno korištenje pričuvnih primjeraka</w:t>
      </w:r>
    </w:p>
    <w:p w14:paraId="5795B1E2" w14:textId="77777777" w:rsidR="00C62AA2" w:rsidRDefault="00546BDE">
      <w:pPr>
        <w:pStyle w:val="ProductList-BodyIndented2"/>
      </w:pPr>
      <w:r>
        <w:t xml:space="preserve">Pričuvni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može se koristiti samo tijekom sljedećih razdoblja:</w:t>
      </w:r>
    </w:p>
    <w:p w14:paraId="24D61A86" w14:textId="77777777" w:rsidR="00C62AA2" w:rsidRDefault="00546BDE" w:rsidP="00546BDE">
      <w:pPr>
        <w:pStyle w:val="ProductList-Bullet"/>
        <w:numPr>
          <w:ilvl w:val="2"/>
          <w:numId w:val="53"/>
        </w:numPr>
      </w:pPr>
      <w:r>
        <w:t xml:space="preserve">kratka razdoblja testiranja oporavka od katastrofe tijekom jednog tjedna svakih 90 dana; </w:t>
      </w:r>
    </w:p>
    <w:p w14:paraId="44C43DFA" w14:textId="77777777" w:rsidR="00C62AA2" w:rsidRDefault="00546BDE" w:rsidP="00546BDE">
      <w:pPr>
        <w:pStyle w:val="ProductList-Bullet"/>
        <w:numPr>
          <w:ilvl w:val="2"/>
          <w:numId w:val="53"/>
        </w:numPr>
      </w:pPr>
      <w:r>
        <w:t xml:space="preserve">tijekom kvara dok ne funkcionira radni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čiji se kvar otklanja; i </w:t>
      </w:r>
    </w:p>
    <w:p w14:paraId="378A7B9C" w14:textId="77777777" w:rsidR="00C62AA2" w:rsidRDefault="00546BDE" w:rsidP="00546BDE">
      <w:pPr>
        <w:pStyle w:val="ProductList-Bullet"/>
        <w:numPr>
          <w:ilvl w:val="2"/>
          <w:numId w:val="53"/>
        </w:numPr>
      </w:pPr>
      <w:r>
        <w:t xml:space="preserve">tijekom kvara, na kratko vrijeme, da bi se pomoglo prilikom prijenosa s primarnog proizvodnog poslužitelja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56B4D6B4" w14:textId="77777777" w:rsidR="00C62AA2" w:rsidRDefault="00C62AA2">
      <w:pPr>
        <w:pStyle w:val="ProductList-BodyIndented2"/>
      </w:pPr>
    </w:p>
    <w:p w14:paraId="729D98B8" w14:textId="77777777" w:rsidR="00C62AA2" w:rsidRDefault="00546BDE">
      <w:pPr>
        <w:pStyle w:val="ProductList-SubSubClauseHeading"/>
        <w:outlineLvl w:val="4"/>
      </w:pPr>
      <w:r>
        <w:t>Upotrebljava se pogodnost kombinirane upotrebe usluge Azure za oporavak od katastrofe</w:t>
      </w:r>
    </w:p>
    <w:p w14:paraId="22F8C92D" w14:textId="77777777" w:rsidR="00C62AA2" w:rsidRDefault="00546BDE">
      <w:pPr>
        <w:pStyle w:val="ProductList-BodyIndented2"/>
      </w:pPr>
      <w:r>
        <w:t xml:space="preserve">Klijent ima opciju korištenja usluge Windows Server u okviru pogodnosti kombinirane upotrebe usluge Azure za pričuvne primjerke koji se koriste i kojima se upravlja na uslugama Microsoft Azure pomoću Azure Site Recovery. U tom slučaju, bez obzira na eventualne suprotne odredbe u licencnim odredbama za Microsoft Azure kojima se regulira pogodnost kombiniranog korištenja usluge Azure, klijent smije istodobno implementirati iste standardne licence za Windows Server na usluge Microsoft Azure u sklopu pogodnosti za kombiniranu upotrebu usluge Azure u svrhu testiranja i tijekom oporavka (kao što je prethodno opisano u odjeljku „Dopušteno korištenje pričuvnih primjeraka“) i na Licenciranim poslužiteljima na kojima se izvode odgovarajuća produkcijska radna opterećenja. Osim toga, Klijent može nastaviti izvoditi ista produkcijska radna opterećenja na Licenciranim poslužiteljima kao što je predviđeno ovom odredbom o Pravima oporavka od katastrofe, bez obzira na bilo kakva ograničenja u vezi s preraspodjelom Licence.  </w:t>
      </w:r>
    </w:p>
    <w:p w14:paraId="3D4A806A" w14:textId="77777777" w:rsidR="00C62AA2" w:rsidRDefault="00C62AA2">
      <w:pPr>
        <w:pStyle w:val="ProductList-BodyIndented2"/>
      </w:pPr>
    </w:p>
    <w:p w14:paraId="6E2D3DC5" w14:textId="77777777" w:rsidR="00C62AA2" w:rsidRDefault="00546BDE">
      <w:pPr>
        <w:pStyle w:val="ProductList-SubSubClauseHeading"/>
        <w:outlineLvl w:val="4"/>
      </w:pPr>
      <w:r>
        <w:t>Zahtjevi za korištenje za oporavak od katastrofe</w:t>
      </w:r>
    </w:p>
    <w:p w14:paraId="58A7918C" w14:textId="77777777" w:rsidR="00C62AA2" w:rsidRDefault="00546BDE">
      <w:pPr>
        <w:pStyle w:val="ProductList-BodyIndented2"/>
      </w:pPr>
      <w:r>
        <w:t>Da bi mogao koristiti softver prema pravima za oporavak od katastrofe, Klijent se mora pridržavati sljedećeg:</w:t>
      </w:r>
    </w:p>
    <w:p w14:paraId="2F877FC0" w14:textId="77777777" w:rsidR="00C62AA2" w:rsidRDefault="00546BDE" w:rsidP="00546BDE">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smije se koristiti samo u gore navedeno vrijeme.</w:t>
      </w:r>
    </w:p>
    <w:p w14:paraId="7C3CC50F" w14:textId="77777777" w:rsidR="00C62AA2" w:rsidRDefault="00546BDE" w:rsidP="00546BDE">
      <w:pPr>
        <w:pStyle w:val="ProductList-Bullet"/>
        <w:numPr>
          <w:ilvl w:val="2"/>
          <w:numId w:val="54"/>
        </w:numPr>
      </w:pPr>
      <w:r>
        <w:fldChar w:fldCharType="begin"/>
      </w:r>
      <w:r>
        <w:instrText xml:space="preserve"> AutoTextList   \s NoStyle \t "OSE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w:t>
      </w:r>
      <w:r>
        <w:fldChar w:fldCharType="end"/>
      </w:r>
      <w:r>
        <w:t xml:space="preserve">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Poslužitelju</w:t>
      </w:r>
      <w:r>
        <w:fldChar w:fldCharType="end"/>
      </w:r>
      <w:r>
        <w:t xml:space="preserve"> za oporavak od katastrofe ne smije biti u istom klasteru kao i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4260C842" w14:textId="77777777" w:rsidR="00C62AA2" w:rsidRDefault="00546BDE" w:rsidP="00546BDE">
      <w:pPr>
        <w:pStyle w:val="ProductList-Bullet"/>
        <w:numPr>
          <w:ilvl w:val="2"/>
          <w:numId w:val="54"/>
        </w:numPr>
      </w:pPr>
      <w:r>
        <w:t xml:space="preserve">Korištenje pomoćnog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Primjerka</w:t>
      </w:r>
      <w:r>
        <w:fldChar w:fldCharType="end"/>
      </w:r>
      <w:r>
        <w:t xml:space="preserve"> softvera mora biti u skladu s </w:t>
      </w:r>
      <w:r>
        <w:fldChar w:fldCharType="begin"/>
      </w:r>
      <w:r>
        <w:instrText xml:space="preserve"> AutoTextList   \s NoStyle \t "Licencne odredbe: Odredbe i uvjeti kojima se regulira implementacija i korištenje Proizvoda." </w:instrText>
      </w:r>
      <w:r>
        <w:fldChar w:fldCharType="separate"/>
      </w:r>
      <w:r>
        <w:rPr>
          <w:color w:val="0563C1"/>
        </w:rPr>
        <w:t>Licencnim odredbama</w:t>
      </w:r>
      <w:r>
        <w:fldChar w:fldCharType="end"/>
      </w:r>
      <w:r>
        <w:t xml:space="preserve"> za softver.</w:t>
      </w:r>
    </w:p>
    <w:p w14:paraId="15EF76E7" w14:textId="77777777" w:rsidR="00C62AA2" w:rsidRDefault="00546BDE" w:rsidP="00546BDE">
      <w:pPr>
        <w:pStyle w:val="ProductList-Bullet"/>
        <w:numPr>
          <w:ilvl w:val="2"/>
          <w:numId w:val="54"/>
        </w:numPr>
      </w:pPr>
      <w:r>
        <w:t xml:space="preserve">Nakon dovršetka postupka oporavka od katastrofe i oporavka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pomoćni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w:t>
      </w:r>
      <w:r>
        <w:fldChar w:fldCharType="end"/>
      </w:r>
      <w:r>
        <w:t xml:space="preserve"> ne smije se izvoditi osim u ovdje dopuštenim slučajevima.</w:t>
      </w:r>
    </w:p>
    <w:p w14:paraId="1EB1371D" w14:textId="77777777" w:rsidR="00C62AA2" w:rsidRDefault="00546BDE" w:rsidP="00546BDE">
      <w:pPr>
        <w:pStyle w:val="ProductList-Bullet"/>
        <w:numPr>
          <w:ilvl w:val="2"/>
          <w:numId w:val="54"/>
        </w:numPr>
      </w:pPr>
      <w:r>
        <w:t xml:space="preserve">Održavajte tehnološko jamstvo Software Assurance za sve </w:t>
      </w:r>
      <w:r>
        <w:fldChar w:fldCharType="begin"/>
      </w:r>
      <w:r>
        <w:instrText xml:space="preserve"> AutoTextList   \s NoStyle \t "Pojam CAL označava licencu za pristup klijenta, koja se prema potrebi može prenijeti korisniku ili uređaju. (Cijelu definiciju potražite u Pojmovniku.)" </w:instrText>
      </w:r>
      <w:r>
        <w:fldChar w:fldCharType="separate"/>
      </w:r>
      <w:r>
        <w:rPr>
          <w:color w:val="0563C1"/>
        </w:rPr>
        <w:t>CAL-ove</w:t>
      </w:r>
      <w:r>
        <w:fldChar w:fldCharType="end"/>
      </w:r>
      <w:r>
        <w:t xml:space="preserve">, licence za Vanjski priključak i </w:t>
      </w:r>
      <w:r>
        <w:fldChar w:fldCharType="begin"/>
      </w:r>
      <w:r>
        <w:instrText xml:space="preserve"> AutoTextList   \s NoStyle \t "Licenca za upravljanje znači Licencu koja omogućuje upravljanje OSE-ovima pomoću odgovarajuće verzije poslužiteljskog softvera ili starije verzije poslužiteljskog softvera. (Cijelu definiciju potražite u Pojmovniku.)" </w:instrText>
      </w:r>
      <w:r>
        <w:fldChar w:fldCharType="separate"/>
      </w:r>
      <w:r>
        <w:rPr>
          <w:color w:val="0563C1"/>
        </w:rPr>
        <w:t>Licence za upravljanje</w:t>
      </w:r>
      <w:r>
        <w:fldChar w:fldCharType="end"/>
      </w:r>
      <w:r>
        <w:t xml:space="preserve"> poslužiteljima u skladu s kojima pristupate pomoćnom primjerku i upravljate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kojima se izvodi taj softver.</w:t>
      </w:r>
    </w:p>
    <w:p w14:paraId="0F9C1A0C" w14:textId="77777777" w:rsidR="00C62AA2" w:rsidRDefault="00546BDE" w:rsidP="00546BDE">
      <w:pPr>
        <w:pStyle w:val="ProductList-Bullet"/>
        <w:numPr>
          <w:ilvl w:val="2"/>
          <w:numId w:val="54"/>
        </w:numPr>
      </w:pPr>
      <w:r>
        <w:t xml:space="preserve">Klijent mora deinstalirati pomoćne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nakon isteka tehnološkog jamstva Software Assurance.</w:t>
      </w:r>
    </w:p>
    <w:p w14:paraId="729FEEE9" w14:textId="77777777" w:rsidR="00C62AA2" w:rsidRDefault="00C62AA2">
      <w:pPr>
        <w:pStyle w:val="ProductList-BodyIndented2"/>
      </w:pPr>
    </w:p>
    <w:p w14:paraId="7C9D5574" w14:textId="77777777" w:rsidR="00C62AA2" w:rsidRDefault="00546BDE">
      <w:pPr>
        <w:pStyle w:val="ProductList-SubSubClauseHeading"/>
        <w:outlineLvl w:val="4"/>
      </w:pPr>
      <w:r>
        <w:t>Dodatno dopušteno korištenje sustava Windows Server</w:t>
      </w:r>
    </w:p>
    <w:p w14:paraId="3AE44A3D" w14:textId="77777777" w:rsidR="00C62AA2" w:rsidRDefault="00546BDE" w:rsidP="00546BDE">
      <w:pPr>
        <w:pStyle w:val="ProductList-Bullet"/>
        <w:numPr>
          <w:ilvl w:val="2"/>
          <w:numId w:val="55"/>
        </w:numPr>
      </w:pPr>
      <w:r>
        <w:t>Osim za pomoćne primjerke koji se koriste na servisu Microsoft Azure Services</w:t>
      </w:r>
      <w:r>
        <w:fldChar w:fldCharType="begin"/>
      </w:r>
      <w:r>
        <w:instrText xml:space="preserve"> XE "Microsoft Azure Services" </w:instrText>
      </w:r>
      <w:r>
        <w:fldChar w:fldCharType="end"/>
      </w:r>
      <w:r>
        <w:t xml:space="preserve">, nije potrebna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Licenca</w:t>
      </w:r>
      <w:r>
        <w:fldChar w:fldCharType="end"/>
      </w:r>
      <w:r>
        <w:t xml:space="preserve"> za Windows Server za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ako se ispune sljedeći uvjeti:</w:t>
      </w:r>
    </w:p>
    <w:p w14:paraId="6300CCD1" w14:textId="77777777" w:rsidR="00C62AA2" w:rsidRDefault="00546BDE" w:rsidP="00546BDE">
      <w:pPr>
        <w:pStyle w:val="ProductList-Bullet"/>
        <w:numPr>
          <w:ilvl w:val="3"/>
          <w:numId w:val="55"/>
        </w:numPr>
      </w:pPr>
      <w:r>
        <w:t xml:space="preserve">Uloga Hyper-V u okviru sustava Windows Server koristi se za umnožavanje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s produkcijskog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Poslužitelja</w:t>
      </w:r>
      <w:r>
        <w:fldChar w:fldCharType="end"/>
      </w:r>
      <w:r>
        <w:t xml:space="preserve"> na primarnom web-mjestu na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w:t>
      </w:r>
    </w:p>
    <w:p w14:paraId="30BE52C8" w14:textId="77777777" w:rsidR="00C62AA2" w:rsidRDefault="00546BDE" w:rsidP="00546BDE">
      <w:pPr>
        <w:pStyle w:val="ProductList-Bullet"/>
        <w:numPr>
          <w:ilvl w:val="3"/>
          <w:numId w:val="55"/>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može se koristiti samo za</w:t>
      </w:r>
    </w:p>
    <w:p w14:paraId="107A88DE" w14:textId="77777777" w:rsidR="00C62AA2" w:rsidRDefault="00546BDE">
      <w:pPr>
        <w:pStyle w:val="ProductList-BodyIndented2"/>
        <w:ind w:left="1440"/>
      </w:pPr>
      <w:r>
        <w:t>– izvođenje softvera za vizualizaciju softvera, kao što je Hyper-V,</w:t>
      </w:r>
    </w:p>
    <w:p w14:paraId="47E167B1" w14:textId="77777777" w:rsidR="00C62AA2" w:rsidRDefault="00546BDE">
      <w:pPr>
        <w:pStyle w:val="ProductList-BodyIndented2"/>
        <w:ind w:left="1440"/>
      </w:pPr>
      <w:r>
        <w:t>– pružanje usluga virtualizacije hardvera,</w:t>
      </w:r>
    </w:p>
    <w:p w14:paraId="2D53D03D" w14:textId="77777777" w:rsidR="00C62AA2" w:rsidRDefault="00546BDE">
      <w:pPr>
        <w:pStyle w:val="ProductList-BodyIndented2"/>
        <w:ind w:left="1440"/>
      </w:pPr>
      <w:r>
        <w:t>– izvođenje softverskih agenata za upravljanje hardverskim softverom za vizualizaciju,</w:t>
      </w:r>
    </w:p>
    <w:p w14:paraId="03686CF6" w14:textId="77777777" w:rsidR="00C62AA2" w:rsidRDefault="00546BDE">
      <w:pPr>
        <w:pStyle w:val="ProductList-BodyIndented2"/>
        <w:ind w:left="1440"/>
      </w:pPr>
      <w:r>
        <w:t>– služenje kao odredište umnažanja,</w:t>
      </w:r>
    </w:p>
    <w:p w14:paraId="5828C0B4" w14:textId="77777777" w:rsidR="00C62AA2" w:rsidRDefault="00546BDE">
      <w:pPr>
        <w:pStyle w:val="ProductList-BodyIndented2"/>
        <w:ind w:left="1440"/>
      </w:pPr>
      <w:r>
        <w:t xml:space="preserve">– primanje repliciranih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testno prebacivanje u slučaju pogreške,</w:t>
      </w:r>
    </w:p>
    <w:p w14:paraId="2E75A118" w14:textId="77777777" w:rsidR="00C62AA2" w:rsidRDefault="00546BDE">
      <w:pPr>
        <w:pStyle w:val="ProductList-BodyIndented2"/>
        <w:ind w:left="1440"/>
      </w:pPr>
      <w:r>
        <w:t xml:space="preserve">– priprema za prebacivanje u slučaju pogreške </w:t>
      </w:r>
      <w:r>
        <w:fldChar w:fldCharType="begin"/>
      </w:r>
      <w:r>
        <w:instrText xml:space="preserve"> AutoTextList   \s NoStyle \t "Virtualni OSE znači OSE konfiguriran za izravno korištenje u virtualnom hardverskom sustavu." </w:instrText>
      </w:r>
      <w:r>
        <w:fldChar w:fldCharType="separate"/>
      </w:r>
      <w:r>
        <w:rPr>
          <w:color w:val="0563C1"/>
        </w:rPr>
        <w:t>Virtualnih OSE-ova</w:t>
      </w:r>
      <w:r>
        <w:fldChar w:fldCharType="end"/>
      </w:r>
      <w:r>
        <w:t xml:space="preserve"> i </w:t>
      </w:r>
    </w:p>
    <w:p w14:paraId="71B1D82D" w14:textId="77777777" w:rsidR="00C62AA2" w:rsidRDefault="00546BDE">
      <w:pPr>
        <w:pStyle w:val="ProductList-BodyIndented2"/>
        <w:ind w:left="1440"/>
      </w:pPr>
      <w:r>
        <w:t xml:space="preserve">– izvođenje radnih opterećenja oporavka od katastrofe kako je opisano iznad. </w:t>
      </w:r>
    </w:p>
    <w:p w14:paraId="4EBF3AF8" w14:textId="77777777" w:rsidR="00C62AA2" w:rsidRDefault="00546BDE" w:rsidP="00546BDE">
      <w:pPr>
        <w:pStyle w:val="ProductList-Bullet"/>
        <w:numPr>
          <w:ilvl w:val="3"/>
          <w:numId w:val="56"/>
        </w:numPr>
      </w:pP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 xml:space="preserve"> za oporavak od katastrofe ne smije se koristiti kao produkcijski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w:t>
      </w:r>
      <w:r>
        <w:fldChar w:fldCharType="end"/>
      </w:r>
      <w:r>
        <w:t>.</w:t>
      </w:r>
    </w:p>
    <w:p w14:paraId="1946296B" w14:textId="77777777" w:rsidR="00C62AA2" w:rsidRDefault="00C62AA2">
      <w:pPr>
        <w:pStyle w:val="ProductList-BodyIndented2"/>
      </w:pPr>
    </w:p>
    <w:p w14:paraId="33AFA1DF" w14:textId="77777777" w:rsidR="00C62AA2" w:rsidRDefault="00C62AA2">
      <w:pPr>
        <w:pStyle w:val="ProductList-BodyIndented2"/>
      </w:pPr>
    </w:p>
    <w:p w14:paraId="73E1C419" w14:textId="77777777" w:rsidR="00C62AA2" w:rsidRDefault="00546BDE">
      <w:pPr>
        <w:pStyle w:val="ProductList-ClauseHeading"/>
        <w:outlineLvl w:val="2"/>
      </w:pPr>
      <w:bookmarkStart w:id="364" w:name="_Sec589"/>
      <w:r>
        <w:t>Mobilnost licenci</w:t>
      </w:r>
      <w:bookmarkEnd w:id="364"/>
    </w:p>
    <w:p w14:paraId="372CD5FD" w14:textId="77777777" w:rsidR="00C62AA2" w:rsidRDefault="00546BDE">
      <w:pPr>
        <w:pStyle w:val="ProductList-SubClauseHeading"/>
        <w:outlineLvl w:val="3"/>
      </w:pPr>
      <w:r>
        <w:t>Mobilnost licenci unutar farmi poslužitelja</w:t>
      </w:r>
    </w:p>
    <w:p w14:paraId="4E1A1BC2" w14:textId="77777777" w:rsidR="00C62AA2" w:rsidRDefault="00546BDE">
      <w:pPr>
        <w:pStyle w:val="ProductList-BodyIndented"/>
      </w:pPr>
      <w:r>
        <w:t xml:space="preserve">U okviru Mobilnosti licenci unutar farmi poslužitelja Klijent može kad god je to potrebno preraspodijeliti sve svoje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za koje je navedeno da imaju Mobilnost licenci i za koje ima tehnološko jamstvo Software Assurance na bilo koji </w:t>
      </w:r>
      <w:r>
        <w:fldChar w:fldCharType="begin"/>
      </w:r>
      <w:r>
        <w:instrText xml:space="preserve"> AutoTextList   \s NoStyle \t "Pojam Licencirani poslužitelj označava pojedinačni Poslužitelj kojem je prenesena Licenca, a namijenjen je za Klijentovo korištenje. U svrhu ove definicije, hardverska particija ili blade smatra se zasebnim poslužiteljem." </w:instrText>
      </w:r>
      <w:r>
        <w:fldChar w:fldCharType="separate"/>
      </w:r>
      <w:r>
        <w:rPr>
          <w:color w:val="0563C1"/>
        </w:rPr>
        <w:t>Licencirani poslužitelj</w:t>
      </w:r>
      <w:r>
        <w:fldChar w:fldCharType="end"/>
      </w:r>
      <w:r>
        <w:t xml:space="preserve"> unutar iste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Te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Klijent može preraspodijeliti i s jedne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Farme poslužitelja</w:t>
      </w:r>
      <w:r>
        <w:fldChar w:fldCharType="end"/>
      </w:r>
      <w:r>
        <w:t xml:space="preserve"> na drugu, ali ne na kratkoročnoj osnovi (tj. ne unutar 90 dana od zadnjeg prijenosa). Proizvodi koji se koriste za samostalno hostiranje mogu se istodobno koristiti u okviru prava na Mobilnost licenci unutar farmi poslužitelja.</w:t>
      </w:r>
    </w:p>
    <w:p w14:paraId="5AA7BAF1" w14:textId="77777777" w:rsidR="00C62AA2" w:rsidRDefault="00C62AA2">
      <w:pPr>
        <w:pStyle w:val="ProductList-BodyIndented"/>
      </w:pPr>
    </w:p>
    <w:p w14:paraId="6FBB84BE" w14:textId="77777777" w:rsidR="00C62AA2" w:rsidRDefault="00546BDE">
      <w:pPr>
        <w:pStyle w:val="ProductList-SubClauseHeading"/>
        <w:outlineLvl w:val="3"/>
      </w:pPr>
      <w:r>
        <w:t>Mobilnost licence putem tehnološkog jamstva Software Assurance</w:t>
      </w:r>
    </w:p>
    <w:p w14:paraId="07E05B06" w14:textId="77777777" w:rsidR="00C62AA2" w:rsidRDefault="00546BDE">
      <w:pPr>
        <w:pStyle w:val="ProductList-BodyIndented"/>
      </w:pPr>
      <w:r>
        <w:t xml:space="preserve">U okviru Mobilnosti licenci putem tehnološkog jamstva Software Assurance (SA) Klijent može premjestiti svoj licencirani softver na zajedničke poslužitelje u sklopu bilo koje od svojih Licenci za koje je navedeno da imaju </w:t>
      </w:r>
      <w:r>
        <w:fldChar w:fldCharType="begin"/>
      </w:r>
      <w:r>
        <w:instrText xml:space="preserve"> AutoTextList   \s NoStyle \t "Mobilnost licenci: prava klijenata s tehnološkim jamstvom Software Assurance da preraspodijele licence izvan standardnih rokova ili da koriste Proizvode na višeklijentskim serverima izvan vlastitih podatkovnih centara; pojedinosti potražite u Dodatku B u odjeljku Mobilnost licenci." </w:instrText>
      </w:r>
      <w:r>
        <w:fldChar w:fldCharType="separate"/>
      </w:r>
      <w:r>
        <w:rPr>
          <w:color w:val="0563C1"/>
        </w:rPr>
        <w:t>Mobilnost licenci</w:t>
      </w:r>
      <w:r>
        <w:fldChar w:fldCharType="end"/>
      </w:r>
      <w:r>
        <w:t xml:space="preserve"> i za koje ima tehnološko jamstvo Software Assurance i to u skladu s preduvjetima u nastavku. Proizvodi koji se koriste za Samostalno hostiranje smiju se istodobno koristiti u okviru prava na Mobilnost licenci putem tehnološkog jamstva Software Assurance, uz primjenu ograničenja Licencnih odredbi za samostalno hostiranje. </w:t>
      </w:r>
    </w:p>
    <w:p w14:paraId="45109B2B" w14:textId="77777777" w:rsidR="00C62AA2" w:rsidRDefault="00C62AA2">
      <w:pPr>
        <w:pStyle w:val="ProductList-BodyIndented"/>
      </w:pPr>
    </w:p>
    <w:p w14:paraId="291D9DFC" w14:textId="77777777" w:rsidR="00C62AA2" w:rsidRDefault="00546BDE">
      <w:pPr>
        <w:pStyle w:val="ProductList-SubSubClauseHeading"/>
        <w:outlineLvl w:val="4"/>
      </w:pPr>
      <w:r>
        <w:t>Dopuštena upotreba:</w:t>
      </w:r>
    </w:p>
    <w:p w14:paraId="70428C75" w14:textId="77777777" w:rsidR="00C62AA2" w:rsidRDefault="00546BDE">
      <w:pPr>
        <w:pStyle w:val="ProductList-BodyIndented2"/>
      </w:pPr>
      <w:r>
        <w:t>Da bi koristio mobilnost licence putem tehnološkog jamstva Software Assurance, Klijent mora:</w:t>
      </w:r>
    </w:p>
    <w:p w14:paraId="44136262" w14:textId="77777777" w:rsidR="00C62AA2" w:rsidRDefault="00546BDE" w:rsidP="00546BDE">
      <w:pPr>
        <w:pStyle w:val="ProductList-Bullet"/>
        <w:numPr>
          <w:ilvl w:val="2"/>
          <w:numId w:val="57"/>
        </w:numPr>
      </w:pPr>
      <w:r>
        <w:t>koristiti svoj licencirani softver na zajedničkim poslužiteljima</w:t>
      </w:r>
    </w:p>
    <w:p w14:paraId="36B22970" w14:textId="77777777" w:rsidR="00C62AA2" w:rsidRDefault="00546BDE" w:rsidP="00546BDE">
      <w:pPr>
        <w:pStyle w:val="ProductList-Bullet"/>
        <w:numPr>
          <w:ilvl w:val="2"/>
          <w:numId w:val="57"/>
        </w:numPr>
      </w:pPr>
      <w:r>
        <w:t>pristupati tom softveru u sklopu licenci za pristup i za koje ima tehnološko jamstvo Software Assurance te u sklopu SL-ova za korisnika i uređaj koji omogućuju pristup Proizvodima;</w:t>
      </w:r>
    </w:p>
    <w:p w14:paraId="6BEC6D60" w14:textId="77777777" w:rsidR="00C62AA2" w:rsidRDefault="00546BDE" w:rsidP="00546BDE">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zajedničkim poslužiteljima i/ili</w:t>
      </w:r>
    </w:p>
    <w:p w14:paraId="682CE4D9" w14:textId="77777777" w:rsidR="00C62AA2" w:rsidRDefault="00546BDE" w:rsidP="00546BDE">
      <w:pPr>
        <w:pStyle w:val="ProductList-Bullet"/>
        <w:numPr>
          <w:ilvl w:val="2"/>
          <w:numId w:val="57"/>
        </w:numPr>
      </w:pPr>
      <w:r>
        <w:t xml:space="preserve">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koje koristi na poslužiteljima pomoću softvera koji koristi na zajedničkim poslužiteljima.</w:t>
      </w:r>
    </w:p>
    <w:p w14:paraId="1D54451B" w14:textId="77777777" w:rsidR="00C62AA2" w:rsidRDefault="00C62AA2">
      <w:pPr>
        <w:pStyle w:val="ProductList-BodyIndented2"/>
      </w:pPr>
    </w:p>
    <w:p w14:paraId="44EBE258" w14:textId="77777777" w:rsidR="00C62AA2" w:rsidRDefault="00546BDE">
      <w:pPr>
        <w:pStyle w:val="ProductList-SubSubClauseHeading"/>
        <w:outlineLvl w:val="4"/>
      </w:pPr>
      <w:r>
        <w:t>Preduvjeti:</w:t>
      </w:r>
    </w:p>
    <w:p w14:paraId="28571307" w14:textId="77777777" w:rsidR="00C62AA2" w:rsidRDefault="00546BDE">
      <w:pPr>
        <w:pStyle w:val="ProductList-BodyIndented2"/>
      </w:pPr>
      <w:r>
        <w:t>Da bi koristio Mobilnost licenci putem tehnološkog jamstva Software Assurance, Klijent mora:</w:t>
      </w:r>
    </w:p>
    <w:p w14:paraId="2F81AAD7" w14:textId="77777777" w:rsidR="00C62AA2" w:rsidRDefault="00546BDE" w:rsidP="00546BDE">
      <w:pPr>
        <w:pStyle w:val="ProductList-Bullet"/>
        <w:numPr>
          <w:ilvl w:val="2"/>
          <w:numId w:val="58"/>
        </w:numPr>
      </w:pPr>
      <w:r>
        <w:t xml:space="preserve">koristiti licencirani softver i upravljati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na zajedničkim poslužiteljima u skladu s odredbama svojeg ugovora o količinskom licenciranju</w:t>
      </w:r>
    </w:p>
    <w:p w14:paraId="1C83D5E5" w14:textId="77777777" w:rsidR="00C62AA2" w:rsidRDefault="00546BDE" w:rsidP="00546BDE">
      <w:pPr>
        <w:pStyle w:val="ProductList-Bullet"/>
        <w:numPr>
          <w:ilvl w:val="2"/>
          <w:numId w:val="58"/>
        </w:numPr>
      </w:pPr>
      <w:r>
        <w:t xml:space="preserve">koristiti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samo s uslugama Microsoft Azure Services </w:t>
      </w:r>
      <w:r>
        <w:fldChar w:fldCharType="begin"/>
      </w:r>
      <w:r>
        <w:instrText xml:space="preserve"> XE "Microsoft Azure Services " </w:instrText>
      </w:r>
      <w:r>
        <w:fldChar w:fldCharType="end"/>
      </w:r>
      <w:r>
        <w:t xml:space="preserve">ili kvalificiranim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 xml:space="preserve"> </w:t>
      </w:r>
      <w:r>
        <w:fldChar w:fldCharType="end"/>
      </w:r>
      <w:r>
        <w:t xml:space="preserve">partnerima za mobilnost licence putem tehnološkog jamstva Software Assurance i </w:t>
      </w:r>
    </w:p>
    <w:p w14:paraId="08B1793A" w14:textId="77777777" w:rsidR="00C62AA2" w:rsidRDefault="00546BDE" w:rsidP="00546BDE">
      <w:pPr>
        <w:pStyle w:val="ProductList-Bullet"/>
        <w:numPr>
          <w:ilvl w:val="2"/>
          <w:numId w:val="58"/>
        </w:numPr>
      </w:pPr>
      <w:r>
        <w:t xml:space="preserve">popuniti i poslati obrazac za provjeru valjanosti mobilnosti licence za svakog </w:t>
      </w:r>
      <w:r>
        <w:fldChar w:fldCharType="begin"/>
      </w:r>
      <w:r>
        <w:instrText xml:space="preserve"> AutoTextList   \s NoStyle \t "Pojam partner za mobilnost licence putem tehnološkog jamstva Software Assurance označava pravnu osobu navedenu na adresi http://www.microsoft.com/licensing/software-assurance/license-mobility.aspx koju je Microsoft ovlastio da hostira softver klijenata na zajedničkim poslužiteljima." </w:instrText>
      </w:r>
      <w:r>
        <w:fldChar w:fldCharType="separate"/>
      </w:r>
      <w:r>
        <w:rPr>
          <w:color w:val="0563C1"/>
        </w:rPr>
        <w:t>Partnera za mobilnost licence putem tehnološkog jamstva Software Assurance</w:t>
      </w:r>
      <w:r>
        <w:fldChar w:fldCharType="end"/>
      </w:r>
      <w:r>
        <w:t xml:space="preserve"> koji će pokretati njegov licencirani softver na svojim zajedničkim poslužiteljima.</w:t>
      </w:r>
    </w:p>
    <w:p w14:paraId="1B84610B" w14:textId="77777777" w:rsidR="00C62AA2" w:rsidRDefault="00C62AA2">
      <w:pPr>
        <w:pStyle w:val="ProductList-BodyIndented2"/>
      </w:pPr>
    </w:p>
    <w:p w14:paraId="408B9499" w14:textId="77777777" w:rsidR="00C62AA2" w:rsidRDefault="00546BDE">
      <w:pPr>
        <w:pStyle w:val="ProductList-BodyIndented2"/>
      </w:pPr>
      <w:r>
        <w:t xml:space="preserve">Klijent može premjestiti svoj licencirani softver sa zajedničkih poslužitelja natrag na svoje Licencirane </w:t>
      </w:r>
      <w:r>
        <w:fldChar w:fldCharType="begin"/>
      </w:r>
      <w:r>
        <w:instrText xml:space="preserve"> AutoTextList   \s NoStyle \t "Pojam Poslužitelj označava fizički hardverski sustav na kojem se može koristiti poslužiteljski softver." </w:instrText>
      </w:r>
      <w:r>
        <w:fldChar w:fldCharType="separate"/>
      </w:r>
      <w:r>
        <w:rPr>
          <w:color w:val="0563C1"/>
        </w:rPr>
        <w:t>poslužitelje</w:t>
      </w:r>
      <w:r>
        <w:fldChar w:fldCharType="end"/>
      </w:r>
      <w:r>
        <w:t xml:space="preserve"> ili na zajedničke poslužitelje treće osobe, ali ne na kratkoročnoj osnovi (tj. ne unutar 90 dana od zadnje dodjele). Isto tako, Klijent može premjestiti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koji se koriste na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OSE-ovima</w:t>
      </w:r>
      <w:r>
        <w:fldChar w:fldCharType="end"/>
      </w:r>
      <w:r>
        <w:t xml:space="preserve"> ili kojima se tamo upravlja pod određenom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Licencom</w:t>
      </w:r>
      <w:r>
        <w:fldChar w:fldCharType="end"/>
      </w:r>
      <w:r>
        <w:t xml:space="preserve"> sa zajedničkih poslužitelja na jednoj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na zajedničke poslužitelje na drugoj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ali ne na kratkoročnoj osnovi (tj. ne unutar 90 dana od zadnjeg prijenosa). </w:t>
      </w:r>
      <w:r>
        <w:fldChar w:fldCharType="begin"/>
      </w:r>
      <w:r>
        <w:instrText xml:space="preserve"> AutoTextList   \s NoStyle \t "OSE-ovi znači cijeli Primjerak ili jedan dio Primjerka operacijskog sustava ili cijeli Primjerak ili jedan dio Primjerka virtualnog (ili na drugi način oponašanog) operacijskog sustava... (Cijelu definiciju potražite u Pojmovniku.)" </w:instrText>
      </w:r>
      <w:r>
        <w:fldChar w:fldCharType="separate"/>
      </w:r>
      <w:r>
        <w:rPr>
          <w:color w:val="0563C1"/>
        </w:rPr>
        <w:t>OSE-ovi</w:t>
      </w:r>
      <w:r>
        <w:fldChar w:fldCharType="end"/>
      </w:r>
      <w:r>
        <w:t xml:space="preserve"> kojima se upravlja pod istom Licencom moraju biti na istoj </w:t>
      </w:r>
      <w:r>
        <w:fldChar w:fldCharType="begin"/>
      </w:r>
      <w:r>
        <w:instrText xml:space="preserve"> AutoTextList   \s NoStyle \t "Pojam Farma poslužitelja označava jedan podatkovni centar ili dva centra koji se nalaze u vremenskim zonama na međusobnoj udaljenosti manjoj od četiri sata i/ili unutar Europske unije (EU) i/ili Europskog udruženja za slobodnu trgovinu (EFTA)... (Cijelu definiciju potražite u Pojmovniku.)" </w:instrText>
      </w:r>
      <w:r>
        <w:fldChar w:fldCharType="separate"/>
      </w:r>
      <w:r>
        <w:rPr>
          <w:color w:val="0563C1"/>
        </w:rPr>
        <w:t>Farmi poslužitelja</w:t>
      </w:r>
      <w:r>
        <w:fldChar w:fldCharType="end"/>
      </w:r>
      <w:r>
        <w:t xml:space="preserve">. Klijent se slaže da je odgovoran za postupke trećih osoba u vezi sa softverom koji se implementira i kojim se upravlja u njegovo ime. Osim ako u nastavku nije drugačije navedeno,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koje se primjenjuju na Proizvod zajedno s Mobilnosti licenci putem tehnološkog jamstva Software Assurance uređuju njegovo korištenje. Mobilnost licenci putem tehnološkog jamstva Software Assurance ima jaču pravnu snagu od svih sukobljenih licencnih odredbi za proizvod kad se koristi Mobilnost licenci putem tehnološkog jamstva Software Assurance. Na neke Proizvode koji su navedeni u nastavku primjenjuju se druga prava korištenja za zajedničke poslužitelje u okviru Mobilnosti licenci putem tehnološkog jamstva Software Assurance.</w:t>
      </w:r>
    </w:p>
    <w:tbl>
      <w:tblPr>
        <w:tblStyle w:val="PURTable1"/>
        <w:tblW w:w="0" w:type="dxa"/>
        <w:tblLook w:val="04A0" w:firstRow="1" w:lastRow="0" w:firstColumn="1" w:lastColumn="0" w:noHBand="0" w:noVBand="1"/>
      </w:tblPr>
      <w:tblGrid>
        <w:gridCol w:w="2574"/>
        <w:gridCol w:w="2519"/>
        <w:gridCol w:w="2551"/>
        <w:gridCol w:w="2552"/>
      </w:tblGrid>
      <w:tr w:rsidR="00C62AA2" w14:paraId="65D3B01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D094DD" w14:textId="77777777" w:rsidR="00C62AA2" w:rsidRDefault="00546BDE">
            <w:pPr>
              <w:pStyle w:val="ProductList-TableBody"/>
            </w:pPr>
            <w:r>
              <w:rPr>
                <w:color w:val="FFFFFF"/>
              </w:rPr>
              <w:t>Licencni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EBAF9C" w14:textId="77777777" w:rsidR="00C62AA2" w:rsidRDefault="00546BDE">
            <w:pPr>
              <w:pStyle w:val="ProductList-TableBody"/>
            </w:pPr>
            <w:r>
              <w:rPr>
                <w:color w:val="FFFFFF"/>
              </w:rPr>
              <w:t>Proizvod ili vrsta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BCDEE6" w14:textId="77777777" w:rsidR="00C62AA2" w:rsidRDefault="00546BDE">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BFCE55" w14:textId="77777777" w:rsidR="00C62AA2" w:rsidRDefault="00546BDE">
            <w:pPr>
              <w:pStyle w:val="ProductList-TableBody"/>
            </w:pPr>
            <w:r>
              <w:rPr>
                <w:color w:val="FFFFFF"/>
              </w:rPr>
              <w:t>Dopušteni broj:</w:t>
            </w:r>
          </w:p>
          <w:p w14:paraId="0E5B763D" w14:textId="77777777" w:rsidR="00C62AA2" w:rsidRDefault="00546BDE">
            <w:pPr>
              <w:pStyle w:val="ProductList-TableBody"/>
            </w:pPr>
            <w:r>
              <w:rPr>
                <w:color w:val="FFFFFF"/>
              </w:rPr>
              <w:t>OSE-ovi ili Jezgre po Licenci</w:t>
            </w:r>
          </w:p>
        </w:tc>
      </w:tr>
      <w:tr w:rsidR="00C62AA2" w14:paraId="05F979D6" w14:textId="77777777">
        <w:tc>
          <w:tcPr>
            <w:tcW w:w="3060" w:type="dxa"/>
            <w:tcBorders>
              <w:top w:val="single" w:sz="4" w:space="0" w:color="000000"/>
              <w:left w:val="single" w:sz="4" w:space="0" w:color="000000"/>
              <w:bottom w:val="single" w:sz="4" w:space="0" w:color="000000"/>
              <w:right w:val="single" w:sz="4" w:space="0" w:color="000000"/>
            </w:tcBorders>
          </w:tcPr>
          <w:p w14:paraId="05174976" w14:textId="77777777" w:rsidR="00C62AA2" w:rsidRDefault="00546BDE">
            <w:pPr>
              <w:pStyle w:val="ProductList-TableBody"/>
            </w:pPr>
            <w:r>
              <w:t>Po jezgri/CAL-u</w:t>
            </w:r>
          </w:p>
        </w:tc>
        <w:tc>
          <w:tcPr>
            <w:tcW w:w="3060" w:type="dxa"/>
            <w:tcBorders>
              <w:top w:val="single" w:sz="4" w:space="0" w:color="000000"/>
              <w:left w:val="single" w:sz="4" w:space="0" w:color="000000"/>
              <w:bottom w:val="single" w:sz="4" w:space="0" w:color="000000"/>
              <w:right w:val="single" w:sz="4" w:space="0" w:color="000000"/>
            </w:tcBorders>
          </w:tcPr>
          <w:p w14:paraId="6969E4F1" w14:textId="77777777" w:rsidR="00C62AA2" w:rsidRDefault="00546BDE">
            <w:pPr>
              <w:pStyle w:val="ProductList-TableBody"/>
            </w:pPr>
            <w:r>
              <w:t>Licence za vanjski priključak</w:t>
            </w:r>
          </w:p>
        </w:tc>
        <w:tc>
          <w:tcPr>
            <w:tcW w:w="3060" w:type="dxa"/>
            <w:tcBorders>
              <w:top w:val="single" w:sz="4" w:space="0" w:color="000000"/>
              <w:left w:val="single" w:sz="4" w:space="0" w:color="000000"/>
              <w:bottom w:val="single" w:sz="4" w:space="0" w:color="000000"/>
              <w:right w:val="single" w:sz="4" w:space="0" w:color="000000"/>
            </w:tcBorders>
          </w:tcPr>
          <w:p w14:paraId="1E80F0C8" w14:textId="77777777" w:rsidR="00C62AA2" w:rsidRDefault="00546BDE">
            <w:pPr>
              <w:pStyle w:val="ProductList-TableBody"/>
            </w:pPr>
            <w:r>
              <w:t>Svaka Licenca za vanjski priključak (engl. External Connector)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3A1EC77" w14:textId="77777777" w:rsidR="00C62AA2" w:rsidRDefault="00546BDE">
            <w:pPr>
              <w:pStyle w:val="ProductList-TableBody"/>
            </w:pPr>
            <w:r>
              <w:t>1 OSE po licenci</w:t>
            </w:r>
          </w:p>
        </w:tc>
      </w:tr>
      <w:tr w:rsidR="00C62AA2" w14:paraId="1ED2C93D" w14:textId="77777777">
        <w:tc>
          <w:tcPr>
            <w:tcW w:w="3060" w:type="dxa"/>
            <w:tcBorders>
              <w:top w:val="single" w:sz="4" w:space="0" w:color="000000"/>
              <w:left w:val="single" w:sz="4" w:space="0" w:color="000000"/>
              <w:bottom w:val="single" w:sz="4" w:space="0" w:color="000000"/>
              <w:right w:val="single" w:sz="4" w:space="0" w:color="000000"/>
            </w:tcBorders>
          </w:tcPr>
          <w:p w14:paraId="4EC3A9BC" w14:textId="77777777" w:rsidR="00C62AA2" w:rsidRDefault="00546BDE">
            <w:pPr>
              <w:pStyle w:val="ProductList-TableBody"/>
            </w:pPr>
            <w:r>
              <w:t>Poslužitelj/CAL</w:t>
            </w:r>
          </w:p>
        </w:tc>
        <w:tc>
          <w:tcPr>
            <w:tcW w:w="3060" w:type="dxa"/>
            <w:tcBorders>
              <w:top w:val="single" w:sz="4" w:space="0" w:color="000000"/>
              <w:left w:val="single" w:sz="4" w:space="0" w:color="000000"/>
              <w:bottom w:val="single" w:sz="4" w:space="0" w:color="000000"/>
              <w:right w:val="single" w:sz="4" w:space="0" w:color="000000"/>
            </w:tcBorders>
          </w:tcPr>
          <w:p w14:paraId="43536478" w14:textId="77777777" w:rsidR="00C62AA2" w:rsidRDefault="00546BD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71421AE5" w14:textId="77777777" w:rsidR="00C62AA2" w:rsidRDefault="00546BDE">
            <w:pPr>
              <w:pStyle w:val="ProductList-TableBody"/>
            </w:pPr>
            <w:r>
              <w:t>Svaka Poslužiteljska licenca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0EB217" w14:textId="77777777" w:rsidR="00C62AA2" w:rsidRDefault="00546BDE">
            <w:pPr>
              <w:pStyle w:val="ProductList-TableBody"/>
            </w:pPr>
            <w:r>
              <w:t>1 OSE po licenci</w:t>
            </w:r>
          </w:p>
        </w:tc>
      </w:tr>
      <w:tr w:rsidR="00C62AA2" w14:paraId="2BC5C96E" w14:textId="77777777">
        <w:tc>
          <w:tcPr>
            <w:tcW w:w="3060" w:type="dxa"/>
            <w:tcBorders>
              <w:top w:val="single" w:sz="4" w:space="0" w:color="000000"/>
              <w:left w:val="single" w:sz="4" w:space="0" w:color="000000"/>
              <w:bottom w:val="single" w:sz="4" w:space="0" w:color="000000"/>
              <w:right w:val="single" w:sz="4" w:space="0" w:color="000000"/>
            </w:tcBorders>
          </w:tcPr>
          <w:p w14:paraId="177EFB6F" w14:textId="77777777" w:rsidR="00C62AA2" w:rsidRDefault="00546BDE">
            <w:pPr>
              <w:pStyle w:val="ProductList-TableBody"/>
            </w:pPr>
            <w:r>
              <w:t>Po jezgri</w:t>
            </w:r>
          </w:p>
        </w:tc>
        <w:tc>
          <w:tcPr>
            <w:tcW w:w="3060" w:type="dxa"/>
            <w:tcBorders>
              <w:top w:val="single" w:sz="4" w:space="0" w:color="000000"/>
              <w:left w:val="single" w:sz="4" w:space="0" w:color="000000"/>
              <w:bottom w:val="single" w:sz="4" w:space="0" w:color="000000"/>
              <w:right w:val="single" w:sz="4" w:space="0" w:color="000000"/>
            </w:tcBorders>
          </w:tcPr>
          <w:p w14:paraId="7D8095BB" w14:textId="77777777" w:rsidR="00C62AA2" w:rsidRDefault="00546BDE">
            <w:pPr>
              <w:pStyle w:val="ProductList-TableBody"/>
            </w:pPr>
            <w:r>
              <w:t>Svi proizvodi koji ispunjavaju uvjete</w:t>
            </w:r>
          </w:p>
        </w:tc>
        <w:tc>
          <w:tcPr>
            <w:tcW w:w="3060" w:type="dxa"/>
            <w:tcBorders>
              <w:top w:val="single" w:sz="4" w:space="0" w:color="000000"/>
              <w:left w:val="single" w:sz="4" w:space="0" w:color="000000"/>
              <w:bottom w:val="single" w:sz="4" w:space="0" w:color="000000"/>
              <w:right w:val="single" w:sz="4" w:space="0" w:color="000000"/>
            </w:tcBorders>
          </w:tcPr>
          <w:p w14:paraId="48FD20EB" w14:textId="77777777" w:rsidR="00C62AA2" w:rsidRDefault="00546BDE">
            <w:pPr>
              <w:pStyle w:val="ProductList-TableBody"/>
            </w:pPr>
            <w:r>
              <w:t>Svaka Licenca za jezgru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31E4A61F" w14:textId="77777777" w:rsidR="00C62AA2" w:rsidRDefault="00546BDE">
            <w:pPr>
              <w:pStyle w:val="ProductList-TableBody"/>
            </w:pPr>
            <w:r>
              <w:t>Jedna virtualna jezgra (na koju se primjenjuju prava na korištenje proizvoda, uključujući preduvjet o minimalno 4 jezgre po OSE-u)</w:t>
            </w:r>
          </w:p>
        </w:tc>
      </w:tr>
      <w:tr w:rsidR="00C62AA2" w14:paraId="4C331FA9" w14:textId="77777777">
        <w:tc>
          <w:tcPr>
            <w:tcW w:w="3060" w:type="dxa"/>
            <w:tcBorders>
              <w:top w:val="single" w:sz="4" w:space="0" w:color="000000"/>
              <w:left w:val="single" w:sz="4" w:space="0" w:color="000000"/>
              <w:bottom w:val="single" w:sz="4" w:space="0" w:color="000000"/>
              <w:right w:val="single" w:sz="4" w:space="0" w:color="000000"/>
            </w:tcBorders>
          </w:tcPr>
          <w:p w14:paraId="5DCD5674" w14:textId="77777777" w:rsidR="00C62AA2" w:rsidRDefault="00546B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297A83A6" w14:textId="77777777" w:rsidR="00C62AA2" w:rsidRDefault="00546BDE">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5C19332C" w14:textId="77777777" w:rsidR="00C62AA2" w:rsidRDefault="00546BD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4DCCFDD8" w14:textId="77777777" w:rsidR="00C62AA2" w:rsidRDefault="00546BDE">
            <w:pPr>
              <w:pStyle w:val="ProductList-TableBody"/>
            </w:pPr>
            <w:r>
              <w:t>2 upravljana okruženja operacijskog sustava po Licenciranom poslužitelju</w:t>
            </w:r>
          </w:p>
        </w:tc>
      </w:tr>
      <w:tr w:rsidR="00C62AA2" w14:paraId="6F100F32" w14:textId="77777777">
        <w:tc>
          <w:tcPr>
            <w:tcW w:w="3060" w:type="dxa"/>
            <w:tcBorders>
              <w:top w:val="single" w:sz="4" w:space="0" w:color="000000"/>
              <w:left w:val="single" w:sz="4" w:space="0" w:color="000000"/>
              <w:bottom w:val="single" w:sz="4" w:space="0" w:color="000000"/>
              <w:right w:val="single" w:sz="4" w:space="0" w:color="000000"/>
            </w:tcBorders>
          </w:tcPr>
          <w:p w14:paraId="60526837" w14:textId="77777777" w:rsidR="00C62AA2" w:rsidRDefault="00546B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5474ED4E" w14:textId="77777777" w:rsidR="00C62AA2" w:rsidRDefault="00546BDE">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4C0B5AF" w14:textId="77777777" w:rsidR="00C62AA2" w:rsidRDefault="00546BDE">
            <w:pPr>
              <w:pStyle w:val="ProductList-TableBody"/>
            </w:pPr>
            <w:r>
              <w:t>Svaka Licenca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006C714" w14:textId="77777777" w:rsidR="00C62AA2" w:rsidRDefault="00546BDE">
            <w:pPr>
              <w:pStyle w:val="ProductList-TableBody"/>
            </w:pPr>
            <w:r>
              <w:t>10 upravljanih okruženja operacijskog sustava po Licenciranom poslužitelju</w:t>
            </w:r>
          </w:p>
        </w:tc>
      </w:tr>
      <w:tr w:rsidR="00C62AA2" w14:paraId="0B049B4F" w14:textId="77777777">
        <w:tc>
          <w:tcPr>
            <w:tcW w:w="3060" w:type="dxa"/>
            <w:tcBorders>
              <w:top w:val="single" w:sz="4" w:space="0" w:color="000000"/>
              <w:left w:val="single" w:sz="4" w:space="0" w:color="000000"/>
              <w:bottom w:val="single" w:sz="4" w:space="0" w:color="000000"/>
              <w:right w:val="single" w:sz="4" w:space="0" w:color="000000"/>
            </w:tcBorders>
          </w:tcPr>
          <w:p w14:paraId="5623F590" w14:textId="77777777" w:rsidR="00C62AA2" w:rsidRDefault="00546B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3C906DA7" w14:textId="77777777" w:rsidR="00C62AA2" w:rsidRDefault="00546BD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0BCB7F6E" w14:textId="77777777" w:rsidR="00C62AA2" w:rsidRDefault="00546BDE">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18E457AF" w14:textId="77777777" w:rsidR="00C62AA2" w:rsidRDefault="00546BDE">
            <w:pPr>
              <w:pStyle w:val="ProductList-TableBody"/>
            </w:pPr>
            <w:r>
              <w:t>2 upravljana okruženja operacijskog sustava po Licenciranom poslužitelju</w:t>
            </w:r>
          </w:p>
        </w:tc>
      </w:tr>
      <w:tr w:rsidR="00C62AA2" w14:paraId="58F69FFE" w14:textId="77777777">
        <w:tc>
          <w:tcPr>
            <w:tcW w:w="3060" w:type="dxa"/>
            <w:tcBorders>
              <w:top w:val="single" w:sz="4" w:space="0" w:color="000000"/>
              <w:left w:val="single" w:sz="4" w:space="0" w:color="000000"/>
              <w:bottom w:val="single" w:sz="4" w:space="0" w:color="000000"/>
              <w:right w:val="single" w:sz="4" w:space="0" w:color="000000"/>
            </w:tcBorders>
          </w:tcPr>
          <w:p w14:paraId="4AC6EB28" w14:textId="77777777" w:rsidR="00C62AA2" w:rsidRDefault="00546BDE">
            <w:pPr>
              <w:pStyle w:val="ProductList-TableBody"/>
            </w:pPr>
            <w:r>
              <w:t>Poslužitelji za upravljanje</w:t>
            </w:r>
          </w:p>
        </w:tc>
        <w:tc>
          <w:tcPr>
            <w:tcW w:w="3060" w:type="dxa"/>
            <w:tcBorders>
              <w:top w:val="single" w:sz="4" w:space="0" w:color="000000"/>
              <w:left w:val="single" w:sz="4" w:space="0" w:color="000000"/>
              <w:bottom w:val="single" w:sz="4" w:space="0" w:color="000000"/>
              <w:right w:val="single" w:sz="4" w:space="0" w:color="000000"/>
            </w:tcBorders>
          </w:tcPr>
          <w:p w14:paraId="4C3845FB" w14:textId="77777777" w:rsidR="00C62AA2" w:rsidRDefault="00546BD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5E18FF8" w14:textId="77777777" w:rsidR="00C62AA2" w:rsidRDefault="00546BDE">
            <w:pPr>
              <w:pStyle w:val="ProductList-TableBody"/>
            </w:pPr>
            <w:r>
              <w:t>Svakih 16 licenci za upravljanje s aktivnim tehnološkim jamstvom Software Assurance</w:t>
            </w:r>
          </w:p>
        </w:tc>
        <w:tc>
          <w:tcPr>
            <w:tcW w:w="3060" w:type="dxa"/>
            <w:tcBorders>
              <w:top w:val="single" w:sz="4" w:space="0" w:color="000000"/>
              <w:left w:val="single" w:sz="4" w:space="0" w:color="000000"/>
              <w:bottom w:val="single" w:sz="4" w:space="0" w:color="000000"/>
              <w:right w:val="single" w:sz="4" w:space="0" w:color="000000"/>
            </w:tcBorders>
          </w:tcPr>
          <w:p w14:paraId="595CD224" w14:textId="77777777" w:rsidR="00C62AA2" w:rsidRDefault="00546BDE">
            <w:pPr>
              <w:pStyle w:val="ProductList-TableBody"/>
            </w:pPr>
            <w:r>
              <w:t>10 upravljanih okruženja operacijskog sustava po Licenciranom poslužitelju</w:t>
            </w:r>
          </w:p>
        </w:tc>
      </w:tr>
    </w:tbl>
    <w:p w14:paraId="0864C937" w14:textId="77777777" w:rsidR="00C62AA2" w:rsidRDefault="00C62AA2">
      <w:pPr>
        <w:pStyle w:val="ProductList-BodyIndented2"/>
      </w:pPr>
    </w:p>
    <w:p w14:paraId="1D87F2B6" w14:textId="77777777" w:rsidR="00C62AA2" w:rsidRDefault="00546BDE">
      <w:pPr>
        <w:pStyle w:val="ProductList-SubSubClauseHeading"/>
        <w:outlineLvl w:val="4"/>
      </w:pPr>
      <w:r>
        <w:t>Prava prebacivanja u slučaju pogreške</w:t>
      </w:r>
    </w:p>
    <w:p w14:paraId="0376FEA5" w14:textId="77777777" w:rsidR="00C62AA2" w:rsidRDefault="00546BDE">
      <w:pPr>
        <w:pStyle w:val="ProductList-BodyIndented2"/>
      </w:pPr>
      <w:r>
        <w:t xml:space="preserve">Za Proizvode kojima su zajamčena </w:t>
      </w:r>
      <w:r>
        <w:fldChar w:fldCharType="begin"/>
      </w:r>
      <w:r>
        <w:instrText xml:space="preserve"> AutoTextList   \s NoStyle \t "Prava prebacivanja u slučaju pogreške: pogodnost tehnološkog jamstva Software Assurance koja omogućuje Klijentu da koristi pasivne primjerke Proizvoda za prebacivanje u slučaju pogreške zajedno sa softverom koji se koristi na Licenciranom poslužitelju u očekivanju događaja koji će zahtijevati prebacivanje. (Cijelu definiciju potražite u Pojmovniku.)" </w:instrText>
      </w:r>
      <w:r>
        <w:fldChar w:fldCharType="separate"/>
      </w:r>
      <w:r>
        <w:rPr>
          <w:color w:val="0563C1"/>
        </w:rPr>
        <w:t>Prava prebacivanja u slučaju pogreške</w:t>
      </w:r>
      <w:r>
        <w:fldChar w:fldCharType="end"/>
      </w:r>
      <w:r>
        <w:t xml:space="preserve"> koja klijentu omogućuju da koristi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primjerke</w:t>
      </w:r>
      <w:r>
        <w:fldChar w:fldCharType="end"/>
      </w:r>
      <w:r>
        <w:t xml:space="preserve"> za prebacivanje u slučaju pogreške na kvalificiranim zajedničkim poslužiteljima u očekivanju događaja koji će zahtijevati prebacivanje. Broj licenci koji bi inače bio potreban za korištenje pasivnih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za prebacivanje u slučaju pogreške ne smije premašiti broj licenci potrebnih za korištenje odgovarajućih proizvodnih </w:t>
      </w:r>
      <w:r>
        <w:fldChar w:fldCharType="begin"/>
      </w:r>
      <w:r>
        <w:instrText xml:space="preserve"> AutoTextList   \s NoStyle \t "Pojam Primjerak označava sliku softvera koja se stvara izvršavanjem postupka postavljanja ili instalacije softvera ili udvostručavanjem postojećeg Primjerka." </w:instrText>
      </w:r>
      <w:r>
        <w:fldChar w:fldCharType="separate"/>
      </w:r>
      <w:r>
        <w:rPr>
          <w:color w:val="0563C1"/>
        </w:rPr>
        <w:t>primjeraka</w:t>
      </w:r>
      <w:r>
        <w:fldChar w:fldCharType="end"/>
      </w:r>
      <w:r>
        <w:t xml:space="preserve"> na istim partnerovim zajedničkim poslužiteljima.</w:t>
      </w:r>
    </w:p>
    <w:p w14:paraId="0713C135" w14:textId="77777777" w:rsidR="00C62AA2" w:rsidRDefault="00C62AA2">
      <w:pPr>
        <w:pStyle w:val="ProductList-BodyIndented2"/>
      </w:pPr>
    </w:p>
    <w:p w14:paraId="1BE7C9C0" w14:textId="77777777" w:rsidR="00C62AA2" w:rsidRDefault="00546BDE">
      <w:pPr>
        <w:pStyle w:val="ProductList-ClauseHeading"/>
        <w:outlineLvl w:val="2"/>
      </w:pPr>
      <w:bookmarkStart w:id="365" w:name="_Sec590"/>
      <w:r>
        <w:t>Poslužitelji – Aplikacije koje se samostalno hostiraju</w:t>
      </w:r>
      <w:bookmarkEnd w:id="365"/>
    </w:p>
    <w:p w14:paraId="263386C5" w14:textId="77777777" w:rsidR="00C62AA2" w:rsidRDefault="00546BDE">
      <w:pPr>
        <w:pStyle w:val="ProductList-Body"/>
      </w:pPr>
      <w:r>
        <w:t>Aplikacije koje se samostalno hostiraju znači Proizvode na koje se primjenjuju prava na Samostalno hostiranje.</w:t>
      </w:r>
    </w:p>
    <w:p w14:paraId="21C5FA00" w14:textId="77777777" w:rsidR="00C62AA2" w:rsidRDefault="00C62AA2">
      <w:pPr>
        <w:pStyle w:val="ProductList-Body"/>
      </w:pPr>
    </w:p>
    <w:p w14:paraId="4314A1F3" w14:textId="77777777" w:rsidR="00C62AA2" w:rsidRDefault="00546BDE">
      <w:pPr>
        <w:pStyle w:val="ProductList-Body"/>
      </w:pPr>
      <w:r>
        <w:t>Bez obzira na eventualne suprotne odredbe u Klijentovu ugovoru o količinskom licenciranju, uključujući Odredbe za proizvode, Klijent može koristiti licencirane kopije aplikacija koje se samostalno hostiraju s vlastitim softverom i u izravnoj su ili neizravnoj interakciji s njegovom softverom radi stvaranja objedinjenog rješenja („Objedinjeno rješenje“) te dopustiti trećim osobama korištenje tog rješenja prema uvjetima navedenima u nastavku.</w:t>
      </w:r>
    </w:p>
    <w:p w14:paraId="0995B9DA" w14:textId="77777777" w:rsidR="00C62AA2" w:rsidRDefault="00C62AA2">
      <w:pPr>
        <w:pStyle w:val="ProductList-Body"/>
      </w:pPr>
    </w:p>
    <w:p w14:paraId="50079A1D" w14:textId="77777777" w:rsidR="00C62AA2" w:rsidRDefault="00546BDE">
      <w:pPr>
        <w:pStyle w:val="ProductList-SubClauseHeading"/>
        <w:outlineLvl w:val="3"/>
      </w:pPr>
      <w:r>
        <w:t>Preduvjeti</w:t>
      </w:r>
    </w:p>
    <w:p w14:paraId="4EB03409" w14:textId="77777777" w:rsidR="00C62AA2" w:rsidRDefault="00546BDE">
      <w:pPr>
        <w:pStyle w:val="ProductList-BodyIndented"/>
      </w:pPr>
      <w:r>
        <w:t xml:space="preserve">Klijent mora imati potrebne Microsoftove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i tehnološko jamstvo Software Assurance za sljedeće:</w:t>
      </w:r>
    </w:p>
    <w:p w14:paraId="58C90D84" w14:textId="77777777" w:rsidR="00C62AA2" w:rsidRDefault="00546BDE" w:rsidP="00546BDE">
      <w:pPr>
        <w:pStyle w:val="ProductList-Bullet"/>
        <w:numPr>
          <w:ilvl w:val="1"/>
          <w:numId w:val="59"/>
        </w:numPr>
      </w:pPr>
      <w:r>
        <w:t>aplikacije koje se samostalno hostiraju korištene kao dio objedinjenog rješenja i</w:t>
      </w:r>
    </w:p>
    <w:p w14:paraId="34186F66" w14:textId="77777777" w:rsidR="00C62AA2" w:rsidRDefault="00546BDE" w:rsidP="00546BDE">
      <w:pPr>
        <w:pStyle w:val="ProductList-Bullet"/>
        <w:numPr>
          <w:ilvl w:val="1"/>
          <w:numId w:val="59"/>
        </w:numPr>
      </w:pPr>
      <w:r>
        <w:t xml:space="preserve">sve pristupne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korištene za izradu Objedinjenog rješenja dostupnog Vanjskim korisnicima.</w:t>
      </w:r>
    </w:p>
    <w:p w14:paraId="28766BDB" w14:textId="77777777" w:rsidR="00C62AA2" w:rsidRDefault="00546BDE">
      <w:pPr>
        <w:pStyle w:val="ProductList-BodyIndented"/>
      </w:pPr>
      <w:r>
        <w:t xml:space="preserve">Sav Microsoftov softver koji se koristi za stvaranje i pružanje objedinjenog rješenja mora biti: </w:t>
      </w:r>
    </w:p>
    <w:p w14:paraId="62147531" w14:textId="77777777" w:rsidR="00C62AA2" w:rsidRDefault="00546BDE" w:rsidP="00546BDE">
      <w:pPr>
        <w:pStyle w:val="ProductList-Bullet"/>
        <w:numPr>
          <w:ilvl w:val="1"/>
          <w:numId w:val="60"/>
        </w:numPr>
      </w:pPr>
      <w:r>
        <w:t>licenciran putem programa Količinskog licenciranja i</w:t>
      </w:r>
    </w:p>
    <w:p w14:paraId="45E0C153" w14:textId="77777777" w:rsidR="00C62AA2" w:rsidRDefault="00546BDE" w:rsidP="00546BDE">
      <w:pPr>
        <w:pStyle w:val="ProductList-Bullet"/>
        <w:numPr>
          <w:ilvl w:val="1"/>
          <w:numId w:val="60"/>
        </w:numPr>
      </w:pPr>
      <w:r>
        <w:t xml:space="preserve">ispunjavati uvjete za </w:t>
      </w:r>
      <w:r>
        <w:fldChar w:fldCharType="begin"/>
      </w:r>
      <w:r>
        <w:instrText xml:space="preserve"> AutoTextList   \s NoStyle \t "Samostalno hostiranje: pogodnost tehnološkog jamstva Software Assurance koja omogućuje korištenje Proizvoda u svrhu uvjetnog hostiranja; pojedinosti potražite u Dodatku B – Tehnološko jamstvo Software Assurance u odjeljku Poslužitelji – Aplikacije koje se samostalno hostiraju." </w:instrText>
      </w:r>
      <w:r>
        <w:fldChar w:fldCharType="separate"/>
      </w:r>
      <w:r>
        <w:rPr>
          <w:color w:val="0563C1"/>
        </w:rPr>
        <w:t>Samostalno hostiranje</w:t>
      </w:r>
      <w:r>
        <w:fldChar w:fldCharType="end"/>
      </w:r>
      <w:r>
        <w:t xml:space="preserve"> u skladu s ovim Licencnim odredbama. </w:t>
      </w:r>
    </w:p>
    <w:p w14:paraId="5A6575E7" w14:textId="77777777" w:rsidR="00C62AA2" w:rsidRDefault="00C62AA2">
      <w:pPr>
        <w:pStyle w:val="ProductList-BodyIndented"/>
      </w:pPr>
    </w:p>
    <w:p w14:paraId="0168F637" w14:textId="77777777" w:rsidR="00C62AA2" w:rsidRDefault="00546BDE">
      <w:pPr>
        <w:pStyle w:val="ProductList-BodyIndented"/>
      </w:pPr>
      <w:r>
        <w:t>Ako Klijent isporuči Objedinjeno rješenje s dijeljenih poslužitelja, Klijent ne smije koristiti Windows Server (kao ni Licencu za vanjski priključak za Remote Desktop Services ili bilo koju drugu licencu za pristup softveru Windows Server) kao Aplikaciju koja se samostalno hostira. Umjesto toga, Klijent mora koristiti softver Windows Server licenciran putem Partnera za mobilnost licence putem tehnološkog jamstva Software Assurance ili Ugovora o licenciranju Klijentova Davatelja usluga ili pak u okviru druge Microsoftove ponude Količinskog licenciranja koja dopušta upotrebu na zajedničkim poslužiteljima. Drugi proizvodi koji se koriste u Objedinjenom rješenju isporučeni sa zajedničkih poslužitelja moraju imati Mobilnost licenci putem tehnološkog jamstva Software Assurance.</w:t>
      </w:r>
    </w:p>
    <w:p w14:paraId="32BA408C" w14:textId="77777777" w:rsidR="00C62AA2" w:rsidRDefault="00C62AA2">
      <w:pPr>
        <w:pStyle w:val="ProductList-BodyIndented"/>
      </w:pPr>
    </w:p>
    <w:p w14:paraId="2E4B06EA" w14:textId="77777777" w:rsidR="00C62AA2" w:rsidRDefault="00546BDE">
      <w:pPr>
        <w:pStyle w:val="ProductList-BodyIndented"/>
      </w:pPr>
      <w:r>
        <w:t>Klijentov softver mora:</w:t>
      </w:r>
    </w:p>
    <w:p w14:paraId="0F550C00" w14:textId="77777777" w:rsidR="00C62AA2" w:rsidRDefault="00546BDE" w:rsidP="00546BDE">
      <w:pPr>
        <w:pStyle w:val="ProductList-Bullet"/>
        <w:numPr>
          <w:ilvl w:val="1"/>
          <w:numId w:val="61"/>
        </w:numPr>
      </w:pPr>
      <w:r>
        <w:t>dodati znatnu i primarnu funkciju Aplikacijama koje se samostalno hostiraju i koje su dio Objedinjenog rješenja (nadzorna ploča, HTML uređivači, uslužni programi i slične tehnologije same nisu primarna usluga i/ili aplikacija Objedinjenog rješenja)</w:t>
      </w:r>
    </w:p>
    <w:p w14:paraId="4CBA14AF" w14:textId="77777777" w:rsidR="00C62AA2" w:rsidRDefault="00546BDE" w:rsidP="00546BDE">
      <w:pPr>
        <w:pStyle w:val="ProductList-Bullet"/>
        <w:numPr>
          <w:ilvl w:val="1"/>
          <w:numId w:val="61"/>
        </w:numPr>
      </w:pPr>
      <w:r>
        <w:t>biti osnovna usluga i/ili aplikacija Objedinjenog rješenja i moraju bilo kojem krajnjem korisniku Objedinjenog rješenja dopustiti izravan pristup Aplikacijama koje se samostalno hostiraju</w:t>
      </w:r>
    </w:p>
    <w:p w14:paraId="19B85402" w14:textId="77777777" w:rsidR="00C62AA2" w:rsidRDefault="00546BDE" w:rsidP="00546BDE">
      <w:pPr>
        <w:pStyle w:val="ProductList-Bullet"/>
        <w:numPr>
          <w:ilvl w:val="1"/>
          <w:numId w:val="61"/>
        </w:numPr>
      </w:pPr>
      <w:r>
        <w:t>biti isporučen krajnjim korisnicima putem interneta, telefonske mreže ili privatne mreže s poslužitelja pod svakodnevnom kontrolom Klijenta ili treće osobe koja nije krajnji korisnik Objedinjenog rješenja (Objedinjeno rješenje ne smije se učitati na uređaj krajnjeg korisnika) i</w:t>
      </w:r>
    </w:p>
    <w:p w14:paraId="4F7B8507" w14:textId="77777777" w:rsidR="00C62AA2" w:rsidRDefault="00546BDE" w:rsidP="00546BDE">
      <w:pPr>
        <w:pStyle w:val="ProductList-Bullet"/>
        <w:numPr>
          <w:ilvl w:val="1"/>
          <w:numId w:val="61"/>
        </w:numPr>
      </w:pPr>
      <w:r>
        <w:t>biti u njegovu vlasništvu, a ne licenciran od njega, osim što njegov softver može obuhvaćati nerestriktivni softver trećih osoba koji je ugrađen u njegov softver i funkcionira kao podrška tom softveru.</w:t>
      </w:r>
    </w:p>
    <w:p w14:paraId="50AB2F24" w14:textId="77777777" w:rsidR="00C62AA2" w:rsidRDefault="00C62AA2">
      <w:pPr>
        <w:pStyle w:val="ProductList-BodyIndented"/>
      </w:pPr>
    </w:p>
    <w:p w14:paraId="523C4A80" w14:textId="77777777" w:rsidR="00C62AA2" w:rsidRDefault="00546BDE">
      <w:pPr>
        <w:pStyle w:val="ProductList-BodyIndented"/>
      </w:pPr>
      <w:r>
        <w:t xml:space="preserve">Cjelokupnim korištenjem Aplikacija koje se samostalno hostiraju upravljaju </w:t>
      </w:r>
      <w:r>
        <w:fldChar w:fldCharType="begin"/>
      </w:r>
      <w:r>
        <w:instrText xml:space="preserve"> AutoTextList   \s NoStyle \t "Licencne odredbe: Odredbe i uvjeti kojima se regulira implementacija i korištenje Proizvoda." </w:instrText>
      </w:r>
      <w:r>
        <w:fldChar w:fldCharType="separate"/>
      </w:r>
      <w:r>
        <w:rPr>
          <w:color w:val="0563C1"/>
        </w:rPr>
        <w:t>Licencne odredbe</w:t>
      </w:r>
      <w:r>
        <w:fldChar w:fldCharType="end"/>
      </w:r>
      <w:r>
        <w:t xml:space="preserve"> za te proizvode. </w:t>
      </w: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ugovora o količinskom licenciranju Klijent ne smije prenositi, osim ako to nije dopušteno tim ugovorom.</w:t>
      </w:r>
    </w:p>
    <w:p w14:paraId="6E02E2D8"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538869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C56A35"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33B32D7" w14:textId="77777777" w:rsidR="00C62AA2" w:rsidRDefault="00C62AA2">
      <w:pPr>
        <w:pStyle w:val="ProductList-BodyIndented"/>
      </w:pPr>
    </w:p>
    <w:p w14:paraId="011A337B" w14:textId="77777777" w:rsidR="00C62AA2" w:rsidRDefault="00C62AA2">
      <w:pPr>
        <w:pStyle w:val="PURBreadcrumb"/>
      </w:pPr>
    </w:p>
    <w:p w14:paraId="6535B333" w14:textId="77777777" w:rsidR="00C62AA2" w:rsidRDefault="00546BDE">
      <w:pPr>
        <w:pStyle w:val="ProductList-SectionHeading"/>
        <w:pageBreakBefore/>
        <w:outlineLvl w:val="0"/>
      </w:pPr>
      <w:bookmarkStart w:id="366" w:name="_Sec1237"/>
      <w:bookmarkEnd w:id="344"/>
      <w:r>
        <w:t>Dodatak C – Dodatne i druge prijelazne licence</w:t>
      </w:r>
      <w:r>
        <w:fldChar w:fldCharType="begin"/>
      </w:r>
      <w:r>
        <w:instrText xml:space="preserve"> TC "</w:instrText>
      </w:r>
      <w:bookmarkStart w:id="367" w:name="_Toc533600482"/>
      <w:r>
        <w:instrText>Dodatak C – Dodatne i druge prijelazne licence</w:instrText>
      </w:r>
      <w:bookmarkEnd w:id="367"/>
      <w:r>
        <w:instrText>" \l 1</w:instrText>
      </w:r>
      <w:r>
        <w:fldChar w:fldCharType="end"/>
      </w:r>
    </w:p>
    <w:p w14:paraId="58288A3D"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50D658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4C1BE1"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4A18ECE3" w14:textId="77777777" w:rsidR="00C62AA2" w:rsidRDefault="00C62AA2">
      <w:pPr>
        <w:pStyle w:val="ProductList-Body"/>
      </w:pPr>
    </w:p>
    <w:p w14:paraId="3944A073" w14:textId="77777777" w:rsidR="00C62AA2" w:rsidRDefault="00546BDE">
      <w:pPr>
        <w:pStyle w:val="ProductList-OfferingGroupHeading"/>
        <w:outlineLvl w:val="1"/>
      </w:pPr>
      <w:bookmarkStart w:id="368" w:name="_Sec1238"/>
      <w:r>
        <w:t>Dodaci</w:t>
      </w:r>
      <w:bookmarkEnd w:id="368"/>
      <w:r>
        <w:fldChar w:fldCharType="begin"/>
      </w:r>
      <w:r>
        <w:instrText xml:space="preserve"> TC "</w:instrText>
      </w:r>
      <w:bookmarkStart w:id="369" w:name="_Toc533600483"/>
      <w:r>
        <w:instrText>Dodaci</w:instrText>
      </w:r>
      <w:bookmarkEnd w:id="369"/>
      <w:r>
        <w:instrText>" \l 2</w:instrText>
      </w:r>
      <w:r>
        <w:fldChar w:fldCharType="end"/>
      </w:r>
    </w:p>
    <w:p w14:paraId="18CC2968" w14:textId="77777777" w:rsidR="00C62AA2" w:rsidRDefault="00546BDE">
      <w:pPr>
        <w:pStyle w:val="ProductList-Body"/>
      </w:pPr>
      <w:r>
        <w:t>Klijent može kupiti Dodatne za pod ovim uvjetima:</w:t>
      </w:r>
    </w:p>
    <w:p w14:paraId="6B5D3526" w14:textId="77777777" w:rsidR="00C62AA2" w:rsidRDefault="00546BDE" w:rsidP="00546BDE">
      <w:pPr>
        <w:pStyle w:val="ProductList-Bullet"/>
        <w:numPr>
          <w:ilvl w:val="0"/>
          <w:numId w:val="62"/>
        </w:numPr>
      </w:pPr>
      <w:r>
        <w:t>Klijent mora imati aktivno tehnološko jamstvo Software Assurance ili aktivni SL po korisniku za odgovarajuće Kvalificirane licence.</w:t>
      </w:r>
    </w:p>
    <w:p w14:paraId="71CCDFBF" w14:textId="77777777" w:rsidR="00C62AA2" w:rsidRDefault="00546BDE" w:rsidP="00546BDE">
      <w:pPr>
        <w:pStyle w:val="ProductList-Bullet"/>
        <w:numPr>
          <w:ilvl w:val="0"/>
          <w:numId w:val="62"/>
        </w:numPr>
      </w:pPr>
      <w:r>
        <w:t xml:space="preserve">Klijent može kupiti jedan Dodatni SL za svaku Kvalificiranu Licencu, osim ako je u ovom Dodatku navedeno drukčije  </w:t>
      </w:r>
    </w:p>
    <w:p w14:paraId="5BB0A6C9" w14:textId="77777777" w:rsidR="00C62AA2" w:rsidRDefault="00546BDE" w:rsidP="00546BDE">
      <w:pPr>
        <w:pStyle w:val="ProductList-Bullet"/>
        <w:numPr>
          <w:ilvl w:val="0"/>
          <w:numId w:val="62"/>
        </w:numPr>
      </w:pPr>
      <w:r>
        <w:t>Klijent može kupiti Dodatne SL-ove između „true-up” datuma prije kupnje Kvalificiranih licenci</w:t>
      </w:r>
    </w:p>
    <w:p w14:paraId="22FB455D" w14:textId="77777777" w:rsidR="00C62AA2" w:rsidRDefault="00C62AA2">
      <w:pPr>
        <w:pStyle w:val="ProductList-Body"/>
      </w:pPr>
    </w:p>
    <w:p w14:paraId="1CA0BA2F" w14:textId="77777777" w:rsidR="00C62AA2" w:rsidRDefault="00546BDE">
      <w:pPr>
        <w:pStyle w:val="ProductList-Body"/>
      </w:pPr>
      <w:r>
        <w:t>Dodatne istječu po isteku tehnološkog jamstva Software Assurance za Kvalificiranu licencu ili trajanja Dodatnog SL-a, osim ako je u ovom Dodatku navedeno drukčije. Dodatne mogu se preraspodijeliti samo korisnicima ili uređajima s Kvalificiranim licencama.</w:t>
      </w:r>
    </w:p>
    <w:p w14:paraId="5D1355CB" w14:textId="77777777" w:rsidR="00C62AA2" w:rsidRDefault="00C62AA2">
      <w:pPr>
        <w:pStyle w:val="ProductList-Body"/>
      </w:pPr>
    </w:p>
    <w:p w14:paraId="49CF39D7" w14:textId="77777777" w:rsidR="00C62AA2" w:rsidRDefault="00546BDE">
      <w:pPr>
        <w:pStyle w:val="ProductList-Offering2HeadingNoBorder"/>
        <w:outlineLvl w:val="2"/>
      </w:pPr>
      <w:r>
        <w:t>Računalni operacijski sustav Windows</w:t>
      </w:r>
      <w:r>
        <w:fldChar w:fldCharType="begin"/>
      </w:r>
      <w:r>
        <w:instrText xml:space="preserve"> TC "</w:instrText>
      </w:r>
      <w:bookmarkStart w:id="370" w:name="_Toc533600484"/>
      <w:r>
        <w:instrText>Računalni operacijski sustav Windows</w:instrText>
      </w:r>
      <w:bookmarkEnd w:id="370"/>
      <w:r>
        <w:instrText>" \l 3</w:instrText>
      </w:r>
      <w:r>
        <w:fldChar w:fldCharType="end"/>
      </w:r>
    </w:p>
    <w:p w14:paraId="2DEAD8EE" w14:textId="77777777" w:rsidR="00C62AA2" w:rsidRDefault="00546BDE">
      <w:pPr>
        <w:pStyle w:val="ProductList-Body"/>
      </w:pPr>
      <w:r>
        <w:t>Licencirani korisnik mora biti Primarni korisnik uređaja s aktivnim tehnološkim jamstvom Software Assurance za računalni operacijski sustav Windows ili aktivnim jamstvom Windows VDA.</w:t>
      </w:r>
    </w:p>
    <w:p w14:paraId="2590E48D" w14:textId="77777777" w:rsidR="00C62AA2" w:rsidRDefault="00C62AA2">
      <w:pPr>
        <w:pStyle w:val="ProductList-Body"/>
      </w:pPr>
    </w:p>
    <w:tbl>
      <w:tblPr>
        <w:tblStyle w:val="PURTable"/>
        <w:tblW w:w="0" w:type="dxa"/>
        <w:tblLook w:val="04A0" w:firstRow="1" w:lastRow="0" w:firstColumn="1" w:lastColumn="0" w:noHBand="0" w:noVBand="1"/>
      </w:tblPr>
      <w:tblGrid>
        <w:gridCol w:w="5257"/>
        <w:gridCol w:w="5659"/>
      </w:tblGrid>
      <w:tr w:rsidR="00C62AA2" w14:paraId="511600D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29CB0A4" w14:textId="77777777" w:rsidR="00C62AA2" w:rsidRDefault="00546BDE">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10315EFE" w14:textId="77777777" w:rsidR="00C62AA2" w:rsidRDefault="00546BDE">
            <w:pPr>
              <w:pStyle w:val="ProductList-TableBody"/>
            </w:pPr>
            <w:r>
              <w:rPr>
                <w:color w:val="FFFFFF"/>
              </w:rPr>
              <w:t>Kvalificirane licence</w:t>
            </w:r>
          </w:p>
        </w:tc>
      </w:tr>
      <w:tr w:rsidR="00C62AA2" w14:paraId="2B494ACE" w14:textId="77777777">
        <w:tc>
          <w:tcPr>
            <w:tcW w:w="5880" w:type="dxa"/>
            <w:tcBorders>
              <w:top w:val="single" w:sz="4" w:space="0" w:color="000000"/>
              <w:left w:val="single" w:sz="4" w:space="0" w:color="000000"/>
              <w:bottom w:val="single" w:sz="4" w:space="0" w:color="000000"/>
              <w:right w:val="single" w:sz="4" w:space="0" w:color="000000"/>
            </w:tcBorders>
          </w:tcPr>
          <w:p w14:paraId="542A9497" w14:textId="77777777" w:rsidR="00C62AA2" w:rsidRDefault="00546BD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0933AF4" w14:textId="77777777" w:rsidR="00C62AA2" w:rsidRDefault="00546BDE">
            <w:pPr>
              <w:pStyle w:val="ProductList-TableBody"/>
            </w:pPr>
            <w:r>
              <w:t>Windows 10 Enterprise/Education po uređaju</w:t>
            </w:r>
          </w:p>
        </w:tc>
      </w:tr>
      <w:tr w:rsidR="00C62AA2" w14:paraId="6C5347AD" w14:textId="77777777">
        <w:tc>
          <w:tcPr>
            <w:tcW w:w="5880" w:type="dxa"/>
            <w:tcBorders>
              <w:top w:val="single" w:sz="4" w:space="0" w:color="000000"/>
              <w:left w:val="single" w:sz="4" w:space="0" w:color="000000"/>
              <w:bottom w:val="single" w:sz="4" w:space="0" w:color="000000"/>
              <w:right w:val="single" w:sz="4" w:space="0" w:color="000000"/>
            </w:tcBorders>
          </w:tcPr>
          <w:p w14:paraId="35C7821A" w14:textId="77777777" w:rsidR="00C62AA2" w:rsidRDefault="00546BD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1D6E671" w14:textId="77777777" w:rsidR="00C62AA2" w:rsidRDefault="00C62AA2">
            <w:pPr>
              <w:pStyle w:val="ProductList-TableBody"/>
            </w:pPr>
          </w:p>
        </w:tc>
      </w:tr>
      <w:tr w:rsidR="00C62AA2" w14:paraId="401B54C3" w14:textId="77777777">
        <w:tc>
          <w:tcPr>
            <w:tcW w:w="5880" w:type="dxa"/>
            <w:tcBorders>
              <w:top w:val="single" w:sz="4" w:space="0" w:color="000000"/>
              <w:left w:val="single" w:sz="4" w:space="0" w:color="000000"/>
              <w:bottom w:val="none" w:sz="4" w:space="0" w:color="000000"/>
              <w:right w:val="single" w:sz="4" w:space="0" w:color="000000"/>
            </w:tcBorders>
          </w:tcPr>
          <w:p w14:paraId="51F1B4C1" w14:textId="77777777" w:rsidR="00C62AA2" w:rsidRDefault="00546BDE">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0B02229" w14:textId="77777777" w:rsidR="00C62AA2" w:rsidRDefault="00546BDE">
            <w:pPr>
              <w:pStyle w:val="ProductList-TableBody"/>
            </w:pPr>
            <w:r>
              <w:t>Windows 10 Enterprise E3/E5</w:t>
            </w:r>
          </w:p>
        </w:tc>
      </w:tr>
      <w:tr w:rsidR="00C62AA2" w14:paraId="38303C87" w14:textId="77777777">
        <w:tc>
          <w:tcPr>
            <w:tcW w:w="5880" w:type="dxa"/>
            <w:tcBorders>
              <w:top w:val="none" w:sz="4" w:space="0" w:color="000000"/>
              <w:left w:val="single" w:sz="4" w:space="0" w:color="000000"/>
              <w:bottom w:val="single" w:sz="4" w:space="0" w:color="000000"/>
              <w:right w:val="single" w:sz="4" w:space="0" w:color="000000"/>
            </w:tcBorders>
          </w:tcPr>
          <w:p w14:paraId="738F9CD2" w14:textId="77777777" w:rsidR="00C62AA2" w:rsidRDefault="00C62A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801847" w14:textId="77777777" w:rsidR="00C62AA2" w:rsidRDefault="00546BDE">
            <w:pPr>
              <w:pStyle w:val="ProductList-TableBody"/>
            </w:pPr>
            <w:r>
              <w:t>Windows VDA E3/E5</w:t>
            </w:r>
          </w:p>
        </w:tc>
      </w:tr>
    </w:tbl>
    <w:p w14:paraId="2D8ECDA0" w14:textId="77777777" w:rsidR="00C62AA2" w:rsidRDefault="00C62AA2">
      <w:pPr>
        <w:pStyle w:val="ProductList-Body"/>
      </w:pPr>
    </w:p>
    <w:p w14:paraId="5A735102" w14:textId="77777777" w:rsidR="00C62AA2" w:rsidRDefault="00546BDE">
      <w:pPr>
        <w:pStyle w:val="ProductList-Offering2HeadingNoBorder"/>
        <w:outlineLvl w:val="2"/>
      </w:pPr>
      <w:r>
        <w:t>Korisnički planovi za Microsoft Azure</w:t>
      </w:r>
      <w:r>
        <w:fldChar w:fldCharType="begin"/>
      </w:r>
      <w:r>
        <w:instrText xml:space="preserve"> TC "</w:instrText>
      </w:r>
      <w:bookmarkStart w:id="371" w:name="_Toc533600485"/>
      <w:r>
        <w:instrText>Korisnički planovi za Microsoft Azure</w:instrText>
      </w:r>
      <w:bookmarkEnd w:id="371"/>
      <w:r>
        <w:instrText>" \l 3</w:instrText>
      </w:r>
      <w:r>
        <w:fldChar w:fldCharType="end"/>
      </w:r>
    </w:p>
    <w:p w14:paraId="14F7AA6C" w14:textId="77777777" w:rsidR="00C62AA2" w:rsidRDefault="00C62AA2">
      <w:pPr>
        <w:pStyle w:val="ProductList-Body"/>
      </w:pPr>
    </w:p>
    <w:tbl>
      <w:tblPr>
        <w:tblStyle w:val="PURTable"/>
        <w:tblW w:w="0" w:type="dxa"/>
        <w:tblLook w:val="04A0" w:firstRow="1" w:lastRow="0" w:firstColumn="1" w:lastColumn="0" w:noHBand="0" w:noVBand="1"/>
      </w:tblPr>
      <w:tblGrid>
        <w:gridCol w:w="5304"/>
        <w:gridCol w:w="5612"/>
      </w:tblGrid>
      <w:tr w:rsidR="00C62AA2" w14:paraId="04BAF36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C51ABE6" w14:textId="77777777" w:rsidR="00C62AA2" w:rsidRDefault="00546BDE">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643C9F5F" w14:textId="77777777" w:rsidR="00C62AA2" w:rsidRDefault="00546BDE">
            <w:pPr>
              <w:pStyle w:val="ProductList-TableBody"/>
            </w:pPr>
            <w:r>
              <w:rPr>
                <w:color w:val="FFFFFF"/>
              </w:rPr>
              <w:t>Kvalificirane licence</w:t>
            </w:r>
          </w:p>
        </w:tc>
      </w:tr>
      <w:tr w:rsidR="00C62AA2" w14:paraId="408CD0EC" w14:textId="77777777">
        <w:tc>
          <w:tcPr>
            <w:tcW w:w="5880" w:type="dxa"/>
            <w:tcBorders>
              <w:top w:val="single" w:sz="4" w:space="0" w:color="000000"/>
              <w:left w:val="single" w:sz="4" w:space="0" w:color="000000"/>
              <w:bottom w:val="single" w:sz="4" w:space="0" w:color="000000"/>
              <w:right w:val="single" w:sz="4" w:space="0" w:color="000000"/>
            </w:tcBorders>
          </w:tcPr>
          <w:p w14:paraId="1319765D" w14:textId="77777777" w:rsidR="00C62AA2" w:rsidRDefault="00546BDE">
            <w:pPr>
              <w:pStyle w:val="ProductList-TableBody"/>
            </w:pPr>
            <w:r>
              <w:t>Azure Information Protection Premium Plan 1/2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2DE987D" w14:textId="77777777" w:rsidR="00C62AA2" w:rsidRDefault="00546BDE">
            <w:pPr>
              <w:pStyle w:val="ProductList-TableBody"/>
            </w:pPr>
            <w:r>
              <w:t>Enterprise CAL Suite</w:t>
            </w:r>
          </w:p>
        </w:tc>
      </w:tr>
      <w:tr w:rsidR="00C62AA2" w14:paraId="66A297EF" w14:textId="77777777">
        <w:tc>
          <w:tcPr>
            <w:tcW w:w="5880" w:type="dxa"/>
            <w:tcBorders>
              <w:top w:val="single" w:sz="4" w:space="0" w:color="000000"/>
              <w:left w:val="single" w:sz="4" w:space="0" w:color="000000"/>
              <w:bottom w:val="single" w:sz="4" w:space="0" w:color="000000"/>
              <w:right w:val="single" w:sz="4" w:space="0" w:color="000000"/>
            </w:tcBorders>
          </w:tcPr>
          <w:p w14:paraId="7537BB95" w14:textId="77777777" w:rsidR="00C62AA2" w:rsidRDefault="00546BDE">
            <w:pPr>
              <w:pStyle w:val="ProductList-TableBody"/>
            </w:pPr>
            <w:r>
              <w:t>Azure Advanced Threat Protection for Users Client Management License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762438C3" w14:textId="77777777" w:rsidR="00C62AA2" w:rsidRDefault="00546BDE">
            <w:pPr>
              <w:pStyle w:val="ProductList-TableBody"/>
            </w:pPr>
            <w:r>
              <w:t>Klijentska licenca za upravljanje Advanced Threat Analytics 2016 po korisniku</w:t>
            </w:r>
          </w:p>
        </w:tc>
      </w:tr>
    </w:tbl>
    <w:p w14:paraId="06AB98D9" w14:textId="77777777" w:rsidR="00C62AA2" w:rsidRDefault="00C62AA2">
      <w:pPr>
        <w:pStyle w:val="ProductList-Body"/>
      </w:pPr>
    </w:p>
    <w:p w14:paraId="00137B54" w14:textId="77777777" w:rsidR="00C62AA2" w:rsidRDefault="00546BDE">
      <w:pPr>
        <w:pStyle w:val="ProductList-Offering2HeadingNoBorder"/>
        <w:outlineLvl w:val="2"/>
      </w:pPr>
      <w:r>
        <w:t>Microsoft 365</w:t>
      </w:r>
      <w:r>
        <w:fldChar w:fldCharType="begin"/>
      </w:r>
      <w:r>
        <w:instrText xml:space="preserve"> TC "</w:instrText>
      </w:r>
      <w:bookmarkStart w:id="372" w:name="_Toc533600486"/>
      <w:r>
        <w:instrText>Microsoft 365</w:instrText>
      </w:r>
      <w:bookmarkEnd w:id="372"/>
      <w:r>
        <w:instrText>" \l 3</w:instrText>
      </w:r>
      <w:r>
        <w:fldChar w:fldCharType="end"/>
      </w:r>
    </w:p>
    <w:p w14:paraId="066EE55D" w14:textId="77777777" w:rsidR="00C62AA2" w:rsidRDefault="00C62AA2">
      <w:pPr>
        <w:pStyle w:val="ProductList-Body"/>
      </w:pPr>
    </w:p>
    <w:tbl>
      <w:tblPr>
        <w:tblStyle w:val="PURTable"/>
        <w:tblW w:w="0" w:type="dxa"/>
        <w:tblLook w:val="04A0" w:firstRow="1" w:lastRow="0" w:firstColumn="1" w:lastColumn="0" w:noHBand="0" w:noVBand="1"/>
      </w:tblPr>
      <w:tblGrid>
        <w:gridCol w:w="5255"/>
        <w:gridCol w:w="5661"/>
      </w:tblGrid>
      <w:tr w:rsidR="00C62AA2" w14:paraId="6C2A53D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761DBD4" w14:textId="77777777" w:rsidR="00C62AA2" w:rsidRDefault="00546BDE">
            <w:pPr>
              <w:pStyle w:val="ProductList-TableBody"/>
            </w:pPr>
            <w:r>
              <w:rPr>
                <w:color w:val="FFFFFF"/>
              </w:rPr>
              <w:t>Dodatni SL po korisniku</w:t>
            </w:r>
          </w:p>
        </w:tc>
        <w:tc>
          <w:tcPr>
            <w:tcW w:w="6240" w:type="dxa"/>
            <w:tcBorders>
              <w:top w:val="single" w:sz="4" w:space="0" w:color="0070C0"/>
              <w:bottom w:val="single" w:sz="4" w:space="0" w:color="000000"/>
              <w:right w:val="single" w:sz="4" w:space="0" w:color="0070C0"/>
            </w:tcBorders>
            <w:shd w:val="clear" w:color="auto" w:fill="0070C0"/>
          </w:tcPr>
          <w:p w14:paraId="303B409B" w14:textId="77777777" w:rsidR="00C62AA2" w:rsidRDefault="00546BDE">
            <w:pPr>
              <w:pStyle w:val="ProductList-TableBody"/>
            </w:pPr>
            <w:r>
              <w:rPr>
                <w:color w:val="FFFFFF"/>
              </w:rPr>
              <w:t>Kvalificirane licence</w:t>
            </w:r>
          </w:p>
        </w:tc>
      </w:tr>
      <w:tr w:rsidR="00C62AA2" w14:paraId="532B58F7" w14:textId="77777777">
        <w:tc>
          <w:tcPr>
            <w:tcW w:w="5880" w:type="dxa"/>
            <w:tcBorders>
              <w:top w:val="single" w:sz="4" w:space="0" w:color="000000"/>
              <w:left w:val="single" w:sz="4" w:space="0" w:color="000000"/>
              <w:bottom w:val="none" w:sz="4" w:space="0" w:color="000000"/>
              <w:right w:val="single" w:sz="4" w:space="0" w:color="000000"/>
            </w:tcBorders>
          </w:tcPr>
          <w:p w14:paraId="2EDF87FF" w14:textId="77777777" w:rsidR="00C62AA2" w:rsidRDefault="00546BDE">
            <w:pPr>
              <w:pStyle w:val="ProductList-TableBody"/>
            </w:pPr>
            <w:r>
              <w:t>Microsoft 365 E3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5071054C" w14:textId="77777777" w:rsidR="00C62AA2" w:rsidRDefault="00546BDE">
            <w:pPr>
              <w:pStyle w:val="ProductList-TableBody"/>
            </w:pPr>
            <w:r>
              <w:t>Windows 10 Enterprise/Education E3 Per Device i</w:t>
            </w:r>
          </w:p>
          <w:p w14:paraId="1AE50F46" w14:textId="77777777" w:rsidR="00C62AA2" w:rsidRDefault="00546BDE">
            <w:pPr>
              <w:pStyle w:val="ProductList-TableBody"/>
            </w:pPr>
            <w:r>
              <w:t>Core/Enterprise CAL Suite i</w:t>
            </w:r>
          </w:p>
          <w:p w14:paraId="6087C206" w14:textId="77777777" w:rsidR="00C62AA2" w:rsidRDefault="00546BDE">
            <w:pPr>
              <w:pStyle w:val="ProductList-TableBody"/>
            </w:pPr>
            <w:r>
              <w:t>Office Professional Plus,</w:t>
            </w:r>
          </w:p>
        </w:tc>
      </w:tr>
      <w:tr w:rsidR="00C62AA2" w14:paraId="1C5C47FF" w14:textId="77777777">
        <w:tc>
          <w:tcPr>
            <w:tcW w:w="5880" w:type="dxa"/>
            <w:tcBorders>
              <w:top w:val="none" w:sz="4" w:space="0" w:color="000000"/>
              <w:left w:val="single" w:sz="4" w:space="0" w:color="000000"/>
              <w:bottom w:val="single" w:sz="4" w:space="0" w:color="000000"/>
              <w:right w:val="single" w:sz="4" w:space="0" w:color="000000"/>
            </w:tcBorders>
          </w:tcPr>
          <w:p w14:paraId="4100CE14" w14:textId="77777777" w:rsidR="00C62AA2" w:rsidRDefault="00C62A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EEA0A4" w14:textId="77777777" w:rsidR="00C62AA2" w:rsidRDefault="00546BDE">
            <w:pPr>
              <w:pStyle w:val="ProductList-TableBody"/>
            </w:pPr>
            <w:r>
              <w:t xml:space="preserve">Windows 10 Enterprise E3 po korisniku s tehnološkim jamstvom Software Assurance – prijelazni SA i </w:t>
            </w:r>
          </w:p>
          <w:p w14:paraId="1B95A971" w14:textId="77777777" w:rsidR="00C62AA2" w:rsidRDefault="00546BDE">
            <w:pPr>
              <w:pStyle w:val="ProductList-TableBody"/>
            </w:pPr>
            <w:r>
              <w:t>Enterprise Mobility + Security E3 – prijelazni SA i</w:t>
            </w:r>
          </w:p>
          <w:p w14:paraId="5792232D" w14:textId="77777777" w:rsidR="00C62AA2" w:rsidRDefault="00546BDE">
            <w:pPr>
              <w:pStyle w:val="ProductList-TableBody"/>
            </w:pPr>
            <w:r>
              <w:t>Office 365 (Enterprise E3 i Government E3) – prijelazni SA</w:t>
            </w:r>
          </w:p>
        </w:tc>
      </w:tr>
      <w:tr w:rsidR="00C62AA2" w14:paraId="453F6D6D" w14:textId="77777777">
        <w:tc>
          <w:tcPr>
            <w:tcW w:w="5880" w:type="dxa"/>
            <w:tcBorders>
              <w:top w:val="single" w:sz="4" w:space="0" w:color="000000"/>
              <w:left w:val="single" w:sz="4" w:space="0" w:color="000000"/>
              <w:bottom w:val="none" w:sz="4" w:space="0" w:color="000000"/>
              <w:right w:val="single" w:sz="4" w:space="0" w:color="000000"/>
            </w:tcBorders>
          </w:tcPr>
          <w:p w14:paraId="1B42C287" w14:textId="77777777" w:rsidR="00C62AA2" w:rsidRDefault="00546BDE">
            <w:pPr>
              <w:pStyle w:val="ProductList-TableBody"/>
            </w:pPr>
            <w:r>
              <w:t>Microsoft 365 E5 Add-on (SL po korisniku)</w:t>
            </w:r>
          </w:p>
        </w:tc>
        <w:tc>
          <w:tcPr>
            <w:tcW w:w="6240" w:type="dxa"/>
            <w:tcBorders>
              <w:top w:val="single" w:sz="4" w:space="0" w:color="000000"/>
              <w:left w:val="single" w:sz="4" w:space="0" w:color="000000"/>
              <w:bottom w:val="single" w:sz="4" w:space="0" w:color="000000"/>
              <w:right w:val="single" w:sz="4" w:space="0" w:color="000000"/>
            </w:tcBorders>
          </w:tcPr>
          <w:p w14:paraId="6B2D740E" w14:textId="77777777" w:rsidR="00C62AA2" w:rsidRDefault="00546BDE">
            <w:pPr>
              <w:pStyle w:val="ProductList-TableBody"/>
            </w:pPr>
            <w:r>
              <w:t>Tehnološko jamstvo Software Assurance za računalni operacijski sustav Windows i</w:t>
            </w:r>
          </w:p>
          <w:p w14:paraId="49CA3412" w14:textId="77777777" w:rsidR="00C62AA2" w:rsidRDefault="00546BDE">
            <w:pPr>
              <w:pStyle w:val="ProductList-TableBody"/>
            </w:pPr>
            <w:r>
              <w:t>Core/Enterprise CAL Suite i</w:t>
            </w:r>
          </w:p>
          <w:p w14:paraId="6D3C8176" w14:textId="77777777" w:rsidR="00C62AA2" w:rsidRDefault="00546BDE">
            <w:pPr>
              <w:pStyle w:val="ProductList-TableBody"/>
            </w:pPr>
            <w:r>
              <w:t>Office Professional Plus,</w:t>
            </w:r>
          </w:p>
        </w:tc>
      </w:tr>
      <w:tr w:rsidR="00C62AA2" w14:paraId="4C2AA3AC" w14:textId="77777777">
        <w:tc>
          <w:tcPr>
            <w:tcW w:w="5880" w:type="dxa"/>
            <w:tcBorders>
              <w:top w:val="none" w:sz="4" w:space="0" w:color="000000"/>
              <w:left w:val="single" w:sz="4" w:space="0" w:color="000000"/>
              <w:bottom w:val="single" w:sz="4" w:space="0" w:color="000000"/>
              <w:right w:val="single" w:sz="4" w:space="0" w:color="000000"/>
            </w:tcBorders>
          </w:tcPr>
          <w:p w14:paraId="2D55B542" w14:textId="77777777" w:rsidR="00C62AA2" w:rsidRDefault="00C62AA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C176377" w14:textId="77777777" w:rsidR="00C62AA2" w:rsidRDefault="00546BDE">
            <w:pPr>
              <w:pStyle w:val="ProductList-TableBody"/>
            </w:pPr>
            <w:r>
              <w:t xml:space="preserve">Windows 10 Enterprise E5 po korisniku s tehnološkim jamstvom Software Assurance – prijelazni SA i </w:t>
            </w:r>
          </w:p>
          <w:p w14:paraId="384FB8CD" w14:textId="77777777" w:rsidR="00C62AA2" w:rsidRDefault="00546BDE">
            <w:pPr>
              <w:pStyle w:val="ProductList-TableBody"/>
            </w:pPr>
            <w:r>
              <w:t>Enterprise Mobility + Security E5 – prijelazni SA i</w:t>
            </w:r>
          </w:p>
          <w:p w14:paraId="657171E1" w14:textId="77777777" w:rsidR="00C62AA2" w:rsidRDefault="00546BDE">
            <w:pPr>
              <w:pStyle w:val="ProductList-TableBody"/>
            </w:pPr>
            <w:r>
              <w:t>Office 365 (Enterprise E5 i Government E4) – prijelazni SA</w:t>
            </w:r>
          </w:p>
        </w:tc>
      </w:tr>
      <w:tr w:rsidR="00C62AA2" w14:paraId="23274248" w14:textId="77777777">
        <w:tc>
          <w:tcPr>
            <w:tcW w:w="5880" w:type="dxa"/>
            <w:tcBorders>
              <w:top w:val="single" w:sz="4" w:space="0" w:color="000000"/>
              <w:left w:val="single" w:sz="4" w:space="0" w:color="000000"/>
              <w:bottom w:val="single" w:sz="4" w:space="0" w:color="000000"/>
              <w:right w:val="single" w:sz="4" w:space="0" w:color="000000"/>
            </w:tcBorders>
          </w:tcPr>
          <w:p w14:paraId="1AD5DCA5" w14:textId="77777777" w:rsidR="00C62AA2" w:rsidRDefault="00546BDE">
            <w:pPr>
              <w:pStyle w:val="ProductList-TableBody"/>
            </w:pPr>
            <w:r>
              <w:t>Skype za tvrtke Plus CAL dodatak za Microsoft 365 E3 (SL po korisniku)</w:t>
            </w:r>
          </w:p>
        </w:tc>
        <w:tc>
          <w:tcPr>
            <w:tcW w:w="6240" w:type="dxa"/>
            <w:tcBorders>
              <w:top w:val="single" w:sz="4" w:space="0" w:color="000000"/>
              <w:left w:val="single" w:sz="4" w:space="0" w:color="000000"/>
              <w:bottom w:val="single" w:sz="4" w:space="0" w:color="000000"/>
              <w:right w:val="single" w:sz="4" w:space="0" w:color="000000"/>
            </w:tcBorders>
          </w:tcPr>
          <w:p w14:paraId="197E73A5" w14:textId="77777777" w:rsidR="00C62AA2" w:rsidRDefault="00546BDE">
            <w:pPr>
              <w:pStyle w:val="ProductList-TableBody"/>
            </w:pPr>
            <w:r>
              <w:t>Office 365 E1/E3</w:t>
            </w:r>
          </w:p>
        </w:tc>
      </w:tr>
    </w:tbl>
    <w:p w14:paraId="3426869E" w14:textId="77777777" w:rsidR="00C62AA2" w:rsidRDefault="00C62AA2">
      <w:pPr>
        <w:pStyle w:val="ProductList-Body"/>
      </w:pPr>
    </w:p>
    <w:p w14:paraId="450739A9" w14:textId="77777777" w:rsidR="00C62AA2" w:rsidRDefault="00546BDE">
      <w:pPr>
        <w:pStyle w:val="ProductList-Offering2HeadingNoBorder"/>
        <w:outlineLvl w:val="2"/>
      </w:pPr>
      <w:r>
        <w:t>Enterprise Mobility + Security</w:t>
      </w:r>
      <w:r>
        <w:fldChar w:fldCharType="begin"/>
      </w:r>
      <w:r>
        <w:instrText xml:space="preserve"> TC "</w:instrText>
      </w:r>
      <w:bookmarkStart w:id="373" w:name="_Toc533600487"/>
      <w:r>
        <w:instrText>Enterprise Mobility + Security</w:instrText>
      </w:r>
      <w:bookmarkEnd w:id="373"/>
      <w:r>
        <w:instrText>" \l 3</w:instrText>
      </w:r>
      <w:r>
        <w:fldChar w:fldCharType="end"/>
      </w:r>
    </w:p>
    <w:p w14:paraId="413BCF34" w14:textId="77777777" w:rsidR="00C62AA2" w:rsidRDefault="00C62AA2">
      <w:pPr>
        <w:pStyle w:val="ProductList-Body"/>
      </w:pPr>
    </w:p>
    <w:tbl>
      <w:tblPr>
        <w:tblStyle w:val="PURTable"/>
        <w:tblW w:w="0" w:type="dxa"/>
        <w:tblLook w:val="04A0" w:firstRow="1" w:lastRow="0" w:firstColumn="1" w:lastColumn="0" w:noHBand="0" w:noVBand="1"/>
      </w:tblPr>
      <w:tblGrid>
        <w:gridCol w:w="5398"/>
        <w:gridCol w:w="5518"/>
      </w:tblGrid>
      <w:tr w:rsidR="00C62AA2" w14:paraId="66D3F34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E88CA52" w14:textId="77777777" w:rsidR="00C62AA2" w:rsidRDefault="00546BDE">
            <w:pPr>
              <w:pStyle w:val="ProductList-TableBody"/>
            </w:pPr>
            <w:r>
              <w:rPr>
                <w:color w:val="FFFFFF"/>
              </w:rPr>
              <w:t>Dodatni SL po korisniku</w:t>
            </w:r>
          </w:p>
        </w:tc>
        <w:tc>
          <w:tcPr>
            <w:tcW w:w="6120" w:type="dxa"/>
            <w:tcBorders>
              <w:top w:val="single" w:sz="4" w:space="0" w:color="0070C0"/>
              <w:bottom w:val="single" w:sz="4" w:space="0" w:color="6E6E6E"/>
              <w:right w:val="single" w:sz="4" w:space="0" w:color="0070C0"/>
            </w:tcBorders>
            <w:shd w:val="clear" w:color="auto" w:fill="0070C0"/>
          </w:tcPr>
          <w:p w14:paraId="50C669C1" w14:textId="77777777" w:rsidR="00C62AA2" w:rsidRDefault="00546BDE">
            <w:pPr>
              <w:pStyle w:val="ProductList-TableBody"/>
            </w:pPr>
            <w:r>
              <w:rPr>
                <w:color w:val="FFFFFF"/>
              </w:rPr>
              <w:t>Kvalificirane licence</w:t>
            </w:r>
          </w:p>
        </w:tc>
      </w:tr>
      <w:tr w:rsidR="00C62AA2" w14:paraId="6D1238DF" w14:textId="77777777">
        <w:tc>
          <w:tcPr>
            <w:tcW w:w="6000" w:type="dxa"/>
            <w:tcBorders>
              <w:top w:val="single" w:sz="4" w:space="0" w:color="6E6E6E"/>
              <w:left w:val="single" w:sz="4" w:space="0" w:color="6E6E6E"/>
              <w:bottom w:val="none" w:sz="4" w:space="0" w:color="6E6E6E"/>
              <w:right w:val="single" w:sz="4" w:space="0" w:color="6E6E6E"/>
            </w:tcBorders>
          </w:tcPr>
          <w:p w14:paraId="6C2875F4" w14:textId="77777777" w:rsidR="00C62AA2" w:rsidRDefault="00546BDE">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14:paraId="67421450" w14:textId="77777777" w:rsidR="00C62AA2" w:rsidRDefault="00546BDE">
            <w:pPr>
              <w:pStyle w:val="ProductList-TableBody"/>
            </w:pPr>
            <w:r>
              <w:t>Core CAL Suite</w:t>
            </w:r>
          </w:p>
        </w:tc>
      </w:tr>
      <w:tr w:rsidR="00C62AA2" w14:paraId="44344B09" w14:textId="77777777">
        <w:tc>
          <w:tcPr>
            <w:tcW w:w="6000" w:type="dxa"/>
            <w:tcBorders>
              <w:top w:val="none" w:sz="4" w:space="0" w:color="6E6E6E"/>
              <w:left w:val="single" w:sz="4" w:space="0" w:color="6E6E6E"/>
              <w:bottom w:val="none" w:sz="4" w:space="0" w:color="6E6E6E"/>
              <w:right w:val="single" w:sz="4" w:space="0" w:color="6E6E6E"/>
            </w:tcBorders>
          </w:tcPr>
          <w:p w14:paraId="6F1CADDB" w14:textId="77777777" w:rsidR="00C62AA2" w:rsidRDefault="00C62A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46ABA9" w14:textId="77777777" w:rsidR="00C62AA2" w:rsidRDefault="00546BDE">
            <w:pPr>
              <w:pStyle w:val="ProductList-TableBody"/>
            </w:pPr>
            <w:r>
              <w:t>Enterprise CAL Suite</w:t>
            </w:r>
          </w:p>
        </w:tc>
      </w:tr>
      <w:tr w:rsidR="00C62AA2" w14:paraId="77709586" w14:textId="77777777">
        <w:tc>
          <w:tcPr>
            <w:tcW w:w="6000" w:type="dxa"/>
            <w:tcBorders>
              <w:top w:val="none" w:sz="4" w:space="0" w:color="6E6E6E"/>
              <w:left w:val="single" w:sz="4" w:space="0" w:color="6E6E6E"/>
              <w:bottom w:val="none" w:sz="4" w:space="0" w:color="6E6E6E"/>
              <w:right w:val="single" w:sz="4" w:space="0" w:color="6E6E6E"/>
            </w:tcBorders>
          </w:tcPr>
          <w:p w14:paraId="252F6D8A" w14:textId="77777777" w:rsidR="00C62AA2" w:rsidRDefault="00C62A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8A15BC" w14:textId="77777777" w:rsidR="00C62AA2" w:rsidRDefault="00546BDE">
            <w:pPr>
              <w:pStyle w:val="ProductList-TableBody"/>
            </w:pPr>
            <w:r>
              <w:t>Core CAL Suite Bridge za Office 365</w:t>
            </w:r>
          </w:p>
        </w:tc>
      </w:tr>
      <w:tr w:rsidR="00C62AA2" w14:paraId="0CC21782" w14:textId="77777777">
        <w:tc>
          <w:tcPr>
            <w:tcW w:w="6000" w:type="dxa"/>
            <w:tcBorders>
              <w:top w:val="none" w:sz="4" w:space="0" w:color="6E6E6E"/>
              <w:left w:val="single" w:sz="4" w:space="0" w:color="6E6E6E"/>
              <w:bottom w:val="none" w:sz="4" w:space="0" w:color="6E6E6E"/>
              <w:right w:val="single" w:sz="4" w:space="0" w:color="6E6E6E"/>
            </w:tcBorders>
          </w:tcPr>
          <w:p w14:paraId="352539C7" w14:textId="77777777" w:rsidR="00C62AA2" w:rsidRDefault="00C62A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66A1F" w14:textId="77777777" w:rsidR="00C62AA2" w:rsidRDefault="00546BDE">
            <w:pPr>
              <w:pStyle w:val="ProductList-TableBody"/>
            </w:pPr>
            <w:r>
              <w:t>Core CAL Suite Bridge za Office 365 i Microsoft Intune</w:t>
            </w:r>
          </w:p>
        </w:tc>
      </w:tr>
      <w:tr w:rsidR="00C62AA2" w14:paraId="7DF01183" w14:textId="77777777">
        <w:tc>
          <w:tcPr>
            <w:tcW w:w="6000" w:type="dxa"/>
            <w:tcBorders>
              <w:top w:val="none" w:sz="4" w:space="0" w:color="6E6E6E"/>
              <w:left w:val="single" w:sz="4" w:space="0" w:color="6E6E6E"/>
              <w:bottom w:val="none" w:sz="4" w:space="0" w:color="6E6E6E"/>
              <w:right w:val="single" w:sz="4" w:space="0" w:color="6E6E6E"/>
            </w:tcBorders>
          </w:tcPr>
          <w:p w14:paraId="0D0C8D9A" w14:textId="77777777" w:rsidR="00C62AA2" w:rsidRDefault="00C62A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10957" w14:textId="77777777" w:rsidR="00C62AA2" w:rsidRDefault="00546BDE">
            <w:pPr>
              <w:pStyle w:val="ProductList-TableBody"/>
            </w:pPr>
            <w:r>
              <w:t>Enterprise CAL Suite Bridge za Office 365</w:t>
            </w:r>
          </w:p>
        </w:tc>
      </w:tr>
      <w:tr w:rsidR="00C62AA2" w14:paraId="283537DB" w14:textId="77777777">
        <w:tc>
          <w:tcPr>
            <w:tcW w:w="6000" w:type="dxa"/>
            <w:tcBorders>
              <w:top w:val="none" w:sz="4" w:space="0" w:color="6E6E6E"/>
              <w:left w:val="single" w:sz="4" w:space="0" w:color="6E6E6E"/>
              <w:bottom w:val="single" w:sz="4" w:space="0" w:color="6E6E6E"/>
              <w:right w:val="single" w:sz="4" w:space="0" w:color="6E6E6E"/>
            </w:tcBorders>
          </w:tcPr>
          <w:p w14:paraId="7DDCD6A8" w14:textId="77777777" w:rsidR="00C62AA2" w:rsidRDefault="00C62AA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23E5D7" w14:textId="77777777" w:rsidR="00C62AA2" w:rsidRDefault="00546BDE">
            <w:pPr>
              <w:pStyle w:val="ProductList-TableBody"/>
            </w:pPr>
            <w:r>
              <w:t>Enterprise CAL Suite Bridge za Office 365 i Microsoft Intune</w:t>
            </w:r>
          </w:p>
        </w:tc>
      </w:tr>
    </w:tbl>
    <w:p w14:paraId="1CACA2BB" w14:textId="77777777" w:rsidR="00C62AA2" w:rsidRDefault="00C62AA2">
      <w:pPr>
        <w:pStyle w:val="ProductList-Body"/>
      </w:pPr>
    </w:p>
    <w:p w14:paraId="25EB8F11" w14:textId="77777777" w:rsidR="00C62AA2" w:rsidRDefault="00546BDE">
      <w:pPr>
        <w:pStyle w:val="ProductList-Offering2HeadingNoBorder"/>
        <w:outlineLvl w:val="2"/>
      </w:pPr>
      <w:r>
        <w:t>Microsoft Dynamics 365 Services</w:t>
      </w:r>
      <w:r>
        <w:fldChar w:fldCharType="begin"/>
      </w:r>
      <w:r>
        <w:instrText xml:space="preserve"> TC "</w:instrText>
      </w:r>
      <w:bookmarkStart w:id="374" w:name="_Toc533600488"/>
      <w:r>
        <w:instrText>Microsoft Dynamics 365 Services</w:instrText>
      </w:r>
      <w:bookmarkEnd w:id="374"/>
      <w:r>
        <w:instrText>" \l 3</w:instrText>
      </w:r>
      <w:r>
        <w:fldChar w:fldCharType="end"/>
      </w:r>
    </w:p>
    <w:p w14:paraId="58DC3C51" w14:textId="77777777" w:rsidR="00C62AA2" w:rsidRDefault="00546BDE">
      <w:pPr>
        <w:pStyle w:val="ProductList-Body"/>
      </w:pPr>
      <w:r>
        <w:t>Klijent mora nabaviti dovoljan broj licenci za Business Central Cloud Add-on da pokrije sve svoje lokalne korisnike za Business Central.</w:t>
      </w:r>
    </w:p>
    <w:p w14:paraId="1402D1A9" w14:textId="77777777" w:rsidR="00C62AA2" w:rsidRDefault="00C62AA2">
      <w:pPr>
        <w:pStyle w:val="ProductList-Body"/>
      </w:pPr>
    </w:p>
    <w:tbl>
      <w:tblPr>
        <w:tblStyle w:val="PURTable"/>
        <w:tblW w:w="0" w:type="dxa"/>
        <w:tblLook w:val="04A0" w:firstRow="1" w:lastRow="0" w:firstColumn="1" w:lastColumn="0" w:noHBand="0" w:noVBand="1"/>
      </w:tblPr>
      <w:tblGrid>
        <w:gridCol w:w="5477"/>
        <w:gridCol w:w="5439"/>
      </w:tblGrid>
      <w:tr w:rsidR="00C62AA2" w14:paraId="6BE760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31F8E4" w14:textId="77777777" w:rsidR="00C62AA2" w:rsidRDefault="00546BDE">
            <w:pPr>
              <w:pStyle w:val="ProductList-TableBody"/>
            </w:pPr>
            <w:r>
              <w:rPr>
                <w:color w:val="FFFFFF"/>
              </w:rPr>
              <w:t>Dodatni SL po korisniku</w:t>
            </w:r>
          </w:p>
        </w:tc>
        <w:tc>
          <w:tcPr>
            <w:tcW w:w="6000" w:type="dxa"/>
            <w:tcBorders>
              <w:top w:val="single" w:sz="4" w:space="0" w:color="0070C0"/>
              <w:bottom w:val="single" w:sz="4" w:space="0" w:color="6E6E6E"/>
              <w:right w:val="single" w:sz="4" w:space="0" w:color="0070C0"/>
            </w:tcBorders>
            <w:shd w:val="clear" w:color="auto" w:fill="0070C0"/>
          </w:tcPr>
          <w:p w14:paraId="57261B05" w14:textId="77777777" w:rsidR="00C62AA2" w:rsidRDefault="00546BDE">
            <w:pPr>
              <w:pStyle w:val="ProductList-TableBody"/>
            </w:pPr>
            <w:r>
              <w:rPr>
                <w:color w:val="FFFFFF"/>
              </w:rPr>
              <w:t>Kvalificirane licence</w:t>
            </w:r>
          </w:p>
        </w:tc>
      </w:tr>
      <w:tr w:rsidR="00C62AA2" w14:paraId="7D0AE10D" w14:textId="77777777">
        <w:tc>
          <w:tcPr>
            <w:tcW w:w="6120" w:type="dxa"/>
            <w:tcBorders>
              <w:top w:val="single" w:sz="4" w:space="0" w:color="6E6E6E"/>
              <w:left w:val="single" w:sz="4" w:space="0" w:color="6E6E6E"/>
              <w:bottom w:val="none" w:sz="4" w:space="0" w:color="6E6E6E"/>
              <w:right w:val="single" w:sz="4" w:space="0" w:color="6E6E6E"/>
            </w:tcBorders>
          </w:tcPr>
          <w:p w14:paraId="2673348B" w14:textId="77777777" w:rsidR="00C62AA2" w:rsidRDefault="00546BDE">
            <w:pPr>
              <w:pStyle w:val="ProductList-TableBody"/>
            </w:pPr>
            <w:r>
              <w:t>Dynamics 365 for Team Members Add-on</w:t>
            </w:r>
          </w:p>
        </w:tc>
        <w:tc>
          <w:tcPr>
            <w:tcW w:w="6000" w:type="dxa"/>
            <w:tcBorders>
              <w:top w:val="single" w:sz="4" w:space="0" w:color="6E6E6E"/>
              <w:left w:val="single" w:sz="4" w:space="0" w:color="6E6E6E"/>
              <w:bottom w:val="single" w:sz="4" w:space="0" w:color="6E6E6E"/>
              <w:right w:val="single" w:sz="4" w:space="0" w:color="6E6E6E"/>
            </w:tcBorders>
          </w:tcPr>
          <w:p w14:paraId="2CB37E8E" w14:textId="77777777" w:rsidR="00C62AA2" w:rsidRDefault="00546BDE">
            <w:pPr>
              <w:pStyle w:val="ProductList-TableBody"/>
            </w:pPr>
            <w:r>
              <w:t>Dynamics AX Task CAL</w:t>
            </w:r>
          </w:p>
        </w:tc>
      </w:tr>
      <w:tr w:rsidR="00C62AA2" w14:paraId="0EB4275E" w14:textId="77777777">
        <w:tc>
          <w:tcPr>
            <w:tcW w:w="6120" w:type="dxa"/>
            <w:tcBorders>
              <w:top w:val="none" w:sz="4" w:space="0" w:color="6E6E6E"/>
              <w:left w:val="single" w:sz="4" w:space="0" w:color="6E6E6E"/>
              <w:bottom w:val="none" w:sz="4" w:space="0" w:color="6E6E6E"/>
              <w:right w:val="single" w:sz="4" w:space="0" w:color="6E6E6E"/>
            </w:tcBorders>
          </w:tcPr>
          <w:p w14:paraId="2568BD44"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3191D3" w14:textId="77777777" w:rsidR="00C62AA2" w:rsidRDefault="00546BDE">
            <w:pPr>
              <w:pStyle w:val="ProductList-TableBody"/>
            </w:pPr>
            <w:r>
              <w:t>Dynamics AX Self Serve CAL</w:t>
            </w:r>
          </w:p>
        </w:tc>
      </w:tr>
      <w:tr w:rsidR="00C62AA2" w14:paraId="7E4A3C20" w14:textId="77777777">
        <w:tc>
          <w:tcPr>
            <w:tcW w:w="6120" w:type="dxa"/>
            <w:tcBorders>
              <w:top w:val="none" w:sz="4" w:space="0" w:color="6E6E6E"/>
              <w:left w:val="single" w:sz="4" w:space="0" w:color="6E6E6E"/>
              <w:bottom w:val="none" w:sz="4" w:space="0" w:color="6E6E6E"/>
              <w:right w:val="single" w:sz="4" w:space="0" w:color="6E6E6E"/>
            </w:tcBorders>
          </w:tcPr>
          <w:p w14:paraId="30570137"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D65A13" w14:textId="77777777" w:rsidR="00C62AA2" w:rsidRDefault="00546BDE">
            <w:pPr>
              <w:pStyle w:val="ProductList-TableBody"/>
            </w:pPr>
            <w:r>
              <w:t>Dynamics CRM Essentials CAL</w:t>
            </w:r>
          </w:p>
        </w:tc>
      </w:tr>
      <w:tr w:rsidR="00C62AA2" w14:paraId="615DD569" w14:textId="77777777">
        <w:tc>
          <w:tcPr>
            <w:tcW w:w="6120" w:type="dxa"/>
            <w:tcBorders>
              <w:top w:val="none" w:sz="4" w:space="0" w:color="6E6E6E"/>
              <w:left w:val="single" w:sz="4" w:space="0" w:color="6E6E6E"/>
              <w:bottom w:val="single" w:sz="4" w:space="0" w:color="6E6E6E"/>
              <w:right w:val="single" w:sz="4" w:space="0" w:color="6E6E6E"/>
            </w:tcBorders>
          </w:tcPr>
          <w:p w14:paraId="00F1A4CB"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4BBB50" w14:textId="77777777" w:rsidR="00C62AA2" w:rsidRDefault="00546BDE">
            <w:pPr>
              <w:pStyle w:val="ProductList-TableBody"/>
            </w:pPr>
            <w:r>
              <w:t>Dynamics 365 for Team Members on-premises CAL</w:t>
            </w:r>
          </w:p>
        </w:tc>
      </w:tr>
      <w:tr w:rsidR="00C62AA2" w14:paraId="03CDB45C" w14:textId="77777777">
        <w:tc>
          <w:tcPr>
            <w:tcW w:w="6120" w:type="dxa"/>
            <w:tcBorders>
              <w:top w:val="single" w:sz="4" w:space="0" w:color="6E6E6E"/>
              <w:left w:val="single" w:sz="4" w:space="0" w:color="6E6E6E"/>
              <w:bottom w:val="none" w:sz="4" w:space="0" w:color="6E6E6E"/>
              <w:right w:val="single" w:sz="4" w:space="0" w:color="6E6E6E"/>
            </w:tcBorders>
          </w:tcPr>
          <w:p w14:paraId="67D11148" w14:textId="77777777" w:rsidR="00C62AA2" w:rsidRDefault="00546BDE">
            <w:pPr>
              <w:pStyle w:val="ProductList-TableBody"/>
            </w:pPr>
            <w:r>
              <w:t>Dynamics 365 for Operations Device Add-on</w:t>
            </w:r>
          </w:p>
        </w:tc>
        <w:tc>
          <w:tcPr>
            <w:tcW w:w="6000" w:type="dxa"/>
            <w:tcBorders>
              <w:top w:val="single" w:sz="4" w:space="0" w:color="6E6E6E"/>
              <w:left w:val="single" w:sz="4" w:space="0" w:color="6E6E6E"/>
              <w:bottom w:val="single" w:sz="4" w:space="0" w:color="6E6E6E"/>
              <w:right w:val="single" w:sz="4" w:space="0" w:color="6E6E6E"/>
            </w:tcBorders>
          </w:tcPr>
          <w:p w14:paraId="5A90E5D3" w14:textId="77777777" w:rsidR="00C62AA2" w:rsidRDefault="00546BDE">
            <w:pPr>
              <w:pStyle w:val="ProductList-TableBody"/>
            </w:pPr>
            <w:r>
              <w:t>Dynamics AX Task CAL (po uređaju)</w:t>
            </w:r>
          </w:p>
        </w:tc>
      </w:tr>
      <w:tr w:rsidR="00C62AA2" w14:paraId="0EAF6877" w14:textId="77777777">
        <w:tc>
          <w:tcPr>
            <w:tcW w:w="6120" w:type="dxa"/>
            <w:tcBorders>
              <w:top w:val="none" w:sz="4" w:space="0" w:color="6E6E6E"/>
              <w:left w:val="single" w:sz="4" w:space="0" w:color="6E6E6E"/>
              <w:bottom w:val="single" w:sz="4" w:space="0" w:color="6E6E6E"/>
              <w:right w:val="single" w:sz="4" w:space="0" w:color="6E6E6E"/>
            </w:tcBorders>
          </w:tcPr>
          <w:p w14:paraId="058CE5B2"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4A0F4" w14:textId="77777777" w:rsidR="00C62AA2" w:rsidRDefault="00546BDE">
            <w:pPr>
              <w:pStyle w:val="ProductList-TableBody"/>
            </w:pPr>
            <w:r>
              <w:t>Dynamics 365 for Operations Device CAL</w:t>
            </w:r>
          </w:p>
        </w:tc>
      </w:tr>
      <w:tr w:rsidR="00C62AA2" w14:paraId="51D5CC05" w14:textId="77777777">
        <w:tc>
          <w:tcPr>
            <w:tcW w:w="6120" w:type="dxa"/>
            <w:tcBorders>
              <w:top w:val="single" w:sz="4" w:space="0" w:color="6E6E6E"/>
              <w:left w:val="single" w:sz="4" w:space="0" w:color="6E6E6E"/>
              <w:bottom w:val="single" w:sz="4" w:space="0" w:color="6E6E6E"/>
              <w:right w:val="single" w:sz="4" w:space="0" w:color="6E6E6E"/>
            </w:tcBorders>
          </w:tcPr>
          <w:p w14:paraId="7A475D11" w14:textId="77777777" w:rsidR="00C62AA2" w:rsidRDefault="00546BDE">
            <w:pPr>
              <w:pStyle w:val="ProductList-TableBody"/>
            </w:pPr>
            <w:r>
              <w:t>Dynamics 365 for Operations Activity Add-on</w:t>
            </w:r>
          </w:p>
        </w:tc>
        <w:tc>
          <w:tcPr>
            <w:tcW w:w="6000" w:type="dxa"/>
            <w:tcBorders>
              <w:top w:val="single" w:sz="4" w:space="0" w:color="6E6E6E"/>
              <w:left w:val="single" w:sz="4" w:space="0" w:color="6E6E6E"/>
              <w:bottom w:val="single" w:sz="4" w:space="0" w:color="6E6E6E"/>
              <w:right w:val="single" w:sz="4" w:space="0" w:color="6E6E6E"/>
            </w:tcBorders>
          </w:tcPr>
          <w:p w14:paraId="1ECA4C17" w14:textId="77777777" w:rsidR="00C62AA2" w:rsidRDefault="00546BDE">
            <w:pPr>
              <w:pStyle w:val="ProductList-TableBody"/>
            </w:pPr>
            <w:r>
              <w:t>Dynamics 365 for Operations Activity CAL</w:t>
            </w:r>
          </w:p>
        </w:tc>
      </w:tr>
      <w:tr w:rsidR="00C62AA2" w14:paraId="6DE20856" w14:textId="77777777">
        <w:tc>
          <w:tcPr>
            <w:tcW w:w="6120" w:type="dxa"/>
            <w:tcBorders>
              <w:top w:val="single" w:sz="4" w:space="0" w:color="6E6E6E"/>
              <w:left w:val="single" w:sz="4" w:space="0" w:color="6E6E6E"/>
              <w:bottom w:val="none" w:sz="4" w:space="0" w:color="6E6E6E"/>
              <w:right w:val="single" w:sz="4" w:space="0" w:color="6E6E6E"/>
            </w:tcBorders>
          </w:tcPr>
          <w:p w14:paraId="1200C877" w14:textId="77777777" w:rsidR="00C62AA2" w:rsidRDefault="00546BD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3173F3E" w14:textId="77777777" w:rsidR="00C62AA2" w:rsidRDefault="00546BDE">
            <w:pPr>
              <w:pStyle w:val="ProductList-TableBody"/>
            </w:pPr>
            <w:r>
              <w:t>Dynamics AX Functional/Enterprise CAL</w:t>
            </w:r>
          </w:p>
        </w:tc>
      </w:tr>
      <w:tr w:rsidR="00C62AA2" w14:paraId="29E1FAED" w14:textId="77777777">
        <w:tc>
          <w:tcPr>
            <w:tcW w:w="6120" w:type="dxa"/>
            <w:tcBorders>
              <w:top w:val="none" w:sz="4" w:space="0" w:color="6E6E6E"/>
              <w:left w:val="single" w:sz="4" w:space="0" w:color="6E6E6E"/>
              <w:bottom w:val="single" w:sz="4" w:space="0" w:color="6E6E6E"/>
              <w:right w:val="single" w:sz="4" w:space="0" w:color="6E6E6E"/>
            </w:tcBorders>
          </w:tcPr>
          <w:p w14:paraId="1366AAC7"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25E8C" w14:textId="77777777" w:rsidR="00C62AA2" w:rsidRDefault="00546BDE">
            <w:pPr>
              <w:pStyle w:val="ProductList-TableBody"/>
            </w:pPr>
            <w:r>
              <w:t>Dynamics 365 for Operations CAL</w:t>
            </w:r>
          </w:p>
        </w:tc>
      </w:tr>
      <w:tr w:rsidR="00C62AA2" w14:paraId="42E0E9B4" w14:textId="77777777">
        <w:tc>
          <w:tcPr>
            <w:tcW w:w="6120" w:type="dxa"/>
            <w:tcBorders>
              <w:top w:val="single" w:sz="4" w:space="0" w:color="6E6E6E"/>
              <w:left w:val="single" w:sz="4" w:space="0" w:color="6E6E6E"/>
              <w:bottom w:val="none" w:sz="4" w:space="0" w:color="6E6E6E"/>
              <w:right w:val="single" w:sz="4" w:space="0" w:color="6E6E6E"/>
            </w:tcBorders>
          </w:tcPr>
          <w:p w14:paraId="5D64164F" w14:textId="77777777" w:rsidR="00C62AA2" w:rsidRDefault="00546BDE">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63B8C816" w14:textId="77777777" w:rsidR="00C62AA2" w:rsidRDefault="00546BDE">
            <w:pPr>
              <w:pStyle w:val="ProductList-TableBody"/>
            </w:pPr>
            <w:r>
              <w:t>Dynamics AX Functional/Enterprise CAL</w:t>
            </w:r>
          </w:p>
        </w:tc>
      </w:tr>
      <w:tr w:rsidR="00C62AA2" w14:paraId="32D33431" w14:textId="77777777">
        <w:tc>
          <w:tcPr>
            <w:tcW w:w="6120" w:type="dxa"/>
            <w:tcBorders>
              <w:top w:val="none" w:sz="4" w:space="0" w:color="6E6E6E"/>
              <w:left w:val="single" w:sz="4" w:space="0" w:color="6E6E6E"/>
              <w:bottom w:val="single" w:sz="4" w:space="0" w:color="6E6E6E"/>
              <w:right w:val="single" w:sz="4" w:space="0" w:color="6E6E6E"/>
            </w:tcBorders>
          </w:tcPr>
          <w:p w14:paraId="497285F1"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894970" w14:textId="77777777" w:rsidR="00C62AA2" w:rsidRDefault="00546BDE">
            <w:pPr>
              <w:pStyle w:val="ProductList-TableBody"/>
            </w:pPr>
            <w:r>
              <w:t>Dynamics 365 for Operations CAL</w:t>
            </w:r>
          </w:p>
        </w:tc>
      </w:tr>
      <w:tr w:rsidR="00C62AA2" w14:paraId="60D46BA7" w14:textId="77777777">
        <w:tc>
          <w:tcPr>
            <w:tcW w:w="6120" w:type="dxa"/>
            <w:tcBorders>
              <w:top w:val="single" w:sz="4" w:space="0" w:color="6E6E6E"/>
              <w:left w:val="single" w:sz="4" w:space="0" w:color="6E6E6E"/>
              <w:bottom w:val="single" w:sz="4" w:space="0" w:color="6E6E6E"/>
              <w:right w:val="single" w:sz="4" w:space="0" w:color="6E6E6E"/>
            </w:tcBorders>
          </w:tcPr>
          <w:p w14:paraId="6B8601DB" w14:textId="77777777" w:rsidR="00C62AA2" w:rsidRDefault="00546BDE">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0F022865" w14:textId="77777777" w:rsidR="00C62AA2" w:rsidRDefault="00546BDE">
            <w:pPr>
              <w:pStyle w:val="ProductList-TableBody"/>
            </w:pPr>
            <w:r>
              <w:t>Dynamics AX Enterprise CAL</w:t>
            </w:r>
          </w:p>
        </w:tc>
      </w:tr>
      <w:tr w:rsidR="00C62AA2" w14:paraId="16FE0EF1" w14:textId="77777777">
        <w:tc>
          <w:tcPr>
            <w:tcW w:w="6120" w:type="dxa"/>
            <w:tcBorders>
              <w:top w:val="single" w:sz="4" w:space="0" w:color="6E6E6E"/>
              <w:left w:val="single" w:sz="4" w:space="0" w:color="6E6E6E"/>
              <w:bottom w:val="single" w:sz="4" w:space="0" w:color="6E6E6E"/>
              <w:right w:val="single" w:sz="4" w:space="0" w:color="6E6E6E"/>
            </w:tcBorders>
          </w:tcPr>
          <w:p w14:paraId="5032D203" w14:textId="77777777" w:rsidR="00C62AA2" w:rsidRDefault="00546BD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48AFAFF4" w14:textId="77777777" w:rsidR="00C62AA2" w:rsidRDefault="00546BDE">
            <w:pPr>
              <w:pStyle w:val="ProductList-TableBody"/>
            </w:pPr>
            <w:r>
              <w:t>Dynamics CRM Basic CAL</w:t>
            </w:r>
          </w:p>
        </w:tc>
      </w:tr>
      <w:tr w:rsidR="00C62AA2" w14:paraId="6801463F" w14:textId="77777777">
        <w:tc>
          <w:tcPr>
            <w:tcW w:w="6120" w:type="dxa"/>
            <w:tcBorders>
              <w:top w:val="single" w:sz="4" w:space="0" w:color="6E6E6E"/>
              <w:left w:val="single" w:sz="4" w:space="0" w:color="6E6E6E"/>
              <w:bottom w:val="single" w:sz="4" w:space="0" w:color="6E6E6E"/>
              <w:right w:val="single" w:sz="4" w:space="0" w:color="6E6E6E"/>
            </w:tcBorders>
          </w:tcPr>
          <w:p w14:paraId="2B8FEB39" w14:textId="77777777" w:rsidR="00C62AA2" w:rsidRDefault="00546BDE">
            <w:pPr>
              <w:pStyle w:val="ProductList-TableBody"/>
            </w:pPr>
            <w:r>
              <w:t>Dynamics 365 for Sales Add-on</w:t>
            </w:r>
          </w:p>
        </w:tc>
        <w:tc>
          <w:tcPr>
            <w:tcW w:w="6000" w:type="dxa"/>
            <w:tcBorders>
              <w:top w:val="single" w:sz="4" w:space="0" w:color="6E6E6E"/>
              <w:left w:val="single" w:sz="4" w:space="0" w:color="6E6E6E"/>
              <w:bottom w:val="single" w:sz="4" w:space="0" w:color="6E6E6E"/>
              <w:right w:val="single" w:sz="4" w:space="0" w:color="6E6E6E"/>
            </w:tcBorders>
          </w:tcPr>
          <w:p w14:paraId="4B3FC1F9" w14:textId="77777777" w:rsidR="00C62AA2" w:rsidRDefault="00546BDE">
            <w:pPr>
              <w:pStyle w:val="ProductList-TableBody"/>
            </w:pPr>
            <w:r>
              <w:t>Dynamics 365 for Sales on-premises CAL</w:t>
            </w:r>
          </w:p>
        </w:tc>
      </w:tr>
      <w:tr w:rsidR="00C62AA2" w14:paraId="035E9D40" w14:textId="77777777">
        <w:tc>
          <w:tcPr>
            <w:tcW w:w="6120" w:type="dxa"/>
            <w:tcBorders>
              <w:top w:val="single" w:sz="4" w:space="0" w:color="6E6E6E"/>
              <w:left w:val="single" w:sz="4" w:space="0" w:color="6E6E6E"/>
              <w:bottom w:val="none" w:sz="4" w:space="0" w:color="6E6E6E"/>
              <w:right w:val="single" w:sz="4" w:space="0" w:color="6E6E6E"/>
            </w:tcBorders>
          </w:tcPr>
          <w:p w14:paraId="13F0C218" w14:textId="77777777" w:rsidR="00C62AA2" w:rsidRDefault="00546BDE">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1652D914" w14:textId="77777777" w:rsidR="00C62AA2" w:rsidRDefault="00546BDE">
            <w:pPr>
              <w:pStyle w:val="ProductList-TableBody"/>
            </w:pPr>
            <w:r>
              <w:t>Dynamics CRM Basic CAL</w:t>
            </w:r>
          </w:p>
        </w:tc>
      </w:tr>
      <w:tr w:rsidR="00C62AA2" w14:paraId="3D3A3C81" w14:textId="77777777">
        <w:tc>
          <w:tcPr>
            <w:tcW w:w="6120" w:type="dxa"/>
            <w:tcBorders>
              <w:top w:val="none" w:sz="4" w:space="0" w:color="6E6E6E"/>
              <w:left w:val="single" w:sz="4" w:space="0" w:color="6E6E6E"/>
              <w:bottom w:val="none" w:sz="4" w:space="0" w:color="6E6E6E"/>
              <w:right w:val="single" w:sz="4" w:space="0" w:color="6E6E6E"/>
            </w:tcBorders>
          </w:tcPr>
          <w:p w14:paraId="5FC35094"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F71DAC" w14:textId="77777777" w:rsidR="00C62AA2" w:rsidRDefault="00546BDE">
            <w:pPr>
              <w:pStyle w:val="ProductList-TableBody"/>
            </w:pPr>
            <w:r>
              <w:t>Dynamics CRM Professional CAL</w:t>
            </w:r>
          </w:p>
        </w:tc>
      </w:tr>
      <w:tr w:rsidR="00C62AA2" w14:paraId="38521635" w14:textId="77777777">
        <w:tc>
          <w:tcPr>
            <w:tcW w:w="6120" w:type="dxa"/>
            <w:tcBorders>
              <w:top w:val="none" w:sz="4" w:space="0" w:color="6E6E6E"/>
              <w:left w:val="single" w:sz="4" w:space="0" w:color="6E6E6E"/>
              <w:bottom w:val="none" w:sz="4" w:space="0" w:color="6E6E6E"/>
              <w:right w:val="single" w:sz="4" w:space="0" w:color="6E6E6E"/>
            </w:tcBorders>
          </w:tcPr>
          <w:p w14:paraId="7E3005B7"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82A0E" w14:textId="77777777" w:rsidR="00C62AA2" w:rsidRDefault="00546BDE">
            <w:pPr>
              <w:pStyle w:val="ProductList-TableBody"/>
            </w:pPr>
            <w:r>
              <w:t>Dynamics 365 for Sales on-premises CAL</w:t>
            </w:r>
          </w:p>
        </w:tc>
      </w:tr>
      <w:tr w:rsidR="00C62AA2" w14:paraId="1C3FF919" w14:textId="77777777">
        <w:tc>
          <w:tcPr>
            <w:tcW w:w="6120" w:type="dxa"/>
            <w:tcBorders>
              <w:top w:val="none" w:sz="4" w:space="0" w:color="6E6E6E"/>
              <w:left w:val="single" w:sz="4" w:space="0" w:color="6E6E6E"/>
              <w:bottom w:val="single" w:sz="4" w:space="0" w:color="6E6E6E"/>
              <w:right w:val="single" w:sz="4" w:space="0" w:color="6E6E6E"/>
            </w:tcBorders>
          </w:tcPr>
          <w:p w14:paraId="402AAECB"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807CC9" w14:textId="77777777" w:rsidR="00C62AA2" w:rsidRDefault="00546BDE">
            <w:pPr>
              <w:pStyle w:val="ProductList-TableBody"/>
            </w:pPr>
            <w:r>
              <w:t>Dynamics 365 for Customer Service on-premises CAL</w:t>
            </w:r>
          </w:p>
        </w:tc>
      </w:tr>
      <w:tr w:rsidR="00C62AA2" w14:paraId="32C00410" w14:textId="77777777">
        <w:tc>
          <w:tcPr>
            <w:tcW w:w="6120" w:type="dxa"/>
            <w:tcBorders>
              <w:top w:val="single" w:sz="4" w:space="0" w:color="6E6E6E"/>
              <w:left w:val="single" w:sz="4" w:space="0" w:color="6E6E6E"/>
              <w:bottom w:val="single" w:sz="4" w:space="0" w:color="6E6E6E"/>
              <w:right w:val="single" w:sz="4" w:space="0" w:color="6E6E6E"/>
            </w:tcBorders>
          </w:tcPr>
          <w:p w14:paraId="5D43F1E5" w14:textId="77777777" w:rsidR="00C62AA2" w:rsidRDefault="00546BDE">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12A3D8C7" w14:textId="77777777" w:rsidR="00C62AA2" w:rsidRDefault="00546BDE">
            <w:pPr>
              <w:pStyle w:val="ProductList-TableBody"/>
            </w:pPr>
            <w:r>
              <w:t>Dynamics CRM Basic CAL</w:t>
            </w:r>
          </w:p>
        </w:tc>
      </w:tr>
      <w:tr w:rsidR="00C62AA2" w14:paraId="4C98697B" w14:textId="77777777">
        <w:tc>
          <w:tcPr>
            <w:tcW w:w="6120" w:type="dxa"/>
            <w:tcBorders>
              <w:top w:val="single" w:sz="4" w:space="0" w:color="6E6E6E"/>
              <w:left w:val="single" w:sz="4" w:space="0" w:color="6E6E6E"/>
              <w:bottom w:val="single" w:sz="4" w:space="0" w:color="6E6E6E"/>
              <w:right w:val="single" w:sz="4" w:space="0" w:color="6E6E6E"/>
            </w:tcBorders>
          </w:tcPr>
          <w:p w14:paraId="0B68B561" w14:textId="77777777" w:rsidR="00C62AA2" w:rsidRDefault="00546BDE">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4B02FC5D" w14:textId="77777777" w:rsidR="00C62AA2" w:rsidRDefault="00546BDE">
            <w:pPr>
              <w:pStyle w:val="ProductList-TableBody"/>
            </w:pPr>
            <w:r>
              <w:t>Dynamics 365 for Customer Service on-premises CAL</w:t>
            </w:r>
          </w:p>
        </w:tc>
      </w:tr>
      <w:tr w:rsidR="00C62AA2" w14:paraId="54EAED75" w14:textId="77777777">
        <w:tc>
          <w:tcPr>
            <w:tcW w:w="6120" w:type="dxa"/>
            <w:tcBorders>
              <w:top w:val="single" w:sz="4" w:space="0" w:color="6E6E6E"/>
              <w:left w:val="single" w:sz="4" w:space="0" w:color="6E6E6E"/>
              <w:bottom w:val="single" w:sz="4" w:space="0" w:color="6E6E6E"/>
              <w:right w:val="single" w:sz="4" w:space="0" w:color="6E6E6E"/>
            </w:tcBorders>
          </w:tcPr>
          <w:p w14:paraId="0E136A87" w14:textId="77777777" w:rsidR="00C62AA2" w:rsidRDefault="00546BDE">
            <w:pPr>
              <w:pStyle w:val="ProductList-TableBody"/>
            </w:pPr>
            <w:r>
              <w:t>Dynamics 365 for Case Management Add-on</w:t>
            </w:r>
          </w:p>
        </w:tc>
        <w:tc>
          <w:tcPr>
            <w:tcW w:w="6000" w:type="dxa"/>
            <w:tcBorders>
              <w:top w:val="single" w:sz="4" w:space="0" w:color="6E6E6E"/>
              <w:left w:val="single" w:sz="4" w:space="0" w:color="6E6E6E"/>
              <w:bottom w:val="single" w:sz="4" w:space="0" w:color="6E6E6E"/>
              <w:right w:val="single" w:sz="4" w:space="0" w:color="6E6E6E"/>
            </w:tcBorders>
          </w:tcPr>
          <w:p w14:paraId="19EA8487" w14:textId="77777777" w:rsidR="00C62AA2" w:rsidRDefault="00546BDE">
            <w:pPr>
              <w:pStyle w:val="ProductList-TableBody"/>
            </w:pPr>
            <w:r>
              <w:t>Dynamics 365 for Case Management CAL</w:t>
            </w:r>
          </w:p>
        </w:tc>
      </w:tr>
      <w:tr w:rsidR="00C62AA2" w14:paraId="50E04DCD" w14:textId="77777777">
        <w:tc>
          <w:tcPr>
            <w:tcW w:w="6120" w:type="dxa"/>
            <w:tcBorders>
              <w:top w:val="single" w:sz="4" w:space="0" w:color="6E6E6E"/>
              <w:left w:val="single" w:sz="4" w:space="0" w:color="6E6E6E"/>
              <w:bottom w:val="none" w:sz="4" w:space="0" w:color="6E6E6E"/>
              <w:right w:val="single" w:sz="4" w:space="0" w:color="6E6E6E"/>
            </w:tcBorders>
          </w:tcPr>
          <w:p w14:paraId="53A4871B" w14:textId="77777777" w:rsidR="00C62AA2" w:rsidRDefault="00546BDE">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69DFFC56" w14:textId="77777777" w:rsidR="00C62AA2" w:rsidRDefault="00546BDE">
            <w:pPr>
              <w:pStyle w:val="ProductList-TableBody"/>
            </w:pPr>
            <w:r>
              <w:t>Dynamics 365 Business Central Premium CAL</w:t>
            </w:r>
          </w:p>
        </w:tc>
      </w:tr>
      <w:tr w:rsidR="00C62AA2" w14:paraId="2BBDCDC9" w14:textId="77777777">
        <w:tc>
          <w:tcPr>
            <w:tcW w:w="6120" w:type="dxa"/>
            <w:tcBorders>
              <w:top w:val="none" w:sz="4" w:space="0" w:color="6E6E6E"/>
              <w:left w:val="single" w:sz="4" w:space="0" w:color="6E6E6E"/>
              <w:bottom w:val="single" w:sz="4" w:space="0" w:color="6E6E6E"/>
              <w:right w:val="single" w:sz="4" w:space="0" w:color="6E6E6E"/>
            </w:tcBorders>
          </w:tcPr>
          <w:p w14:paraId="48159427"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E17E78" w14:textId="77777777" w:rsidR="00C62AA2" w:rsidRDefault="00546BDE">
            <w:pPr>
              <w:pStyle w:val="ProductList-TableBody"/>
            </w:pPr>
            <w:r>
              <w:t>Dynamics 365 Business Central Essentials CAL</w:t>
            </w:r>
          </w:p>
        </w:tc>
      </w:tr>
      <w:tr w:rsidR="00C62AA2" w14:paraId="3965EEEB" w14:textId="77777777">
        <w:tc>
          <w:tcPr>
            <w:tcW w:w="6120" w:type="dxa"/>
            <w:tcBorders>
              <w:top w:val="single" w:sz="4" w:space="0" w:color="6E6E6E"/>
              <w:left w:val="single" w:sz="4" w:space="0" w:color="6E6E6E"/>
              <w:bottom w:val="single" w:sz="4" w:space="0" w:color="6E6E6E"/>
              <w:right w:val="single" w:sz="4" w:space="0" w:color="6E6E6E"/>
            </w:tcBorders>
          </w:tcPr>
          <w:p w14:paraId="2B8C6C2A" w14:textId="77777777" w:rsidR="00C62AA2" w:rsidRDefault="00546BDE">
            <w:pPr>
              <w:pStyle w:val="ProductList-TableBody"/>
            </w:pPr>
            <w:r>
              <w:t>Dynamics 365 Business Central Team Member Cloud Add-on</w:t>
            </w:r>
          </w:p>
        </w:tc>
        <w:tc>
          <w:tcPr>
            <w:tcW w:w="6000" w:type="dxa"/>
            <w:tcBorders>
              <w:top w:val="single" w:sz="4" w:space="0" w:color="6E6E6E"/>
              <w:left w:val="single" w:sz="4" w:space="0" w:color="6E6E6E"/>
              <w:bottom w:val="single" w:sz="4" w:space="0" w:color="6E6E6E"/>
              <w:right w:val="single" w:sz="4" w:space="0" w:color="6E6E6E"/>
            </w:tcBorders>
          </w:tcPr>
          <w:p w14:paraId="451E606C" w14:textId="77777777" w:rsidR="00C62AA2" w:rsidRDefault="00546BDE">
            <w:pPr>
              <w:pStyle w:val="ProductList-TableBody"/>
            </w:pPr>
            <w:r>
              <w:t>Dynamics 365 Business Central Team Member CAL</w:t>
            </w:r>
          </w:p>
        </w:tc>
      </w:tr>
    </w:tbl>
    <w:p w14:paraId="168B857D" w14:textId="77777777" w:rsidR="00C62AA2" w:rsidRDefault="00C62AA2">
      <w:pPr>
        <w:pStyle w:val="ProductList-Body"/>
      </w:pPr>
    </w:p>
    <w:p w14:paraId="018CD745" w14:textId="77777777" w:rsidR="00C62AA2" w:rsidRDefault="00546BDE">
      <w:pPr>
        <w:pStyle w:val="ProductList-Offering2HeadingNoBorder"/>
        <w:outlineLvl w:val="2"/>
      </w:pPr>
      <w:r>
        <w:t>Aplikacije Office 365</w:t>
      </w:r>
      <w:r>
        <w:fldChar w:fldCharType="begin"/>
      </w:r>
      <w:r>
        <w:instrText xml:space="preserve"> TC "</w:instrText>
      </w:r>
      <w:bookmarkStart w:id="375" w:name="_Toc533600489"/>
      <w:r>
        <w:instrText>Aplikacije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7"/>
        <w:gridCol w:w="5299"/>
      </w:tblGrid>
      <w:tr w:rsidR="00C62AA2" w14:paraId="24F11DC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32B10CA" w14:textId="77777777" w:rsidR="00C62AA2" w:rsidRDefault="00546BDE">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62FDAFD" w14:textId="77777777" w:rsidR="00C62AA2" w:rsidRDefault="00546BDE">
            <w:pPr>
              <w:pStyle w:val="ProductList-TableBody"/>
            </w:pPr>
            <w:r>
              <w:rPr>
                <w:color w:val="FFFFFF"/>
              </w:rPr>
              <w:t>Kvalificirane licence</w:t>
            </w:r>
          </w:p>
        </w:tc>
      </w:tr>
      <w:tr w:rsidR="00C62AA2" w14:paraId="3618B1AD" w14:textId="77777777">
        <w:tc>
          <w:tcPr>
            <w:tcW w:w="6240" w:type="dxa"/>
            <w:tcBorders>
              <w:top w:val="single" w:sz="4" w:space="0" w:color="6E6E6E"/>
              <w:left w:val="single" w:sz="4" w:space="0" w:color="6E6E6E"/>
              <w:bottom w:val="single" w:sz="4" w:space="0" w:color="6E6E6E"/>
              <w:right w:val="single" w:sz="4" w:space="0" w:color="6E6E6E"/>
            </w:tcBorders>
          </w:tcPr>
          <w:p w14:paraId="51110355" w14:textId="77777777" w:rsidR="00C62AA2" w:rsidRDefault="00546BDE">
            <w:pPr>
              <w:pStyle w:val="ProductList-TableBody"/>
            </w:pPr>
            <w:r>
              <w:t>Visio Online Plan 2 Add-on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4B9C71F" w14:textId="77777777" w:rsidR="00C62AA2" w:rsidRDefault="00546BDE">
            <w:pPr>
              <w:pStyle w:val="ProductList-TableBody"/>
            </w:pPr>
            <w:r>
              <w:t>Visio Professional</w:t>
            </w:r>
          </w:p>
        </w:tc>
      </w:tr>
      <w:tr w:rsidR="00C62AA2" w14:paraId="5ACD5C14" w14:textId="77777777">
        <w:tc>
          <w:tcPr>
            <w:tcW w:w="6240" w:type="dxa"/>
            <w:tcBorders>
              <w:top w:val="single" w:sz="4" w:space="0" w:color="6E6E6E"/>
              <w:left w:val="single" w:sz="4" w:space="0" w:color="6E6E6E"/>
              <w:bottom w:val="single" w:sz="4" w:space="0" w:color="6E6E6E"/>
              <w:right w:val="single" w:sz="4" w:space="0" w:color="6E6E6E"/>
            </w:tcBorders>
          </w:tcPr>
          <w:p w14:paraId="6C650346" w14:textId="77777777" w:rsidR="00C62AA2" w:rsidRDefault="00546BDE">
            <w:pPr>
              <w:pStyle w:val="ProductList-TableBody"/>
            </w:pPr>
            <w:r>
              <w:t>Visio Online Plan 2 Add-on za Visio Standard</w:t>
            </w:r>
          </w:p>
        </w:tc>
        <w:tc>
          <w:tcPr>
            <w:tcW w:w="5880" w:type="dxa"/>
            <w:tcBorders>
              <w:top w:val="single" w:sz="4" w:space="0" w:color="6E6E6E"/>
              <w:left w:val="single" w:sz="4" w:space="0" w:color="6E6E6E"/>
              <w:bottom w:val="single" w:sz="4" w:space="0" w:color="6E6E6E"/>
              <w:right w:val="single" w:sz="4" w:space="0" w:color="6E6E6E"/>
            </w:tcBorders>
          </w:tcPr>
          <w:p w14:paraId="7A3B94EE" w14:textId="77777777" w:rsidR="00C62AA2" w:rsidRDefault="00546BDE">
            <w:pPr>
              <w:pStyle w:val="ProductList-TableBody"/>
            </w:pPr>
            <w:r>
              <w:t>Visio Standard</w:t>
            </w:r>
          </w:p>
        </w:tc>
      </w:tr>
    </w:tbl>
    <w:p w14:paraId="13526195" w14:textId="77777777" w:rsidR="00C62AA2" w:rsidRDefault="00C62AA2">
      <w:pPr>
        <w:pStyle w:val="ProductList-Body"/>
      </w:pPr>
    </w:p>
    <w:p w14:paraId="5A763D56" w14:textId="77777777" w:rsidR="00C62AA2" w:rsidRDefault="00546BDE">
      <w:pPr>
        <w:pStyle w:val="ProductList-Offering2HeadingNoBorder"/>
        <w:outlineLvl w:val="2"/>
      </w:pPr>
      <w:r>
        <w:t>Paketi Office 365</w:t>
      </w:r>
      <w:r>
        <w:fldChar w:fldCharType="begin"/>
      </w:r>
      <w:r>
        <w:instrText xml:space="preserve"> TC "</w:instrText>
      </w:r>
      <w:bookmarkStart w:id="376" w:name="_Toc533600490"/>
      <w:r>
        <w:instrText>Paketi Office 365</w:instrText>
      </w:r>
      <w:bookmarkEnd w:id="376"/>
      <w:r>
        <w:instrText>" \l 3</w:instrText>
      </w:r>
      <w:r>
        <w:fldChar w:fldCharType="end"/>
      </w:r>
    </w:p>
    <w:p w14:paraId="051BEC87" w14:textId="77777777" w:rsidR="00C62AA2" w:rsidRDefault="00546BDE">
      <w:pPr>
        <w:pStyle w:val="ProductList-Body"/>
      </w:pPr>
      <w:r>
        <w:t xml:space="preserve">Dodatni SL-ovi po korisniku daju Licenciranim korisnicima prava pristupa poslužiteljskom softveru jednaka Kvalificiranoj licenci s bilo kojeg uređaja. </w:t>
      </w:r>
    </w:p>
    <w:p w14:paraId="1B4DBA2E" w14:textId="77777777" w:rsidR="00C62AA2" w:rsidRDefault="00C62AA2">
      <w:pPr>
        <w:pStyle w:val="ProductList-Body"/>
      </w:pPr>
    </w:p>
    <w:tbl>
      <w:tblPr>
        <w:tblStyle w:val="PURTable"/>
        <w:tblW w:w="0" w:type="dxa"/>
        <w:tblLook w:val="04A0" w:firstRow="1" w:lastRow="0" w:firstColumn="1" w:lastColumn="0" w:noHBand="0" w:noVBand="1"/>
      </w:tblPr>
      <w:tblGrid>
        <w:gridCol w:w="5663"/>
        <w:gridCol w:w="5253"/>
      </w:tblGrid>
      <w:tr w:rsidR="00C62AA2" w14:paraId="04D5F29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EC46F6" w14:textId="77777777" w:rsidR="00C62AA2" w:rsidRDefault="00546BDE">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66B1372" w14:textId="77777777" w:rsidR="00C62AA2" w:rsidRDefault="00546BDE">
            <w:pPr>
              <w:pStyle w:val="ProductList-TableBody"/>
            </w:pPr>
            <w:r>
              <w:rPr>
                <w:color w:val="FFFFFF"/>
              </w:rPr>
              <w:t>Kvalificirane licence</w:t>
            </w:r>
          </w:p>
        </w:tc>
      </w:tr>
      <w:tr w:rsidR="00C62AA2" w14:paraId="6E450967" w14:textId="77777777">
        <w:tc>
          <w:tcPr>
            <w:tcW w:w="6240" w:type="dxa"/>
            <w:tcBorders>
              <w:top w:val="single" w:sz="4" w:space="0" w:color="6E6E6E"/>
              <w:left w:val="single" w:sz="4" w:space="0" w:color="6E6E6E"/>
              <w:bottom w:val="single" w:sz="4" w:space="0" w:color="6E6E6E"/>
              <w:right w:val="single" w:sz="4" w:space="0" w:color="6E6E6E"/>
            </w:tcBorders>
          </w:tcPr>
          <w:p w14:paraId="1EC7DC7A" w14:textId="77777777" w:rsidR="00C62AA2" w:rsidRDefault="00546BDE">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14:paraId="7461FD73" w14:textId="77777777" w:rsidR="00C62AA2" w:rsidRDefault="00546BDE">
            <w:pPr>
              <w:pStyle w:val="ProductList-TableBody"/>
            </w:pPr>
            <w:r>
              <w:t>Core CAL Suite ili</w:t>
            </w:r>
          </w:p>
        </w:tc>
      </w:tr>
      <w:tr w:rsidR="00C62AA2" w14:paraId="71E20BA5" w14:textId="77777777">
        <w:tc>
          <w:tcPr>
            <w:tcW w:w="6240" w:type="dxa"/>
            <w:tcBorders>
              <w:top w:val="single" w:sz="4" w:space="0" w:color="6E6E6E"/>
              <w:left w:val="single" w:sz="4" w:space="0" w:color="6E6E6E"/>
              <w:bottom w:val="single" w:sz="4" w:space="0" w:color="6E6E6E"/>
              <w:right w:val="single" w:sz="4" w:space="0" w:color="6E6E6E"/>
            </w:tcBorders>
          </w:tcPr>
          <w:p w14:paraId="6986B285" w14:textId="77777777" w:rsidR="00C62AA2" w:rsidRDefault="00546BDE">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6F7B8D21" w14:textId="77777777" w:rsidR="00C62AA2" w:rsidRDefault="00546BDE">
            <w:pPr>
              <w:pStyle w:val="ProductList-TableBody"/>
            </w:pPr>
            <w:r>
              <w:t>Core CAL Suite Bridge za Enterprise Mobility + Security</w:t>
            </w:r>
          </w:p>
        </w:tc>
      </w:tr>
      <w:tr w:rsidR="00C62AA2" w14:paraId="16C929D9" w14:textId="77777777">
        <w:tc>
          <w:tcPr>
            <w:tcW w:w="6240" w:type="dxa"/>
            <w:tcBorders>
              <w:top w:val="single" w:sz="4" w:space="0" w:color="6E6E6E"/>
              <w:left w:val="single" w:sz="4" w:space="0" w:color="6E6E6E"/>
              <w:bottom w:val="single" w:sz="4" w:space="0" w:color="6E6E6E"/>
              <w:right w:val="single" w:sz="4" w:space="0" w:color="6E6E6E"/>
            </w:tcBorders>
          </w:tcPr>
          <w:p w14:paraId="07E59F13" w14:textId="77777777" w:rsidR="00C62AA2" w:rsidRDefault="00546BDE">
            <w:pPr>
              <w:pStyle w:val="ProductList-TableBody"/>
            </w:pPr>
            <w:r>
              <w:t>Skype za tvrtke Online Plan 1 Add-on</w:t>
            </w:r>
          </w:p>
        </w:tc>
        <w:tc>
          <w:tcPr>
            <w:tcW w:w="5880" w:type="dxa"/>
            <w:tcBorders>
              <w:top w:val="none" w:sz="4" w:space="0" w:color="6E6E6E"/>
              <w:left w:val="single" w:sz="4" w:space="0" w:color="6E6E6E"/>
              <w:bottom w:val="none" w:sz="4" w:space="0" w:color="6E6E6E"/>
              <w:right w:val="single" w:sz="4" w:space="0" w:color="6E6E6E"/>
            </w:tcBorders>
          </w:tcPr>
          <w:p w14:paraId="0F143F32" w14:textId="77777777" w:rsidR="00C62AA2" w:rsidRDefault="00C62AA2">
            <w:pPr>
              <w:pStyle w:val="ProductList-TableBody"/>
            </w:pPr>
          </w:p>
        </w:tc>
      </w:tr>
      <w:tr w:rsidR="00C62AA2" w14:paraId="38C36C30" w14:textId="77777777">
        <w:tc>
          <w:tcPr>
            <w:tcW w:w="6240" w:type="dxa"/>
            <w:tcBorders>
              <w:top w:val="single" w:sz="4" w:space="0" w:color="6E6E6E"/>
              <w:left w:val="single" w:sz="4" w:space="0" w:color="6E6E6E"/>
              <w:bottom w:val="single" w:sz="4" w:space="0" w:color="6E6E6E"/>
              <w:right w:val="single" w:sz="4" w:space="0" w:color="6E6E6E"/>
            </w:tcBorders>
          </w:tcPr>
          <w:p w14:paraId="3E5724A7" w14:textId="77777777" w:rsidR="00C62AA2" w:rsidRDefault="00546BDE">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3025E4B3" w14:textId="77777777" w:rsidR="00C62AA2" w:rsidRDefault="00C62AA2">
            <w:pPr>
              <w:pStyle w:val="ProductList-TableBody"/>
            </w:pPr>
          </w:p>
        </w:tc>
      </w:tr>
      <w:tr w:rsidR="00C62AA2" w14:paraId="3F5FB7F9" w14:textId="77777777">
        <w:tc>
          <w:tcPr>
            <w:tcW w:w="6240" w:type="dxa"/>
            <w:tcBorders>
              <w:top w:val="single" w:sz="4" w:space="0" w:color="6E6E6E"/>
              <w:left w:val="single" w:sz="4" w:space="0" w:color="6E6E6E"/>
              <w:bottom w:val="single" w:sz="4" w:space="0" w:color="6E6E6E"/>
              <w:right w:val="single" w:sz="4" w:space="0" w:color="6E6E6E"/>
            </w:tcBorders>
          </w:tcPr>
          <w:p w14:paraId="3C1A3A04" w14:textId="77777777" w:rsidR="00C62AA2" w:rsidRDefault="00546BDE">
            <w:pPr>
              <w:pStyle w:val="ProductList-TableBody"/>
            </w:pPr>
            <w:r>
              <w:t>Office 365 Enterprise/Government E3 bez dodatka ProPlus</w:t>
            </w:r>
          </w:p>
        </w:tc>
        <w:tc>
          <w:tcPr>
            <w:tcW w:w="5880" w:type="dxa"/>
            <w:tcBorders>
              <w:top w:val="single" w:sz="4" w:space="0" w:color="6E6E6E"/>
              <w:left w:val="single" w:sz="4" w:space="0" w:color="6E6E6E"/>
              <w:bottom w:val="none" w:sz="4" w:space="0" w:color="6E6E6E"/>
              <w:right w:val="single" w:sz="4" w:space="0" w:color="6E6E6E"/>
            </w:tcBorders>
          </w:tcPr>
          <w:p w14:paraId="5530775B" w14:textId="77777777" w:rsidR="00C62AA2" w:rsidRDefault="00546BDE">
            <w:pPr>
              <w:pStyle w:val="ProductList-TableBody"/>
            </w:pPr>
            <w:r>
              <w:t>Core CAL Suite ili Enterprise CAL Suite ili</w:t>
            </w:r>
          </w:p>
        </w:tc>
      </w:tr>
      <w:tr w:rsidR="00C62AA2" w14:paraId="3895D34C" w14:textId="77777777">
        <w:tc>
          <w:tcPr>
            <w:tcW w:w="6240" w:type="dxa"/>
            <w:tcBorders>
              <w:top w:val="single" w:sz="4" w:space="0" w:color="6E6E6E"/>
              <w:left w:val="single" w:sz="4" w:space="0" w:color="6E6E6E"/>
              <w:bottom w:val="single" w:sz="4" w:space="0" w:color="6E6E6E"/>
              <w:right w:val="single" w:sz="4" w:space="0" w:color="6E6E6E"/>
            </w:tcBorders>
          </w:tcPr>
          <w:p w14:paraId="5621A419" w14:textId="77777777" w:rsidR="00C62AA2" w:rsidRDefault="00546BDE">
            <w:pPr>
              <w:pStyle w:val="ProductList-TableBody"/>
            </w:pPr>
            <w:r>
              <w:t>Office 365 Enterprise /Government E4 bez dodatka ProPlus</w:t>
            </w:r>
          </w:p>
        </w:tc>
        <w:tc>
          <w:tcPr>
            <w:tcW w:w="5880" w:type="dxa"/>
            <w:tcBorders>
              <w:top w:val="none" w:sz="4" w:space="0" w:color="6E6E6E"/>
              <w:left w:val="single" w:sz="4" w:space="0" w:color="6E6E6E"/>
              <w:bottom w:val="none" w:sz="4" w:space="0" w:color="6E6E6E"/>
              <w:right w:val="single" w:sz="4" w:space="0" w:color="6E6E6E"/>
            </w:tcBorders>
          </w:tcPr>
          <w:p w14:paraId="63A12859" w14:textId="77777777" w:rsidR="00C62AA2" w:rsidRDefault="00546BDE">
            <w:pPr>
              <w:pStyle w:val="ProductList-TableBody"/>
            </w:pPr>
            <w:r>
              <w:t>Core CAL Suite Bridge za Enterprise Mobility + Security ili</w:t>
            </w:r>
          </w:p>
        </w:tc>
      </w:tr>
      <w:tr w:rsidR="00C62AA2" w14:paraId="6F299DDC" w14:textId="77777777">
        <w:tc>
          <w:tcPr>
            <w:tcW w:w="6240" w:type="dxa"/>
            <w:tcBorders>
              <w:top w:val="single" w:sz="4" w:space="0" w:color="6E6E6E"/>
              <w:left w:val="single" w:sz="4" w:space="0" w:color="6E6E6E"/>
              <w:bottom w:val="single" w:sz="4" w:space="0" w:color="6E6E6E"/>
              <w:right w:val="single" w:sz="4" w:space="0" w:color="6E6E6E"/>
            </w:tcBorders>
          </w:tcPr>
          <w:p w14:paraId="66D7D2D7" w14:textId="77777777" w:rsidR="00C62AA2" w:rsidRDefault="00546BDE">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00C05FD8" w14:textId="77777777" w:rsidR="00C62AA2" w:rsidRDefault="00546BDE">
            <w:pPr>
              <w:pStyle w:val="ProductList-TableBody"/>
            </w:pPr>
            <w:r>
              <w:t>Enterprise CAL Suite Bridge za Enterprise Mobility + Security</w:t>
            </w:r>
          </w:p>
        </w:tc>
      </w:tr>
      <w:tr w:rsidR="00C62AA2" w14:paraId="2407086A" w14:textId="77777777">
        <w:tc>
          <w:tcPr>
            <w:tcW w:w="6240" w:type="dxa"/>
            <w:tcBorders>
              <w:top w:val="single" w:sz="4" w:space="0" w:color="6E6E6E"/>
              <w:left w:val="single" w:sz="4" w:space="0" w:color="6E6E6E"/>
              <w:bottom w:val="single" w:sz="4" w:space="0" w:color="6E6E6E"/>
              <w:right w:val="single" w:sz="4" w:space="0" w:color="6E6E6E"/>
            </w:tcBorders>
          </w:tcPr>
          <w:p w14:paraId="2A99EA33" w14:textId="77777777" w:rsidR="00C62AA2" w:rsidRDefault="00546BDE">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14:paraId="6DBA6D7B" w14:textId="77777777" w:rsidR="00C62AA2" w:rsidRDefault="00546BDE">
            <w:pPr>
              <w:pStyle w:val="ProductList-TableBody"/>
            </w:pPr>
            <w:r>
              <w:t>Core CAL Suite i Office Professional Plus ili</w:t>
            </w:r>
          </w:p>
        </w:tc>
      </w:tr>
      <w:tr w:rsidR="00C62AA2" w14:paraId="2035C03D" w14:textId="77777777">
        <w:tc>
          <w:tcPr>
            <w:tcW w:w="6240" w:type="dxa"/>
            <w:tcBorders>
              <w:top w:val="single" w:sz="4" w:space="0" w:color="6E6E6E"/>
              <w:left w:val="single" w:sz="4" w:space="0" w:color="6E6E6E"/>
              <w:bottom w:val="single" w:sz="4" w:space="0" w:color="6E6E6E"/>
              <w:right w:val="single" w:sz="4" w:space="0" w:color="6E6E6E"/>
            </w:tcBorders>
          </w:tcPr>
          <w:p w14:paraId="3CDA8062" w14:textId="77777777" w:rsidR="00C62AA2" w:rsidRDefault="00546BDE">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14:paraId="257BFA15" w14:textId="77777777" w:rsidR="00C62AA2" w:rsidRDefault="00546BDE">
            <w:pPr>
              <w:pStyle w:val="ProductList-TableBody"/>
            </w:pPr>
            <w:r>
              <w:t>Core CAL Suite Bridge za Enterprise Mobility + Security i Office Professional Plus ili</w:t>
            </w:r>
          </w:p>
        </w:tc>
      </w:tr>
      <w:tr w:rsidR="00C62AA2" w14:paraId="5238044F" w14:textId="77777777">
        <w:tc>
          <w:tcPr>
            <w:tcW w:w="6240" w:type="dxa"/>
            <w:tcBorders>
              <w:top w:val="single" w:sz="4" w:space="0" w:color="6E6E6E"/>
              <w:left w:val="single" w:sz="4" w:space="0" w:color="6E6E6E"/>
              <w:bottom w:val="single" w:sz="4" w:space="0" w:color="6E6E6E"/>
              <w:right w:val="single" w:sz="4" w:space="0" w:color="6E6E6E"/>
            </w:tcBorders>
          </w:tcPr>
          <w:p w14:paraId="491C9803" w14:textId="77777777" w:rsidR="00C62AA2" w:rsidRDefault="00546BDE">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14:paraId="6900793D" w14:textId="77777777" w:rsidR="00C62AA2" w:rsidRDefault="00546BDE">
            <w:pPr>
              <w:pStyle w:val="ProductList-TableBody"/>
            </w:pPr>
            <w:r>
              <w:t>Enterprise CAL Suite i Office Professional Plus ili</w:t>
            </w:r>
          </w:p>
        </w:tc>
      </w:tr>
      <w:tr w:rsidR="00C62AA2" w14:paraId="69F95970" w14:textId="77777777">
        <w:tc>
          <w:tcPr>
            <w:tcW w:w="6240" w:type="dxa"/>
            <w:tcBorders>
              <w:top w:val="single" w:sz="4" w:space="0" w:color="6E6E6E"/>
              <w:left w:val="single" w:sz="4" w:space="0" w:color="6E6E6E"/>
              <w:bottom w:val="single" w:sz="4" w:space="0" w:color="6E6E6E"/>
              <w:right w:val="single" w:sz="4" w:space="0" w:color="6E6E6E"/>
            </w:tcBorders>
          </w:tcPr>
          <w:p w14:paraId="4A0A1ACC" w14:textId="77777777" w:rsidR="00C62AA2" w:rsidRDefault="00546BDE">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00B2E49F" w14:textId="77777777" w:rsidR="00C62AA2" w:rsidRDefault="00546BDE">
            <w:pPr>
              <w:pStyle w:val="ProductList-TableBody"/>
            </w:pPr>
            <w:r>
              <w:t>Enterprise CAL Suite Bridge za Enterprise Mobility+ Security i Office Professional Plus</w:t>
            </w:r>
          </w:p>
        </w:tc>
      </w:tr>
      <w:tr w:rsidR="00C62AA2" w14:paraId="792AF323" w14:textId="77777777">
        <w:tc>
          <w:tcPr>
            <w:tcW w:w="6240" w:type="dxa"/>
            <w:tcBorders>
              <w:top w:val="single" w:sz="4" w:space="0" w:color="6E6E6E"/>
              <w:left w:val="single" w:sz="4" w:space="0" w:color="6E6E6E"/>
              <w:bottom w:val="single" w:sz="4" w:space="0" w:color="6E6E6E"/>
              <w:right w:val="single" w:sz="4" w:space="0" w:color="6E6E6E"/>
            </w:tcBorders>
          </w:tcPr>
          <w:p w14:paraId="1DE907F0" w14:textId="77777777" w:rsidR="00C62AA2" w:rsidRDefault="00546BDE">
            <w:pPr>
              <w:pStyle w:val="ProductList-TableBody"/>
            </w:pPr>
            <w:r>
              <w:t>Office 365 Enterprise E3 Add-on (dostupno samo okviru programa Open Value Organization Wide i pretplatničkog ugovora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FE256DC" w14:textId="77777777" w:rsidR="00C62AA2" w:rsidRDefault="00546BDE">
            <w:pPr>
              <w:pStyle w:val="ProductList-TableBody"/>
            </w:pPr>
            <w:r>
              <w:t>Office Professional Plus,</w:t>
            </w:r>
          </w:p>
        </w:tc>
      </w:tr>
    </w:tbl>
    <w:p w14:paraId="7FBE6EE9" w14:textId="77777777" w:rsidR="00C62AA2" w:rsidRDefault="00C62AA2">
      <w:pPr>
        <w:pStyle w:val="ProductList-Body"/>
      </w:pPr>
    </w:p>
    <w:p w14:paraId="47B1E1BF" w14:textId="77777777" w:rsidR="00C62AA2" w:rsidRDefault="00546BDE">
      <w:pPr>
        <w:pStyle w:val="ProductList-Offering2HeadingNoBorder"/>
        <w:outlineLvl w:val="2"/>
      </w:pPr>
      <w:r>
        <w:t>Office 365 Advanced Threat Protection</w:t>
      </w:r>
      <w:r>
        <w:fldChar w:fldCharType="begin"/>
      </w:r>
      <w:r>
        <w:instrText xml:space="preserve"> TC "</w:instrText>
      </w:r>
      <w:bookmarkStart w:id="377" w:name="_Toc533600491"/>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1"/>
        <w:gridCol w:w="5305"/>
      </w:tblGrid>
      <w:tr w:rsidR="00C62AA2" w14:paraId="490554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E2E3508" w14:textId="77777777" w:rsidR="00C62AA2" w:rsidRDefault="00546BDE">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DB522D0" w14:textId="77777777" w:rsidR="00C62AA2" w:rsidRDefault="00546BDE">
            <w:pPr>
              <w:pStyle w:val="ProductList-TableBody"/>
            </w:pPr>
            <w:r>
              <w:rPr>
                <w:color w:val="FFFFFF"/>
              </w:rPr>
              <w:t>Kvalificirane licence</w:t>
            </w:r>
          </w:p>
        </w:tc>
      </w:tr>
      <w:tr w:rsidR="00C62AA2" w14:paraId="7CFE9245" w14:textId="77777777">
        <w:tc>
          <w:tcPr>
            <w:tcW w:w="6240" w:type="dxa"/>
            <w:tcBorders>
              <w:top w:val="single" w:sz="4" w:space="0" w:color="6E6E6E"/>
              <w:left w:val="single" w:sz="4" w:space="0" w:color="6E6E6E"/>
              <w:bottom w:val="single" w:sz="4" w:space="0" w:color="6E6E6E"/>
              <w:right w:val="single" w:sz="4" w:space="0" w:color="6E6E6E"/>
            </w:tcBorders>
          </w:tcPr>
          <w:p w14:paraId="6C7A977C" w14:textId="77777777" w:rsidR="00C62AA2" w:rsidRDefault="00546BD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36127425" w14:textId="77777777" w:rsidR="00C62AA2" w:rsidRDefault="00546BDE">
            <w:pPr>
              <w:pStyle w:val="ProductList-TableBody"/>
            </w:pPr>
            <w:r>
              <w:t>Microsoft 365 F1 ili E3</w:t>
            </w:r>
          </w:p>
        </w:tc>
      </w:tr>
      <w:tr w:rsidR="00C62AA2" w14:paraId="34898215" w14:textId="77777777">
        <w:tc>
          <w:tcPr>
            <w:tcW w:w="6240" w:type="dxa"/>
            <w:tcBorders>
              <w:top w:val="single" w:sz="4" w:space="0" w:color="6E6E6E"/>
              <w:left w:val="single" w:sz="4" w:space="0" w:color="6E6E6E"/>
              <w:bottom w:val="single" w:sz="4" w:space="0" w:color="6E6E6E"/>
              <w:right w:val="single" w:sz="4" w:space="0" w:color="6E6E6E"/>
            </w:tcBorders>
          </w:tcPr>
          <w:p w14:paraId="4D3E514F"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C2216F" w14:textId="77777777" w:rsidR="00C62AA2" w:rsidRDefault="00546BDE">
            <w:pPr>
              <w:pStyle w:val="ProductList-TableBody"/>
            </w:pPr>
            <w:r>
              <w:t>Office 365 F1, E1 ili E3</w:t>
            </w:r>
          </w:p>
        </w:tc>
      </w:tr>
      <w:tr w:rsidR="00C62AA2" w14:paraId="219CB18D" w14:textId="77777777">
        <w:tc>
          <w:tcPr>
            <w:tcW w:w="6240" w:type="dxa"/>
            <w:tcBorders>
              <w:top w:val="single" w:sz="4" w:space="0" w:color="6E6E6E"/>
              <w:left w:val="single" w:sz="4" w:space="0" w:color="6E6E6E"/>
              <w:bottom w:val="single" w:sz="4" w:space="0" w:color="6E6E6E"/>
              <w:right w:val="single" w:sz="4" w:space="0" w:color="6E6E6E"/>
            </w:tcBorders>
          </w:tcPr>
          <w:p w14:paraId="1A50228B"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F49E9D8" w14:textId="77777777" w:rsidR="00C62AA2" w:rsidRDefault="00546BDE">
            <w:pPr>
              <w:pStyle w:val="ProductList-TableBody"/>
            </w:pPr>
            <w:r>
              <w:t>Exchange Online Plan 1 ili Plan 2</w:t>
            </w:r>
          </w:p>
        </w:tc>
      </w:tr>
      <w:tr w:rsidR="00C62AA2" w14:paraId="21294FBB" w14:textId="77777777">
        <w:tc>
          <w:tcPr>
            <w:tcW w:w="6240" w:type="dxa"/>
            <w:tcBorders>
              <w:top w:val="single" w:sz="4" w:space="0" w:color="6E6E6E"/>
              <w:left w:val="single" w:sz="4" w:space="0" w:color="6E6E6E"/>
              <w:bottom w:val="single" w:sz="4" w:space="0" w:color="6E6E6E"/>
              <w:right w:val="single" w:sz="4" w:space="0" w:color="6E6E6E"/>
            </w:tcBorders>
          </w:tcPr>
          <w:p w14:paraId="13543CE7"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B112C2" w14:textId="77777777" w:rsidR="00C62AA2" w:rsidRDefault="00546BDE">
            <w:pPr>
              <w:pStyle w:val="ProductList-TableBody"/>
            </w:pPr>
            <w:r>
              <w:t>OneDrive za tvrtke Plan 1 ili Plan 2</w:t>
            </w:r>
          </w:p>
        </w:tc>
      </w:tr>
      <w:tr w:rsidR="00C62AA2" w14:paraId="0EA97AC3" w14:textId="77777777">
        <w:tc>
          <w:tcPr>
            <w:tcW w:w="6240" w:type="dxa"/>
            <w:tcBorders>
              <w:top w:val="single" w:sz="4" w:space="0" w:color="6E6E6E"/>
              <w:left w:val="single" w:sz="4" w:space="0" w:color="6E6E6E"/>
              <w:bottom w:val="single" w:sz="4" w:space="0" w:color="6E6E6E"/>
              <w:right w:val="single" w:sz="4" w:space="0" w:color="6E6E6E"/>
            </w:tcBorders>
          </w:tcPr>
          <w:p w14:paraId="48E475B3"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8439C7" w14:textId="77777777" w:rsidR="00C62AA2" w:rsidRDefault="00546BDE">
            <w:pPr>
              <w:pStyle w:val="ProductList-TableBody"/>
            </w:pPr>
            <w:r>
              <w:t>SharePoint Online Plan 1 ili Plan 2</w:t>
            </w:r>
          </w:p>
        </w:tc>
      </w:tr>
    </w:tbl>
    <w:p w14:paraId="16D73ADF" w14:textId="77777777" w:rsidR="00C62AA2" w:rsidRDefault="00C62AA2">
      <w:pPr>
        <w:pStyle w:val="ProductList-Body"/>
      </w:pPr>
    </w:p>
    <w:p w14:paraId="59FA410C" w14:textId="77777777" w:rsidR="00C62AA2" w:rsidRDefault="00546BDE">
      <w:pPr>
        <w:pStyle w:val="ProductList-Offering2HeadingNoBorder"/>
        <w:outlineLvl w:val="2"/>
      </w:pPr>
      <w:r>
        <w:t>Office 365 Data Loss Prevention Add-on</w:t>
      </w:r>
      <w:r>
        <w:fldChar w:fldCharType="begin"/>
      </w:r>
      <w:r>
        <w:instrText xml:space="preserve"> TC "</w:instrText>
      </w:r>
      <w:bookmarkStart w:id="378" w:name="_Toc533600492"/>
      <w:r>
        <w:instrText>Office 365 Data Loss Prevention Add-on</w:instrText>
      </w:r>
      <w:bookmarkEnd w:id="378"/>
      <w:r>
        <w:instrText>" \l 3</w:instrText>
      </w:r>
      <w:r>
        <w:fldChar w:fldCharType="end"/>
      </w:r>
    </w:p>
    <w:tbl>
      <w:tblPr>
        <w:tblStyle w:val="PURTable"/>
        <w:tblW w:w="0" w:type="dxa"/>
        <w:tblLook w:val="04A0" w:firstRow="1" w:lastRow="0" w:firstColumn="1" w:lastColumn="0" w:noHBand="0" w:noVBand="1"/>
      </w:tblPr>
      <w:tblGrid>
        <w:gridCol w:w="5613"/>
        <w:gridCol w:w="5303"/>
      </w:tblGrid>
      <w:tr w:rsidR="00C62AA2" w14:paraId="39DA13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9E4080" w14:textId="77777777" w:rsidR="00C62AA2" w:rsidRDefault="00546BDE">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21D51DC" w14:textId="77777777" w:rsidR="00C62AA2" w:rsidRDefault="00546BDE">
            <w:pPr>
              <w:pStyle w:val="ProductList-TableBody"/>
            </w:pPr>
            <w:r>
              <w:rPr>
                <w:color w:val="FFFFFF"/>
              </w:rPr>
              <w:t>Kvalificirane licence</w:t>
            </w:r>
          </w:p>
        </w:tc>
      </w:tr>
      <w:tr w:rsidR="00C62AA2" w14:paraId="548D4F4A" w14:textId="77777777">
        <w:tc>
          <w:tcPr>
            <w:tcW w:w="6240" w:type="dxa"/>
            <w:tcBorders>
              <w:top w:val="single" w:sz="4" w:space="0" w:color="6E6E6E"/>
              <w:left w:val="single" w:sz="4" w:space="0" w:color="6E6E6E"/>
              <w:bottom w:val="none" w:sz="4" w:space="0" w:color="6E6E6E"/>
              <w:right w:val="single" w:sz="4" w:space="0" w:color="6E6E6E"/>
            </w:tcBorders>
          </w:tcPr>
          <w:p w14:paraId="7E17DC09" w14:textId="77777777" w:rsidR="00C62AA2" w:rsidRDefault="00546BDE">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746151D5" w14:textId="77777777" w:rsidR="00C62AA2" w:rsidRDefault="00546BDE">
            <w:pPr>
              <w:pStyle w:val="ProductList-TableBody"/>
            </w:pPr>
            <w:r>
              <w:t xml:space="preserve">Microsoft 365 F1 </w:t>
            </w:r>
          </w:p>
        </w:tc>
      </w:tr>
      <w:tr w:rsidR="00C62AA2" w14:paraId="3E42EF42" w14:textId="77777777">
        <w:tc>
          <w:tcPr>
            <w:tcW w:w="6240" w:type="dxa"/>
            <w:tcBorders>
              <w:top w:val="none" w:sz="4" w:space="0" w:color="6E6E6E"/>
              <w:left w:val="single" w:sz="4" w:space="0" w:color="6E6E6E"/>
              <w:bottom w:val="none" w:sz="4" w:space="0" w:color="6E6E6E"/>
              <w:right w:val="single" w:sz="4" w:space="0" w:color="6E6E6E"/>
            </w:tcBorders>
          </w:tcPr>
          <w:p w14:paraId="4C27ADE9"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947B04B" w14:textId="77777777" w:rsidR="00C62AA2" w:rsidRDefault="00546BDE">
            <w:pPr>
              <w:pStyle w:val="ProductList-TableBody"/>
            </w:pPr>
            <w:r>
              <w:t>Office 365 F1 ili E1</w:t>
            </w:r>
          </w:p>
        </w:tc>
      </w:tr>
      <w:tr w:rsidR="00C62AA2" w14:paraId="315BEE8D" w14:textId="77777777">
        <w:tc>
          <w:tcPr>
            <w:tcW w:w="6240" w:type="dxa"/>
            <w:tcBorders>
              <w:top w:val="none" w:sz="4" w:space="0" w:color="6E6E6E"/>
              <w:left w:val="single" w:sz="4" w:space="0" w:color="6E6E6E"/>
              <w:bottom w:val="none" w:sz="4" w:space="0" w:color="6E6E6E"/>
              <w:right w:val="single" w:sz="4" w:space="0" w:color="6E6E6E"/>
            </w:tcBorders>
          </w:tcPr>
          <w:p w14:paraId="28E191CB"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0A2D1EA" w14:textId="77777777" w:rsidR="00C62AA2" w:rsidRDefault="00546BDE">
            <w:pPr>
              <w:pStyle w:val="ProductList-TableBody"/>
            </w:pPr>
            <w:r>
              <w:t>Office 365 Business Essentials</w:t>
            </w:r>
          </w:p>
        </w:tc>
      </w:tr>
      <w:tr w:rsidR="00C62AA2" w14:paraId="6554BC0E" w14:textId="77777777">
        <w:tc>
          <w:tcPr>
            <w:tcW w:w="6240" w:type="dxa"/>
            <w:tcBorders>
              <w:top w:val="none" w:sz="4" w:space="0" w:color="6E6E6E"/>
              <w:left w:val="single" w:sz="4" w:space="0" w:color="6E6E6E"/>
              <w:bottom w:val="none" w:sz="4" w:space="0" w:color="6E6E6E"/>
              <w:right w:val="single" w:sz="4" w:space="0" w:color="6E6E6E"/>
            </w:tcBorders>
          </w:tcPr>
          <w:p w14:paraId="2EDB6A78"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904FDE" w14:textId="77777777" w:rsidR="00C62AA2" w:rsidRDefault="00546BDE">
            <w:pPr>
              <w:pStyle w:val="ProductList-TableBody"/>
            </w:pPr>
            <w:r>
              <w:t>Exchange Online Kiosk, Plan 1 ili Plan 2</w:t>
            </w:r>
          </w:p>
        </w:tc>
      </w:tr>
      <w:tr w:rsidR="00C62AA2" w14:paraId="6B44611F" w14:textId="77777777">
        <w:tc>
          <w:tcPr>
            <w:tcW w:w="6240" w:type="dxa"/>
            <w:tcBorders>
              <w:top w:val="none" w:sz="4" w:space="0" w:color="6E6E6E"/>
              <w:left w:val="single" w:sz="4" w:space="0" w:color="6E6E6E"/>
              <w:bottom w:val="none" w:sz="4" w:space="0" w:color="6E6E6E"/>
              <w:right w:val="single" w:sz="4" w:space="0" w:color="6E6E6E"/>
            </w:tcBorders>
          </w:tcPr>
          <w:p w14:paraId="7EBF5F11"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AF044B" w14:textId="77777777" w:rsidR="00C62AA2" w:rsidRDefault="00546BDE">
            <w:pPr>
              <w:pStyle w:val="ProductList-TableBody"/>
            </w:pPr>
            <w:r>
              <w:t>OneDrive za tvrtke Plan 1</w:t>
            </w:r>
          </w:p>
        </w:tc>
      </w:tr>
      <w:tr w:rsidR="00C62AA2" w14:paraId="6F657138" w14:textId="77777777">
        <w:tc>
          <w:tcPr>
            <w:tcW w:w="6240" w:type="dxa"/>
            <w:tcBorders>
              <w:top w:val="none" w:sz="4" w:space="0" w:color="6E6E6E"/>
              <w:left w:val="single" w:sz="4" w:space="0" w:color="6E6E6E"/>
              <w:bottom w:val="single" w:sz="4" w:space="0" w:color="6E6E6E"/>
              <w:right w:val="single" w:sz="4" w:space="0" w:color="6E6E6E"/>
            </w:tcBorders>
          </w:tcPr>
          <w:p w14:paraId="394EE516"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B75C87" w14:textId="77777777" w:rsidR="00C62AA2" w:rsidRDefault="00546BDE">
            <w:pPr>
              <w:pStyle w:val="ProductList-TableBody"/>
            </w:pPr>
            <w:r>
              <w:t>SharePoint Online Plan 1 ili Plan 2</w:t>
            </w:r>
          </w:p>
        </w:tc>
      </w:tr>
    </w:tbl>
    <w:p w14:paraId="21B56ACE" w14:textId="77777777" w:rsidR="00C62AA2" w:rsidRDefault="00C62AA2">
      <w:pPr>
        <w:pStyle w:val="ProductList-Body"/>
      </w:pPr>
    </w:p>
    <w:p w14:paraId="47CF253F" w14:textId="77777777" w:rsidR="00C62AA2" w:rsidRDefault="00546BDE">
      <w:pPr>
        <w:pStyle w:val="ProductList-Offering2HeadingNoBorder"/>
        <w:outlineLvl w:val="2"/>
      </w:pPr>
      <w:r>
        <w:t>Office 365 Cloud App Security</w:t>
      </w:r>
      <w:r>
        <w:fldChar w:fldCharType="begin"/>
      </w:r>
      <w:r>
        <w:instrText xml:space="preserve"> TC "</w:instrText>
      </w:r>
      <w:bookmarkStart w:id="379" w:name="_Toc533600493"/>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06"/>
        <w:gridCol w:w="5310"/>
      </w:tblGrid>
      <w:tr w:rsidR="00C62AA2" w14:paraId="6C65EF0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0D4B581" w14:textId="77777777" w:rsidR="00C62AA2" w:rsidRDefault="00546BDE">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B440AFA" w14:textId="77777777" w:rsidR="00C62AA2" w:rsidRDefault="00546BDE">
            <w:pPr>
              <w:pStyle w:val="ProductList-TableBody"/>
            </w:pPr>
            <w:r>
              <w:rPr>
                <w:color w:val="FFFFFF"/>
              </w:rPr>
              <w:t>Kvalificirane licence</w:t>
            </w:r>
          </w:p>
        </w:tc>
      </w:tr>
      <w:tr w:rsidR="00C62AA2" w14:paraId="68C0B6E8" w14:textId="77777777">
        <w:tc>
          <w:tcPr>
            <w:tcW w:w="6240" w:type="dxa"/>
            <w:tcBorders>
              <w:top w:val="single" w:sz="4" w:space="0" w:color="6E6E6E"/>
              <w:left w:val="single" w:sz="4" w:space="0" w:color="6E6E6E"/>
              <w:bottom w:val="none" w:sz="4" w:space="0" w:color="6E6E6E"/>
              <w:right w:val="single" w:sz="4" w:space="0" w:color="6E6E6E"/>
            </w:tcBorders>
          </w:tcPr>
          <w:p w14:paraId="1D911547" w14:textId="77777777" w:rsidR="00C62AA2" w:rsidRDefault="00546BDE">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61E9FDF6" w14:textId="77777777" w:rsidR="00C62AA2" w:rsidRDefault="00546BDE">
            <w:pPr>
              <w:pStyle w:val="ProductList-TableBody"/>
            </w:pPr>
            <w:r>
              <w:t xml:space="preserve">Microsoft 365 F1 ili E3 </w:t>
            </w:r>
          </w:p>
        </w:tc>
      </w:tr>
      <w:tr w:rsidR="00C62AA2" w14:paraId="4E1BB213" w14:textId="77777777">
        <w:tc>
          <w:tcPr>
            <w:tcW w:w="6240" w:type="dxa"/>
            <w:tcBorders>
              <w:top w:val="none" w:sz="4" w:space="0" w:color="6E6E6E"/>
              <w:left w:val="single" w:sz="4" w:space="0" w:color="6E6E6E"/>
              <w:bottom w:val="none" w:sz="4" w:space="0" w:color="6E6E6E"/>
              <w:right w:val="single" w:sz="4" w:space="0" w:color="6E6E6E"/>
            </w:tcBorders>
          </w:tcPr>
          <w:p w14:paraId="4435DBBD"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3BCC5B" w14:textId="77777777" w:rsidR="00C62AA2" w:rsidRDefault="00546BDE">
            <w:pPr>
              <w:pStyle w:val="ProductList-TableBody"/>
            </w:pPr>
            <w:r>
              <w:t>Office 365 F1, E1 ili E3</w:t>
            </w:r>
          </w:p>
        </w:tc>
      </w:tr>
      <w:tr w:rsidR="00C62AA2" w14:paraId="0DE62C3A" w14:textId="77777777">
        <w:tc>
          <w:tcPr>
            <w:tcW w:w="6240" w:type="dxa"/>
            <w:tcBorders>
              <w:top w:val="none" w:sz="4" w:space="0" w:color="6E6E6E"/>
              <w:left w:val="single" w:sz="4" w:space="0" w:color="6E6E6E"/>
              <w:bottom w:val="none" w:sz="4" w:space="0" w:color="6E6E6E"/>
              <w:right w:val="single" w:sz="4" w:space="0" w:color="6E6E6E"/>
            </w:tcBorders>
          </w:tcPr>
          <w:p w14:paraId="178B55C7"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6662B9" w14:textId="77777777" w:rsidR="00C62AA2" w:rsidRDefault="00546BDE">
            <w:pPr>
              <w:pStyle w:val="ProductList-TableBody"/>
            </w:pPr>
            <w:r>
              <w:t>Office 365 Business Essentials</w:t>
            </w:r>
          </w:p>
        </w:tc>
      </w:tr>
      <w:tr w:rsidR="00C62AA2" w14:paraId="7B7A0A9A" w14:textId="77777777">
        <w:tc>
          <w:tcPr>
            <w:tcW w:w="6240" w:type="dxa"/>
            <w:tcBorders>
              <w:top w:val="none" w:sz="4" w:space="0" w:color="6E6E6E"/>
              <w:left w:val="single" w:sz="4" w:space="0" w:color="6E6E6E"/>
              <w:bottom w:val="none" w:sz="4" w:space="0" w:color="6E6E6E"/>
              <w:right w:val="single" w:sz="4" w:space="0" w:color="6E6E6E"/>
            </w:tcBorders>
          </w:tcPr>
          <w:p w14:paraId="523B5874"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BD3A80" w14:textId="77777777" w:rsidR="00C62AA2" w:rsidRDefault="00546BDE">
            <w:pPr>
              <w:pStyle w:val="ProductList-TableBody"/>
            </w:pPr>
            <w:r>
              <w:t>Exchange Online Kiosk, Plan 1 ili Plan 2</w:t>
            </w:r>
          </w:p>
        </w:tc>
      </w:tr>
      <w:tr w:rsidR="00C62AA2" w14:paraId="393EECB8" w14:textId="77777777">
        <w:tc>
          <w:tcPr>
            <w:tcW w:w="6240" w:type="dxa"/>
            <w:tcBorders>
              <w:top w:val="none" w:sz="4" w:space="0" w:color="6E6E6E"/>
              <w:left w:val="single" w:sz="4" w:space="0" w:color="6E6E6E"/>
              <w:bottom w:val="none" w:sz="4" w:space="0" w:color="6E6E6E"/>
              <w:right w:val="single" w:sz="4" w:space="0" w:color="6E6E6E"/>
            </w:tcBorders>
          </w:tcPr>
          <w:p w14:paraId="13F5A870"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4B9924" w14:textId="77777777" w:rsidR="00C62AA2" w:rsidRDefault="00546BDE">
            <w:pPr>
              <w:pStyle w:val="ProductList-TableBody"/>
            </w:pPr>
            <w:r>
              <w:t>OneDrive za tvrtke Plan 1 ili Plan 2</w:t>
            </w:r>
          </w:p>
        </w:tc>
      </w:tr>
      <w:tr w:rsidR="00C62AA2" w14:paraId="7C53AA4D" w14:textId="77777777">
        <w:tc>
          <w:tcPr>
            <w:tcW w:w="6240" w:type="dxa"/>
            <w:tcBorders>
              <w:top w:val="none" w:sz="4" w:space="0" w:color="6E6E6E"/>
              <w:left w:val="single" w:sz="4" w:space="0" w:color="6E6E6E"/>
              <w:bottom w:val="single" w:sz="4" w:space="0" w:color="6E6E6E"/>
              <w:right w:val="single" w:sz="4" w:space="0" w:color="6E6E6E"/>
            </w:tcBorders>
          </w:tcPr>
          <w:p w14:paraId="3E0C253D"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FD5931" w14:textId="77777777" w:rsidR="00C62AA2" w:rsidRDefault="00546BDE">
            <w:pPr>
              <w:pStyle w:val="ProductList-TableBody"/>
            </w:pPr>
            <w:r>
              <w:t>SharePoint Online Plan 1 ili Plan 2</w:t>
            </w:r>
          </w:p>
        </w:tc>
      </w:tr>
    </w:tbl>
    <w:p w14:paraId="30B955C4" w14:textId="77777777" w:rsidR="00C62AA2" w:rsidRDefault="00C62AA2">
      <w:pPr>
        <w:pStyle w:val="ProductList-Body"/>
      </w:pPr>
    </w:p>
    <w:p w14:paraId="511C1B8A" w14:textId="77777777" w:rsidR="00C62AA2" w:rsidRDefault="00546BDE">
      <w:pPr>
        <w:pStyle w:val="ProductList-Offering2HeadingNoBorder"/>
        <w:outlineLvl w:val="2"/>
      </w:pPr>
      <w:r>
        <w:t>Office 365 Threat Intelligence</w:t>
      </w:r>
      <w:r>
        <w:fldChar w:fldCharType="begin"/>
      </w:r>
      <w:r>
        <w:instrText xml:space="preserve"> TC "</w:instrText>
      </w:r>
      <w:bookmarkStart w:id="380" w:name="_Toc533600494"/>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5"/>
        <w:gridCol w:w="5301"/>
      </w:tblGrid>
      <w:tr w:rsidR="00C62AA2" w14:paraId="1D1999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596715" w14:textId="77777777" w:rsidR="00C62AA2" w:rsidRDefault="00546BDE">
            <w:pPr>
              <w:pStyle w:val="ProductList-TableBody"/>
            </w:pPr>
            <w:r>
              <w:rPr>
                <w:color w:val="FFFFFF"/>
              </w:rPr>
              <w:t>Dodatni SL po korisniku</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D46454" w14:textId="77777777" w:rsidR="00C62AA2" w:rsidRDefault="00546BDE">
            <w:pPr>
              <w:pStyle w:val="ProductList-TableBody"/>
            </w:pPr>
            <w:r>
              <w:rPr>
                <w:color w:val="FFFFFF"/>
              </w:rPr>
              <w:t>Kvalificirane licence</w:t>
            </w:r>
          </w:p>
        </w:tc>
      </w:tr>
      <w:tr w:rsidR="00C62AA2" w14:paraId="5610868F" w14:textId="77777777">
        <w:tc>
          <w:tcPr>
            <w:tcW w:w="6240" w:type="dxa"/>
            <w:tcBorders>
              <w:top w:val="single" w:sz="4" w:space="0" w:color="6E6E6E"/>
              <w:left w:val="single" w:sz="4" w:space="0" w:color="6E6E6E"/>
              <w:bottom w:val="none" w:sz="4" w:space="0" w:color="6E6E6E"/>
              <w:right w:val="single" w:sz="4" w:space="0" w:color="6E6E6E"/>
            </w:tcBorders>
          </w:tcPr>
          <w:p w14:paraId="7A30D20E" w14:textId="77777777" w:rsidR="00C62AA2" w:rsidRDefault="00546BD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3DF75F51" w14:textId="77777777" w:rsidR="00C62AA2" w:rsidRDefault="00546BDE">
            <w:pPr>
              <w:pStyle w:val="ProductList-TableBody"/>
            </w:pPr>
            <w:r>
              <w:t>Microsoft 365 F1 ili E3</w:t>
            </w:r>
          </w:p>
        </w:tc>
      </w:tr>
      <w:tr w:rsidR="00C62AA2" w14:paraId="65CB2DF5" w14:textId="77777777">
        <w:tc>
          <w:tcPr>
            <w:tcW w:w="6240" w:type="dxa"/>
            <w:tcBorders>
              <w:top w:val="none" w:sz="4" w:space="0" w:color="6E6E6E"/>
              <w:left w:val="single" w:sz="4" w:space="0" w:color="6E6E6E"/>
              <w:bottom w:val="none" w:sz="4" w:space="0" w:color="6E6E6E"/>
              <w:right w:val="single" w:sz="4" w:space="0" w:color="6E6E6E"/>
            </w:tcBorders>
          </w:tcPr>
          <w:p w14:paraId="5306F783"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D523514" w14:textId="77777777" w:rsidR="00C62AA2" w:rsidRDefault="00546BDE">
            <w:pPr>
              <w:pStyle w:val="ProductList-TableBody"/>
            </w:pPr>
            <w:r>
              <w:t>Office 365 F1, E1 ili E3</w:t>
            </w:r>
          </w:p>
        </w:tc>
      </w:tr>
      <w:tr w:rsidR="00C62AA2" w14:paraId="31C9DBDD" w14:textId="77777777">
        <w:tc>
          <w:tcPr>
            <w:tcW w:w="6240" w:type="dxa"/>
            <w:tcBorders>
              <w:top w:val="none" w:sz="4" w:space="0" w:color="6E6E6E"/>
              <w:left w:val="single" w:sz="4" w:space="0" w:color="6E6E6E"/>
              <w:bottom w:val="none" w:sz="4" w:space="0" w:color="6E6E6E"/>
              <w:right w:val="single" w:sz="4" w:space="0" w:color="6E6E6E"/>
            </w:tcBorders>
          </w:tcPr>
          <w:p w14:paraId="3EAF0D36"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9A9819" w14:textId="77777777" w:rsidR="00C62AA2" w:rsidRDefault="00546BDE">
            <w:pPr>
              <w:pStyle w:val="ProductList-TableBody"/>
            </w:pPr>
            <w:r>
              <w:t>Office 365 Business Essentials</w:t>
            </w:r>
          </w:p>
        </w:tc>
      </w:tr>
      <w:tr w:rsidR="00C62AA2" w14:paraId="1E606DD1" w14:textId="77777777">
        <w:tc>
          <w:tcPr>
            <w:tcW w:w="6240" w:type="dxa"/>
            <w:tcBorders>
              <w:top w:val="none" w:sz="4" w:space="0" w:color="6E6E6E"/>
              <w:left w:val="single" w:sz="4" w:space="0" w:color="6E6E6E"/>
              <w:bottom w:val="none" w:sz="4" w:space="0" w:color="6E6E6E"/>
              <w:right w:val="single" w:sz="4" w:space="0" w:color="6E6E6E"/>
            </w:tcBorders>
          </w:tcPr>
          <w:p w14:paraId="28046C87"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43635" w14:textId="77777777" w:rsidR="00C62AA2" w:rsidRDefault="00546BDE">
            <w:pPr>
              <w:pStyle w:val="ProductList-TableBody"/>
            </w:pPr>
            <w:r>
              <w:t>Exchange Online Kiosk, Plan 1 ili Plan 2</w:t>
            </w:r>
          </w:p>
        </w:tc>
      </w:tr>
      <w:tr w:rsidR="00C62AA2" w14:paraId="4EB9C5D8" w14:textId="77777777">
        <w:tc>
          <w:tcPr>
            <w:tcW w:w="6240" w:type="dxa"/>
            <w:tcBorders>
              <w:top w:val="none" w:sz="4" w:space="0" w:color="6E6E6E"/>
              <w:left w:val="single" w:sz="4" w:space="0" w:color="6E6E6E"/>
              <w:bottom w:val="none" w:sz="4" w:space="0" w:color="6E6E6E"/>
              <w:right w:val="single" w:sz="4" w:space="0" w:color="6E6E6E"/>
            </w:tcBorders>
          </w:tcPr>
          <w:p w14:paraId="7461A73D"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159D7D4" w14:textId="77777777" w:rsidR="00C62AA2" w:rsidRDefault="00546BDE">
            <w:pPr>
              <w:pStyle w:val="ProductList-TableBody"/>
            </w:pPr>
            <w:r>
              <w:t>OneDrive za tvrtke Plan 1 ili Plan 2</w:t>
            </w:r>
          </w:p>
        </w:tc>
      </w:tr>
      <w:tr w:rsidR="00C62AA2" w14:paraId="7C341551" w14:textId="77777777">
        <w:tc>
          <w:tcPr>
            <w:tcW w:w="6240" w:type="dxa"/>
            <w:tcBorders>
              <w:top w:val="none" w:sz="4" w:space="0" w:color="6E6E6E"/>
              <w:left w:val="single" w:sz="4" w:space="0" w:color="6E6E6E"/>
              <w:bottom w:val="single" w:sz="4" w:space="0" w:color="6E6E6E"/>
              <w:right w:val="single" w:sz="4" w:space="0" w:color="6E6E6E"/>
            </w:tcBorders>
          </w:tcPr>
          <w:p w14:paraId="47E7C38A"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455755" w14:textId="77777777" w:rsidR="00C62AA2" w:rsidRDefault="00546BDE">
            <w:pPr>
              <w:pStyle w:val="ProductList-TableBody"/>
            </w:pPr>
            <w:r>
              <w:t>SharePoint Online Plan 1 ili Plan 2</w:t>
            </w:r>
          </w:p>
        </w:tc>
      </w:tr>
    </w:tbl>
    <w:p w14:paraId="7522C287" w14:textId="77777777" w:rsidR="00C62AA2" w:rsidRDefault="00C62AA2">
      <w:pPr>
        <w:pStyle w:val="ProductList-Body"/>
      </w:pPr>
    </w:p>
    <w:p w14:paraId="518DA9DB" w14:textId="77777777" w:rsidR="00C62AA2" w:rsidRDefault="00546BDE">
      <w:pPr>
        <w:pStyle w:val="ProductList-Offering2HeadingNoBorder"/>
        <w:outlineLvl w:val="2"/>
      </w:pPr>
      <w:r>
        <w:t>Multi-Geo Capabilities u sustavu Office 365</w:t>
      </w:r>
      <w:r>
        <w:fldChar w:fldCharType="begin"/>
      </w:r>
      <w:r>
        <w:instrText xml:space="preserve"> TC "</w:instrText>
      </w:r>
      <w:bookmarkStart w:id="381" w:name="_Toc533600495"/>
      <w:r>
        <w:instrText>Multi-Geo Capabilities u sustavu Office 365</w:instrText>
      </w:r>
      <w:bookmarkEnd w:id="381"/>
      <w:r>
        <w:instrText>" \l 3</w:instrText>
      </w:r>
      <w:r>
        <w:fldChar w:fldCharType="end"/>
      </w:r>
    </w:p>
    <w:p w14:paraId="42BA174B" w14:textId="77777777" w:rsidR="00C62AA2" w:rsidRDefault="00C62AA2">
      <w:pPr>
        <w:pStyle w:val="ProductList-Body"/>
      </w:pPr>
    </w:p>
    <w:tbl>
      <w:tblPr>
        <w:tblStyle w:val="PURTable"/>
        <w:tblW w:w="0" w:type="dxa"/>
        <w:tblLook w:val="04A0" w:firstRow="1" w:lastRow="0" w:firstColumn="1" w:lastColumn="0" w:noHBand="0" w:noVBand="1"/>
      </w:tblPr>
      <w:tblGrid>
        <w:gridCol w:w="5615"/>
        <w:gridCol w:w="5301"/>
      </w:tblGrid>
      <w:tr w:rsidR="00C62AA2" w14:paraId="7C1E105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81C5ED3" w14:textId="77777777" w:rsidR="00C62AA2" w:rsidRDefault="00546BDE">
            <w:pPr>
              <w:pStyle w:val="ProductList-TableBody"/>
            </w:pPr>
            <w:r>
              <w:rPr>
                <w:color w:val="FFFFFF"/>
              </w:rPr>
              <w:t>Dodatni SL po korisniku</w:t>
            </w:r>
          </w:p>
        </w:tc>
        <w:tc>
          <w:tcPr>
            <w:tcW w:w="5880" w:type="dxa"/>
            <w:tcBorders>
              <w:top w:val="single" w:sz="4" w:space="0" w:color="0070C0"/>
              <w:bottom w:val="single" w:sz="4" w:space="0" w:color="6E6E6E"/>
              <w:right w:val="single" w:sz="4" w:space="0" w:color="0070C0"/>
            </w:tcBorders>
            <w:shd w:val="clear" w:color="auto" w:fill="0070C0"/>
          </w:tcPr>
          <w:p w14:paraId="736EC8E6" w14:textId="77777777" w:rsidR="00C62AA2" w:rsidRDefault="00546BDE">
            <w:pPr>
              <w:pStyle w:val="ProductList-TableBody"/>
            </w:pPr>
            <w:r>
              <w:rPr>
                <w:color w:val="FFFFFF"/>
              </w:rPr>
              <w:t>Kvalificirane licence</w:t>
            </w:r>
          </w:p>
        </w:tc>
      </w:tr>
      <w:tr w:rsidR="00C62AA2" w14:paraId="575A2A61" w14:textId="77777777">
        <w:tc>
          <w:tcPr>
            <w:tcW w:w="6240" w:type="dxa"/>
            <w:tcBorders>
              <w:top w:val="single" w:sz="4" w:space="0" w:color="6E6E6E"/>
              <w:left w:val="single" w:sz="4" w:space="0" w:color="6E6E6E"/>
              <w:bottom w:val="none" w:sz="4" w:space="0" w:color="6E6E6E"/>
              <w:right w:val="single" w:sz="4" w:space="0" w:color="6E6E6E"/>
            </w:tcBorders>
          </w:tcPr>
          <w:p w14:paraId="286501DE" w14:textId="77777777" w:rsidR="00C62AA2" w:rsidRDefault="00546BDE">
            <w:pPr>
              <w:pStyle w:val="ProductList-TableBody"/>
            </w:pPr>
            <w:r>
              <w:t>Multi-Geo Capabilities u dodatku za Office 365</w:t>
            </w:r>
          </w:p>
        </w:tc>
        <w:tc>
          <w:tcPr>
            <w:tcW w:w="5880" w:type="dxa"/>
            <w:tcBorders>
              <w:top w:val="single" w:sz="4" w:space="0" w:color="6E6E6E"/>
              <w:left w:val="single" w:sz="4" w:space="0" w:color="6E6E6E"/>
              <w:bottom w:val="single" w:sz="4" w:space="0" w:color="6E6E6E"/>
              <w:right w:val="single" w:sz="4" w:space="0" w:color="6E6E6E"/>
            </w:tcBorders>
          </w:tcPr>
          <w:p w14:paraId="460560AA" w14:textId="77777777" w:rsidR="00C62AA2" w:rsidRDefault="00546BDE">
            <w:pPr>
              <w:pStyle w:val="ProductList-TableBody"/>
            </w:pPr>
            <w:r>
              <w:t>Microsoft 365 F1, E3 ili E5</w:t>
            </w:r>
          </w:p>
        </w:tc>
      </w:tr>
      <w:tr w:rsidR="00C62AA2" w14:paraId="20B03CA6" w14:textId="77777777">
        <w:tc>
          <w:tcPr>
            <w:tcW w:w="6240" w:type="dxa"/>
            <w:tcBorders>
              <w:top w:val="none" w:sz="4" w:space="0" w:color="6E6E6E"/>
              <w:left w:val="single" w:sz="4" w:space="0" w:color="6E6E6E"/>
              <w:bottom w:val="none" w:sz="4" w:space="0" w:color="6E6E6E"/>
              <w:right w:val="single" w:sz="4" w:space="0" w:color="6E6E6E"/>
            </w:tcBorders>
          </w:tcPr>
          <w:p w14:paraId="3918B629"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112475" w14:textId="77777777" w:rsidR="00C62AA2" w:rsidRDefault="00546BDE">
            <w:pPr>
              <w:pStyle w:val="ProductList-TableBody"/>
            </w:pPr>
            <w:r>
              <w:t>Office 365 F1, E1, E3 ili E5</w:t>
            </w:r>
          </w:p>
        </w:tc>
      </w:tr>
      <w:tr w:rsidR="00C62AA2" w14:paraId="15130F31" w14:textId="77777777">
        <w:tc>
          <w:tcPr>
            <w:tcW w:w="6240" w:type="dxa"/>
            <w:tcBorders>
              <w:top w:val="none" w:sz="4" w:space="0" w:color="6E6E6E"/>
              <w:left w:val="single" w:sz="4" w:space="0" w:color="6E6E6E"/>
              <w:bottom w:val="none" w:sz="4" w:space="0" w:color="6E6E6E"/>
              <w:right w:val="single" w:sz="4" w:space="0" w:color="6E6E6E"/>
            </w:tcBorders>
          </w:tcPr>
          <w:p w14:paraId="24138339"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9DF029" w14:textId="77777777" w:rsidR="00C62AA2" w:rsidRDefault="00546BDE">
            <w:pPr>
              <w:pStyle w:val="ProductList-TableBody"/>
            </w:pPr>
            <w:r>
              <w:t>Exchange Online Plan 1 ili Plan 2</w:t>
            </w:r>
          </w:p>
        </w:tc>
      </w:tr>
      <w:tr w:rsidR="00C62AA2" w14:paraId="24841FE9" w14:textId="77777777">
        <w:tc>
          <w:tcPr>
            <w:tcW w:w="6240" w:type="dxa"/>
            <w:tcBorders>
              <w:top w:val="none" w:sz="4" w:space="0" w:color="6E6E6E"/>
              <w:left w:val="single" w:sz="4" w:space="0" w:color="6E6E6E"/>
              <w:bottom w:val="none" w:sz="4" w:space="0" w:color="6E6E6E"/>
              <w:right w:val="single" w:sz="4" w:space="0" w:color="6E6E6E"/>
            </w:tcBorders>
          </w:tcPr>
          <w:p w14:paraId="173A8A6B"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DCE684" w14:textId="77777777" w:rsidR="00C62AA2" w:rsidRDefault="00546BDE">
            <w:pPr>
              <w:pStyle w:val="ProductList-TableBody"/>
            </w:pPr>
            <w:r>
              <w:t>OneDrive za tvrtke Plan 1 ili Plan 2</w:t>
            </w:r>
          </w:p>
        </w:tc>
      </w:tr>
      <w:tr w:rsidR="00C62AA2" w14:paraId="7F3757A6" w14:textId="77777777">
        <w:tc>
          <w:tcPr>
            <w:tcW w:w="6240" w:type="dxa"/>
            <w:tcBorders>
              <w:top w:val="none" w:sz="4" w:space="0" w:color="6E6E6E"/>
              <w:left w:val="single" w:sz="4" w:space="0" w:color="6E6E6E"/>
              <w:bottom w:val="single" w:sz="4" w:space="0" w:color="6E6E6E"/>
              <w:right w:val="single" w:sz="4" w:space="0" w:color="6E6E6E"/>
            </w:tcBorders>
          </w:tcPr>
          <w:p w14:paraId="7BC8EBD5"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0C4170" w14:textId="77777777" w:rsidR="00C62AA2" w:rsidRDefault="00546BDE">
            <w:pPr>
              <w:pStyle w:val="ProductList-TableBody"/>
            </w:pPr>
            <w:r>
              <w:t>SharePoint Online Plan 1 ili Plan 2</w:t>
            </w:r>
          </w:p>
        </w:tc>
      </w:tr>
    </w:tbl>
    <w:p w14:paraId="092A8613" w14:textId="77777777" w:rsidR="00C62AA2" w:rsidRDefault="00C62AA2">
      <w:pPr>
        <w:pStyle w:val="ProductList-Body"/>
      </w:pPr>
    </w:p>
    <w:p w14:paraId="3F6649AA" w14:textId="77777777" w:rsidR="00C62AA2" w:rsidRDefault="00546BDE">
      <w:pPr>
        <w:pStyle w:val="ProductList-Offering2HeadingNoBorder"/>
        <w:outlineLvl w:val="2"/>
      </w:pPr>
      <w:r>
        <w:t>Exchange Online</w:t>
      </w:r>
      <w:r>
        <w:fldChar w:fldCharType="begin"/>
      </w:r>
      <w:r>
        <w:instrText xml:space="preserve"> TC "</w:instrText>
      </w:r>
      <w:bookmarkStart w:id="382" w:name="_Toc533600496"/>
      <w:r>
        <w:instrText>Exchange Online</w:instrText>
      </w:r>
      <w:bookmarkEnd w:id="382"/>
      <w:r>
        <w:instrText>" \l 3</w:instrText>
      </w:r>
      <w:r>
        <w:fldChar w:fldCharType="end"/>
      </w:r>
    </w:p>
    <w:p w14:paraId="5224D287" w14:textId="77777777" w:rsidR="00C62AA2" w:rsidRDefault="00C62AA2">
      <w:pPr>
        <w:pStyle w:val="ProductList-Body"/>
      </w:pPr>
    </w:p>
    <w:tbl>
      <w:tblPr>
        <w:tblStyle w:val="PURTable"/>
        <w:tblW w:w="0" w:type="dxa"/>
        <w:tblLook w:val="04A0" w:firstRow="1" w:lastRow="0" w:firstColumn="1" w:lastColumn="0" w:noHBand="0" w:noVBand="1"/>
      </w:tblPr>
      <w:tblGrid>
        <w:gridCol w:w="5715"/>
        <w:gridCol w:w="5201"/>
      </w:tblGrid>
      <w:tr w:rsidR="00C62AA2" w14:paraId="61129E2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9AD61BA" w14:textId="77777777" w:rsidR="00C62AA2" w:rsidRDefault="00546BDE">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3B8B10DC" w14:textId="77777777" w:rsidR="00C62AA2" w:rsidRDefault="00546BDE">
            <w:pPr>
              <w:pStyle w:val="ProductList-TableBody"/>
            </w:pPr>
            <w:r>
              <w:rPr>
                <w:color w:val="FFFFFF"/>
              </w:rPr>
              <w:t>Kvalificirane licence</w:t>
            </w:r>
          </w:p>
        </w:tc>
      </w:tr>
      <w:tr w:rsidR="00C62AA2" w14:paraId="2354B2AE" w14:textId="77777777">
        <w:tc>
          <w:tcPr>
            <w:tcW w:w="6360" w:type="dxa"/>
            <w:tcBorders>
              <w:top w:val="single" w:sz="4" w:space="0" w:color="6E6E6E"/>
              <w:left w:val="single" w:sz="4" w:space="0" w:color="6E6E6E"/>
              <w:bottom w:val="none" w:sz="4" w:space="0" w:color="6E6E6E"/>
              <w:right w:val="single" w:sz="4" w:space="0" w:color="6E6E6E"/>
            </w:tcBorders>
          </w:tcPr>
          <w:p w14:paraId="224A8DB9" w14:textId="77777777" w:rsidR="00C62AA2" w:rsidRDefault="00546BDE">
            <w:pPr>
              <w:pStyle w:val="ProductList-TableBody"/>
            </w:pPr>
            <w:r>
              <w:t>Exchange Online Plan 1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212BAB3B" w14:textId="77777777" w:rsidR="00C62AA2" w:rsidRDefault="00546BDE">
            <w:pPr>
              <w:pStyle w:val="ProductList-TableBody"/>
            </w:pPr>
            <w:r>
              <w:t>Exchange Standard CAL</w:t>
            </w:r>
          </w:p>
        </w:tc>
      </w:tr>
      <w:tr w:rsidR="00C62AA2" w14:paraId="247E3CE0" w14:textId="77777777">
        <w:tc>
          <w:tcPr>
            <w:tcW w:w="6360" w:type="dxa"/>
            <w:tcBorders>
              <w:top w:val="none" w:sz="4" w:space="0" w:color="6E6E6E"/>
              <w:left w:val="single" w:sz="4" w:space="0" w:color="6E6E6E"/>
              <w:bottom w:val="single" w:sz="4" w:space="0" w:color="6E6E6E"/>
              <w:right w:val="single" w:sz="4" w:space="0" w:color="6E6E6E"/>
            </w:tcBorders>
          </w:tcPr>
          <w:p w14:paraId="03577230" w14:textId="77777777" w:rsidR="00C62AA2" w:rsidRDefault="00C62A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CC45F06" w14:textId="77777777" w:rsidR="00C62AA2" w:rsidRDefault="00546BDE">
            <w:pPr>
              <w:pStyle w:val="ProductList-TableBody"/>
            </w:pPr>
            <w:r>
              <w:t>Core CAL Suite</w:t>
            </w:r>
          </w:p>
        </w:tc>
      </w:tr>
    </w:tbl>
    <w:p w14:paraId="19F23318" w14:textId="77777777" w:rsidR="00C62AA2" w:rsidRDefault="00C62AA2">
      <w:pPr>
        <w:pStyle w:val="ProductList-Body"/>
      </w:pPr>
    </w:p>
    <w:p w14:paraId="7B9EF1C3" w14:textId="77777777" w:rsidR="00C62AA2" w:rsidRDefault="00546BDE">
      <w:pPr>
        <w:pStyle w:val="ProductList-Offering2HeadingNoBorder"/>
        <w:outlineLvl w:val="2"/>
      </w:pPr>
      <w:r>
        <w:t>Project Online</w:t>
      </w:r>
      <w:r>
        <w:fldChar w:fldCharType="begin"/>
      </w:r>
      <w:r>
        <w:instrText xml:space="preserve"> TC "</w:instrText>
      </w:r>
      <w:bookmarkStart w:id="383" w:name="_Toc533600497"/>
      <w:r>
        <w:instrText>Project Online</w:instrText>
      </w:r>
      <w:bookmarkEnd w:id="383"/>
      <w:r>
        <w:instrText>" \l 3</w:instrText>
      </w:r>
      <w:r>
        <w:fldChar w:fldCharType="end"/>
      </w:r>
    </w:p>
    <w:p w14:paraId="1BADC213" w14:textId="77777777" w:rsidR="00C62AA2" w:rsidRDefault="00C62AA2">
      <w:pPr>
        <w:pStyle w:val="ProductList-Body"/>
      </w:pPr>
    </w:p>
    <w:tbl>
      <w:tblPr>
        <w:tblStyle w:val="PURTable"/>
        <w:tblW w:w="0" w:type="dxa"/>
        <w:tblLook w:val="04A0" w:firstRow="1" w:lastRow="0" w:firstColumn="1" w:lastColumn="0" w:noHBand="0" w:noVBand="1"/>
      </w:tblPr>
      <w:tblGrid>
        <w:gridCol w:w="5723"/>
        <w:gridCol w:w="5193"/>
      </w:tblGrid>
      <w:tr w:rsidR="00C62AA2" w14:paraId="101BEB0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3FB0CAB" w14:textId="77777777" w:rsidR="00C62AA2" w:rsidRDefault="00546BDE">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0121FE0D" w14:textId="77777777" w:rsidR="00C62AA2" w:rsidRDefault="00546BDE">
            <w:pPr>
              <w:pStyle w:val="ProductList-TableBody"/>
            </w:pPr>
            <w:r>
              <w:rPr>
                <w:color w:val="FFFFFF"/>
              </w:rPr>
              <w:t>Kvalificirane licence</w:t>
            </w:r>
          </w:p>
        </w:tc>
      </w:tr>
      <w:tr w:rsidR="00C62AA2" w14:paraId="563DE980" w14:textId="77777777">
        <w:tc>
          <w:tcPr>
            <w:tcW w:w="6360" w:type="dxa"/>
            <w:tcBorders>
              <w:top w:val="single" w:sz="4" w:space="0" w:color="6E6E6E"/>
              <w:left w:val="single" w:sz="4" w:space="0" w:color="6E6E6E"/>
              <w:bottom w:val="single" w:sz="4" w:space="0" w:color="6E6E6E"/>
              <w:right w:val="single" w:sz="4" w:space="0" w:color="6E6E6E"/>
            </w:tcBorders>
          </w:tcPr>
          <w:p w14:paraId="1A133446" w14:textId="77777777" w:rsidR="00C62AA2" w:rsidRDefault="00546B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DC9152A" w14:textId="77777777" w:rsidR="00C62AA2" w:rsidRDefault="00546BDE">
            <w:pPr>
              <w:pStyle w:val="ProductList-TableBody"/>
            </w:pPr>
            <w:r>
              <w:t>Project Professional</w:t>
            </w:r>
          </w:p>
        </w:tc>
      </w:tr>
      <w:tr w:rsidR="00C62AA2" w14:paraId="483DDED7" w14:textId="77777777">
        <w:tc>
          <w:tcPr>
            <w:tcW w:w="6360" w:type="dxa"/>
            <w:tcBorders>
              <w:top w:val="single" w:sz="4" w:space="0" w:color="6E6E6E"/>
              <w:left w:val="single" w:sz="4" w:space="0" w:color="6E6E6E"/>
              <w:bottom w:val="single" w:sz="4" w:space="0" w:color="6E6E6E"/>
              <w:right w:val="single" w:sz="4" w:space="0" w:color="6E6E6E"/>
            </w:tcBorders>
          </w:tcPr>
          <w:p w14:paraId="2033B1B0" w14:textId="77777777" w:rsidR="00C62AA2" w:rsidRDefault="00546B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7A346CC6" w14:textId="77777777" w:rsidR="00C62AA2" w:rsidRDefault="00C62AA2">
            <w:pPr>
              <w:pStyle w:val="ProductList-TableBody"/>
            </w:pPr>
          </w:p>
        </w:tc>
      </w:tr>
      <w:tr w:rsidR="00C62AA2" w14:paraId="5E12E503" w14:textId="77777777">
        <w:tc>
          <w:tcPr>
            <w:tcW w:w="6360" w:type="dxa"/>
            <w:tcBorders>
              <w:top w:val="single" w:sz="4" w:space="0" w:color="6E6E6E"/>
              <w:left w:val="single" w:sz="4" w:space="0" w:color="6E6E6E"/>
              <w:bottom w:val="single" w:sz="4" w:space="0" w:color="6E6E6E"/>
              <w:right w:val="single" w:sz="4" w:space="0" w:color="6E6E6E"/>
            </w:tcBorders>
          </w:tcPr>
          <w:p w14:paraId="089AC223" w14:textId="77777777" w:rsidR="00C62AA2" w:rsidRDefault="00546BDE">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34167F00" w14:textId="77777777" w:rsidR="00C62AA2" w:rsidRDefault="00546BDE">
            <w:pPr>
              <w:pStyle w:val="ProductList-TableBody"/>
            </w:pPr>
            <w:r>
              <w:t>Project Standard</w:t>
            </w:r>
          </w:p>
        </w:tc>
      </w:tr>
      <w:tr w:rsidR="00C62AA2" w14:paraId="627D8351" w14:textId="77777777">
        <w:tc>
          <w:tcPr>
            <w:tcW w:w="6360" w:type="dxa"/>
            <w:tcBorders>
              <w:top w:val="single" w:sz="4" w:space="0" w:color="6E6E6E"/>
              <w:left w:val="single" w:sz="4" w:space="0" w:color="6E6E6E"/>
              <w:bottom w:val="single" w:sz="4" w:space="0" w:color="6E6E6E"/>
              <w:right w:val="single" w:sz="4" w:space="0" w:color="6E6E6E"/>
            </w:tcBorders>
          </w:tcPr>
          <w:p w14:paraId="15E87EE8" w14:textId="77777777" w:rsidR="00C62AA2" w:rsidRDefault="00546B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3594374" w14:textId="77777777" w:rsidR="00C62AA2" w:rsidRDefault="00C62AA2">
            <w:pPr>
              <w:pStyle w:val="ProductList-TableBody"/>
            </w:pPr>
          </w:p>
        </w:tc>
      </w:tr>
      <w:tr w:rsidR="00C62AA2" w14:paraId="1508B821" w14:textId="77777777">
        <w:tc>
          <w:tcPr>
            <w:tcW w:w="6360" w:type="dxa"/>
            <w:tcBorders>
              <w:top w:val="single" w:sz="4" w:space="0" w:color="6E6E6E"/>
              <w:left w:val="single" w:sz="4" w:space="0" w:color="6E6E6E"/>
              <w:bottom w:val="single" w:sz="4" w:space="0" w:color="6E6E6E"/>
              <w:right w:val="single" w:sz="4" w:space="0" w:color="6E6E6E"/>
            </w:tcBorders>
          </w:tcPr>
          <w:p w14:paraId="0423B3E3" w14:textId="77777777" w:rsidR="00C62AA2" w:rsidRDefault="00546BDE">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68B8CFCC" w14:textId="77777777" w:rsidR="00C62AA2" w:rsidRDefault="00546BDE">
            <w:pPr>
              <w:pStyle w:val="ProductList-TableBody"/>
            </w:pPr>
            <w:r>
              <w:t>Project Server CAL</w:t>
            </w:r>
          </w:p>
        </w:tc>
      </w:tr>
      <w:tr w:rsidR="00C62AA2" w14:paraId="35F8727A" w14:textId="77777777">
        <w:tc>
          <w:tcPr>
            <w:tcW w:w="6360" w:type="dxa"/>
            <w:tcBorders>
              <w:top w:val="single" w:sz="4" w:space="0" w:color="6E6E6E"/>
              <w:left w:val="single" w:sz="4" w:space="0" w:color="6E6E6E"/>
              <w:bottom w:val="single" w:sz="4" w:space="0" w:color="6E6E6E"/>
              <w:right w:val="single" w:sz="4" w:space="0" w:color="6E6E6E"/>
            </w:tcBorders>
          </w:tcPr>
          <w:p w14:paraId="0A8C7680" w14:textId="77777777" w:rsidR="00C62AA2" w:rsidRDefault="00546BDE">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49AABBEE" w14:textId="77777777" w:rsidR="00C62AA2" w:rsidRDefault="00C62AA2">
            <w:pPr>
              <w:pStyle w:val="ProductList-TableBody"/>
            </w:pPr>
          </w:p>
        </w:tc>
      </w:tr>
      <w:tr w:rsidR="00C62AA2" w14:paraId="7E4B31DF" w14:textId="77777777">
        <w:tc>
          <w:tcPr>
            <w:tcW w:w="6360" w:type="dxa"/>
            <w:tcBorders>
              <w:top w:val="single" w:sz="4" w:space="0" w:color="6E6E6E"/>
              <w:left w:val="single" w:sz="4" w:space="0" w:color="6E6E6E"/>
              <w:bottom w:val="single" w:sz="4" w:space="0" w:color="6E6E6E"/>
              <w:right w:val="single" w:sz="4" w:space="0" w:color="6E6E6E"/>
            </w:tcBorders>
          </w:tcPr>
          <w:p w14:paraId="174C8412" w14:textId="77777777" w:rsidR="00C62AA2" w:rsidRDefault="00546BDE">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D736088" w14:textId="77777777" w:rsidR="00C62AA2" w:rsidRDefault="00C62AA2">
            <w:pPr>
              <w:pStyle w:val="ProductList-TableBody"/>
            </w:pPr>
          </w:p>
        </w:tc>
      </w:tr>
    </w:tbl>
    <w:p w14:paraId="25C52A94" w14:textId="77777777" w:rsidR="00C62AA2" w:rsidRDefault="00C62AA2">
      <w:pPr>
        <w:pStyle w:val="ProductList-Body"/>
      </w:pPr>
    </w:p>
    <w:p w14:paraId="17FF3F44" w14:textId="77777777" w:rsidR="00C62AA2" w:rsidRDefault="00546BDE">
      <w:pPr>
        <w:pStyle w:val="ProductList-Offering2HeadingNoBorder"/>
        <w:outlineLvl w:val="2"/>
      </w:pPr>
      <w:r>
        <w:t>SharePoint Online</w:t>
      </w:r>
      <w:r>
        <w:fldChar w:fldCharType="begin"/>
      </w:r>
      <w:r>
        <w:instrText xml:space="preserve"> TC "</w:instrText>
      </w:r>
      <w:bookmarkStart w:id="384" w:name="_Toc533600498"/>
      <w:r>
        <w:instrText>SharePoint Online</w:instrText>
      </w:r>
      <w:bookmarkEnd w:id="384"/>
      <w:r>
        <w:instrText>" \l 3</w:instrText>
      </w:r>
      <w:r>
        <w:fldChar w:fldCharType="end"/>
      </w:r>
    </w:p>
    <w:p w14:paraId="362AE2D4" w14:textId="77777777" w:rsidR="00C62AA2" w:rsidRDefault="00C62AA2">
      <w:pPr>
        <w:pStyle w:val="ProductList-Body"/>
      </w:pPr>
    </w:p>
    <w:tbl>
      <w:tblPr>
        <w:tblStyle w:val="PURTable"/>
        <w:tblW w:w="0" w:type="dxa"/>
        <w:tblLook w:val="04A0" w:firstRow="1" w:lastRow="0" w:firstColumn="1" w:lastColumn="0" w:noHBand="0" w:noVBand="1"/>
      </w:tblPr>
      <w:tblGrid>
        <w:gridCol w:w="5719"/>
        <w:gridCol w:w="5197"/>
      </w:tblGrid>
      <w:tr w:rsidR="00C62AA2" w14:paraId="6488AA5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64CB1AA" w14:textId="77777777" w:rsidR="00C62AA2" w:rsidRDefault="00546BDE">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74887A5" w14:textId="77777777" w:rsidR="00C62AA2" w:rsidRDefault="00546BDE">
            <w:pPr>
              <w:pStyle w:val="ProductList-TableBody"/>
            </w:pPr>
            <w:r>
              <w:rPr>
                <w:color w:val="FFFFFF"/>
              </w:rPr>
              <w:t>Kvalificirane licence</w:t>
            </w:r>
          </w:p>
        </w:tc>
      </w:tr>
      <w:tr w:rsidR="00C62AA2" w14:paraId="43A4D4BC" w14:textId="77777777">
        <w:tc>
          <w:tcPr>
            <w:tcW w:w="6360" w:type="dxa"/>
            <w:tcBorders>
              <w:top w:val="single" w:sz="4" w:space="0" w:color="6E6E6E"/>
              <w:left w:val="single" w:sz="4" w:space="0" w:color="6E6E6E"/>
              <w:bottom w:val="none" w:sz="4" w:space="0" w:color="6E6E6E"/>
              <w:right w:val="single" w:sz="4" w:space="0" w:color="6E6E6E"/>
            </w:tcBorders>
          </w:tcPr>
          <w:p w14:paraId="69FADC69" w14:textId="77777777" w:rsidR="00C62AA2" w:rsidRDefault="00546BDE">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57E69311" w14:textId="77777777" w:rsidR="00C62AA2" w:rsidRDefault="00546BDE">
            <w:pPr>
              <w:pStyle w:val="ProductList-TableBody"/>
            </w:pPr>
            <w:r>
              <w:t>SharePoint Standard CAL</w:t>
            </w:r>
          </w:p>
        </w:tc>
      </w:tr>
      <w:tr w:rsidR="00C62AA2" w14:paraId="6690A190" w14:textId="77777777">
        <w:tc>
          <w:tcPr>
            <w:tcW w:w="6360" w:type="dxa"/>
            <w:tcBorders>
              <w:top w:val="none" w:sz="4" w:space="0" w:color="6E6E6E"/>
              <w:left w:val="single" w:sz="4" w:space="0" w:color="6E6E6E"/>
              <w:bottom w:val="single" w:sz="4" w:space="0" w:color="6E6E6E"/>
              <w:right w:val="single" w:sz="4" w:space="0" w:color="6E6E6E"/>
            </w:tcBorders>
          </w:tcPr>
          <w:p w14:paraId="2581F6CE" w14:textId="77777777" w:rsidR="00C62AA2" w:rsidRDefault="00C62A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5E613C2" w14:textId="77777777" w:rsidR="00C62AA2" w:rsidRDefault="00546BDE">
            <w:pPr>
              <w:pStyle w:val="ProductList-TableBody"/>
            </w:pPr>
            <w:r>
              <w:t>Core CAL Suite</w:t>
            </w:r>
          </w:p>
        </w:tc>
      </w:tr>
    </w:tbl>
    <w:p w14:paraId="5592F1F8" w14:textId="77777777" w:rsidR="00C62AA2" w:rsidRDefault="00C62AA2">
      <w:pPr>
        <w:pStyle w:val="ProductList-Body"/>
      </w:pPr>
    </w:p>
    <w:p w14:paraId="01599D13" w14:textId="77777777" w:rsidR="00C62AA2" w:rsidRDefault="00546BDE">
      <w:pPr>
        <w:pStyle w:val="ProductList-Offering2HeadingNoBorder"/>
        <w:outlineLvl w:val="2"/>
      </w:pPr>
      <w:r>
        <w:t>Skype za tvrtke online</w:t>
      </w:r>
      <w:r>
        <w:fldChar w:fldCharType="begin"/>
      </w:r>
      <w:r>
        <w:instrText xml:space="preserve"> TC "</w:instrText>
      </w:r>
      <w:bookmarkStart w:id="385" w:name="_Toc533600499"/>
      <w:r>
        <w:instrText>Skype za tvrtke online</w:instrText>
      </w:r>
      <w:bookmarkEnd w:id="385"/>
      <w:r>
        <w:instrText>" \l 3</w:instrText>
      </w:r>
      <w:r>
        <w:fldChar w:fldCharType="end"/>
      </w:r>
    </w:p>
    <w:p w14:paraId="65EB9D8B" w14:textId="77777777" w:rsidR="00C62AA2" w:rsidRDefault="00C62AA2">
      <w:pPr>
        <w:pStyle w:val="ProductList-Body"/>
      </w:pPr>
    </w:p>
    <w:tbl>
      <w:tblPr>
        <w:tblStyle w:val="PURTable"/>
        <w:tblW w:w="0" w:type="dxa"/>
        <w:tblLook w:val="04A0" w:firstRow="1" w:lastRow="0" w:firstColumn="1" w:lastColumn="0" w:noHBand="0" w:noVBand="1"/>
      </w:tblPr>
      <w:tblGrid>
        <w:gridCol w:w="5819"/>
        <w:gridCol w:w="5097"/>
      </w:tblGrid>
      <w:tr w:rsidR="00C62AA2" w14:paraId="74A3E0C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B07CDD1" w14:textId="77777777" w:rsidR="00C62AA2" w:rsidRDefault="00546BDE">
            <w:pPr>
              <w:pStyle w:val="ProductList-TableBody"/>
            </w:pPr>
            <w:r>
              <w:rPr>
                <w:color w:val="FFFFFF"/>
              </w:rPr>
              <w:t>Dodatni SL po korisniku</w:t>
            </w:r>
          </w:p>
        </w:tc>
        <w:tc>
          <w:tcPr>
            <w:tcW w:w="5640" w:type="dxa"/>
            <w:tcBorders>
              <w:top w:val="single" w:sz="4" w:space="0" w:color="0070C0"/>
              <w:bottom w:val="single" w:sz="4" w:space="0" w:color="6E6E6E"/>
              <w:right w:val="single" w:sz="4" w:space="0" w:color="0070C0"/>
            </w:tcBorders>
            <w:shd w:val="clear" w:color="auto" w:fill="0070C0"/>
          </w:tcPr>
          <w:p w14:paraId="156F9495" w14:textId="77777777" w:rsidR="00C62AA2" w:rsidRDefault="00546BDE">
            <w:pPr>
              <w:pStyle w:val="ProductList-TableBody"/>
            </w:pPr>
            <w:r>
              <w:rPr>
                <w:color w:val="FFFFFF"/>
              </w:rPr>
              <w:t>Kvalificirane licence</w:t>
            </w:r>
          </w:p>
        </w:tc>
      </w:tr>
      <w:tr w:rsidR="00C62AA2" w14:paraId="4E91D6E1" w14:textId="77777777">
        <w:tc>
          <w:tcPr>
            <w:tcW w:w="6480" w:type="dxa"/>
            <w:tcBorders>
              <w:top w:val="single" w:sz="4" w:space="0" w:color="6E6E6E"/>
              <w:left w:val="single" w:sz="4" w:space="0" w:color="6E6E6E"/>
              <w:bottom w:val="none" w:sz="4" w:space="0" w:color="6E6E6E"/>
              <w:right w:val="single" w:sz="4" w:space="0" w:color="6E6E6E"/>
            </w:tcBorders>
          </w:tcPr>
          <w:p w14:paraId="4DF44661" w14:textId="77777777" w:rsidR="00C62AA2" w:rsidRDefault="00546BDE">
            <w:pPr>
              <w:pStyle w:val="ProductList-TableBody"/>
            </w:pPr>
            <w:r>
              <w:t>Skype za tvrtke Online Plan 1 Add-on</w:t>
            </w:r>
          </w:p>
        </w:tc>
        <w:tc>
          <w:tcPr>
            <w:tcW w:w="5640" w:type="dxa"/>
            <w:tcBorders>
              <w:top w:val="single" w:sz="4" w:space="0" w:color="6E6E6E"/>
              <w:left w:val="single" w:sz="4" w:space="0" w:color="6E6E6E"/>
              <w:bottom w:val="single" w:sz="4" w:space="0" w:color="6E6E6E"/>
              <w:right w:val="single" w:sz="4" w:space="0" w:color="6E6E6E"/>
            </w:tcBorders>
          </w:tcPr>
          <w:p w14:paraId="2F3CE7B5" w14:textId="77777777" w:rsidR="00C62AA2" w:rsidRDefault="00546BDE">
            <w:pPr>
              <w:pStyle w:val="ProductList-TableBody"/>
            </w:pPr>
            <w:r>
              <w:t>Skype za tvrtke Standard CAL</w:t>
            </w:r>
          </w:p>
        </w:tc>
      </w:tr>
      <w:tr w:rsidR="00C62AA2" w14:paraId="07581D77" w14:textId="77777777">
        <w:tc>
          <w:tcPr>
            <w:tcW w:w="6480" w:type="dxa"/>
            <w:tcBorders>
              <w:top w:val="none" w:sz="4" w:space="0" w:color="6E6E6E"/>
              <w:left w:val="single" w:sz="4" w:space="0" w:color="6E6E6E"/>
              <w:bottom w:val="single" w:sz="4" w:space="0" w:color="6E6E6E"/>
              <w:right w:val="single" w:sz="4" w:space="0" w:color="6E6E6E"/>
            </w:tcBorders>
          </w:tcPr>
          <w:p w14:paraId="4BED648F" w14:textId="77777777" w:rsidR="00C62AA2" w:rsidRDefault="00C62AA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6D378E39" w14:textId="77777777" w:rsidR="00C62AA2" w:rsidRDefault="00546BDE">
            <w:pPr>
              <w:pStyle w:val="ProductList-TableBody"/>
            </w:pPr>
            <w:r>
              <w:t>Core CAL Suite</w:t>
            </w:r>
          </w:p>
        </w:tc>
      </w:tr>
    </w:tbl>
    <w:p w14:paraId="5A6F2257" w14:textId="77777777" w:rsidR="00C62AA2" w:rsidRDefault="00C62AA2">
      <w:pPr>
        <w:pStyle w:val="ProductList-Body"/>
      </w:pPr>
    </w:p>
    <w:p w14:paraId="748541B6" w14:textId="77777777" w:rsidR="00C62AA2" w:rsidRDefault="00546BDE">
      <w:pPr>
        <w:pStyle w:val="ProductList-Offering2HeadingNoBorder"/>
        <w:outlineLvl w:val="2"/>
      </w:pPr>
      <w:r>
        <w:t>Microsoft Intune</w:t>
      </w:r>
      <w:r>
        <w:fldChar w:fldCharType="begin"/>
      </w:r>
      <w:r>
        <w:instrText xml:space="preserve"> TC "</w:instrText>
      </w:r>
      <w:bookmarkStart w:id="386" w:name="_Toc533600500"/>
      <w:r>
        <w:instrText>Microsoft Intune</w:instrText>
      </w:r>
      <w:bookmarkEnd w:id="386"/>
      <w:r>
        <w:instrText>" \l 3</w:instrText>
      </w:r>
      <w:r>
        <w:fldChar w:fldCharType="end"/>
      </w:r>
    </w:p>
    <w:p w14:paraId="3736E8B7" w14:textId="77777777" w:rsidR="00C62AA2" w:rsidRDefault="00C62AA2">
      <w:pPr>
        <w:pStyle w:val="ProductList-Body"/>
      </w:pPr>
    </w:p>
    <w:tbl>
      <w:tblPr>
        <w:tblStyle w:val="PURTable"/>
        <w:tblW w:w="0" w:type="dxa"/>
        <w:tblLook w:val="04A0" w:firstRow="1" w:lastRow="0" w:firstColumn="1" w:lastColumn="0" w:noHBand="0" w:noVBand="1"/>
      </w:tblPr>
      <w:tblGrid>
        <w:gridCol w:w="5715"/>
        <w:gridCol w:w="5201"/>
      </w:tblGrid>
      <w:tr w:rsidR="00C62AA2" w14:paraId="5C2AB4B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08A8939" w14:textId="77777777" w:rsidR="00C62AA2" w:rsidRDefault="00546BDE">
            <w:pPr>
              <w:pStyle w:val="ProductList-TableBody"/>
            </w:pPr>
            <w:r>
              <w:rPr>
                <w:color w:val="FFFFFF"/>
              </w:rPr>
              <w:t>Dodatni SL po korisniku</w:t>
            </w:r>
          </w:p>
        </w:tc>
        <w:tc>
          <w:tcPr>
            <w:tcW w:w="5760" w:type="dxa"/>
            <w:tcBorders>
              <w:top w:val="single" w:sz="4" w:space="0" w:color="0070C0"/>
              <w:bottom w:val="single" w:sz="4" w:space="0" w:color="6E6E6E"/>
              <w:right w:val="single" w:sz="4" w:space="0" w:color="0070C0"/>
            </w:tcBorders>
            <w:shd w:val="clear" w:color="auto" w:fill="0070C0"/>
          </w:tcPr>
          <w:p w14:paraId="6DBF3A41" w14:textId="77777777" w:rsidR="00C62AA2" w:rsidRDefault="00546BDE">
            <w:pPr>
              <w:pStyle w:val="ProductList-TableBody"/>
            </w:pPr>
            <w:r>
              <w:rPr>
                <w:color w:val="FFFFFF"/>
              </w:rPr>
              <w:t>Kvalificirane licence</w:t>
            </w:r>
          </w:p>
        </w:tc>
      </w:tr>
      <w:tr w:rsidR="00C62AA2" w14:paraId="6EFE932B" w14:textId="77777777">
        <w:tc>
          <w:tcPr>
            <w:tcW w:w="6360" w:type="dxa"/>
            <w:tcBorders>
              <w:top w:val="single" w:sz="4" w:space="0" w:color="6E6E6E"/>
              <w:left w:val="single" w:sz="4" w:space="0" w:color="6E6E6E"/>
              <w:bottom w:val="none" w:sz="4" w:space="0" w:color="6E6E6E"/>
              <w:right w:val="single" w:sz="4" w:space="0" w:color="6E6E6E"/>
            </w:tcBorders>
          </w:tcPr>
          <w:p w14:paraId="6D62C57C" w14:textId="77777777" w:rsidR="00C62AA2" w:rsidRDefault="00546BDE">
            <w:pPr>
              <w:pStyle w:val="ProductList-TableBody"/>
            </w:pPr>
            <w:r>
              <w:t>Microsoft Intune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013F286D" w14:textId="77777777" w:rsidR="00C62AA2" w:rsidRDefault="00546BDE">
            <w:pPr>
              <w:pStyle w:val="ProductList-TableBody"/>
            </w:pPr>
            <w:r>
              <w:t>Core CAL Suite</w:t>
            </w:r>
          </w:p>
        </w:tc>
      </w:tr>
      <w:tr w:rsidR="00C62AA2" w14:paraId="37395ABC" w14:textId="77777777">
        <w:tc>
          <w:tcPr>
            <w:tcW w:w="6360" w:type="dxa"/>
            <w:tcBorders>
              <w:top w:val="none" w:sz="4" w:space="0" w:color="6E6E6E"/>
              <w:left w:val="single" w:sz="4" w:space="0" w:color="6E6E6E"/>
              <w:bottom w:val="single" w:sz="4" w:space="0" w:color="6E6E6E"/>
              <w:right w:val="single" w:sz="4" w:space="0" w:color="6E6E6E"/>
            </w:tcBorders>
          </w:tcPr>
          <w:p w14:paraId="3760D3F5" w14:textId="77777777" w:rsidR="00C62AA2" w:rsidRDefault="00C62A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8B01C46" w14:textId="77777777" w:rsidR="00C62AA2" w:rsidRDefault="00546BDE">
            <w:pPr>
              <w:pStyle w:val="ProductList-TableBody"/>
            </w:pPr>
            <w:r>
              <w:t>Enterprise CAL Suite</w:t>
            </w:r>
          </w:p>
        </w:tc>
      </w:tr>
      <w:tr w:rsidR="00C62AA2" w14:paraId="4E743640" w14:textId="77777777">
        <w:tc>
          <w:tcPr>
            <w:tcW w:w="6360" w:type="dxa"/>
            <w:tcBorders>
              <w:top w:val="single" w:sz="4" w:space="0" w:color="6E6E6E"/>
              <w:left w:val="single" w:sz="4" w:space="0" w:color="6E6E6E"/>
              <w:bottom w:val="none" w:sz="4" w:space="0" w:color="6E6E6E"/>
              <w:right w:val="single" w:sz="4" w:space="0" w:color="6E6E6E"/>
            </w:tcBorders>
          </w:tcPr>
          <w:p w14:paraId="2E5AA5B4" w14:textId="77777777" w:rsidR="00C62AA2" w:rsidRDefault="00546BDE">
            <w:pPr>
              <w:pStyle w:val="ProductList-TableBody"/>
            </w:pPr>
            <w:r>
              <w:t>Microsoft Intune for EDU Add-on (SL po korisniku)</w:t>
            </w:r>
          </w:p>
        </w:tc>
        <w:tc>
          <w:tcPr>
            <w:tcW w:w="5760" w:type="dxa"/>
            <w:tcBorders>
              <w:top w:val="single" w:sz="4" w:space="0" w:color="6E6E6E"/>
              <w:left w:val="single" w:sz="4" w:space="0" w:color="6E6E6E"/>
              <w:bottom w:val="single" w:sz="4" w:space="0" w:color="6E6E6E"/>
              <w:right w:val="single" w:sz="4" w:space="0" w:color="6E6E6E"/>
            </w:tcBorders>
          </w:tcPr>
          <w:p w14:paraId="6693C833" w14:textId="77777777" w:rsidR="00C62AA2" w:rsidRDefault="00546BDE">
            <w:pPr>
              <w:pStyle w:val="ProductList-TableBody"/>
            </w:pPr>
            <w:r>
              <w:t>Core CAL Suite</w:t>
            </w:r>
          </w:p>
        </w:tc>
      </w:tr>
      <w:tr w:rsidR="00C62AA2" w14:paraId="5F17D66C" w14:textId="77777777">
        <w:tc>
          <w:tcPr>
            <w:tcW w:w="6360" w:type="dxa"/>
            <w:tcBorders>
              <w:top w:val="none" w:sz="4" w:space="0" w:color="6E6E6E"/>
              <w:left w:val="single" w:sz="4" w:space="0" w:color="6E6E6E"/>
              <w:bottom w:val="single" w:sz="4" w:space="0" w:color="6E6E6E"/>
              <w:right w:val="single" w:sz="4" w:space="0" w:color="6E6E6E"/>
            </w:tcBorders>
          </w:tcPr>
          <w:p w14:paraId="5B521A67" w14:textId="77777777" w:rsidR="00C62AA2" w:rsidRDefault="00C62AA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CBC37F" w14:textId="77777777" w:rsidR="00C62AA2" w:rsidRDefault="00546BDE">
            <w:pPr>
              <w:pStyle w:val="ProductList-TableBody"/>
            </w:pPr>
            <w:r>
              <w:t>Enterprise CAL Suite</w:t>
            </w:r>
          </w:p>
        </w:tc>
      </w:tr>
    </w:tbl>
    <w:p w14:paraId="3089CDAB" w14:textId="77777777" w:rsidR="00C62AA2" w:rsidRDefault="00C62AA2">
      <w:pPr>
        <w:pStyle w:val="ProductList-Body"/>
      </w:pPr>
    </w:p>
    <w:p w14:paraId="31A3EA32"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07498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5C482B"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B1282AF" w14:textId="77777777" w:rsidR="00C62AA2" w:rsidRDefault="00C62AA2">
      <w:pPr>
        <w:pStyle w:val="ProductList-Body"/>
      </w:pPr>
    </w:p>
    <w:p w14:paraId="002C355E" w14:textId="77777777" w:rsidR="00C62AA2" w:rsidRDefault="00546BDE">
      <w:pPr>
        <w:pStyle w:val="ProductList-OfferingGroupHeading"/>
        <w:outlineLvl w:val="1"/>
      </w:pPr>
      <w:bookmarkStart w:id="387" w:name="_Sec1240"/>
      <w:r>
        <w:t>Prijelazni SA</w:t>
      </w:r>
      <w:bookmarkEnd w:id="387"/>
      <w:r>
        <w:fldChar w:fldCharType="begin"/>
      </w:r>
      <w:r>
        <w:instrText xml:space="preserve"> TC "</w:instrText>
      </w:r>
      <w:bookmarkStart w:id="388" w:name="_Toc533600501"/>
      <w:r>
        <w:instrText>Prijelazni SA</w:instrText>
      </w:r>
      <w:bookmarkEnd w:id="388"/>
      <w:r>
        <w:instrText>" \l 2</w:instrText>
      </w:r>
      <w:r>
        <w:fldChar w:fldCharType="end"/>
      </w:r>
    </w:p>
    <w:p w14:paraId="3B07F6B2" w14:textId="77777777" w:rsidR="00C62AA2" w:rsidRDefault="00546BDE">
      <w:pPr>
        <w:pStyle w:val="ProductList-Body"/>
      </w:pPr>
      <w:r>
        <w:t>Klijent može kupiti SL-ove za Prijelazni SA umjesto tehnološkog jamstva Software Assurance za u cijelosti plaćene trajne Licence pod sljedećim uvjetima:</w:t>
      </w:r>
    </w:p>
    <w:p w14:paraId="3B8FD033" w14:textId="77777777" w:rsidR="00C62AA2" w:rsidRDefault="00546BDE" w:rsidP="00546BDE">
      <w:pPr>
        <w:pStyle w:val="ProductList-Bullet"/>
        <w:numPr>
          <w:ilvl w:val="0"/>
          <w:numId w:val="63"/>
        </w:numPr>
      </w:pPr>
      <w:r>
        <w:t>Klijent ima aktivno tehnološko jamstvo Software Assurance ili obnavlja jamstvo za odgovarajuće Kvalificirane licence.</w:t>
      </w:r>
    </w:p>
    <w:p w14:paraId="17330BF9" w14:textId="77777777" w:rsidR="00C62AA2" w:rsidRDefault="00546BDE" w:rsidP="00546BDE">
      <w:pPr>
        <w:pStyle w:val="ProductList-Bullet"/>
        <w:numPr>
          <w:ilvl w:val="0"/>
          <w:numId w:val="63"/>
        </w:numPr>
      </w:pPr>
      <w:r>
        <w:t>Klijent smije kupiti samo jedan SL za Prijelazni SA za svaku Kvalificiranu Licencu, osim ako je u ovom Dodatku navedeno drukčije</w:t>
      </w:r>
    </w:p>
    <w:p w14:paraId="1C5F01F6" w14:textId="77777777" w:rsidR="00C62AA2" w:rsidRDefault="00546BDE" w:rsidP="00546BDE">
      <w:pPr>
        <w:pStyle w:val="ProductList-Bullet"/>
        <w:numPr>
          <w:ilvl w:val="0"/>
          <w:numId w:val="63"/>
        </w:numPr>
      </w:pPr>
      <w:r>
        <w:t xml:space="preserve">Klijenti kupuje SL-ove za Prijelazni SA na godišnjicu Pristupnice ili prilikom njezina obnavljanja </w:t>
      </w:r>
    </w:p>
    <w:p w14:paraId="03DAFE2E" w14:textId="77777777" w:rsidR="00C62AA2" w:rsidRDefault="00C62AA2">
      <w:pPr>
        <w:pStyle w:val="ProductList-Body"/>
      </w:pPr>
    </w:p>
    <w:p w14:paraId="0355ECF4" w14:textId="77777777" w:rsidR="00C62AA2" w:rsidRDefault="00546BDE">
      <w:pPr>
        <w:pStyle w:val="ProductList-Body"/>
      </w:pPr>
      <w:r>
        <w:t>Klijenti koji imaju pretplatu Enterprise Agreement Subscription (EAS) s trajnom policom pretplate za Kvalificirane licence ne kraćom od tri godine može kupiti odgovarajuće SL-ove za Prijelazni SA. Klijenti koji obnavljaju ugovor mogu obnoviti najviše onoliko SL-ova za Prijelazni SA koliko ima odgovarajućih SL-ova za Prijelazni SA koji istječu. Pri sljedećoj obnovi Pristupnice Klijenti koji su licencirali pretplate na paket Office 365 prije 1. kolovoza 2014. na temelju trenutačne Pristupnice mogu kupiti odgovarajuće Prijelazne SA User SL-ove kako bi licencirali sve odgovarajuće korisnike sustava Office 365, uključujući one dodane tijekom ostatka trenutačnog trajanja Pristupnice.</w:t>
      </w:r>
    </w:p>
    <w:p w14:paraId="126FEFA3" w14:textId="77777777" w:rsidR="00C62AA2" w:rsidRDefault="00C62AA2">
      <w:pPr>
        <w:pStyle w:val="ProductList-Body"/>
      </w:pPr>
    </w:p>
    <w:p w14:paraId="6B48ED05" w14:textId="77777777" w:rsidR="00C62AA2" w:rsidRDefault="00546BDE">
      <w:pPr>
        <w:pStyle w:val="ProductList-Body"/>
      </w:pPr>
      <w:r>
        <w:t xml:space="preserve">Iznimno jednom, Klijent može kupiti veći broj SL-ova po korisniku za Prijelazni SA ako (1) Klijent kupi SL po korisniku za Prijelazni SA za sve korisnike svojih Kvalificiranih računala i (2) u slučaju licenci za računalni operacijski sustav Windows, ako Klijent doda uređaje radi usklađivanja s preduvjetima za Primarnog korisnika u članku 2.1.1. </w:t>
      </w:r>
      <w:hyperlink w:anchor="_Sec652">
        <w:r>
          <w:rPr>
            <w:color w:val="00467F"/>
            <w:u w:val="single"/>
          </w:rPr>
          <w:t>Računalni operacijski sustav Windows</w:t>
        </w:r>
      </w:hyperlink>
      <w:r>
        <w:t xml:space="preserve">. </w:t>
      </w:r>
    </w:p>
    <w:p w14:paraId="67B9CA7B" w14:textId="77777777" w:rsidR="00C62AA2" w:rsidRDefault="00C62AA2">
      <w:pPr>
        <w:pStyle w:val="ProductList-Body"/>
      </w:pPr>
    </w:p>
    <w:p w14:paraId="5D99BFA7" w14:textId="77777777" w:rsidR="00C62AA2" w:rsidRDefault="00546BDE">
      <w:pPr>
        <w:pStyle w:val="ProductList-Offering2HeadingNoBorder"/>
        <w:outlineLvl w:val="2"/>
      </w:pPr>
      <w:r>
        <w:t>Paketi CAL</w:t>
      </w:r>
      <w:r>
        <w:fldChar w:fldCharType="begin"/>
      </w:r>
      <w:r>
        <w:instrText xml:space="preserve"> TC "</w:instrText>
      </w:r>
      <w:bookmarkStart w:id="389" w:name="_Toc533600502"/>
      <w:r>
        <w:instrText>Paketi CAL</w:instrText>
      </w:r>
      <w:bookmarkEnd w:id="389"/>
      <w:r>
        <w:instrText>" \l 3</w:instrText>
      </w:r>
      <w:r>
        <w:fldChar w:fldCharType="end"/>
      </w:r>
    </w:p>
    <w:p w14:paraId="6E5A43E1" w14:textId="77777777" w:rsidR="00C62AA2" w:rsidRDefault="00C62AA2">
      <w:pPr>
        <w:pStyle w:val="ProductList-Body"/>
      </w:pPr>
    </w:p>
    <w:tbl>
      <w:tblPr>
        <w:tblStyle w:val="PURTable"/>
        <w:tblW w:w="0" w:type="dxa"/>
        <w:tblLook w:val="04A0" w:firstRow="1" w:lastRow="0" w:firstColumn="1" w:lastColumn="0" w:noHBand="0" w:noVBand="1"/>
      </w:tblPr>
      <w:tblGrid>
        <w:gridCol w:w="5526"/>
        <w:gridCol w:w="5390"/>
      </w:tblGrid>
      <w:tr w:rsidR="00C62AA2" w14:paraId="4F548E0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EB0341" w14:textId="77777777" w:rsidR="00C62AA2" w:rsidRDefault="00546BDE">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2DE89979" w14:textId="77777777" w:rsidR="00C62AA2" w:rsidRDefault="00546BDE">
            <w:pPr>
              <w:pStyle w:val="ProductList-TableBody"/>
            </w:pPr>
            <w:r>
              <w:rPr>
                <w:color w:val="FFFFFF"/>
              </w:rPr>
              <w:t>Kvalificirane licence</w:t>
            </w:r>
          </w:p>
        </w:tc>
      </w:tr>
      <w:tr w:rsidR="00C62AA2" w14:paraId="620FD815" w14:textId="77777777">
        <w:tc>
          <w:tcPr>
            <w:tcW w:w="6120" w:type="dxa"/>
            <w:tcBorders>
              <w:top w:val="single" w:sz="4" w:space="0" w:color="6E6E6E"/>
              <w:left w:val="single" w:sz="4" w:space="0" w:color="6E6E6E"/>
              <w:bottom w:val="single" w:sz="4" w:space="0" w:color="6E6E6E"/>
              <w:right w:val="single" w:sz="4" w:space="0" w:color="6E6E6E"/>
            </w:tcBorders>
          </w:tcPr>
          <w:p w14:paraId="79D95890" w14:textId="77777777" w:rsidR="00C62AA2" w:rsidRDefault="00546BDE">
            <w:pPr>
              <w:pStyle w:val="ProductList-TableBody"/>
            </w:pPr>
            <w:r>
              <w:t>Core/Enterprise CAL Suite Bridge for Office 365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2278B18" w14:textId="77777777" w:rsidR="00C62AA2" w:rsidRDefault="00546BDE">
            <w:pPr>
              <w:pStyle w:val="ProductList-TableBody"/>
            </w:pPr>
            <w:r>
              <w:t>SA za Nadređeni CAL Suite</w:t>
            </w:r>
          </w:p>
        </w:tc>
      </w:tr>
      <w:tr w:rsidR="00C62AA2" w14:paraId="20B72674" w14:textId="77777777">
        <w:tc>
          <w:tcPr>
            <w:tcW w:w="6120" w:type="dxa"/>
            <w:tcBorders>
              <w:top w:val="single" w:sz="4" w:space="0" w:color="6E6E6E"/>
              <w:left w:val="single" w:sz="4" w:space="0" w:color="6E6E6E"/>
              <w:bottom w:val="single" w:sz="4" w:space="0" w:color="6E6E6E"/>
              <w:right w:val="single" w:sz="4" w:space="0" w:color="6E6E6E"/>
            </w:tcBorders>
          </w:tcPr>
          <w:p w14:paraId="14E17898" w14:textId="77777777" w:rsidR="00C62AA2" w:rsidRDefault="00546BDE">
            <w:pPr>
              <w:pStyle w:val="ProductList-TableBody"/>
            </w:pPr>
            <w:r>
              <w:t>Core/Enterprise CAL Bridge for Enterprise Mobility + Security From SA (SL po korisniku)</w:t>
            </w:r>
          </w:p>
        </w:tc>
        <w:tc>
          <w:tcPr>
            <w:tcW w:w="6000" w:type="dxa"/>
            <w:tcBorders>
              <w:top w:val="single" w:sz="4" w:space="0" w:color="6E6E6E"/>
              <w:left w:val="single" w:sz="4" w:space="0" w:color="6E6E6E"/>
              <w:bottom w:val="single" w:sz="4" w:space="0" w:color="6E6E6E"/>
              <w:right w:val="single" w:sz="4" w:space="0" w:color="6E6E6E"/>
            </w:tcBorders>
          </w:tcPr>
          <w:p w14:paraId="28DC2654" w14:textId="77777777" w:rsidR="00C62AA2" w:rsidRDefault="00546BDE">
            <w:pPr>
              <w:pStyle w:val="ProductList-TableBody"/>
            </w:pPr>
            <w:r>
              <w:t>SA za Nadređeni CAL Suite</w:t>
            </w:r>
          </w:p>
        </w:tc>
      </w:tr>
    </w:tbl>
    <w:p w14:paraId="2D4B03FD" w14:textId="77777777" w:rsidR="00C62AA2" w:rsidRDefault="00C62AA2">
      <w:pPr>
        <w:pStyle w:val="ProductList-Body"/>
      </w:pPr>
    </w:p>
    <w:p w14:paraId="31E4BE34" w14:textId="77777777" w:rsidR="00C62AA2" w:rsidRDefault="00546BDE">
      <w:pPr>
        <w:pStyle w:val="ProductList-Offering2HeadingNoBorder"/>
        <w:outlineLvl w:val="2"/>
      </w:pPr>
      <w:r>
        <w:t>Računalni operacijski sustav Windows</w:t>
      </w:r>
      <w:r>
        <w:fldChar w:fldCharType="begin"/>
      </w:r>
      <w:r>
        <w:instrText xml:space="preserve"> TC "</w:instrText>
      </w:r>
      <w:bookmarkStart w:id="390" w:name="_Toc533600503"/>
      <w:r>
        <w:instrText>Računalni operacijski sustav Windows</w:instrText>
      </w:r>
      <w:bookmarkEnd w:id="390"/>
      <w:r>
        <w:instrText>" \l 3</w:instrText>
      </w:r>
      <w:r>
        <w:fldChar w:fldCharType="end"/>
      </w:r>
    </w:p>
    <w:p w14:paraId="2F619AB2" w14:textId="77777777" w:rsidR="00C62AA2" w:rsidRDefault="00C62AA2">
      <w:pPr>
        <w:pStyle w:val="ProductList-Body"/>
      </w:pPr>
    </w:p>
    <w:tbl>
      <w:tblPr>
        <w:tblStyle w:val="PURTable"/>
        <w:tblW w:w="0" w:type="dxa"/>
        <w:tblLook w:val="04A0" w:firstRow="1" w:lastRow="0" w:firstColumn="1" w:lastColumn="0" w:noHBand="0" w:noVBand="1"/>
      </w:tblPr>
      <w:tblGrid>
        <w:gridCol w:w="5505"/>
        <w:gridCol w:w="5411"/>
      </w:tblGrid>
      <w:tr w:rsidR="00C62AA2" w14:paraId="4ACD9D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787548" w14:textId="77777777" w:rsidR="00C62AA2" w:rsidRDefault="00546BDE">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7E382418" w14:textId="77777777" w:rsidR="00C62AA2" w:rsidRDefault="00546BDE">
            <w:pPr>
              <w:pStyle w:val="ProductList-TableBody"/>
            </w:pPr>
            <w:r>
              <w:rPr>
                <w:color w:val="FFFFFF"/>
              </w:rPr>
              <w:t>Kvalificirane licence</w:t>
            </w:r>
          </w:p>
        </w:tc>
      </w:tr>
      <w:tr w:rsidR="00C62AA2" w14:paraId="576FD73C" w14:textId="77777777">
        <w:tc>
          <w:tcPr>
            <w:tcW w:w="6120" w:type="dxa"/>
            <w:tcBorders>
              <w:top w:val="single" w:sz="4" w:space="0" w:color="6E6E6E"/>
              <w:left w:val="single" w:sz="4" w:space="0" w:color="6E6E6E"/>
              <w:bottom w:val="single" w:sz="4" w:space="0" w:color="6E6E6E"/>
              <w:right w:val="single" w:sz="4" w:space="0" w:color="6E6E6E"/>
            </w:tcBorders>
          </w:tcPr>
          <w:p w14:paraId="4D2DE58D" w14:textId="77777777" w:rsidR="00C62AA2" w:rsidRDefault="00546BDE">
            <w:pPr>
              <w:pStyle w:val="ProductList-TableBody"/>
            </w:pPr>
            <w:r>
              <w:t>Windows 10 Enterprise E3/E5 – prijelazni SA (SL)</w:t>
            </w:r>
          </w:p>
        </w:tc>
        <w:tc>
          <w:tcPr>
            <w:tcW w:w="6000" w:type="dxa"/>
            <w:tcBorders>
              <w:top w:val="single" w:sz="4" w:space="0" w:color="6E6E6E"/>
              <w:left w:val="single" w:sz="4" w:space="0" w:color="6E6E6E"/>
              <w:bottom w:val="single" w:sz="4" w:space="0" w:color="6E6E6E"/>
              <w:right w:val="single" w:sz="4" w:space="0" w:color="6E6E6E"/>
            </w:tcBorders>
          </w:tcPr>
          <w:p w14:paraId="74CC29E3" w14:textId="77777777" w:rsidR="00C62AA2" w:rsidRDefault="00546BDE">
            <w:pPr>
              <w:pStyle w:val="ProductList-TableBody"/>
            </w:pPr>
            <w:r>
              <w:t>Tehnološko jamstvo Software Assurance za računalni operacijski sustav Windows</w:t>
            </w:r>
          </w:p>
        </w:tc>
      </w:tr>
    </w:tbl>
    <w:p w14:paraId="78A0F6AE" w14:textId="77777777" w:rsidR="00C62AA2" w:rsidRDefault="00C62AA2">
      <w:pPr>
        <w:pStyle w:val="ProductList-Body"/>
      </w:pPr>
    </w:p>
    <w:p w14:paraId="522461E7" w14:textId="77777777" w:rsidR="00C62AA2" w:rsidRDefault="00546BDE">
      <w:pPr>
        <w:pStyle w:val="ProductList-Offering2HeadingNoBorder"/>
        <w:outlineLvl w:val="2"/>
      </w:pPr>
      <w:r>
        <w:t>Microsoft 365</w:t>
      </w:r>
      <w:r>
        <w:fldChar w:fldCharType="begin"/>
      </w:r>
      <w:r>
        <w:instrText xml:space="preserve"> TC "</w:instrText>
      </w:r>
      <w:bookmarkStart w:id="391" w:name="_Toc533600504"/>
      <w:r>
        <w:instrText>Microsoft 365</w:instrText>
      </w:r>
      <w:bookmarkEnd w:id="391"/>
      <w:r>
        <w:instrText xml:space="preserve"> " \l 3</w:instrText>
      </w:r>
      <w:r>
        <w:fldChar w:fldCharType="end"/>
      </w:r>
    </w:p>
    <w:p w14:paraId="58CCBBF3" w14:textId="77777777" w:rsidR="00C62AA2" w:rsidRDefault="00546BDE">
      <w:pPr>
        <w:pStyle w:val="ProductList-Body"/>
      </w:pPr>
      <w:r>
        <w:t xml:space="preserve">Kako bi kupio SL za Prijelazni SA po korisniku za Microsoft 365, Klijent mora ispuniti uvjete i zahtjeve za dodjelu licence za svaku komponentu sustava Microsoft 365. SL-ovi za Prijelazni SA po korisniku za Microsoft 365 pružaju iste Pogodnosti tehnološkog jamstva Software Assurance kao komponente Prijelaznog tehnološkog jamstva Software Assurance u sklopu SL-a po korisniku za Prijelazni SA za Microsoft 365. Komponente sustava Microsoft 365 E3/E5 su Office 365 Enterprise E3/E5, Enterprise Mobility + Security E3/E5 i Windows 10 Enterprise E3/E5 po korisniku. </w:t>
      </w:r>
    </w:p>
    <w:p w14:paraId="41533BBC" w14:textId="77777777" w:rsidR="00C62AA2" w:rsidRDefault="00C62AA2">
      <w:pPr>
        <w:pStyle w:val="ProductList-Body"/>
      </w:pPr>
    </w:p>
    <w:tbl>
      <w:tblPr>
        <w:tblStyle w:val="PURTable"/>
        <w:tblW w:w="0" w:type="dxa"/>
        <w:tblLook w:val="04A0" w:firstRow="1" w:lastRow="0" w:firstColumn="1" w:lastColumn="0" w:noHBand="0" w:noVBand="1"/>
      </w:tblPr>
      <w:tblGrid>
        <w:gridCol w:w="5593"/>
        <w:gridCol w:w="5323"/>
      </w:tblGrid>
      <w:tr w:rsidR="00C62AA2" w14:paraId="21BEB28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2768B3" w14:textId="77777777" w:rsidR="00C62AA2" w:rsidRDefault="00546BDE">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4FE866DB" w14:textId="77777777" w:rsidR="00C62AA2" w:rsidRDefault="00546BDE">
            <w:pPr>
              <w:pStyle w:val="ProductList-TableBody"/>
            </w:pPr>
            <w:r>
              <w:rPr>
                <w:color w:val="FFFFFF"/>
              </w:rPr>
              <w:t>Kvalificirane licence</w:t>
            </w:r>
          </w:p>
        </w:tc>
      </w:tr>
      <w:tr w:rsidR="00C62AA2" w14:paraId="0FA8750C" w14:textId="77777777">
        <w:tc>
          <w:tcPr>
            <w:tcW w:w="6240" w:type="dxa"/>
            <w:tcBorders>
              <w:top w:val="single" w:sz="4" w:space="0" w:color="6E6E6E"/>
              <w:left w:val="single" w:sz="4" w:space="0" w:color="6E6E6E"/>
              <w:bottom w:val="single" w:sz="4" w:space="0" w:color="6E6E6E"/>
              <w:right w:val="single" w:sz="4" w:space="0" w:color="6E6E6E"/>
            </w:tcBorders>
          </w:tcPr>
          <w:p w14:paraId="2BD2DBA0" w14:textId="77777777" w:rsidR="00C62AA2" w:rsidRDefault="00546BDE">
            <w:pPr>
              <w:pStyle w:val="ProductList-TableBody"/>
            </w:pPr>
            <w:r>
              <w:t>Microsoft 365 E3/E5 From SA (SL po korisniku)</w:t>
            </w:r>
          </w:p>
        </w:tc>
        <w:tc>
          <w:tcPr>
            <w:tcW w:w="5880" w:type="dxa"/>
            <w:tcBorders>
              <w:top w:val="single" w:sz="4" w:space="0" w:color="6E6E6E"/>
              <w:left w:val="single" w:sz="4" w:space="0" w:color="6E6E6E"/>
              <w:bottom w:val="single" w:sz="4" w:space="0" w:color="6E6E6E"/>
              <w:right w:val="single" w:sz="4" w:space="0" w:color="6E6E6E"/>
            </w:tcBorders>
          </w:tcPr>
          <w:p w14:paraId="53405E05" w14:textId="77777777" w:rsidR="00C62AA2" w:rsidRDefault="00546BDE">
            <w:pPr>
              <w:pStyle w:val="ProductList-TableBody"/>
            </w:pPr>
            <w:r>
              <w:t>Tehnološko jamstvo Software Assurance za računalni operacijski sustav Windows i</w:t>
            </w:r>
          </w:p>
          <w:p w14:paraId="6763B7F0" w14:textId="77777777" w:rsidR="00C62AA2" w:rsidRDefault="00546BDE">
            <w:pPr>
              <w:pStyle w:val="ProductList-TableBody"/>
            </w:pPr>
            <w:r>
              <w:t>Core/Enterprise CAL Suite i</w:t>
            </w:r>
          </w:p>
          <w:p w14:paraId="77944F05" w14:textId="77777777" w:rsidR="00C62AA2" w:rsidRDefault="00546BDE">
            <w:pPr>
              <w:pStyle w:val="ProductList-TableBody"/>
            </w:pPr>
            <w:r>
              <w:t>Office Professional Plus,</w:t>
            </w:r>
          </w:p>
        </w:tc>
      </w:tr>
    </w:tbl>
    <w:p w14:paraId="4C9EF525" w14:textId="77777777" w:rsidR="00C62AA2" w:rsidRDefault="00C62AA2">
      <w:pPr>
        <w:pStyle w:val="ProductList-Body"/>
      </w:pPr>
    </w:p>
    <w:p w14:paraId="092F7798" w14:textId="77777777" w:rsidR="00C62AA2" w:rsidRDefault="00546BDE">
      <w:pPr>
        <w:pStyle w:val="ProductList-Offering2HeadingNoBorder"/>
        <w:outlineLvl w:val="2"/>
      </w:pPr>
      <w:r>
        <w:t>Enterprise Mobility + Security</w:t>
      </w:r>
      <w:r>
        <w:fldChar w:fldCharType="begin"/>
      </w:r>
      <w:r>
        <w:instrText xml:space="preserve"> TC "</w:instrText>
      </w:r>
      <w:bookmarkStart w:id="392" w:name="_Toc533600505"/>
      <w:r>
        <w:instrText>Enterprise Mobility + Security</w:instrText>
      </w:r>
      <w:bookmarkEnd w:id="392"/>
      <w:r>
        <w:instrText xml:space="preserve"> " \l 3</w:instrText>
      </w:r>
      <w:r>
        <w:fldChar w:fldCharType="end"/>
      </w:r>
    </w:p>
    <w:p w14:paraId="7D0BABF3" w14:textId="77777777" w:rsidR="00C62AA2" w:rsidRDefault="00C62AA2">
      <w:pPr>
        <w:pStyle w:val="ProductList-Body"/>
      </w:pPr>
    </w:p>
    <w:p w14:paraId="43D09026" w14:textId="77777777" w:rsidR="00C62AA2" w:rsidRDefault="00546BDE">
      <w:pPr>
        <w:pStyle w:val="ProductList-Body"/>
      </w:pPr>
      <w:r>
        <w:t>SL-ovi po korisniku za Prijelazni SA za Enterprise Mobility + Security kvalificiraju Klijenta za Pogodnosti tehnološkog jamstva Software Assurance temeljem Kvalificiranih licenci.</w:t>
      </w:r>
    </w:p>
    <w:p w14:paraId="3336D9D9" w14:textId="77777777" w:rsidR="00C62AA2" w:rsidRDefault="00C62AA2">
      <w:pPr>
        <w:pStyle w:val="ProductList-Body"/>
      </w:pPr>
    </w:p>
    <w:p w14:paraId="5A501DB7" w14:textId="77777777" w:rsidR="00C62AA2" w:rsidRDefault="00546BDE">
      <w:pPr>
        <w:pStyle w:val="ProductList-Body"/>
      </w:pPr>
      <w:r>
        <w:t>SL-ovi po korisniku za Prijelazni SA zahtijevaju CAL Suite Bridges ili USL-ove navedene u nastavku:</w:t>
      </w:r>
    </w:p>
    <w:p w14:paraId="4E90E50C" w14:textId="77777777" w:rsidR="00C62AA2" w:rsidRDefault="00C62AA2">
      <w:pPr>
        <w:pStyle w:val="ProductList-Body"/>
      </w:pPr>
    </w:p>
    <w:tbl>
      <w:tblPr>
        <w:tblStyle w:val="PURTable"/>
        <w:tblW w:w="0" w:type="dxa"/>
        <w:tblLook w:val="04A0" w:firstRow="1" w:lastRow="0" w:firstColumn="1" w:lastColumn="0" w:noHBand="0" w:noVBand="1"/>
      </w:tblPr>
      <w:tblGrid>
        <w:gridCol w:w="3738"/>
        <w:gridCol w:w="3752"/>
        <w:gridCol w:w="3426"/>
      </w:tblGrid>
      <w:tr w:rsidR="00C62AA2" w14:paraId="4D6B87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7AFE8F5" w14:textId="77777777" w:rsidR="00C62AA2" w:rsidRDefault="00546BDE">
            <w:pPr>
              <w:pStyle w:val="ProductList-TableBody"/>
            </w:pPr>
            <w:r>
              <w:rPr>
                <w:color w:val="FFFFFF"/>
              </w:rPr>
              <w:t>SL po korisniku za Prijelazni SA</w:t>
            </w:r>
          </w:p>
        </w:tc>
        <w:tc>
          <w:tcPr>
            <w:tcW w:w="4160" w:type="dxa"/>
            <w:tcBorders>
              <w:top w:val="single" w:sz="4" w:space="0" w:color="0070C0"/>
              <w:bottom w:val="single" w:sz="4" w:space="0" w:color="6E6E6E"/>
            </w:tcBorders>
            <w:shd w:val="clear" w:color="auto" w:fill="0070C0"/>
          </w:tcPr>
          <w:p w14:paraId="2288D28D" w14:textId="77777777" w:rsidR="00C62AA2" w:rsidRDefault="00546BDE">
            <w:pPr>
              <w:pStyle w:val="ProductList-TableBody"/>
            </w:pPr>
            <w:r>
              <w:rPr>
                <w:color w:val="FFFFFF"/>
              </w:rPr>
              <w:t>Kvalificirane licence</w:t>
            </w:r>
          </w:p>
        </w:tc>
        <w:tc>
          <w:tcPr>
            <w:tcW w:w="3680" w:type="dxa"/>
            <w:tcBorders>
              <w:top w:val="single" w:sz="4" w:space="0" w:color="0070C0"/>
              <w:bottom w:val="single" w:sz="4" w:space="0" w:color="6E6E6E"/>
              <w:right w:val="single" w:sz="4" w:space="0" w:color="0070C0"/>
            </w:tcBorders>
            <w:shd w:val="clear" w:color="auto" w:fill="0070C0"/>
          </w:tcPr>
          <w:p w14:paraId="76023300" w14:textId="77777777" w:rsidR="00C62AA2" w:rsidRDefault="00546BDE">
            <w:pPr>
              <w:pStyle w:val="ProductList-TableBody"/>
            </w:pPr>
            <w:r>
              <w:rPr>
                <w:color w:val="FFFFFF"/>
              </w:rPr>
              <w:t>Potreban je CAL Suite Bridge ili USL</w:t>
            </w:r>
          </w:p>
        </w:tc>
      </w:tr>
      <w:tr w:rsidR="00C62AA2" w14:paraId="2414F8A5" w14:textId="77777777">
        <w:tc>
          <w:tcPr>
            <w:tcW w:w="4160" w:type="dxa"/>
            <w:tcBorders>
              <w:top w:val="single" w:sz="4" w:space="0" w:color="6E6E6E"/>
              <w:left w:val="single" w:sz="4" w:space="0" w:color="6E6E6E"/>
              <w:bottom w:val="none" w:sz="4" w:space="0" w:color="6E6E6E"/>
              <w:right w:val="single" w:sz="4" w:space="0" w:color="6E6E6E"/>
            </w:tcBorders>
          </w:tcPr>
          <w:p w14:paraId="313FE6DD" w14:textId="77777777" w:rsidR="00C62AA2" w:rsidRDefault="00546BDE">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B8873EA" w14:textId="77777777" w:rsidR="00C62AA2" w:rsidRDefault="00546BD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3CD3CAB9" w14:textId="77777777" w:rsidR="00C62AA2" w:rsidRDefault="00546BDE">
            <w:pPr>
              <w:pStyle w:val="ProductList-TableBody"/>
            </w:pPr>
            <w:r>
              <w:t>Core CAL Bridge for Enterprise Mobility + Security ili Office 365 Enterprise/Government E1, E3, E5</w:t>
            </w:r>
          </w:p>
        </w:tc>
      </w:tr>
      <w:tr w:rsidR="00C62AA2" w14:paraId="09B09336" w14:textId="77777777">
        <w:tc>
          <w:tcPr>
            <w:tcW w:w="4160" w:type="dxa"/>
            <w:tcBorders>
              <w:top w:val="none" w:sz="4" w:space="0" w:color="6E6E6E"/>
              <w:left w:val="single" w:sz="4" w:space="0" w:color="6E6E6E"/>
              <w:bottom w:val="single" w:sz="4" w:space="0" w:color="6E6E6E"/>
              <w:right w:val="single" w:sz="4" w:space="0" w:color="6E6E6E"/>
            </w:tcBorders>
          </w:tcPr>
          <w:p w14:paraId="539398D3" w14:textId="77777777" w:rsidR="00C62AA2" w:rsidRDefault="00C62AA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5AAA0C" w14:textId="77777777" w:rsidR="00C62AA2" w:rsidRDefault="00546BD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113A6E92" w14:textId="77777777" w:rsidR="00C62AA2" w:rsidRDefault="00546BDE">
            <w:pPr>
              <w:pStyle w:val="ProductList-TableBody"/>
            </w:pPr>
            <w:r>
              <w:t>Enterprise CAL Bridge for Enterprise Mobility + Security ili Office 365 Enterprise/Government E3, E5</w:t>
            </w:r>
          </w:p>
        </w:tc>
      </w:tr>
    </w:tbl>
    <w:p w14:paraId="560C2C9F" w14:textId="77777777" w:rsidR="00C62AA2" w:rsidRDefault="00C62AA2">
      <w:pPr>
        <w:pStyle w:val="ProductList-Body"/>
      </w:pPr>
    </w:p>
    <w:p w14:paraId="2C18BDD5" w14:textId="77777777" w:rsidR="00C62AA2" w:rsidRDefault="00546BDE">
      <w:pPr>
        <w:pStyle w:val="ProductList-Offering2HeadingNoBorder"/>
        <w:outlineLvl w:val="2"/>
      </w:pPr>
      <w:r>
        <w:t>Microsoft Dynamics 365 Services</w:t>
      </w:r>
      <w:r>
        <w:fldChar w:fldCharType="begin"/>
      </w:r>
      <w:r>
        <w:instrText xml:space="preserve"> TC "</w:instrText>
      </w:r>
      <w:bookmarkStart w:id="393" w:name="_Toc533600506"/>
      <w:r>
        <w:instrText>Microsoft Dynamics 365 Services</w:instrText>
      </w:r>
      <w:bookmarkEnd w:id="393"/>
      <w:r>
        <w:instrText>" \l 3</w:instrText>
      </w:r>
      <w:r>
        <w:fldChar w:fldCharType="end"/>
      </w:r>
    </w:p>
    <w:p w14:paraId="4C3767B3" w14:textId="77777777" w:rsidR="00C62AA2" w:rsidRDefault="00C62AA2">
      <w:pPr>
        <w:pStyle w:val="ProductList-Body"/>
      </w:pPr>
    </w:p>
    <w:tbl>
      <w:tblPr>
        <w:tblStyle w:val="PURTable"/>
        <w:tblW w:w="0" w:type="dxa"/>
        <w:tblLook w:val="04A0" w:firstRow="1" w:lastRow="0" w:firstColumn="1" w:lastColumn="0" w:noHBand="0" w:noVBand="1"/>
      </w:tblPr>
      <w:tblGrid>
        <w:gridCol w:w="5582"/>
        <w:gridCol w:w="5334"/>
      </w:tblGrid>
      <w:tr w:rsidR="00C62AA2" w14:paraId="7A96E10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4921745" w14:textId="77777777" w:rsidR="00C62AA2" w:rsidRDefault="00546BDE">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7393725A" w14:textId="77777777" w:rsidR="00C62AA2" w:rsidRDefault="00546BDE">
            <w:pPr>
              <w:pStyle w:val="ProductList-TableBody"/>
            </w:pPr>
            <w:r>
              <w:rPr>
                <w:color w:val="FFFFFF"/>
              </w:rPr>
              <w:t>Kvalificirane licence</w:t>
            </w:r>
          </w:p>
        </w:tc>
      </w:tr>
      <w:tr w:rsidR="00C62AA2" w14:paraId="241E480A" w14:textId="77777777">
        <w:tc>
          <w:tcPr>
            <w:tcW w:w="6240" w:type="dxa"/>
            <w:tcBorders>
              <w:top w:val="single" w:sz="4" w:space="0" w:color="6E6E6E"/>
              <w:left w:val="single" w:sz="4" w:space="0" w:color="6E6E6E"/>
              <w:bottom w:val="none" w:sz="4" w:space="0" w:color="6E6E6E"/>
              <w:right w:val="single" w:sz="4" w:space="0" w:color="6E6E6E"/>
            </w:tcBorders>
          </w:tcPr>
          <w:p w14:paraId="0944A164" w14:textId="77777777" w:rsidR="00C62AA2" w:rsidRDefault="00546BDE">
            <w:pPr>
              <w:pStyle w:val="ProductList-TableBody"/>
            </w:pPr>
            <w:r>
              <w:t>Dynamics 365 for Team Members From SA</w:t>
            </w:r>
          </w:p>
        </w:tc>
        <w:tc>
          <w:tcPr>
            <w:tcW w:w="5880" w:type="dxa"/>
            <w:tcBorders>
              <w:top w:val="single" w:sz="4" w:space="0" w:color="6E6E6E"/>
              <w:left w:val="single" w:sz="4" w:space="0" w:color="6E6E6E"/>
              <w:bottom w:val="single" w:sz="4" w:space="0" w:color="6E6E6E"/>
              <w:right w:val="single" w:sz="4" w:space="0" w:color="6E6E6E"/>
            </w:tcBorders>
          </w:tcPr>
          <w:p w14:paraId="28F041EF" w14:textId="77777777" w:rsidR="00C62AA2" w:rsidRDefault="00546BDE">
            <w:pPr>
              <w:pStyle w:val="ProductList-TableBody"/>
            </w:pPr>
            <w:r>
              <w:t>Dynamics AX Task CAL</w:t>
            </w:r>
          </w:p>
        </w:tc>
      </w:tr>
      <w:tr w:rsidR="00C62AA2" w14:paraId="4C5D02EF" w14:textId="77777777">
        <w:tc>
          <w:tcPr>
            <w:tcW w:w="6240" w:type="dxa"/>
            <w:tcBorders>
              <w:top w:val="none" w:sz="4" w:space="0" w:color="6E6E6E"/>
              <w:left w:val="single" w:sz="4" w:space="0" w:color="6E6E6E"/>
              <w:bottom w:val="none" w:sz="4" w:space="0" w:color="6E6E6E"/>
              <w:right w:val="single" w:sz="4" w:space="0" w:color="6E6E6E"/>
            </w:tcBorders>
          </w:tcPr>
          <w:p w14:paraId="38BE75C9"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B964CD" w14:textId="77777777" w:rsidR="00C62AA2" w:rsidRDefault="00546BDE">
            <w:pPr>
              <w:pStyle w:val="ProductList-TableBody"/>
            </w:pPr>
            <w:r>
              <w:t>Dynamics AX Self Serve CAL</w:t>
            </w:r>
          </w:p>
        </w:tc>
      </w:tr>
      <w:tr w:rsidR="00C62AA2" w14:paraId="56025282" w14:textId="77777777">
        <w:tc>
          <w:tcPr>
            <w:tcW w:w="6240" w:type="dxa"/>
            <w:tcBorders>
              <w:top w:val="none" w:sz="4" w:space="0" w:color="6E6E6E"/>
              <w:left w:val="single" w:sz="4" w:space="0" w:color="6E6E6E"/>
              <w:bottom w:val="none" w:sz="4" w:space="0" w:color="6E6E6E"/>
              <w:right w:val="single" w:sz="4" w:space="0" w:color="6E6E6E"/>
            </w:tcBorders>
          </w:tcPr>
          <w:p w14:paraId="27466B69"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9353CA" w14:textId="77777777" w:rsidR="00C62AA2" w:rsidRDefault="00546BDE">
            <w:pPr>
              <w:pStyle w:val="ProductList-TableBody"/>
            </w:pPr>
            <w:r>
              <w:t>Dynamics CRM Essentials CAL</w:t>
            </w:r>
          </w:p>
        </w:tc>
      </w:tr>
      <w:tr w:rsidR="00C62AA2" w14:paraId="74F383F7" w14:textId="77777777">
        <w:tc>
          <w:tcPr>
            <w:tcW w:w="6240" w:type="dxa"/>
            <w:tcBorders>
              <w:top w:val="none" w:sz="4" w:space="0" w:color="6E6E6E"/>
              <w:left w:val="single" w:sz="4" w:space="0" w:color="6E6E6E"/>
              <w:bottom w:val="single" w:sz="4" w:space="0" w:color="6E6E6E"/>
              <w:right w:val="single" w:sz="4" w:space="0" w:color="6E6E6E"/>
            </w:tcBorders>
          </w:tcPr>
          <w:p w14:paraId="3224352C"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189AB3" w14:textId="77777777" w:rsidR="00C62AA2" w:rsidRDefault="00546BDE">
            <w:pPr>
              <w:pStyle w:val="ProductList-TableBody"/>
            </w:pPr>
            <w:r>
              <w:t>Dynamics 365 for Team Members on-premises CAL</w:t>
            </w:r>
          </w:p>
        </w:tc>
      </w:tr>
      <w:tr w:rsidR="00C62AA2" w14:paraId="2C052D04" w14:textId="77777777">
        <w:tc>
          <w:tcPr>
            <w:tcW w:w="6240" w:type="dxa"/>
            <w:tcBorders>
              <w:top w:val="single" w:sz="4" w:space="0" w:color="6E6E6E"/>
              <w:left w:val="single" w:sz="4" w:space="0" w:color="6E6E6E"/>
              <w:bottom w:val="none" w:sz="4" w:space="0" w:color="6E6E6E"/>
              <w:right w:val="single" w:sz="4" w:space="0" w:color="6E6E6E"/>
            </w:tcBorders>
          </w:tcPr>
          <w:p w14:paraId="3D1A8AC0" w14:textId="77777777" w:rsidR="00C62AA2" w:rsidRDefault="00546BDE">
            <w:pPr>
              <w:pStyle w:val="ProductList-TableBody"/>
            </w:pPr>
            <w:r>
              <w:t>Dynamics 365 for Operations Device From SA</w:t>
            </w:r>
          </w:p>
        </w:tc>
        <w:tc>
          <w:tcPr>
            <w:tcW w:w="5880" w:type="dxa"/>
            <w:tcBorders>
              <w:top w:val="single" w:sz="4" w:space="0" w:color="6E6E6E"/>
              <w:left w:val="single" w:sz="4" w:space="0" w:color="6E6E6E"/>
              <w:bottom w:val="single" w:sz="4" w:space="0" w:color="6E6E6E"/>
              <w:right w:val="single" w:sz="4" w:space="0" w:color="6E6E6E"/>
            </w:tcBorders>
          </w:tcPr>
          <w:p w14:paraId="3E49B081" w14:textId="77777777" w:rsidR="00C62AA2" w:rsidRDefault="00546BDE">
            <w:pPr>
              <w:pStyle w:val="ProductList-TableBody"/>
            </w:pPr>
            <w:r>
              <w:t>Dynamics AX Task CAL (po uređaju)</w:t>
            </w:r>
          </w:p>
        </w:tc>
      </w:tr>
      <w:tr w:rsidR="00C62AA2" w14:paraId="668F4BD8" w14:textId="77777777">
        <w:tc>
          <w:tcPr>
            <w:tcW w:w="6240" w:type="dxa"/>
            <w:tcBorders>
              <w:top w:val="none" w:sz="4" w:space="0" w:color="6E6E6E"/>
              <w:left w:val="single" w:sz="4" w:space="0" w:color="6E6E6E"/>
              <w:bottom w:val="single" w:sz="4" w:space="0" w:color="6E6E6E"/>
              <w:right w:val="single" w:sz="4" w:space="0" w:color="6E6E6E"/>
            </w:tcBorders>
          </w:tcPr>
          <w:p w14:paraId="5D9CB85C"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598D51" w14:textId="77777777" w:rsidR="00C62AA2" w:rsidRDefault="00546BDE">
            <w:pPr>
              <w:pStyle w:val="ProductList-TableBody"/>
            </w:pPr>
            <w:r>
              <w:t>Dynamics 365 for Operations Device CAL</w:t>
            </w:r>
          </w:p>
        </w:tc>
      </w:tr>
      <w:tr w:rsidR="00C62AA2" w14:paraId="5944A553" w14:textId="77777777">
        <w:tc>
          <w:tcPr>
            <w:tcW w:w="6240" w:type="dxa"/>
            <w:tcBorders>
              <w:top w:val="single" w:sz="4" w:space="0" w:color="6E6E6E"/>
              <w:left w:val="single" w:sz="4" w:space="0" w:color="6E6E6E"/>
              <w:bottom w:val="single" w:sz="4" w:space="0" w:color="6E6E6E"/>
              <w:right w:val="single" w:sz="4" w:space="0" w:color="6E6E6E"/>
            </w:tcBorders>
          </w:tcPr>
          <w:p w14:paraId="225D7B22" w14:textId="77777777" w:rsidR="00C62AA2" w:rsidRDefault="00546BDE">
            <w:pPr>
              <w:pStyle w:val="ProductList-TableBody"/>
            </w:pPr>
            <w:r>
              <w:t>Dynamics 365 for Operations Activity From SA</w:t>
            </w:r>
          </w:p>
        </w:tc>
        <w:tc>
          <w:tcPr>
            <w:tcW w:w="5880" w:type="dxa"/>
            <w:tcBorders>
              <w:top w:val="single" w:sz="4" w:space="0" w:color="6E6E6E"/>
              <w:left w:val="single" w:sz="4" w:space="0" w:color="6E6E6E"/>
              <w:bottom w:val="single" w:sz="4" w:space="0" w:color="6E6E6E"/>
              <w:right w:val="single" w:sz="4" w:space="0" w:color="6E6E6E"/>
            </w:tcBorders>
          </w:tcPr>
          <w:p w14:paraId="77497CC6" w14:textId="77777777" w:rsidR="00C62AA2" w:rsidRDefault="00546BDE">
            <w:pPr>
              <w:pStyle w:val="ProductList-TableBody"/>
            </w:pPr>
            <w:r>
              <w:t>Dynamics 365 for Operations Activity CAL</w:t>
            </w:r>
          </w:p>
        </w:tc>
      </w:tr>
      <w:tr w:rsidR="00C62AA2" w14:paraId="6492C15E" w14:textId="77777777">
        <w:tc>
          <w:tcPr>
            <w:tcW w:w="6240" w:type="dxa"/>
            <w:tcBorders>
              <w:top w:val="single" w:sz="4" w:space="0" w:color="6E6E6E"/>
              <w:left w:val="single" w:sz="4" w:space="0" w:color="6E6E6E"/>
              <w:bottom w:val="none" w:sz="4" w:space="0" w:color="6E6E6E"/>
              <w:right w:val="single" w:sz="4" w:space="0" w:color="6E6E6E"/>
            </w:tcBorders>
          </w:tcPr>
          <w:p w14:paraId="3987427C" w14:textId="77777777" w:rsidR="00C62AA2" w:rsidRDefault="00546BDE">
            <w:pPr>
              <w:pStyle w:val="ProductList-TableBody"/>
            </w:pPr>
            <w:r>
              <w:t>Dynamics 365 Plan From SA</w:t>
            </w:r>
          </w:p>
        </w:tc>
        <w:tc>
          <w:tcPr>
            <w:tcW w:w="5880" w:type="dxa"/>
            <w:tcBorders>
              <w:top w:val="single" w:sz="4" w:space="0" w:color="6E6E6E"/>
              <w:left w:val="single" w:sz="4" w:space="0" w:color="6E6E6E"/>
              <w:bottom w:val="single" w:sz="4" w:space="0" w:color="6E6E6E"/>
              <w:right w:val="single" w:sz="4" w:space="0" w:color="6E6E6E"/>
            </w:tcBorders>
          </w:tcPr>
          <w:p w14:paraId="150E6704" w14:textId="77777777" w:rsidR="00C62AA2" w:rsidRDefault="00546BDE">
            <w:pPr>
              <w:pStyle w:val="ProductList-TableBody"/>
            </w:pPr>
            <w:r>
              <w:t>Dynamics AX Functional/Enterprise CAL</w:t>
            </w:r>
          </w:p>
        </w:tc>
      </w:tr>
      <w:tr w:rsidR="00C62AA2" w14:paraId="4D763CDF" w14:textId="77777777">
        <w:tc>
          <w:tcPr>
            <w:tcW w:w="6240" w:type="dxa"/>
            <w:tcBorders>
              <w:top w:val="none" w:sz="4" w:space="0" w:color="6E6E6E"/>
              <w:left w:val="single" w:sz="4" w:space="0" w:color="6E6E6E"/>
              <w:bottom w:val="single" w:sz="4" w:space="0" w:color="6E6E6E"/>
              <w:right w:val="single" w:sz="4" w:space="0" w:color="6E6E6E"/>
            </w:tcBorders>
          </w:tcPr>
          <w:p w14:paraId="6D1126D6"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0BCAF7" w14:textId="77777777" w:rsidR="00C62AA2" w:rsidRDefault="00546BDE">
            <w:pPr>
              <w:pStyle w:val="ProductList-TableBody"/>
            </w:pPr>
            <w:r>
              <w:t>Dynamics 365 for Operations CAL</w:t>
            </w:r>
          </w:p>
        </w:tc>
      </w:tr>
      <w:tr w:rsidR="00C62AA2" w14:paraId="01C14228" w14:textId="77777777">
        <w:tc>
          <w:tcPr>
            <w:tcW w:w="6240" w:type="dxa"/>
            <w:tcBorders>
              <w:top w:val="single" w:sz="4" w:space="0" w:color="6E6E6E"/>
              <w:left w:val="single" w:sz="4" w:space="0" w:color="6E6E6E"/>
              <w:bottom w:val="none" w:sz="4" w:space="0" w:color="6E6E6E"/>
              <w:right w:val="single" w:sz="4" w:space="0" w:color="6E6E6E"/>
            </w:tcBorders>
          </w:tcPr>
          <w:p w14:paraId="4C0A1A5E" w14:textId="77777777" w:rsidR="00C62AA2" w:rsidRDefault="00546BDE">
            <w:pPr>
              <w:pStyle w:val="ProductList-TableBody"/>
            </w:pPr>
            <w:r>
              <w:t>Dynamics 365 for Retail From SA</w:t>
            </w:r>
          </w:p>
        </w:tc>
        <w:tc>
          <w:tcPr>
            <w:tcW w:w="5880" w:type="dxa"/>
            <w:tcBorders>
              <w:top w:val="single" w:sz="4" w:space="0" w:color="6E6E6E"/>
              <w:left w:val="single" w:sz="4" w:space="0" w:color="6E6E6E"/>
              <w:bottom w:val="single" w:sz="4" w:space="0" w:color="6E6E6E"/>
              <w:right w:val="single" w:sz="4" w:space="0" w:color="6E6E6E"/>
            </w:tcBorders>
          </w:tcPr>
          <w:p w14:paraId="3AA25C72" w14:textId="77777777" w:rsidR="00C62AA2" w:rsidRDefault="00546BDE">
            <w:pPr>
              <w:pStyle w:val="ProductList-TableBody"/>
            </w:pPr>
            <w:r>
              <w:t>Dynamics AX Functional/Enterprise CAL</w:t>
            </w:r>
          </w:p>
        </w:tc>
      </w:tr>
      <w:tr w:rsidR="00C62AA2" w14:paraId="5FF4EF05" w14:textId="77777777">
        <w:tc>
          <w:tcPr>
            <w:tcW w:w="6240" w:type="dxa"/>
            <w:tcBorders>
              <w:top w:val="none" w:sz="4" w:space="0" w:color="6E6E6E"/>
              <w:left w:val="single" w:sz="4" w:space="0" w:color="6E6E6E"/>
              <w:bottom w:val="single" w:sz="4" w:space="0" w:color="6E6E6E"/>
              <w:right w:val="single" w:sz="4" w:space="0" w:color="6E6E6E"/>
            </w:tcBorders>
          </w:tcPr>
          <w:p w14:paraId="6E13A99B"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5E9E8B" w14:textId="77777777" w:rsidR="00C62AA2" w:rsidRDefault="00546BDE">
            <w:pPr>
              <w:pStyle w:val="ProductList-TableBody"/>
            </w:pPr>
            <w:r>
              <w:t>Dynamics 365 for Operations CAL</w:t>
            </w:r>
          </w:p>
        </w:tc>
      </w:tr>
      <w:tr w:rsidR="00C62AA2" w14:paraId="0E47CC4E" w14:textId="77777777">
        <w:tc>
          <w:tcPr>
            <w:tcW w:w="6240" w:type="dxa"/>
            <w:tcBorders>
              <w:top w:val="single" w:sz="4" w:space="0" w:color="6E6E6E"/>
              <w:left w:val="single" w:sz="4" w:space="0" w:color="6E6E6E"/>
              <w:bottom w:val="single" w:sz="4" w:space="0" w:color="6E6E6E"/>
              <w:right w:val="single" w:sz="4" w:space="0" w:color="6E6E6E"/>
            </w:tcBorders>
          </w:tcPr>
          <w:p w14:paraId="52827951" w14:textId="77777777" w:rsidR="00C62AA2" w:rsidRDefault="00546BDE">
            <w:pPr>
              <w:pStyle w:val="ProductList-TableBody"/>
            </w:pPr>
            <w:r>
              <w:t>Dynamics 365 for Talent From SA</w:t>
            </w:r>
          </w:p>
        </w:tc>
        <w:tc>
          <w:tcPr>
            <w:tcW w:w="5880" w:type="dxa"/>
            <w:tcBorders>
              <w:top w:val="single" w:sz="4" w:space="0" w:color="6E6E6E"/>
              <w:left w:val="single" w:sz="4" w:space="0" w:color="6E6E6E"/>
              <w:bottom w:val="single" w:sz="4" w:space="0" w:color="6E6E6E"/>
              <w:right w:val="single" w:sz="4" w:space="0" w:color="6E6E6E"/>
            </w:tcBorders>
          </w:tcPr>
          <w:p w14:paraId="727504D8" w14:textId="77777777" w:rsidR="00C62AA2" w:rsidRDefault="00546BDE">
            <w:pPr>
              <w:pStyle w:val="ProductList-TableBody"/>
            </w:pPr>
            <w:r>
              <w:t>Dynamics AX Enterprise CAL</w:t>
            </w:r>
          </w:p>
        </w:tc>
      </w:tr>
      <w:tr w:rsidR="00C62AA2" w14:paraId="3224EBA8" w14:textId="77777777">
        <w:tc>
          <w:tcPr>
            <w:tcW w:w="6240" w:type="dxa"/>
            <w:tcBorders>
              <w:top w:val="single" w:sz="4" w:space="0" w:color="6E6E6E"/>
              <w:left w:val="single" w:sz="4" w:space="0" w:color="6E6E6E"/>
              <w:bottom w:val="single" w:sz="4" w:space="0" w:color="6E6E6E"/>
              <w:right w:val="single" w:sz="4" w:space="0" w:color="6E6E6E"/>
            </w:tcBorders>
          </w:tcPr>
          <w:p w14:paraId="73758D4C" w14:textId="77777777" w:rsidR="00C62AA2" w:rsidRDefault="00546BDE">
            <w:pPr>
              <w:pStyle w:val="ProductList-TableBody"/>
            </w:pPr>
            <w:r>
              <w:t>Dynamics 365 for Sales Professional prijelazni SA</w:t>
            </w:r>
          </w:p>
        </w:tc>
        <w:tc>
          <w:tcPr>
            <w:tcW w:w="5880" w:type="dxa"/>
            <w:tcBorders>
              <w:top w:val="single" w:sz="4" w:space="0" w:color="6E6E6E"/>
              <w:left w:val="single" w:sz="4" w:space="0" w:color="6E6E6E"/>
              <w:bottom w:val="single" w:sz="4" w:space="0" w:color="6E6E6E"/>
              <w:right w:val="single" w:sz="4" w:space="0" w:color="6E6E6E"/>
            </w:tcBorders>
          </w:tcPr>
          <w:p w14:paraId="7FBA88F4" w14:textId="77777777" w:rsidR="00C62AA2" w:rsidRDefault="00546BDE">
            <w:pPr>
              <w:pStyle w:val="ProductList-TableBody"/>
            </w:pPr>
            <w:r>
              <w:t>Dynamics CRM Basic CAL</w:t>
            </w:r>
          </w:p>
        </w:tc>
      </w:tr>
      <w:tr w:rsidR="00C62AA2" w14:paraId="17261E07" w14:textId="77777777">
        <w:tc>
          <w:tcPr>
            <w:tcW w:w="6240" w:type="dxa"/>
            <w:tcBorders>
              <w:top w:val="single" w:sz="4" w:space="0" w:color="6E6E6E"/>
              <w:left w:val="single" w:sz="4" w:space="0" w:color="6E6E6E"/>
              <w:bottom w:val="single" w:sz="4" w:space="0" w:color="6E6E6E"/>
              <w:right w:val="single" w:sz="4" w:space="0" w:color="6E6E6E"/>
            </w:tcBorders>
          </w:tcPr>
          <w:p w14:paraId="4D715EFA" w14:textId="77777777" w:rsidR="00C62AA2" w:rsidRDefault="00546BDE">
            <w:pPr>
              <w:pStyle w:val="ProductList-TableBody"/>
            </w:pPr>
            <w:r>
              <w:t>Dynamics 365 for Sales From SA</w:t>
            </w:r>
          </w:p>
        </w:tc>
        <w:tc>
          <w:tcPr>
            <w:tcW w:w="5880" w:type="dxa"/>
            <w:tcBorders>
              <w:top w:val="single" w:sz="4" w:space="0" w:color="6E6E6E"/>
              <w:left w:val="single" w:sz="4" w:space="0" w:color="6E6E6E"/>
              <w:bottom w:val="single" w:sz="4" w:space="0" w:color="6E6E6E"/>
              <w:right w:val="single" w:sz="4" w:space="0" w:color="6E6E6E"/>
            </w:tcBorders>
          </w:tcPr>
          <w:p w14:paraId="11557996" w14:textId="77777777" w:rsidR="00C62AA2" w:rsidRDefault="00546BDE">
            <w:pPr>
              <w:pStyle w:val="ProductList-TableBody"/>
            </w:pPr>
            <w:r>
              <w:t>Dynamics 365 for Sales On-premises CAL</w:t>
            </w:r>
          </w:p>
        </w:tc>
      </w:tr>
      <w:tr w:rsidR="00C62AA2" w14:paraId="2DF8FD10" w14:textId="77777777">
        <w:tc>
          <w:tcPr>
            <w:tcW w:w="6240" w:type="dxa"/>
            <w:tcBorders>
              <w:top w:val="single" w:sz="4" w:space="0" w:color="6E6E6E"/>
              <w:left w:val="single" w:sz="4" w:space="0" w:color="6E6E6E"/>
              <w:bottom w:val="none" w:sz="4" w:space="0" w:color="6E6E6E"/>
              <w:right w:val="single" w:sz="4" w:space="0" w:color="6E6E6E"/>
            </w:tcBorders>
          </w:tcPr>
          <w:p w14:paraId="2C5A9E4D" w14:textId="77777777" w:rsidR="00C62AA2" w:rsidRDefault="00546BDE">
            <w:pPr>
              <w:pStyle w:val="ProductList-TableBody"/>
            </w:pPr>
            <w:r>
              <w:t>Dynamics 365 Customer Engagement Plan From SA</w:t>
            </w:r>
          </w:p>
        </w:tc>
        <w:tc>
          <w:tcPr>
            <w:tcW w:w="5880" w:type="dxa"/>
            <w:tcBorders>
              <w:top w:val="single" w:sz="4" w:space="0" w:color="6E6E6E"/>
              <w:left w:val="single" w:sz="4" w:space="0" w:color="6E6E6E"/>
              <w:bottom w:val="single" w:sz="4" w:space="0" w:color="6E6E6E"/>
              <w:right w:val="single" w:sz="4" w:space="0" w:color="6E6E6E"/>
            </w:tcBorders>
          </w:tcPr>
          <w:p w14:paraId="2B77CCCF" w14:textId="77777777" w:rsidR="00C62AA2" w:rsidRDefault="00546BDE">
            <w:pPr>
              <w:pStyle w:val="ProductList-TableBody"/>
            </w:pPr>
            <w:r>
              <w:t>Dynamics CRM Basic CAL</w:t>
            </w:r>
          </w:p>
        </w:tc>
      </w:tr>
      <w:tr w:rsidR="00C62AA2" w14:paraId="7A746844" w14:textId="77777777">
        <w:tc>
          <w:tcPr>
            <w:tcW w:w="6240" w:type="dxa"/>
            <w:tcBorders>
              <w:top w:val="none" w:sz="4" w:space="0" w:color="6E6E6E"/>
              <w:left w:val="single" w:sz="4" w:space="0" w:color="6E6E6E"/>
              <w:bottom w:val="none" w:sz="4" w:space="0" w:color="6E6E6E"/>
              <w:right w:val="single" w:sz="4" w:space="0" w:color="6E6E6E"/>
            </w:tcBorders>
          </w:tcPr>
          <w:p w14:paraId="44111CD0"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8B34C6" w14:textId="77777777" w:rsidR="00C62AA2" w:rsidRDefault="00546BDE">
            <w:pPr>
              <w:pStyle w:val="ProductList-TableBody"/>
            </w:pPr>
            <w:r>
              <w:t>Dynamics CRM Professional CAL</w:t>
            </w:r>
          </w:p>
        </w:tc>
      </w:tr>
      <w:tr w:rsidR="00C62AA2" w14:paraId="5483B022" w14:textId="77777777">
        <w:tc>
          <w:tcPr>
            <w:tcW w:w="6240" w:type="dxa"/>
            <w:tcBorders>
              <w:top w:val="none" w:sz="4" w:space="0" w:color="6E6E6E"/>
              <w:left w:val="single" w:sz="4" w:space="0" w:color="6E6E6E"/>
              <w:bottom w:val="none" w:sz="4" w:space="0" w:color="6E6E6E"/>
              <w:right w:val="single" w:sz="4" w:space="0" w:color="6E6E6E"/>
            </w:tcBorders>
          </w:tcPr>
          <w:p w14:paraId="5ED0FED3"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CCC3E4" w14:textId="77777777" w:rsidR="00C62AA2" w:rsidRDefault="00546BDE">
            <w:pPr>
              <w:pStyle w:val="ProductList-TableBody"/>
            </w:pPr>
            <w:r>
              <w:t>Dynamics 365 for Customer Service on-premises CAL</w:t>
            </w:r>
          </w:p>
        </w:tc>
      </w:tr>
      <w:tr w:rsidR="00C62AA2" w14:paraId="161D1823" w14:textId="77777777">
        <w:tc>
          <w:tcPr>
            <w:tcW w:w="6240" w:type="dxa"/>
            <w:tcBorders>
              <w:top w:val="none" w:sz="4" w:space="0" w:color="6E6E6E"/>
              <w:left w:val="single" w:sz="4" w:space="0" w:color="6E6E6E"/>
              <w:bottom w:val="single" w:sz="4" w:space="0" w:color="6E6E6E"/>
              <w:right w:val="single" w:sz="4" w:space="0" w:color="6E6E6E"/>
            </w:tcBorders>
          </w:tcPr>
          <w:p w14:paraId="5B08EBEE" w14:textId="77777777" w:rsidR="00C62AA2" w:rsidRDefault="00C62AA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4FF2AA" w14:textId="77777777" w:rsidR="00C62AA2" w:rsidRDefault="00546BDE">
            <w:pPr>
              <w:pStyle w:val="ProductList-TableBody"/>
            </w:pPr>
            <w:r>
              <w:t>Dynamics 365 for Sales on-premises CAL</w:t>
            </w:r>
          </w:p>
        </w:tc>
      </w:tr>
      <w:tr w:rsidR="00C62AA2" w14:paraId="1F14816E" w14:textId="77777777">
        <w:tc>
          <w:tcPr>
            <w:tcW w:w="6240" w:type="dxa"/>
            <w:tcBorders>
              <w:top w:val="single" w:sz="4" w:space="0" w:color="6E6E6E"/>
              <w:left w:val="single" w:sz="4" w:space="0" w:color="6E6E6E"/>
              <w:bottom w:val="single" w:sz="4" w:space="0" w:color="6E6E6E"/>
              <w:right w:val="single" w:sz="4" w:space="0" w:color="6E6E6E"/>
            </w:tcBorders>
          </w:tcPr>
          <w:p w14:paraId="7533A8EA" w14:textId="77777777" w:rsidR="00C62AA2" w:rsidRDefault="00546BDE">
            <w:pPr>
              <w:pStyle w:val="ProductList-TableBody"/>
            </w:pPr>
            <w:r>
              <w:t>Dynamics 365 for Customer Service Professional From SA</w:t>
            </w:r>
          </w:p>
        </w:tc>
        <w:tc>
          <w:tcPr>
            <w:tcW w:w="5880" w:type="dxa"/>
            <w:tcBorders>
              <w:top w:val="single" w:sz="4" w:space="0" w:color="6E6E6E"/>
              <w:left w:val="single" w:sz="4" w:space="0" w:color="6E6E6E"/>
              <w:bottom w:val="single" w:sz="4" w:space="0" w:color="6E6E6E"/>
              <w:right w:val="single" w:sz="4" w:space="0" w:color="6E6E6E"/>
            </w:tcBorders>
          </w:tcPr>
          <w:p w14:paraId="59E41C0A" w14:textId="77777777" w:rsidR="00C62AA2" w:rsidRDefault="00546BDE">
            <w:pPr>
              <w:pStyle w:val="ProductList-TableBody"/>
            </w:pPr>
            <w:r>
              <w:t>Dynamics CRM Basic CAL</w:t>
            </w:r>
          </w:p>
        </w:tc>
      </w:tr>
      <w:tr w:rsidR="00C62AA2" w14:paraId="767C7416" w14:textId="77777777">
        <w:tc>
          <w:tcPr>
            <w:tcW w:w="6240" w:type="dxa"/>
            <w:tcBorders>
              <w:top w:val="single" w:sz="4" w:space="0" w:color="6E6E6E"/>
              <w:left w:val="single" w:sz="4" w:space="0" w:color="6E6E6E"/>
              <w:bottom w:val="single" w:sz="4" w:space="0" w:color="6E6E6E"/>
              <w:right w:val="single" w:sz="4" w:space="0" w:color="6E6E6E"/>
            </w:tcBorders>
          </w:tcPr>
          <w:p w14:paraId="70B60B9C" w14:textId="77777777" w:rsidR="00C62AA2" w:rsidRDefault="00546BDE">
            <w:pPr>
              <w:pStyle w:val="ProductList-TableBody"/>
            </w:pPr>
            <w:r>
              <w:t>Dynamics 365 for Customer Service Enterprise From SA</w:t>
            </w:r>
          </w:p>
        </w:tc>
        <w:tc>
          <w:tcPr>
            <w:tcW w:w="5880" w:type="dxa"/>
            <w:tcBorders>
              <w:top w:val="single" w:sz="4" w:space="0" w:color="6E6E6E"/>
              <w:left w:val="single" w:sz="4" w:space="0" w:color="6E6E6E"/>
              <w:bottom w:val="single" w:sz="4" w:space="0" w:color="6E6E6E"/>
              <w:right w:val="single" w:sz="4" w:space="0" w:color="6E6E6E"/>
            </w:tcBorders>
          </w:tcPr>
          <w:p w14:paraId="12E857C9" w14:textId="77777777" w:rsidR="00C62AA2" w:rsidRDefault="00546BDE">
            <w:pPr>
              <w:pStyle w:val="ProductList-TableBody"/>
            </w:pPr>
            <w:r>
              <w:t>Dynamics 365 for Customer Service On-premises CAL</w:t>
            </w:r>
          </w:p>
        </w:tc>
      </w:tr>
      <w:tr w:rsidR="00C62AA2" w14:paraId="3214E8AB" w14:textId="77777777">
        <w:tc>
          <w:tcPr>
            <w:tcW w:w="6240" w:type="dxa"/>
            <w:tcBorders>
              <w:top w:val="single" w:sz="4" w:space="0" w:color="6E6E6E"/>
              <w:left w:val="single" w:sz="4" w:space="0" w:color="6E6E6E"/>
              <w:bottom w:val="single" w:sz="4" w:space="0" w:color="6E6E6E"/>
              <w:right w:val="single" w:sz="4" w:space="0" w:color="6E6E6E"/>
            </w:tcBorders>
          </w:tcPr>
          <w:p w14:paraId="1F7E676E" w14:textId="77777777" w:rsidR="00C62AA2" w:rsidRDefault="00546BDE">
            <w:pPr>
              <w:pStyle w:val="ProductList-TableBody"/>
            </w:pPr>
            <w:r>
              <w:t>Dynamics 365 for Case Management From SA</w:t>
            </w:r>
          </w:p>
        </w:tc>
        <w:tc>
          <w:tcPr>
            <w:tcW w:w="5880" w:type="dxa"/>
            <w:tcBorders>
              <w:top w:val="single" w:sz="4" w:space="0" w:color="6E6E6E"/>
              <w:left w:val="single" w:sz="4" w:space="0" w:color="6E6E6E"/>
              <w:bottom w:val="single" w:sz="4" w:space="0" w:color="6E6E6E"/>
              <w:right w:val="single" w:sz="4" w:space="0" w:color="6E6E6E"/>
            </w:tcBorders>
          </w:tcPr>
          <w:p w14:paraId="4F52AF1E" w14:textId="77777777" w:rsidR="00C62AA2" w:rsidRDefault="00546BDE">
            <w:pPr>
              <w:pStyle w:val="ProductList-TableBody"/>
            </w:pPr>
            <w:r>
              <w:t>Dynamics for Sales on-premises CAL</w:t>
            </w:r>
          </w:p>
        </w:tc>
      </w:tr>
    </w:tbl>
    <w:p w14:paraId="672EA8A2" w14:textId="77777777" w:rsidR="00C62AA2" w:rsidRDefault="00C62AA2">
      <w:pPr>
        <w:pStyle w:val="ProductList-Body"/>
      </w:pPr>
    </w:p>
    <w:p w14:paraId="040837C1" w14:textId="77777777" w:rsidR="00C62AA2" w:rsidRDefault="00546BDE">
      <w:pPr>
        <w:pStyle w:val="ProductList-Offering2HeadingNoBorder"/>
        <w:outlineLvl w:val="2"/>
      </w:pPr>
      <w:r>
        <w:t>Aplikacije Office 365</w:t>
      </w:r>
      <w:r>
        <w:fldChar w:fldCharType="begin"/>
      </w:r>
      <w:r>
        <w:instrText xml:space="preserve"> TC "</w:instrText>
      </w:r>
      <w:bookmarkStart w:id="394" w:name="_Toc533600507"/>
      <w:r>
        <w:instrText>Aplikacije Office 365</w:instrText>
      </w:r>
      <w:bookmarkEnd w:id="394"/>
      <w:r>
        <w:instrText>" \l 3</w:instrText>
      </w:r>
      <w:r>
        <w:fldChar w:fldCharType="end"/>
      </w:r>
    </w:p>
    <w:p w14:paraId="4A4FA5FA" w14:textId="77777777" w:rsidR="00C62AA2" w:rsidRDefault="00C62AA2">
      <w:pPr>
        <w:pStyle w:val="ProductList-Body"/>
      </w:pPr>
    </w:p>
    <w:tbl>
      <w:tblPr>
        <w:tblStyle w:val="PURTable"/>
        <w:tblW w:w="0" w:type="dxa"/>
        <w:tblLook w:val="04A0" w:firstRow="1" w:lastRow="0" w:firstColumn="1" w:lastColumn="0" w:noHBand="0" w:noVBand="1"/>
      </w:tblPr>
      <w:tblGrid>
        <w:gridCol w:w="5606"/>
        <w:gridCol w:w="5310"/>
      </w:tblGrid>
      <w:tr w:rsidR="00C62AA2" w14:paraId="6E45D77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C9F50DE" w14:textId="77777777" w:rsidR="00C62AA2" w:rsidRDefault="00546BDE">
            <w:pPr>
              <w:pStyle w:val="ProductList-TableBody"/>
            </w:pPr>
            <w:r>
              <w:rPr>
                <w:color w:val="FFFFFF"/>
              </w:rPr>
              <w:t>SL po korisniku za prijelazni SA</w:t>
            </w:r>
          </w:p>
        </w:tc>
        <w:tc>
          <w:tcPr>
            <w:tcW w:w="5880" w:type="dxa"/>
            <w:tcBorders>
              <w:top w:val="single" w:sz="4" w:space="0" w:color="0070C0"/>
              <w:bottom w:val="single" w:sz="4" w:space="0" w:color="6E6E6E"/>
              <w:right w:val="single" w:sz="4" w:space="0" w:color="0070C0"/>
            </w:tcBorders>
            <w:shd w:val="clear" w:color="auto" w:fill="0070C0"/>
          </w:tcPr>
          <w:p w14:paraId="36EE47D0" w14:textId="77777777" w:rsidR="00C62AA2" w:rsidRDefault="00546BDE">
            <w:pPr>
              <w:pStyle w:val="ProductList-TableBody"/>
            </w:pPr>
            <w:r>
              <w:rPr>
                <w:color w:val="FFFFFF"/>
              </w:rPr>
              <w:t>Kvalificirane licence</w:t>
            </w:r>
          </w:p>
        </w:tc>
      </w:tr>
      <w:tr w:rsidR="00C62AA2" w14:paraId="574538AC" w14:textId="77777777">
        <w:tc>
          <w:tcPr>
            <w:tcW w:w="6240" w:type="dxa"/>
            <w:tcBorders>
              <w:top w:val="single" w:sz="4" w:space="0" w:color="6E6E6E"/>
              <w:left w:val="single" w:sz="4" w:space="0" w:color="6E6E6E"/>
              <w:bottom w:val="single" w:sz="4" w:space="0" w:color="6E6E6E"/>
              <w:right w:val="single" w:sz="4" w:space="0" w:color="6E6E6E"/>
            </w:tcBorders>
          </w:tcPr>
          <w:p w14:paraId="086704F0" w14:textId="77777777" w:rsidR="00C62AA2" w:rsidRDefault="00546BDE">
            <w:pPr>
              <w:pStyle w:val="ProductList-TableBody"/>
            </w:pPr>
            <w:r>
              <w:t>Prijelazni SA sustava Office 365 ProPlus</w:t>
            </w:r>
          </w:p>
        </w:tc>
        <w:tc>
          <w:tcPr>
            <w:tcW w:w="5880" w:type="dxa"/>
            <w:tcBorders>
              <w:top w:val="single" w:sz="4" w:space="0" w:color="6E6E6E"/>
              <w:left w:val="single" w:sz="4" w:space="0" w:color="6E6E6E"/>
              <w:bottom w:val="single" w:sz="4" w:space="0" w:color="6E6E6E"/>
              <w:right w:val="single" w:sz="4" w:space="0" w:color="6E6E6E"/>
            </w:tcBorders>
          </w:tcPr>
          <w:p w14:paraId="73351A77" w14:textId="77777777" w:rsidR="00C62AA2" w:rsidRDefault="00546BDE">
            <w:pPr>
              <w:pStyle w:val="ProductList-TableBody"/>
            </w:pPr>
            <w:r>
              <w:t>Office Professional Plus,</w:t>
            </w:r>
          </w:p>
        </w:tc>
      </w:tr>
      <w:tr w:rsidR="00C62AA2" w14:paraId="11A6749C" w14:textId="77777777">
        <w:tc>
          <w:tcPr>
            <w:tcW w:w="6240" w:type="dxa"/>
            <w:tcBorders>
              <w:top w:val="single" w:sz="4" w:space="0" w:color="6E6E6E"/>
              <w:left w:val="single" w:sz="4" w:space="0" w:color="6E6E6E"/>
              <w:bottom w:val="single" w:sz="4" w:space="0" w:color="6E6E6E"/>
              <w:right w:val="single" w:sz="4" w:space="0" w:color="6E6E6E"/>
            </w:tcBorders>
          </w:tcPr>
          <w:p w14:paraId="159BF8A0" w14:textId="77777777" w:rsidR="00C62AA2" w:rsidRDefault="00546BDE">
            <w:pPr>
              <w:pStyle w:val="ProductList-TableBody"/>
            </w:pPr>
            <w:r>
              <w:t>Visio Online Plan 1 i 2 From SA</w:t>
            </w:r>
          </w:p>
        </w:tc>
        <w:tc>
          <w:tcPr>
            <w:tcW w:w="5880" w:type="dxa"/>
            <w:tcBorders>
              <w:top w:val="single" w:sz="4" w:space="0" w:color="6E6E6E"/>
              <w:left w:val="single" w:sz="4" w:space="0" w:color="6E6E6E"/>
              <w:bottom w:val="single" w:sz="4" w:space="0" w:color="6E6E6E"/>
              <w:right w:val="single" w:sz="4" w:space="0" w:color="6E6E6E"/>
            </w:tcBorders>
          </w:tcPr>
          <w:p w14:paraId="1B9DD94F" w14:textId="77777777" w:rsidR="00C62AA2" w:rsidRDefault="00546BDE">
            <w:pPr>
              <w:pStyle w:val="ProductList-TableBody"/>
            </w:pPr>
            <w:r>
              <w:t>Visio Professional</w:t>
            </w:r>
          </w:p>
        </w:tc>
      </w:tr>
      <w:tr w:rsidR="00C62AA2" w14:paraId="6620D978" w14:textId="77777777">
        <w:tc>
          <w:tcPr>
            <w:tcW w:w="6240" w:type="dxa"/>
            <w:tcBorders>
              <w:top w:val="single" w:sz="4" w:space="0" w:color="6E6E6E"/>
              <w:left w:val="single" w:sz="4" w:space="0" w:color="6E6E6E"/>
              <w:bottom w:val="single" w:sz="4" w:space="0" w:color="6E6E6E"/>
              <w:right w:val="single" w:sz="4" w:space="0" w:color="6E6E6E"/>
            </w:tcBorders>
          </w:tcPr>
          <w:p w14:paraId="39D42E08" w14:textId="77777777" w:rsidR="00C62AA2" w:rsidRDefault="00546BDE">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1BF6CCF0" w14:textId="77777777" w:rsidR="00C62AA2" w:rsidRDefault="00546BDE">
            <w:pPr>
              <w:pStyle w:val="ProductList-TableBody"/>
            </w:pPr>
            <w:r>
              <w:t>Visio Standard</w:t>
            </w:r>
          </w:p>
        </w:tc>
      </w:tr>
    </w:tbl>
    <w:p w14:paraId="1543B8F9" w14:textId="77777777" w:rsidR="00C62AA2" w:rsidRDefault="00C62AA2">
      <w:pPr>
        <w:pStyle w:val="ProductList-Body"/>
      </w:pPr>
    </w:p>
    <w:p w14:paraId="621BDCE8" w14:textId="77777777" w:rsidR="00C62AA2" w:rsidRDefault="00546BDE">
      <w:pPr>
        <w:pStyle w:val="ProductList-Offering2HeadingNoBorder"/>
        <w:outlineLvl w:val="2"/>
      </w:pPr>
      <w:r>
        <w:t>Paketi Office 365</w:t>
      </w:r>
      <w:r>
        <w:fldChar w:fldCharType="begin"/>
      </w:r>
      <w:r>
        <w:instrText xml:space="preserve"> TC "</w:instrText>
      </w:r>
      <w:bookmarkStart w:id="395" w:name="_Toc533600508"/>
      <w:r>
        <w:instrText>Paketi Office 365</w:instrText>
      </w:r>
      <w:bookmarkEnd w:id="395"/>
      <w:r>
        <w:instrText>" \l 3</w:instrText>
      </w:r>
      <w:r>
        <w:fldChar w:fldCharType="end"/>
      </w:r>
    </w:p>
    <w:p w14:paraId="61F68FD0" w14:textId="77777777" w:rsidR="00C62AA2" w:rsidRDefault="00C62AA2">
      <w:pPr>
        <w:pStyle w:val="ProductList-Body"/>
      </w:pPr>
    </w:p>
    <w:p w14:paraId="4AF80F1B" w14:textId="77777777" w:rsidR="00C62AA2" w:rsidRDefault="00546BDE">
      <w:pPr>
        <w:pStyle w:val="ProductList-Body"/>
      </w:pPr>
      <w:r>
        <w:t>SL-ovi po korisniku Prijelaznog SA-a Office 365 (Enterprise E1, E3, E5 i Government E1, E3, E4) pružaju iste Pogodnosti tehnološkog jamstva Software Assurance kao Kvalificirane licence.</w:t>
      </w:r>
    </w:p>
    <w:p w14:paraId="296851E8" w14:textId="77777777" w:rsidR="00C62AA2" w:rsidRDefault="00C62AA2">
      <w:pPr>
        <w:pStyle w:val="ProductList-Body"/>
      </w:pPr>
    </w:p>
    <w:p w14:paraId="221AF59E" w14:textId="77777777" w:rsidR="00C62AA2" w:rsidRDefault="00546BDE">
      <w:pPr>
        <w:pStyle w:val="ProductList-Body"/>
      </w:pPr>
      <w:r>
        <w:t>SL-ovi po korisniku za Prijelazni SA zahtijevaju CAL Suite Bridges ili USL-ove navedene u nastavku:</w:t>
      </w:r>
    </w:p>
    <w:p w14:paraId="7F4D7B0C" w14:textId="77777777" w:rsidR="00C62AA2" w:rsidRDefault="00C62AA2">
      <w:pPr>
        <w:pStyle w:val="ProductList-Body"/>
      </w:pPr>
    </w:p>
    <w:tbl>
      <w:tblPr>
        <w:tblStyle w:val="PURTable"/>
        <w:tblW w:w="0" w:type="dxa"/>
        <w:tblLook w:val="04A0" w:firstRow="1" w:lastRow="0" w:firstColumn="1" w:lastColumn="0" w:noHBand="0" w:noVBand="1"/>
      </w:tblPr>
      <w:tblGrid>
        <w:gridCol w:w="3816"/>
        <w:gridCol w:w="3403"/>
        <w:gridCol w:w="3697"/>
      </w:tblGrid>
      <w:tr w:rsidR="00C62AA2" w14:paraId="6C89D6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767498" w14:textId="77777777" w:rsidR="00C62AA2" w:rsidRDefault="00546BDE">
            <w:pPr>
              <w:pStyle w:val="ProductList-TableBody"/>
            </w:pPr>
            <w:r>
              <w:rPr>
                <w:color w:val="FFFFFF"/>
              </w:rPr>
              <w:t>SL po korisniku za Prijelazni SA</w:t>
            </w:r>
          </w:p>
        </w:tc>
        <w:tc>
          <w:tcPr>
            <w:tcW w:w="3800" w:type="dxa"/>
            <w:tcBorders>
              <w:top w:val="single" w:sz="4" w:space="0" w:color="0070C0"/>
            </w:tcBorders>
            <w:shd w:val="clear" w:color="auto" w:fill="0070C0"/>
          </w:tcPr>
          <w:p w14:paraId="0D63C12A" w14:textId="77777777" w:rsidR="00C62AA2" w:rsidRDefault="00546BDE">
            <w:pPr>
              <w:pStyle w:val="ProductList-TableBody"/>
            </w:pPr>
            <w:r>
              <w:rPr>
                <w:color w:val="FFFFFF"/>
              </w:rPr>
              <w:t>Kvalificirane licence</w:t>
            </w:r>
          </w:p>
        </w:tc>
        <w:tc>
          <w:tcPr>
            <w:tcW w:w="4160" w:type="dxa"/>
            <w:tcBorders>
              <w:top w:val="single" w:sz="4" w:space="0" w:color="0070C0"/>
              <w:bottom w:val="single" w:sz="4" w:space="0" w:color="6E6E6E"/>
              <w:right w:val="single" w:sz="4" w:space="0" w:color="0070C0"/>
            </w:tcBorders>
            <w:shd w:val="clear" w:color="auto" w:fill="0070C0"/>
          </w:tcPr>
          <w:p w14:paraId="46F628D9" w14:textId="77777777" w:rsidR="00C62AA2" w:rsidRDefault="00546BDE">
            <w:pPr>
              <w:pStyle w:val="ProductList-TableBody"/>
            </w:pPr>
            <w:r>
              <w:rPr>
                <w:color w:val="FFFFFF"/>
              </w:rPr>
              <w:t>Potreban je CAL Suite Bridge ili USL</w:t>
            </w:r>
          </w:p>
        </w:tc>
      </w:tr>
      <w:tr w:rsidR="00C62AA2" w14:paraId="5A892265" w14:textId="77777777">
        <w:tc>
          <w:tcPr>
            <w:tcW w:w="4160" w:type="dxa"/>
            <w:tcBorders>
              <w:top w:val="single" w:sz="4" w:space="0" w:color="6E6E6E"/>
              <w:left w:val="single" w:sz="4" w:space="0" w:color="6E6E6E"/>
              <w:bottom w:val="single" w:sz="4" w:space="0" w:color="6E6E6E"/>
            </w:tcBorders>
          </w:tcPr>
          <w:p w14:paraId="7EF08259" w14:textId="77777777" w:rsidR="00C62AA2" w:rsidRDefault="00546BDE">
            <w:pPr>
              <w:pStyle w:val="ProductList-TableBody"/>
            </w:pPr>
            <w:r>
              <w:t>Office 365 Enterprise/Government E1 From SA</w:t>
            </w:r>
          </w:p>
        </w:tc>
        <w:tc>
          <w:tcPr>
            <w:tcW w:w="3800" w:type="dxa"/>
          </w:tcPr>
          <w:p w14:paraId="6BC579C1" w14:textId="77777777" w:rsidR="00C62AA2" w:rsidRDefault="00546BDE">
            <w:pPr>
              <w:pStyle w:val="ProductList-TableBody"/>
            </w:pPr>
            <w:r>
              <w:t>Core CAL Suite</w:t>
            </w:r>
          </w:p>
        </w:tc>
        <w:tc>
          <w:tcPr>
            <w:tcW w:w="4160" w:type="dxa"/>
            <w:tcBorders>
              <w:top w:val="single" w:sz="4" w:space="0" w:color="6E6E6E"/>
              <w:bottom w:val="none" w:sz="4" w:space="0" w:color="6E6E6E"/>
              <w:right w:val="single" w:sz="4" w:space="0" w:color="6E6E6E"/>
            </w:tcBorders>
          </w:tcPr>
          <w:p w14:paraId="11DCD0D6" w14:textId="77777777" w:rsidR="00C62AA2" w:rsidRDefault="00546BDE">
            <w:pPr>
              <w:pStyle w:val="ProductList-TableBody"/>
            </w:pPr>
            <w:r>
              <w:t>Core CAL Bridge for Office 365 ili</w:t>
            </w:r>
          </w:p>
          <w:p w14:paraId="5F444E9F" w14:textId="77777777" w:rsidR="00C62AA2" w:rsidRDefault="00546BDE">
            <w:pPr>
              <w:pStyle w:val="ProductList-TableBody"/>
            </w:pPr>
            <w:r>
              <w:t>Enterprise Mobility + Security</w:t>
            </w:r>
          </w:p>
        </w:tc>
      </w:tr>
      <w:tr w:rsidR="00C62AA2" w14:paraId="7F1CFA14" w14:textId="77777777">
        <w:tc>
          <w:tcPr>
            <w:tcW w:w="4160" w:type="dxa"/>
            <w:tcBorders>
              <w:top w:val="single" w:sz="4" w:space="0" w:color="6E6E6E"/>
              <w:left w:val="single" w:sz="4" w:space="0" w:color="6E6E6E"/>
              <w:bottom w:val="single" w:sz="4" w:space="0" w:color="6E6E6E"/>
            </w:tcBorders>
          </w:tcPr>
          <w:p w14:paraId="59F96777" w14:textId="77777777" w:rsidR="00C62AA2" w:rsidRDefault="00546BDE">
            <w:pPr>
              <w:pStyle w:val="ProductList-TableBody"/>
            </w:pPr>
            <w:r>
              <w:t>Office 365 (Enterprise E3, E5 &amp; Government E3, E4) From SA</w:t>
            </w:r>
          </w:p>
        </w:tc>
        <w:tc>
          <w:tcPr>
            <w:tcW w:w="3800" w:type="dxa"/>
          </w:tcPr>
          <w:p w14:paraId="500313DA" w14:textId="77777777" w:rsidR="00C62AA2" w:rsidRDefault="00546BDE">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211D60F2" w14:textId="77777777" w:rsidR="00C62AA2" w:rsidRDefault="00C62AA2">
            <w:pPr>
              <w:pStyle w:val="ProductList-TableBody"/>
            </w:pPr>
          </w:p>
        </w:tc>
      </w:tr>
      <w:tr w:rsidR="00C62AA2" w14:paraId="77741E77" w14:textId="77777777">
        <w:tc>
          <w:tcPr>
            <w:tcW w:w="4160" w:type="dxa"/>
            <w:tcBorders>
              <w:top w:val="single" w:sz="4" w:space="0" w:color="6E6E6E"/>
              <w:left w:val="single" w:sz="4" w:space="0" w:color="6E6E6E"/>
              <w:bottom w:val="single" w:sz="4" w:space="0" w:color="6E6E6E"/>
            </w:tcBorders>
          </w:tcPr>
          <w:p w14:paraId="15B2CD20" w14:textId="77777777" w:rsidR="00C62AA2" w:rsidRDefault="00546BDE">
            <w:pPr>
              <w:pStyle w:val="ProductList-TableBody"/>
            </w:pPr>
            <w:r>
              <w:t>Office 365 (Enterprise E3, E5 &amp; Government E3, E4) From SA</w:t>
            </w:r>
          </w:p>
        </w:tc>
        <w:tc>
          <w:tcPr>
            <w:tcW w:w="3800" w:type="dxa"/>
          </w:tcPr>
          <w:p w14:paraId="077401D8" w14:textId="77777777" w:rsidR="00C62AA2" w:rsidRDefault="00546BDE">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08777E4F" w14:textId="77777777" w:rsidR="00C62AA2" w:rsidRDefault="00546BDE">
            <w:pPr>
              <w:pStyle w:val="ProductList-TableBody"/>
            </w:pPr>
            <w:r>
              <w:t>Enterprise CAL Bridge for Office 365 ili</w:t>
            </w:r>
          </w:p>
          <w:p w14:paraId="6B355112" w14:textId="77777777" w:rsidR="00C62AA2" w:rsidRDefault="00546BDE">
            <w:pPr>
              <w:pStyle w:val="ProductList-TableBody"/>
            </w:pPr>
            <w:r>
              <w:t>Enterprise Mobility + Security</w:t>
            </w:r>
          </w:p>
        </w:tc>
      </w:tr>
    </w:tbl>
    <w:p w14:paraId="3CC1B00B" w14:textId="77777777" w:rsidR="00C62AA2" w:rsidRDefault="00C62AA2">
      <w:pPr>
        <w:pStyle w:val="ProductList-Body"/>
      </w:pPr>
    </w:p>
    <w:p w14:paraId="6D8B76BA" w14:textId="77777777" w:rsidR="00C62AA2" w:rsidRDefault="00546BDE">
      <w:pPr>
        <w:pStyle w:val="ProductList-Offering2HeadingNoBorder"/>
        <w:outlineLvl w:val="2"/>
      </w:pPr>
      <w:r>
        <w:t>Project Online</w:t>
      </w:r>
      <w:r>
        <w:fldChar w:fldCharType="begin"/>
      </w:r>
      <w:r>
        <w:instrText xml:space="preserve"> TC "</w:instrText>
      </w:r>
      <w:bookmarkStart w:id="396" w:name="_Toc533600509"/>
      <w:r>
        <w:instrText>Project Online</w:instrText>
      </w:r>
      <w:bookmarkEnd w:id="396"/>
      <w:r>
        <w:instrText>" \l 3</w:instrText>
      </w:r>
      <w:r>
        <w:fldChar w:fldCharType="end"/>
      </w:r>
    </w:p>
    <w:p w14:paraId="1A56AA85" w14:textId="77777777" w:rsidR="00C62AA2" w:rsidRDefault="00C62AA2">
      <w:pPr>
        <w:pStyle w:val="ProductList-Body"/>
      </w:pPr>
    </w:p>
    <w:tbl>
      <w:tblPr>
        <w:tblStyle w:val="PURTable"/>
        <w:tblW w:w="0" w:type="dxa"/>
        <w:tblLook w:val="04A0" w:firstRow="1" w:lastRow="0" w:firstColumn="1" w:lastColumn="0" w:noHBand="0" w:noVBand="1"/>
      </w:tblPr>
      <w:tblGrid>
        <w:gridCol w:w="5511"/>
        <w:gridCol w:w="5405"/>
      </w:tblGrid>
      <w:tr w:rsidR="00C62AA2" w14:paraId="5D43F02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9D867FE" w14:textId="77777777" w:rsidR="00C62AA2" w:rsidRDefault="00546BDE">
            <w:pPr>
              <w:pStyle w:val="ProductList-TableBody"/>
            </w:pPr>
            <w:r>
              <w:rPr>
                <w:color w:val="FFFFFF"/>
              </w:rPr>
              <w:t>SL po korisniku za Prijelazni SA</w:t>
            </w:r>
          </w:p>
        </w:tc>
        <w:tc>
          <w:tcPr>
            <w:tcW w:w="6000" w:type="dxa"/>
            <w:tcBorders>
              <w:top w:val="single" w:sz="4" w:space="0" w:color="0070C0"/>
              <w:bottom w:val="single" w:sz="4" w:space="0" w:color="6E6E6E"/>
              <w:right w:val="single" w:sz="4" w:space="0" w:color="0070C0"/>
            </w:tcBorders>
            <w:shd w:val="clear" w:color="auto" w:fill="0070C0"/>
          </w:tcPr>
          <w:p w14:paraId="4E1A2D2D" w14:textId="77777777" w:rsidR="00C62AA2" w:rsidRDefault="00546BDE">
            <w:pPr>
              <w:pStyle w:val="ProductList-TableBody"/>
            </w:pPr>
            <w:r>
              <w:rPr>
                <w:color w:val="FFFFFF"/>
              </w:rPr>
              <w:t>Kvalificirane licence</w:t>
            </w:r>
          </w:p>
        </w:tc>
      </w:tr>
      <w:tr w:rsidR="00C62AA2" w14:paraId="19520EB4" w14:textId="77777777">
        <w:tc>
          <w:tcPr>
            <w:tcW w:w="6120" w:type="dxa"/>
            <w:tcBorders>
              <w:top w:val="single" w:sz="4" w:space="0" w:color="6E6E6E"/>
              <w:left w:val="single" w:sz="4" w:space="0" w:color="6E6E6E"/>
              <w:bottom w:val="none" w:sz="4" w:space="0" w:color="6E6E6E"/>
              <w:right w:val="single" w:sz="4" w:space="0" w:color="6E6E6E"/>
            </w:tcBorders>
          </w:tcPr>
          <w:p w14:paraId="126051EC" w14:textId="77777777" w:rsidR="00C62AA2" w:rsidRDefault="00546BDE">
            <w:pPr>
              <w:pStyle w:val="ProductList-TableBody"/>
            </w:pPr>
            <w:r>
              <w:t>Project Online Professional – prijelazni SA</w:t>
            </w:r>
          </w:p>
        </w:tc>
        <w:tc>
          <w:tcPr>
            <w:tcW w:w="6000" w:type="dxa"/>
            <w:tcBorders>
              <w:top w:val="single" w:sz="4" w:space="0" w:color="6E6E6E"/>
              <w:left w:val="single" w:sz="4" w:space="0" w:color="6E6E6E"/>
              <w:bottom w:val="single" w:sz="4" w:space="0" w:color="6E6E6E"/>
              <w:right w:val="single" w:sz="4" w:space="0" w:color="6E6E6E"/>
            </w:tcBorders>
          </w:tcPr>
          <w:p w14:paraId="14339118" w14:textId="77777777" w:rsidR="00C62AA2" w:rsidRDefault="00546BDE">
            <w:pPr>
              <w:pStyle w:val="ProductList-TableBody"/>
            </w:pPr>
            <w:r>
              <w:t>Project Professional</w:t>
            </w:r>
          </w:p>
        </w:tc>
      </w:tr>
      <w:tr w:rsidR="00C62AA2" w14:paraId="4E3A13C5" w14:textId="77777777">
        <w:tc>
          <w:tcPr>
            <w:tcW w:w="6120" w:type="dxa"/>
            <w:tcBorders>
              <w:top w:val="none" w:sz="4" w:space="0" w:color="6E6E6E"/>
              <w:left w:val="single" w:sz="4" w:space="0" w:color="6E6E6E"/>
              <w:bottom w:val="single" w:sz="4" w:space="0" w:color="6E6E6E"/>
              <w:right w:val="single" w:sz="4" w:space="0" w:color="6E6E6E"/>
            </w:tcBorders>
          </w:tcPr>
          <w:p w14:paraId="7C0ABFB7"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69D5C1" w14:textId="77777777" w:rsidR="00C62AA2" w:rsidRDefault="00546BDE">
            <w:pPr>
              <w:pStyle w:val="ProductList-TableBody"/>
            </w:pPr>
            <w:r>
              <w:t>Project Server CAL</w:t>
            </w:r>
          </w:p>
        </w:tc>
      </w:tr>
      <w:tr w:rsidR="00C62AA2" w14:paraId="0A8A6A76" w14:textId="77777777">
        <w:tc>
          <w:tcPr>
            <w:tcW w:w="6120" w:type="dxa"/>
            <w:tcBorders>
              <w:top w:val="single" w:sz="4" w:space="0" w:color="6E6E6E"/>
              <w:left w:val="single" w:sz="4" w:space="0" w:color="6E6E6E"/>
              <w:bottom w:val="none" w:sz="4" w:space="0" w:color="6E6E6E"/>
              <w:right w:val="single" w:sz="4" w:space="0" w:color="6E6E6E"/>
            </w:tcBorders>
          </w:tcPr>
          <w:p w14:paraId="2515516C" w14:textId="77777777" w:rsidR="00C62AA2" w:rsidRDefault="00546BDE">
            <w:pPr>
              <w:pStyle w:val="ProductList-TableBody"/>
            </w:pPr>
            <w:r>
              <w:t>Project Online Premium – prijelazni SA</w:t>
            </w:r>
          </w:p>
        </w:tc>
        <w:tc>
          <w:tcPr>
            <w:tcW w:w="6000" w:type="dxa"/>
            <w:tcBorders>
              <w:top w:val="single" w:sz="4" w:space="0" w:color="6E6E6E"/>
              <w:left w:val="single" w:sz="4" w:space="0" w:color="6E6E6E"/>
              <w:bottom w:val="single" w:sz="4" w:space="0" w:color="6E6E6E"/>
              <w:right w:val="single" w:sz="4" w:space="0" w:color="6E6E6E"/>
            </w:tcBorders>
          </w:tcPr>
          <w:p w14:paraId="3DE16271" w14:textId="77777777" w:rsidR="00C62AA2" w:rsidRDefault="00546BDE">
            <w:pPr>
              <w:pStyle w:val="ProductList-TableBody"/>
            </w:pPr>
            <w:r>
              <w:t>Project Professional</w:t>
            </w:r>
          </w:p>
        </w:tc>
      </w:tr>
      <w:tr w:rsidR="00C62AA2" w14:paraId="272AEEAF" w14:textId="77777777">
        <w:tc>
          <w:tcPr>
            <w:tcW w:w="6120" w:type="dxa"/>
            <w:tcBorders>
              <w:top w:val="none" w:sz="4" w:space="0" w:color="6E6E6E"/>
              <w:left w:val="single" w:sz="4" w:space="0" w:color="6E6E6E"/>
              <w:bottom w:val="single" w:sz="4" w:space="0" w:color="6E6E6E"/>
              <w:right w:val="single" w:sz="4" w:space="0" w:color="6E6E6E"/>
            </w:tcBorders>
          </w:tcPr>
          <w:p w14:paraId="7B22E96F" w14:textId="77777777" w:rsidR="00C62AA2" w:rsidRDefault="00C62AA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5624CDA" w14:textId="77777777" w:rsidR="00C62AA2" w:rsidRDefault="00546BDE">
            <w:pPr>
              <w:pStyle w:val="ProductList-TableBody"/>
            </w:pPr>
            <w:r>
              <w:t>Project Server CAL</w:t>
            </w:r>
          </w:p>
        </w:tc>
      </w:tr>
    </w:tbl>
    <w:p w14:paraId="35137ED9" w14:textId="77777777" w:rsidR="00C62AA2" w:rsidRDefault="00546BDE">
      <w:pPr>
        <w:pStyle w:val="ProductList-SectionHeading"/>
        <w:pageBreakBefore/>
        <w:outlineLvl w:val="0"/>
      </w:pPr>
      <w:bookmarkStart w:id="397" w:name="_Sec562"/>
      <w:bookmarkEnd w:id="366"/>
      <w:r>
        <w:t>Dodatak D – Profesionalne usluge</w:t>
      </w:r>
      <w:r>
        <w:fldChar w:fldCharType="begin"/>
      </w:r>
      <w:r>
        <w:instrText xml:space="preserve"> TC "</w:instrText>
      </w:r>
      <w:bookmarkStart w:id="398" w:name="_Toc533600510"/>
      <w:r>
        <w:instrText>Dodatak D – Profesionalne usluge</w:instrText>
      </w:r>
      <w:bookmarkEnd w:id="398"/>
      <w:r>
        <w:instrText>" \l 1</w:instrText>
      </w:r>
      <w:r>
        <w:fldChar w:fldCharType="end"/>
      </w:r>
    </w:p>
    <w:p w14:paraId="47F62B6A" w14:textId="77777777" w:rsidR="00C62AA2" w:rsidRDefault="00546BDE">
      <w:pPr>
        <w:pStyle w:val="ProductList-Body"/>
      </w:pPr>
      <w:r>
        <w:t>U nastavku su opisane Profesionalne usluge dostupne putem Microsoftova količinskog licenciranja.</w:t>
      </w:r>
    </w:p>
    <w:p w14:paraId="49EC6084" w14:textId="77777777" w:rsidR="00C62AA2" w:rsidRDefault="00546BDE">
      <w:pPr>
        <w:pStyle w:val="ProductList-Offering1Heading"/>
        <w:outlineLvl w:val="1"/>
      </w:pPr>
      <w:bookmarkStart w:id="399" w:name="_Sec565"/>
      <w:r>
        <w:t>Ponude Microsoft Premier podrške</w:t>
      </w:r>
      <w:bookmarkEnd w:id="399"/>
      <w:r>
        <w:fldChar w:fldCharType="begin"/>
      </w:r>
      <w:r>
        <w:instrText xml:space="preserve"> TC "</w:instrText>
      </w:r>
      <w:bookmarkStart w:id="400" w:name="_Toc533600511"/>
      <w:r>
        <w:instrText>Ponude Microsoft Premier podrške</w:instrText>
      </w:r>
      <w:bookmarkEnd w:id="400"/>
      <w:r>
        <w:instrText>" \l 2</w:instrText>
      </w:r>
      <w:r>
        <w:fldChar w:fldCharType="end"/>
      </w:r>
    </w:p>
    <w:tbl>
      <w:tblPr>
        <w:tblStyle w:val="PURTable"/>
        <w:tblW w:w="0" w:type="dxa"/>
        <w:tblLook w:val="04A0" w:firstRow="1" w:lastRow="0" w:firstColumn="1" w:lastColumn="0" w:noHBand="0" w:noVBand="1"/>
      </w:tblPr>
      <w:tblGrid>
        <w:gridCol w:w="3662"/>
        <w:gridCol w:w="1810"/>
        <w:gridCol w:w="1824"/>
        <w:gridCol w:w="1810"/>
        <w:gridCol w:w="1810"/>
      </w:tblGrid>
      <w:tr w:rsidR="00C62AA2" w14:paraId="6A3B78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3F8E15" w14:textId="77777777" w:rsidR="00C62AA2" w:rsidRDefault="00546BDE">
            <w:pPr>
              <w:pStyle w:val="ProductList-TableBody"/>
            </w:pPr>
            <w:r>
              <w:rPr>
                <w:color w:val="FFFFFF"/>
              </w:rPr>
              <w:t>Područje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3A8535" w14:textId="77777777" w:rsidR="00C62AA2" w:rsidRDefault="00546BD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9152A54" w14:textId="77777777" w:rsidR="00C62AA2" w:rsidRDefault="00546BD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C05BDE5" w14:textId="77777777" w:rsidR="00C62AA2" w:rsidRDefault="00546BD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52CAD1" w14:textId="77777777" w:rsidR="00C62AA2" w:rsidRDefault="00546BDE">
            <w:pPr>
              <w:pStyle w:val="ProductList-TableBody"/>
              <w:jc w:val="center"/>
            </w:pPr>
            <w:r>
              <w:rPr>
                <w:color w:val="FFFFFF"/>
              </w:rPr>
              <w:t>Premier Plus</w:t>
            </w:r>
          </w:p>
        </w:tc>
      </w:tr>
      <w:tr w:rsidR="00C62AA2" w14:paraId="3AA1F4AC" w14:textId="77777777">
        <w:tc>
          <w:tcPr>
            <w:tcW w:w="4040" w:type="dxa"/>
            <w:tcBorders>
              <w:top w:val="single" w:sz="4" w:space="0" w:color="000000"/>
              <w:left w:val="single" w:sz="4" w:space="0" w:color="000000"/>
              <w:bottom w:val="single" w:sz="4" w:space="0" w:color="000000"/>
              <w:right w:val="single" w:sz="4" w:space="0" w:color="000000"/>
            </w:tcBorders>
          </w:tcPr>
          <w:p w14:paraId="068A0E9B" w14:textId="77777777" w:rsidR="00C62AA2" w:rsidRDefault="00546BDE">
            <w:pPr>
              <w:pStyle w:val="ProductList-TableBody"/>
            </w:pPr>
            <w:r>
              <w:t>Upravljanje računom podrške</w:t>
            </w:r>
          </w:p>
        </w:tc>
        <w:tc>
          <w:tcPr>
            <w:tcW w:w="1960" w:type="dxa"/>
            <w:tcBorders>
              <w:top w:val="single" w:sz="4" w:space="0" w:color="000000"/>
              <w:left w:val="single" w:sz="4" w:space="0" w:color="000000"/>
              <w:bottom w:val="single" w:sz="4" w:space="0" w:color="000000"/>
              <w:right w:val="single" w:sz="4" w:space="0" w:color="000000"/>
            </w:tcBorders>
          </w:tcPr>
          <w:p w14:paraId="795F16D0"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FB26D8"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DFAEA"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FEA07" w14:textId="77777777" w:rsidR="00C62AA2" w:rsidRDefault="00546BDE">
            <w:pPr>
              <w:pStyle w:val="ProductList-TableBody"/>
              <w:jc w:val="center"/>
            </w:pPr>
            <w:r>
              <w:t>X</w:t>
            </w:r>
          </w:p>
        </w:tc>
      </w:tr>
      <w:tr w:rsidR="00C62AA2" w14:paraId="21F3C35A" w14:textId="77777777">
        <w:tc>
          <w:tcPr>
            <w:tcW w:w="4040" w:type="dxa"/>
            <w:tcBorders>
              <w:top w:val="single" w:sz="4" w:space="0" w:color="000000"/>
              <w:left w:val="single" w:sz="4" w:space="0" w:color="000000"/>
              <w:bottom w:val="single" w:sz="4" w:space="0" w:color="000000"/>
              <w:right w:val="single" w:sz="4" w:space="0" w:color="000000"/>
            </w:tcBorders>
          </w:tcPr>
          <w:p w14:paraId="72343410" w14:textId="77777777" w:rsidR="00C62AA2" w:rsidRDefault="00546BDE">
            <w:pPr>
              <w:pStyle w:val="ProductList-TableBody"/>
            </w:pPr>
            <w:r>
              <w:t>Profiliranje računa i izvješćivanje</w:t>
            </w:r>
          </w:p>
        </w:tc>
        <w:tc>
          <w:tcPr>
            <w:tcW w:w="1960" w:type="dxa"/>
            <w:tcBorders>
              <w:top w:val="single" w:sz="4" w:space="0" w:color="000000"/>
              <w:left w:val="single" w:sz="4" w:space="0" w:color="000000"/>
              <w:bottom w:val="single" w:sz="4" w:space="0" w:color="000000"/>
              <w:right w:val="single" w:sz="4" w:space="0" w:color="000000"/>
            </w:tcBorders>
          </w:tcPr>
          <w:p w14:paraId="57BE31E3" w14:textId="77777777" w:rsidR="00C62AA2" w:rsidRDefault="00546B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68CB6D8" w14:textId="77777777" w:rsidR="00C62AA2" w:rsidRDefault="00546B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4F4F4D17" w14:textId="77777777" w:rsidR="00C62AA2" w:rsidRDefault="00546BDE">
            <w:pPr>
              <w:pStyle w:val="ProductList-TableBody"/>
            </w:pPr>
            <w:r>
              <w:t>Mjesečno</w:t>
            </w:r>
          </w:p>
        </w:tc>
        <w:tc>
          <w:tcPr>
            <w:tcW w:w="1960" w:type="dxa"/>
            <w:tcBorders>
              <w:top w:val="single" w:sz="4" w:space="0" w:color="000000"/>
              <w:left w:val="single" w:sz="4" w:space="0" w:color="000000"/>
              <w:bottom w:val="single" w:sz="4" w:space="0" w:color="000000"/>
              <w:right w:val="single" w:sz="4" w:space="0" w:color="000000"/>
            </w:tcBorders>
          </w:tcPr>
          <w:p w14:paraId="304D5648" w14:textId="77777777" w:rsidR="00C62AA2" w:rsidRDefault="00546BDE">
            <w:pPr>
              <w:pStyle w:val="ProductList-TableBody"/>
            </w:pPr>
            <w:r>
              <w:t>Mjesečno</w:t>
            </w:r>
          </w:p>
        </w:tc>
      </w:tr>
      <w:tr w:rsidR="00C62AA2" w14:paraId="1F44120F" w14:textId="77777777">
        <w:tc>
          <w:tcPr>
            <w:tcW w:w="4040" w:type="dxa"/>
            <w:tcBorders>
              <w:top w:val="single" w:sz="4" w:space="0" w:color="000000"/>
              <w:left w:val="single" w:sz="4" w:space="0" w:color="000000"/>
              <w:bottom w:val="single" w:sz="4" w:space="0" w:color="000000"/>
              <w:right w:val="single" w:sz="4" w:space="0" w:color="000000"/>
            </w:tcBorders>
          </w:tcPr>
          <w:p w14:paraId="1F9A1A35" w14:textId="77777777" w:rsidR="00C62AA2" w:rsidRDefault="00546BDE">
            <w:pPr>
              <w:pStyle w:val="ProductList-TableBody"/>
            </w:pPr>
            <w:r>
              <w:t>Tekuća podrška (sati se dodjeljuju godišnje)</w:t>
            </w:r>
          </w:p>
        </w:tc>
        <w:tc>
          <w:tcPr>
            <w:tcW w:w="1960" w:type="dxa"/>
            <w:tcBorders>
              <w:top w:val="single" w:sz="4" w:space="0" w:color="000000"/>
              <w:left w:val="single" w:sz="4" w:space="0" w:color="000000"/>
              <w:bottom w:val="single" w:sz="4" w:space="0" w:color="000000"/>
              <w:right w:val="single" w:sz="4" w:space="0" w:color="000000"/>
            </w:tcBorders>
          </w:tcPr>
          <w:p w14:paraId="75EC13CE" w14:textId="77777777" w:rsidR="00C62AA2" w:rsidRDefault="00546BDE">
            <w:pPr>
              <w:pStyle w:val="ProductList-TableBody"/>
            </w:pPr>
            <w:r>
              <w:t>Najviše 10 sati</w:t>
            </w:r>
          </w:p>
        </w:tc>
        <w:tc>
          <w:tcPr>
            <w:tcW w:w="1960" w:type="dxa"/>
            <w:tcBorders>
              <w:top w:val="single" w:sz="4" w:space="0" w:color="000000"/>
              <w:left w:val="single" w:sz="4" w:space="0" w:color="000000"/>
              <w:bottom w:val="single" w:sz="4" w:space="0" w:color="000000"/>
              <w:right w:val="single" w:sz="4" w:space="0" w:color="000000"/>
            </w:tcBorders>
          </w:tcPr>
          <w:p w14:paraId="7CC0BAA5" w14:textId="77777777" w:rsidR="00C62AA2" w:rsidRDefault="00546BDE">
            <w:pPr>
              <w:pStyle w:val="ProductList-TableBody"/>
            </w:pPr>
            <w:r>
              <w:t>Najviše 10 sati</w:t>
            </w:r>
          </w:p>
          <w:p w14:paraId="08C5530A" w14:textId="77777777" w:rsidR="00C62AA2" w:rsidRDefault="00546BDE">
            <w:pPr>
              <w:pStyle w:val="ProductList-TableBody"/>
            </w:pPr>
            <w:r>
              <w:t>+1 provjera stanja sustava</w:t>
            </w:r>
          </w:p>
          <w:p w14:paraId="150F6D4B" w14:textId="77777777" w:rsidR="00C62AA2" w:rsidRDefault="00546BDE">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14:paraId="0BE094BD" w14:textId="77777777" w:rsidR="00C62AA2" w:rsidRDefault="00546BDE">
            <w:pPr>
              <w:pStyle w:val="ProductList-TableBody"/>
            </w:pPr>
            <w:r>
              <w:t xml:space="preserve">Najviše 120 sati </w:t>
            </w:r>
          </w:p>
        </w:tc>
        <w:tc>
          <w:tcPr>
            <w:tcW w:w="1960" w:type="dxa"/>
            <w:tcBorders>
              <w:top w:val="single" w:sz="4" w:space="0" w:color="000000"/>
              <w:left w:val="single" w:sz="4" w:space="0" w:color="000000"/>
              <w:bottom w:val="single" w:sz="4" w:space="0" w:color="000000"/>
              <w:right w:val="single" w:sz="4" w:space="0" w:color="000000"/>
            </w:tcBorders>
          </w:tcPr>
          <w:p w14:paraId="41B6DCDE" w14:textId="77777777" w:rsidR="00C62AA2" w:rsidRDefault="00546BDE">
            <w:pPr>
              <w:pStyle w:val="ProductList-TableBody"/>
            </w:pPr>
            <w:r>
              <w:t>Najviše 160 sati</w:t>
            </w:r>
          </w:p>
        </w:tc>
      </w:tr>
      <w:tr w:rsidR="00C62AA2" w14:paraId="201E6E0E" w14:textId="77777777">
        <w:tc>
          <w:tcPr>
            <w:tcW w:w="4040" w:type="dxa"/>
            <w:tcBorders>
              <w:top w:val="single" w:sz="4" w:space="0" w:color="000000"/>
              <w:left w:val="single" w:sz="4" w:space="0" w:color="000000"/>
              <w:bottom w:val="single" w:sz="4" w:space="0" w:color="000000"/>
              <w:right w:val="single" w:sz="4" w:space="0" w:color="000000"/>
            </w:tcBorders>
          </w:tcPr>
          <w:p w14:paraId="11758206" w14:textId="77777777" w:rsidR="00C62AA2" w:rsidRDefault="00546BDE">
            <w:pPr>
              <w:pStyle w:val="ProductList-TableBody"/>
            </w:pPr>
            <w:r>
              <w:t>Podrška za rješavanje problema (PRS) (dodjeljuje se godišnje)</w:t>
            </w:r>
          </w:p>
        </w:tc>
        <w:tc>
          <w:tcPr>
            <w:tcW w:w="1960" w:type="dxa"/>
            <w:tcBorders>
              <w:top w:val="single" w:sz="4" w:space="0" w:color="000000"/>
              <w:left w:val="single" w:sz="4" w:space="0" w:color="000000"/>
              <w:bottom w:val="single" w:sz="4" w:space="0" w:color="000000"/>
              <w:right w:val="single" w:sz="4" w:space="0" w:color="000000"/>
            </w:tcBorders>
          </w:tcPr>
          <w:p w14:paraId="6409D8F9" w14:textId="77777777" w:rsidR="00C62AA2" w:rsidRDefault="00546BDE">
            <w:pPr>
              <w:pStyle w:val="ProductList-TableBody"/>
            </w:pPr>
            <w:r>
              <w:t>Najviše 40 sati</w:t>
            </w:r>
          </w:p>
        </w:tc>
        <w:tc>
          <w:tcPr>
            <w:tcW w:w="1960" w:type="dxa"/>
            <w:tcBorders>
              <w:top w:val="single" w:sz="4" w:space="0" w:color="000000"/>
              <w:left w:val="single" w:sz="4" w:space="0" w:color="000000"/>
              <w:bottom w:val="single" w:sz="4" w:space="0" w:color="000000"/>
              <w:right w:val="single" w:sz="4" w:space="0" w:color="000000"/>
            </w:tcBorders>
          </w:tcPr>
          <w:p w14:paraId="68D5BC85" w14:textId="77777777" w:rsidR="00C62AA2" w:rsidRDefault="00546BDE">
            <w:pPr>
              <w:pStyle w:val="ProductList-TableBody"/>
            </w:pPr>
            <w:r>
              <w:t>Najviše 30 sati</w:t>
            </w:r>
          </w:p>
        </w:tc>
        <w:tc>
          <w:tcPr>
            <w:tcW w:w="1960" w:type="dxa"/>
            <w:tcBorders>
              <w:top w:val="single" w:sz="4" w:space="0" w:color="000000"/>
              <w:left w:val="single" w:sz="4" w:space="0" w:color="000000"/>
              <w:bottom w:val="single" w:sz="4" w:space="0" w:color="000000"/>
              <w:right w:val="single" w:sz="4" w:space="0" w:color="000000"/>
            </w:tcBorders>
          </w:tcPr>
          <w:p w14:paraId="6AAE2204" w14:textId="77777777" w:rsidR="00C62AA2" w:rsidRDefault="00546BDE">
            <w:pPr>
              <w:pStyle w:val="ProductList-TableBody"/>
            </w:pPr>
            <w:r>
              <w:t xml:space="preserve">Najviše 80 sati </w:t>
            </w:r>
          </w:p>
        </w:tc>
        <w:tc>
          <w:tcPr>
            <w:tcW w:w="1960" w:type="dxa"/>
            <w:tcBorders>
              <w:top w:val="single" w:sz="4" w:space="0" w:color="000000"/>
              <w:left w:val="single" w:sz="4" w:space="0" w:color="000000"/>
              <w:bottom w:val="single" w:sz="4" w:space="0" w:color="000000"/>
              <w:right w:val="single" w:sz="4" w:space="0" w:color="000000"/>
            </w:tcBorders>
          </w:tcPr>
          <w:p w14:paraId="355BDC47" w14:textId="77777777" w:rsidR="00C62AA2" w:rsidRDefault="00546BDE">
            <w:pPr>
              <w:pStyle w:val="ProductList-TableBody"/>
            </w:pPr>
            <w:r>
              <w:t>Najviše 140 sati</w:t>
            </w:r>
          </w:p>
        </w:tc>
      </w:tr>
      <w:tr w:rsidR="00C62AA2" w14:paraId="5B91422D" w14:textId="77777777">
        <w:tc>
          <w:tcPr>
            <w:tcW w:w="4040" w:type="dxa"/>
            <w:tcBorders>
              <w:top w:val="single" w:sz="4" w:space="0" w:color="000000"/>
              <w:left w:val="single" w:sz="4" w:space="0" w:color="000000"/>
              <w:bottom w:val="single" w:sz="4" w:space="0" w:color="000000"/>
              <w:right w:val="single" w:sz="4" w:space="0" w:color="000000"/>
            </w:tcBorders>
          </w:tcPr>
          <w:p w14:paraId="4A70D5E5" w14:textId="77777777" w:rsidR="00C62AA2" w:rsidRDefault="00546BDE">
            <w:pPr>
              <w:pStyle w:val="ProductList-TableBody"/>
            </w:pPr>
            <w:r>
              <w:t>24-satno upravljanje eskalacijom u kritičnim situacijama (Težina problema 1)</w:t>
            </w:r>
          </w:p>
        </w:tc>
        <w:tc>
          <w:tcPr>
            <w:tcW w:w="1960" w:type="dxa"/>
            <w:tcBorders>
              <w:top w:val="single" w:sz="4" w:space="0" w:color="000000"/>
              <w:left w:val="single" w:sz="4" w:space="0" w:color="000000"/>
              <w:bottom w:val="single" w:sz="4" w:space="0" w:color="000000"/>
              <w:right w:val="single" w:sz="4" w:space="0" w:color="000000"/>
            </w:tcBorders>
          </w:tcPr>
          <w:p w14:paraId="65CA7E9E"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857BB"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FA5CBA"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C42377" w14:textId="77777777" w:rsidR="00C62AA2" w:rsidRDefault="00546BDE">
            <w:pPr>
              <w:pStyle w:val="ProductList-TableBody"/>
              <w:jc w:val="center"/>
            </w:pPr>
            <w:r>
              <w:t>X</w:t>
            </w:r>
          </w:p>
        </w:tc>
      </w:tr>
      <w:tr w:rsidR="00C62AA2" w14:paraId="5A13B67F" w14:textId="77777777">
        <w:tc>
          <w:tcPr>
            <w:tcW w:w="4040" w:type="dxa"/>
            <w:tcBorders>
              <w:top w:val="single" w:sz="4" w:space="0" w:color="000000"/>
              <w:left w:val="single" w:sz="4" w:space="0" w:color="000000"/>
              <w:bottom w:val="single" w:sz="4" w:space="0" w:color="000000"/>
              <w:right w:val="single" w:sz="4" w:space="0" w:color="000000"/>
            </w:tcBorders>
          </w:tcPr>
          <w:p w14:paraId="6EA4B028" w14:textId="77777777" w:rsidR="00C62AA2" w:rsidRDefault="00546BDE">
            <w:pPr>
              <w:pStyle w:val="ProductList-TableBody"/>
            </w:pPr>
            <w:r>
              <w:t>Brza podrška na lokaciji</w:t>
            </w:r>
          </w:p>
        </w:tc>
        <w:tc>
          <w:tcPr>
            <w:tcW w:w="1960" w:type="dxa"/>
            <w:tcBorders>
              <w:top w:val="single" w:sz="4" w:space="0" w:color="000000"/>
              <w:left w:val="single" w:sz="4" w:space="0" w:color="000000"/>
              <w:bottom w:val="single" w:sz="4" w:space="0" w:color="000000"/>
              <w:right w:val="single" w:sz="4" w:space="0" w:color="000000"/>
            </w:tcBorders>
          </w:tcPr>
          <w:p w14:paraId="3F06D961"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CE38FB"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6CA762"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5E4F44" w14:textId="77777777" w:rsidR="00C62AA2" w:rsidRDefault="00546BDE">
            <w:pPr>
              <w:pStyle w:val="ProductList-TableBody"/>
              <w:jc w:val="center"/>
            </w:pPr>
            <w:r>
              <w:t>X</w:t>
            </w:r>
          </w:p>
        </w:tc>
      </w:tr>
      <w:tr w:rsidR="00C62AA2" w14:paraId="0D59EC4E" w14:textId="77777777">
        <w:tc>
          <w:tcPr>
            <w:tcW w:w="4040" w:type="dxa"/>
            <w:tcBorders>
              <w:top w:val="single" w:sz="4" w:space="0" w:color="000000"/>
              <w:left w:val="single" w:sz="4" w:space="0" w:color="000000"/>
              <w:bottom w:val="single" w:sz="4" w:space="0" w:color="000000"/>
              <w:right w:val="single" w:sz="4" w:space="0" w:color="000000"/>
            </w:tcBorders>
          </w:tcPr>
          <w:p w14:paraId="414D1B53" w14:textId="77777777" w:rsidR="00C62AA2" w:rsidRDefault="00546BDE">
            <w:pPr>
              <w:pStyle w:val="ProductList-TableBody"/>
            </w:pPr>
            <w:r>
              <w:t>Proaktivne informacijske usluge</w:t>
            </w:r>
          </w:p>
        </w:tc>
        <w:tc>
          <w:tcPr>
            <w:tcW w:w="1960" w:type="dxa"/>
            <w:tcBorders>
              <w:top w:val="single" w:sz="4" w:space="0" w:color="000000"/>
              <w:left w:val="single" w:sz="4" w:space="0" w:color="000000"/>
              <w:bottom w:val="single" w:sz="4" w:space="0" w:color="000000"/>
              <w:right w:val="single" w:sz="4" w:space="0" w:color="000000"/>
            </w:tcBorders>
          </w:tcPr>
          <w:p w14:paraId="461E1C4A"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301442"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5E57F"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C1F17C" w14:textId="77777777" w:rsidR="00C62AA2" w:rsidRDefault="00546BDE">
            <w:pPr>
              <w:pStyle w:val="ProductList-TableBody"/>
              <w:jc w:val="center"/>
            </w:pPr>
            <w:r>
              <w:t>X</w:t>
            </w:r>
          </w:p>
        </w:tc>
      </w:tr>
      <w:tr w:rsidR="00C62AA2" w14:paraId="565AD128" w14:textId="77777777">
        <w:tc>
          <w:tcPr>
            <w:tcW w:w="4040" w:type="dxa"/>
            <w:tcBorders>
              <w:top w:val="single" w:sz="4" w:space="0" w:color="000000"/>
              <w:left w:val="single" w:sz="4" w:space="0" w:color="000000"/>
              <w:bottom w:val="single" w:sz="4" w:space="0" w:color="000000"/>
              <w:right w:val="single" w:sz="4" w:space="0" w:color="000000"/>
            </w:tcBorders>
          </w:tcPr>
          <w:p w14:paraId="4DCB2009" w14:textId="77777777" w:rsidR="00C62AA2" w:rsidRDefault="00546BD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0498DFDA"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D054DB"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544B46" w14:textId="77777777" w:rsidR="00C62AA2" w:rsidRDefault="00546BD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D87DB1" w14:textId="77777777" w:rsidR="00C62AA2" w:rsidRDefault="00546BDE">
            <w:pPr>
              <w:pStyle w:val="ProductList-TableBody"/>
              <w:jc w:val="center"/>
            </w:pPr>
            <w:r>
              <w:t>X</w:t>
            </w:r>
          </w:p>
        </w:tc>
      </w:tr>
      <w:tr w:rsidR="00C62AA2" w14:paraId="7F7E3D49" w14:textId="77777777">
        <w:tc>
          <w:tcPr>
            <w:tcW w:w="4040" w:type="dxa"/>
            <w:tcBorders>
              <w:top w:val="single" w:sz="4" w:space="0" w:color="000000"/>
              <w:left w:val="single" w:sz="4" w:space="0" w:color="000000"/>
              <w:bottom w:val="single" w:sz="4" w:space="0" w:color="000000"/>
              <w:right w:val="single" w:sz="4" w:space="0" w:color="000000"/>
            </w:tcBorders>
          </w:tcPr>
          <w:p w14:paraId="7516CDE9" w14:textId="77777777" w:rsidR="00C62AA2" w:rsidRDefault="00546BDE">
            <w:pPr>
              <w:pStyle w:val="ProductList-TableBody"/>
            </w:pPr>
            <w:r>
              <w:t>Dodatni satovi</w:t>
            </w:r>
          </w:p>
        </w:tc>
        <w:tc>
          <w:tcPr>
            <w:tcW w:w="1960" w:type="dxa"/>
            <w:tcBorders>
              <w:top w:val="single" w:sz="4" w:space="0" w:color="000000"/>
              <w:left w:val="single" w:sz="4" w:space="0" w:color="000000"/>
              <w:bottom w:val="single" w:sz="4" w:space="0" w:color="000000"/>
              <w:right w:val="single" w:sz="4" w:space="0" w:color="000000"/>
            </w:tcBorders>
          </w:tcPr>
          <w:p w14:paraId="06E65072" w14:textId="77777777" w:rsidR="00C62AA2" w:rsidRDefault="00546B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4CA8CF00" w14:textId="77777777" w:rsidR="00C62AA2" w:rsidRDefault="00546BDE">
            <w:pPr>
              <w:pStyle w:val="ProductList-TableBody"/>
            </w:pPr>
            <w:r>
              <w:t>Paketi s 20</w:t>
            </w:r>
          </w:p>
        </w:tc>
        <w:tc>
          <w:tcPr>
            <w:tcW w:w="1960" w:type="dxa"/>
            <w:tcBorders>
              <w:top w:val="single" w:sz="4" w:space="0" w:color="000000"/>
              <w:left w:val="single" w:sz="4" w:space="0" w:color="000000"/>
              <w:bottom w:val="single" w:sz="4" w:space="0" w:color="000000"/>
              <w:right w:val="single" w:sz="4" w:space="0" w:color="000000"/>
            </w:tcBorders>
          </w:tcPr>
          <w:p w14:paraId="031A0593" w14:textId="77777777" w:rsidR="00C62AA2" w:rsidRDefault="00546BDE">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14:paraId="18549253" w14:textId="77777777" w:rsidR="00C62AA2" w:rsidRDefault="00546BDE">
            <w:pPr>
              <w:pStyle w:val="ProductList-TableBody"/>
            </w:pPr>
            <w:r>
              <w:t>Paketi od 20</w:t>
            </w:r>
          </w:p>
        </w:tc>
      </w:tr>
    </w:tbl>
    <w:p w14:paraId="29022723" w14:textId="77777777" w:rsidR="00C62AA2" w:rsidRDefault="00546BDE">
      <w:pPr>
        <w:pStyle w:val="ProductList-Body"/>
      </w:pPr>
      <w:r>
        <w:rPr>
          <w:vertAlign w:val="superscript"/>
        </w:rPr>
        <w:t xml:space="preserve">1 </w:t>
      </w:r>
      <w:r>
        <w:rPr>
          <w:i/>
        </w:rPr>
        <w:t>Radno vrijeme definira se lokalno.</w:t>
      </w:r>
    </w:p>
    <w:p w14:paraId="52A428E1" w14:textId="77777777" w:rsidR="00C62AA2" w:rsidRDefault="00C62AA2">
      <w:pPr>
        <w:pStyle w:val="ProductList-Body"/>
      </w:pPr>
    </w:p>
    <w:tbl>
      <w:tblPr>
        <w:tblStyle w:val="PURTable"/>
        <w:tblW w:w="0" w:type="dxa"/>
        <w:tblLook w:val="04A0" w:firstRow="1" w:lastRow="0" w:firstColumn="1" w:lastColumn="0" w:noHBand="0" w:noVBand="1"/>
      </w:tblPr>
      <w:tblGrid>
        <w:gridCol w:w="2687"/>
        <w:gridCol w:w="2741"/>
        <w:gridCol w:w="2744"/>
        <w:gridCol w:w="2744"/>
      </w:tblGrid>
      <w:tr w:rsidR="00C62AA2" w14:paraId="39A026A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C11E4B" w14:textId="77777777" w:rsidR="00C62AA2" w:rsidRDefault="00546BDE">
            <w:pPr>
              <w:pStyle w:val="ProductList-TableBody"/>
            </w:pPr>
            <w:r>
              <w:rPr>
                <w:color w:val="FFFFFF"/>
              </w:rPr>
              <w:t>Težina problema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42C4A" w14:textId="77777777" w:rsidR="00C62AA2" w:rsidRDefault="00546BDE">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13F544" w14:textId="77777777" w:rsidR="00C62AA2" w:rsidRDefault="00546BDE">
            <w:pPr>
              <w:pStyle w:val="ProductList-TableBody"/>
            </w:pPr>
            <w:r>
              <w:rPr>
                <w:color w:val="FFFFFF"/>
              </w:rPr>
              <w:t>Microsoftov očekivani odgovor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B4F824" w14:textId="77777777" w:rsidR="00C62AA2" w:rsidRDefault="00546BDE">
            <w:pPr>
              <w:pStyle w:val="ProductList-TableBody"/>
            </w:pPr>
            <w:r>
              <w:rPr>
                <w:color w:val="FFFFFF"/>
              </w:rPr>
              <w:t>Klijentov očekivani odgovor</w:t>
            </w:r>
          </w:p>
        </w:tc>
      </w:tr>
      <w:tr w:rsidR="00C62AA2" w14:paraId="2F6D12CF" w14:textId="77777777">
        <w:tc>
          <w:tcPr>
            <w:tcW w:w="3060" w:type="dxa"/>
            <w:tcBorders>
              <w:top w:val="single" w:sz="4" w:space="0" w:color="000000"/>
              <w:left w:val="single" w:sz="4" w:space="0" w:color="000000"/>
              <w:bottom w:val="single" w:sz="4" w:space="0" w:color="000000"/>
              <w:right w:val="single" w:sz="4" w:space="0" w:color="000000"/>
            </w:tcBorders>
          </w:tcPr>
          <w:p w14:paraId="4FF81A54" w14:textId="77777777" w:rsidR="00C62AA2" w:rsidRDefault="00546BDE">
            <w:pPr>
              <w:pStyle w:val="ProductList-TableBody"/>
            </w:pPr>
            <w:r>
              <w:t>1.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7C16F442" w14:textId="77777777" w:rsidR="00C62AA2" w:rsidRDefault="00546BDE">
            <w:pPr>
              <w:pStyle w:val="ProductList-TableBody"/>
            </w:pPr>
            <w:r>
              <w:t xml:space="preserve">Katastrofalni utjecaj na poslovanje: </w:t>
            </w:r>
          </w:p>
          <w:p w14:paraId="17A58FD3" w14:textId="77777777" w:rsidR="00C62AA2" w:rsidRDefault="00546BDE">
            <w:pPr>
              <w:pStyle w:val="ProductList-TableBody"/>
            </w:pPr>
            <w:r>
              <w:t>Potpuni gubitak osnovnih (ključnih za funkcioniranje) poslovnih procesa zbog kojih se ne može nastaviti s radom</w:t>
            </w:r>
          </w:p>
          <w:p w14:paraId="458B5144" w14:textId="77777777" w:rsidR="00C62AA2" w:rsidRDefault="00546BDE">
            <w:pPr>
              <w:pStyle w:val="ProductList-TableBody"/>
            </w:pPr>
            <w:r>
              <w:t>Neophodna je hitna intervencija</w:t>
            </w:r>
          </w:p>
        </w:tc>
        <w:tc>
          <w:tcPr>
            <w:tcW w:w="3060" w:type="dxa"/>
            <w:tcBorders>
              <w:top w:val="single" w:sz="4" w:space="0" w:color="000000"/>
              <w:left w:val="single" w:sz="4" w:space="0" w:color="000000"/>
              <w:bottom w:val="single" w:sz="4" w:space="0" w:color="000000"/>
              <w:right w:val="single" w:sz="4" w:space="0" w:color="000000"/>
            </w:tcBorders>
          </w:tcPr>
          <w:p w14:paraId="0CB97FB6" w14:textId="77777777" w:rsidR="00C62AA2" w:rsidRDefault="00546BDE">
            <w:pPr>
              <w:pStyle w:val="ProductList-TableBody"/>
            </w:pPr>
            <w:r>
              <w:t>Odziv na prvi poziv unutar sat vremena ili brže.</w:t>
            </w:r>
          </w:p>
          <w:p w14:paraId="43653312" w14:textId="77777777" w:rsidR="00C62AA2" w:rsidRDefault="00546BDE">
            <w:pPr>
              <w:pStyle w:val="ProductList-TableBody"/>
            </w:pPr>
            <w:r>
              <w:t>Microsoftovi resursi izlaze na lokaciju Klijenta što je prije moguće.</w:t>
            </w:r>
          </w:p>
          <w:p w14:paraId="1C651E18" w14:textId="77777777" w:rsidR="00C62AA2" w:rsidRDefault="00546BDE">
            <w:pPr>
              <w:pStyle w:val="ProductList-TableBody"/>
            </w:pPr>
            <w:r>
              <w:t>Neprekinuti radovi na otklanjanju problema, 24 sata na dan, 7 dana u tjednu.</w:t>
            </w:r>
          </w:p>
          <w:p w14:paraId="6E404F6A" w14:textId="77777777" w:rsidR="00C62AA2" w:rsidRDefault="00546BDE">
            <w:pPr>
              <w:pStyle w:val="ProductList-TableBody"/>
            </w:pPr>
            <w:r>
              <w:t>Hitna eskalacija unutar Microsofta prema Timovima za odgovarajuće Proizvode.</w:t>
            </w:r>
          </w:p>
          <w:p w14:paraId="34338766" w14:textId="77777777" w:rsidR="00C62AA2" w:rsidRDefault="00546BDE">
            <w:pPr>
              <w:pStyle w:val="ProductList-TableBody"/>
            </w:pPr>
            <w:r>
              <w:t xml:space="preserve">Obavještavanje Microsoftovih viših rukovoditelja. </w:t>
            </w:r>
          </w:p>
        </w:tc>
        <w:tc>
          <w:tcPr>
            <w:tcW w:w="3060" w:type="dxa"/>
            <w:tcBorders>
              <w:top w:val="single" w:sz="4" w:space="0" w:color="000000"/>
              <w:left w:val="single" w:sz="4" w:space="0" w:color="000000"/>
              <w:bottom w:val="single" w:sz="4" w:space="0" w:color="000000"/>
              <w:right w:val="single" w:sz="4" w:space="0" w:color="000000"/>
            </w:tcBorders>
          </w:tcPr>
          <w:p w14:paraId="37DE317E" w14:textId="77777777" w:rsidR="00C62AA2" w:rsidRDefault="00546BDE">
            <w:pPr>
              <w:pStyle w:val="ProductList-TableBody"/>
            </w:pPr>
            <w:r>
              <w:t xml:space="preserve">Obavještavanje viših rukovoditelja Klijenta. </w:t>
            </w:r>
          </w:p>
          <w:p w14:paraId="621D75A7" w14:textId="77777777" w:rsidR="00C62AA2" w:rsidRDefault="00546BDE">
            <w:pPr>
              <w:pStyle w:val="ProductList-TableBody"/>
            </w:pPr>
            <w:r>
              <w:t>Dodjeljivanje odgovarajućih resursa koji su potrebni za neprekinuti rad, 24 sata dnevno i 7 dana u tjednu.</w:t>
            </w:r>
            <w:r>
              <w:rPr>
                <w:vertAlign w:val="superscript"/>
              </w:rPr>
              <w:t>2</w:t>
            </w:r>
          </w:p>
          <w:p w14:paraId="1F37816E" w14:textId="77777777" w:rsidR="00C62AA2" w:rsidRDefault="00546BDE">
            <w:pPr>
              <w:pStyle w:val="ProductList-TableBody"/>
            </w:pPr>
            <w:r>
              <w:t>Brz pristup i odgovor tijela nadležnog za nadzor nad promjenama.</w:t>
            </w:r>
          </w:p>
        </w:tc>
      </w:tr>
      <w:tr w:rsidR="00C62AA2" w14:paraId="3D1C7DBB" w14:textId="77777777">
        <w:tc>
          <w:tcPr>
            <w:tcW w:w="3060" w:type="dxa"/>
            <w:tcBorders>
              <w:top w:val="single" w:sz="4" w:space="0" w:color="000000"/>
              <w:left w:val="single" w:sz="4" w:space="0" w:color="000000"/>
              <w:bottom w:val="single" w:sz="4" w:space="0" w:color="000000"/>
              <w:right w:val="single" w:sz="4" w:space="0" w:color="000000"/>
            </w:tcBorders>
          </w:tcPr>
          <w:p w14:paraId="06774B5F" w14:textId="77777777" w:rsidR="00C62AA2" w:rsidRDefault="00546BDE">
            <w:pPr>
              <w:pStyle w:val="ProductList-TableBody"/>
            </w:pPr>
            <w:r>
              <w:t>A. Prijava isključivo putem telefona</w:t>
            </w:r>
          </w:p>
        </w:tc>
        <w:tc>
          <w:tcPr>
            <w:tcW w:w="3060" w:type="dxa"/>
            <w:tcBorders>
              <w:top w:val="single" w:sz="4" w:space="0" w:color="000000"/>
              <w:left w:val="single" w:sz="4" w:space="0" w:color="000000"/>
              <w:bottom w:val="single" w:sz="4" w:space="0" w:color="000000"/>
              <w:right w:val="single" w:sz="4" w:space="0" w:color="000000"/>
            </w:tcBorders>
          </w:tcPr>
          <w:p w14:paraId="29932985" w14:textId="77777777" w:rsidR="00C62AA2" w:rsidRDefault="00546BDE">
            <w:pPr>
              <w:pStyle w:val="ProductList-TableBody"/>
            </w:pPr>
            <w:r>
              <w:t xml:space="preserve">Kritični utjecaj na poslovanje: </w:t>
            </w:r>
          </w:p>
          <w:p w14:paraId="0DAC9B07" w14:textId="77777777" w:rsidR="00C62AA2" w:rsidRDefault="00546BDE">
            <w:pPr>
              <w:pStyle w:val="ProductList-TableBody"/>
            </w:pPr>
            <w:r>
              <w:t>Značajan gubitak ili degradacija razine usluga.</w:t>
            </w:r>
          </w:p>
          <w:p w14:paraId="31C40880" w14:textId="77777777" w:rsidR="00C62AA2" w:rsidRDefault="00546BDE">
            <w:pPr>
              <w:pStyle w:val="ProductList-TableBody"/>
            </w:pPr>
            <w:r>
              <w:t>Potrebna je intervencija unutar sat vremena.</w:t>
            </w:r>
          </w:p>
        </w:tc>
        <w:tc>
          <w:tcPr>
            <w:tcW w:w="3060" w:type="dxa"/>
            <w:tcBorders>
              <w:top w:val="single" w:sz="4" w:space="0" w:color="000000"/>
              <w:left w:val="single" w:sz="4" w:space="0" w:color="000000"/>
              <w:bottom w:val="single" w:sz="4" w:space="0" w:color="000000"/>
              <w:right w:val="single" w:sz="4" w:space="0" w:color="000000"/>
            </w:tcBorders>
          </w:tcPr>
          <w:p w14:paraId="4886EFBD" w14:textId="77777777" w:rsidR="00C62AA2" w:rsidRDefault="00546BDE">
            <w:pPr>
              <w:pStyle w:val="ProductList-TableBody"/>
            </w:pPr>
            <w:r>
              <w:t>Odziv na prvi poziv unutar sat vremena ili brže.</w:t>
            </w:r>
          </w:p>
          <w:p w14:paraId="7BA80C4F" w14:textId="77777777" w:rsidR="00C62AA2" w:rsidRDefault="00546BDE">
            <w:pPr>
              <w:pStyle w:val="ProductList-TableBody"/>
            </w:pPr>
            <w:r>
              <w:t>Microsoftovi resursi izlaze na lokaciju Klijenta po potrebi.</w:t>
            </w:r>
          </w:p>
          <w:p w14:paraId="78ED2D0E" w14:textId="77777777" w:rsidR="00C62AA2" w:rsidRDefault="00546BDE">
            <w:pPr>
              <w:pStyle w:val="ProductList-TableBody"/>
            </w:pPr>
            <w:r>
              <w:t>Neprekinuti radovi na otklanjanju problema, 24 sata na dan, 7 dana u tjednu.</w:t>
            </w:r>
          </w:p>
          <w:p w14:paraId="3DE663C1" w14:textId="77777777" w:rsidR="00C62AA2" w:rsidRDefault="00546BDE">
            <w:pPr>
              <w:pStyle w:val="ProductList-TableBody"/>
            </w:pPr>
            <w:r>
              <w:t>Obavještavanje Microsoftovih viših rukovoditelja.</w:t>
            </w:r>
          </w:p>
        </w:tc>
        <w:tc>
          <w:tcPr>
            <w:tcW w:w="3060" w:type="dxa"/>
            <w:tcBorders>
              <w:top w:val="single" w:sz="4" w:space="0" w:color="000000"/>
              <w:left w:val="single" w:sz="4" w:space="0" w:color="000000"/>
              <w:bottom w:val="single" w:sz="4" w:space="0" w:color="000000"/>
              <w:right w:val="single" w:sz="4" w:space="0" w:color="000000"/>
            </w:tcBorders>
          </w:tcPr>
          <w:p w14:paraId="4A8DABB8" w14:textId="77777777" w:rsidR="00C62AA2" w:rsidRDefault="00546BDE">
            <w:pPr>
              <w:pStyle w:val="ProductList-TableBody"/>
            </w:pPr>
            <w:r>
              <w:t>Dodjeljivanje odgovarajućih resursa koji su potrebni za neprekinuti rad, 24 sata dnevno i 7 dana u tjednu.</w:t>
            </w:r>
            <w:r>
              <w:rPr>
                <w:vertAlign w:val="superscript"/>
              </w:rPr>
              <w:t>2</w:t>
            </w:r>
          </w:p>
          <w:p w14:paraId="38018C0F" w14:textId="77777777" w:rsidR="00C62AA2" w:rsidRDefault="00546BDE">
            <w:pPr>
              <w:pStyle w:val="ProductList-TableBody"/>
            </w:pPr>
            <w:r>
              <w:t>Brz pristup i odgovor tijela nadležnog za nadzor nad promjenama.</w:t>
            </w:r>
          </w:p>
          <w:p w14:paraId="2E66E99A" w14:textId="77777777" w:rsidR="00C62AA2" w:rsidRDefault="00546BDE">
            <w:pPr>
              <w:pStyle w:val="ProductList-TableBody"/>
            </w:pPr>
            <w:r>
              <w:t>Obavještavanje rukovodstva.</w:t>
            </w:r>
          </w:p>
        </w:tc>
      </w:tr>
      <w:tr w:rsidR="00C62AA2" w14:paraId="4658E73B" w14:textId="77777777">
        <w:tc>
          <w:tcPr>
            <w:tcW w:w="3060" w:type="dxa"/>
            <w:tcBorders>
              <w:top w:val="single" w:sz="4" w:space="0" w:color="000000"/>
              <w:left w:val="single" w:sz="4" w:space="0" w:color="000000"/>
              <w:bottom w:val="single" w:sz="4" w:space="0" w:color="000000"/>
              <w:right w:val="single" w:sz="4" w:space="0" w:color="000000"/>
            </w:tcBorders>
          </w:tcPr>
          <w:p w14:paraId="09103F09" w14:textId="77777777" w:rsidR="00C62AA2" w:rsidRDefault="00546BDE">
            <w:pPr>
              <w:pStyle w:val="ProductList-TableBody"/>
            </w:pPr>
            <w:r>
              <w:t>B.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4F4EF66A" w14:textId="77777777" w:rsidR="00C62AA2" w:rsidRDefault="00546BDE">
            <w:pPr>
              <w:pStyle w:val="ProductList-TableBody"/>
            </w:pPr>
            <w:r>
              <w:t xml:space="preserve">Umjereni utjecaj na poslovanje: </w:t>
            </w:r>
          </w:p>
          <w:p w14:paraId="2350188D" w14:textId="77777777" w:rsidR="00C62AA2" w:rsidRDefault="00546BDE">
            <w:pPr>
              <w:pStyle w:val="ProductList-TableBody"/>
            </w:pPr>
            <w:r>
              <w:t>Umjeren gubitak ili srozavanje razine usluga, ali nastavak poslovanja je moguć u ograničenom opsegu.</w:t>
            </w:r>
          </w:p>
          <w:p w14:paraId="52CA9D1B" w14:textId="77777777" w:rsidR="00C62AA2" w:rsidRDefault="00546BDE">
            <w:pPr>
              <w:pStyle w:val="ProductList-TableBody"/>
            </w:pPr>
            <w:r>
              <w:t>Potrebna je intervencija u roku od dva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1FA0461" w14:textId="77777777" w:rsidR="00C62AA2" w:rsidRDefault="00546BDE">
            <w:pPr>
              <w:pStyle w:val="ProductList-TableBody"/>
            </w:pPr>
            <w:r>
              <w:t>Odziv na prvi poziv unutar dva sata ili brže.</w:t>
            </w:r>
          </w:p>
          <w:p w14:paraId="2F86C279" w14:textId="77777777" w:rsidR="00C62AA2" w:rsidRDefault="00546BD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DF6F80" w14:textId="77777777" w:rsidR="00C62AA2" w:rsidRDefault="00546BDE">
            <w:pPr>
              <w:pStyle w:val="ProductList-TableBody"/>
            </w:pPr>
            <w:r>
              <w:t>Dodjela odgovarajućih resursa koji su potrebni za popravak tijekom</w:t>
            </w:r>
            <w:r>
              <w:rPr>
                <w:vertAlign w:val="superscript"/>
              </w:rPr>
              <w:t>1</w:t>
            </w:r>
            <w:r>
              <w:t xml:space="preserve"> radnog vremena</w:t>
            </w:r>
          </w:p>
          <w:p w14:paraId="19C56FA6" w14:textId="77777777" w:rsidR="00C62AA2" w:rsidRDefault="00546BDE">
            <w:pPr>
              <w:pStyle w:val="ProductList-TableBody"/>
            </w:pPr>
            <w:r>
              <w:t>Pristup i odziv tijela nadležnog za nadzor nad promjenama u roku od četiri sata unutar radnog vremena.</w:t>
            </w:r>
            <w:r>
              <w:rPr>
                <w:vertAlign w:val="superscript"/>
              </w:rPr>
              <w:t>1</w:t>
            </w:r>
          </w:p>
        </w:tc>
      </w:tr>
      <w:tr w:rsidR="00C62AA2" w14:paraId="30524EED" w14:textId="77777777">
        <w:tc>
          <w:tcPr>
            <w:tcW w:w="3060" w:type="dxa"/>
            <w:tcBorders>
              <w:top w:val="single" w:sz="4" w:space="0" w:color="000000"/>
              <w:left w:val="single" w:sz="4" w:space="0" w:color="000000"/>
              <w:bottom w:val="single" w:sz="4" w:space="0" w:color="000000"/>
              <w:right w:val="single" w:sz="4" w:space="0" w:color="000000"/>
            </w:tcBorders>
          </w:tcPr>
          <w:p w14:paraId="5BAB978D" w14:textId="77777777" w:rsidR="00C62AA2" w:rsidRDefault="00546BDE">
            <w:pPr>
              <w:pStyle w:val="ProductList-TableBody"/>
            </w:pPr>
            <w:r>
              <w:t>C. Prijava putem telefona ili interneta.</w:t>
            </w:r>
          </w:p>
        </w:tc>
        <w:tc>
          <w:tcPr>
            <w:tcW w:w="3060" w:type="dxa"/>
            <w:tcBorders>
              <w:top w:val="single" w:sz="4" w:space="0" w:color="000000"/>
              <w:left w:val="single" w:sz="4" w:space="0" w:color="000000"/>
              <w:bottom w:val="single" w:sz="4" w:space="0" w:color="000000"/>
              <w:right w:val="single" w:sz="4" w:space="0" w:color="000000"/>
            </w:tcBorders>
          </w:tcPr>
          <w:p w14:paraId="60E1E33F" w14:textId="77777777" w:rsidR="00C62AA2" w:rsidRDefault="00546BDE">
            <w:pPr>
              <w:pStyle w:val="ProductList-TableBody"/>
            </w:pPr>
            <w:r>
              <w:t xml:space="preserve">Minimalni utjecaj na poslovanje: </w:t>
            </w:r>
          </w:p>
          <w:p w14:paraId="54D7DEB9" w14:textId="77777777" w:rsidR="00C62AA2" w:rsidRDefault="00546BDE">
            <w:pPr>
              <w:pStyle w:val="ProductList-TableBody"/>
            </w:pPr>
            <w:r>
              <w:t>Poslovanje se uglavnom nastavlja uz minimalna ili nikakva ograničenja usluga.</w:t>
            </w:r>
          </w:p>
          <w:p w14:paraId="78883C31" w14:textId="77777777" w:rsidR="00C62AA2" w:rsidRDefault="00546BDE">
            <w:pPr>
              <w:pStyle w:val="ProductList-TableBody"/>
            </w:pPr>
            <w:r>
              <w:t>Potrebna je intervencija u roku od četiri sata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7A0D9A" w14:textId="77777777" w:rsidR="00C62AA2" w:rsidRDefault="00546BDE">
            <w:pPr>
              <w:pStyle w:val="ProductList-TableBody"/>
            </w:pPr>
            <w:r>
              <w:t>Odziv na prvi poziv unutar četiri sata ili brže.</w:t>
            </w:r>
          </w:p>
          <w:p w14:paraId="6E6892B3" w14:textId="77777777" w:rsidR="00C62AA2" w:rsidRDefault="00546BDE">
            <w:pPr>
              <w:pStyle w:val="ProductList-TableBody"/>
            </w:pPr>
            <w:r>
              <w:t>Angažman isključivo unutar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D0E15A" w14:textId="77777777" w:rsidR="00C62AA2" w:rsidRDefault="00546BDE">
            <w:pPr>
              <w:pStyle w:val="ProductList-TableBody"/>
            </w:pPr>
            <w:r>
              <w:t>Točni podaci za kontakt odgovorne osobe nadležne za predmetni slučaj.</w:t>
            </w:r>
          </w:p>
          <w:p w14:paraId="34620B25" w14:textId="77777777" w:rsidR="00C62AA2" w:rsidRDefault="00546BDE">
            <w:pPr>
              <w:pStyle w:val="ProductList-TableBody"/>
            </w:pPr>
            <w:r>
              <w:t>Odgovor unutar 24 sata.</w:t>
            </w:r>
          </w:p>
        </w:tc>
      </w:tr>
    </w:tbl>
    <w:p w14:paraId="60AAB4AF" w14:textId="77777777" w:rsidR="00C62AA2" w:rsidRDefault="00546BDE">
      <w:pPr>
        <w:pStyle w:val="ProductList-Body"/>
      </w:pPr>
      <w:r>
        <w:rPr>
          <w:vertAlign w:val="superscript"/>
        </w:rPr>
        <w:t>1</w:t>
      </w:r>
      <w:r>
        <w:rPr>
          <w:i/>
        </w:rPr>
        <w:t>Radno vrijeme definira se lokalno.</w:t>
      </w:r>
    </w:p>
    <w:p w14:paraId="0FE28E92" w14:textId="77777777" w:rsidR="00C62AA2" w:rsidRDefault="00546BDE">
      <w:pPr>
        <w:pStyle w:val="ProductList-Body"/>
      </w:pPr>
      <w:r>
        <w:rPr>
          <w:vertAlign w:val="superscript"/>
        </w:rPr>
        <w:t>2</w:t>
      </w:r>
      <w:r>
        <w:rPr>
          <w:i/>
        </w:rPr>
        <w:t>Microsoft će možda morati sniziti razinu težine problema ako Klijent nije u mogućnosti osigurati adekvatne resurse ili odgovarajuću brzinu odaziva kako bi se Microsoftu omogućio nastavak rješavanja problema.</w:t>
      </w:r>
    </w:p>
    <w:p w14:paraId="01842739" w14:textId="77777777" w:rsidR="00C62AA2" w:rsidRDefault="00C62AA2">
      <w:pPr>
        <w:pStyle w:val="ProductList-Body"/>
      </w:pPr>
    </w:p>
    <w:p w14:paraId="45E16151" w14:textId="77777777" w:rsidR="00C62AA2" w:rsidRDefault="00546BDE">
      <w:pPr>
        <w:pStyle w:val="ProductList-ClauseHeading"/>
        <w:outlineLvl w:val="2"/>
      </w:pPr>
      <w:r>
        <w:t>Pridružena poslovna pravila</w:t>
      </w:r>
    </w:p>
    <w:p w14:paraId="725F2F53" w14:textId="77777777" w:rsidR="00C62AA2" w:rsidRDefault="00546BDE">
      <w:pPr>
        <w:pStyle w:val="ProductList-Body"/>
      </w:pPr>
      <w:r>
        <w:t>Sve Profesionalne usluge pružaju podršku za komercijalno izdane i općenito dostupne Microsoftove proizvode (osim ako nisu posebno isključeni na web-mjestu Microsoft Premier On-Line ili Microsoft Support Lifecycle). Profesionalne usluge općenito se naplaćuju po satu, pružaju se na daljinu te su na engleskom (osim ako je dostupan drugi jezik). Profesionalne usluge pružaju se u državi u kojoj je potpisan Ugovor za VL potpisan. Posjeti lokaciji nisu plaćeni unaprijed i ovise o raspoloživim resursima. Profesionalne usluge koje nisu iskorištene na godišnjoj osnovi neće se moći naknadno iskoristiti. Na zahtjev Klijenta Microsoft može udaljenom telefonskom vezom pristupiti Klijentovu sustavu da bismo analizirali probleme.</w:t>
      </w:r>
    </w:p>
    <w:p w14:paraId="48A772B8" w14:textId="77777777" w:rsidR="00C62AA2" w:rsidRDefault="00546BDE">
      <w:pPr>
        <w:pStyle w:val="ProductList-Offering1Heading"/>
        <w:outlineLvl w:val="1"/>
      </w:pPr>
      <w:bookmarkStart w:id="401" w:name="_Sec566"/>
      <w:r>
        <w:t>Ponude Microsoft Digitalnih savjetodavnih usluga</w:t>
      </w:r>
      <w:bookmarkEnd w:id="401"/>
      <w:r>
        <w:fldChar w:fldCharType="begin"/>
      </w:r>
      <w:r>
        <w:instrText xml:space="preserve"> TC "</w:instrText>
      </w:r>
      <w:bookmarkStart w:id="402" w:name="_Toc533600512"/>
      <w:r>
        <w:instrText>Ponude Microsoft Digitalnih savjetodavnih usluga</w:instrText>
      </w:r>
      <w:bookmarkEnd w:id="402"/>
      <w:r>
        <w:instrText>" \l 2</w:instrText>
      </w:r>
      <w:r>
        <w:fldChar w:fldCharType="end"/>
      </w:r>
    </w:p>
    <w:p w14:paraId="5AE8E884" w14:textId="77777777" w:rsidR="00C62AA2" w:rsidRDefault="00546BDE">
      <w:pPr>
        <w:pStyle w:val="ProductList-Body"/>
      </w:pPr>
      <w:r>
        <w:t>Ponude Digitalnih savjetodavnih usluga sadrže sljedeće komponente koje se mogu pružiti za svaku godinu Klijentova ugovora Enterprise Agreement (Ugovora Enterprise):</w:t>
      </w:r>
    </w:p>
    <w:tbl>
      <w:tblPr>
        <w:tblStyle w:val="PURTable"/>
        <w:tblW w:w="0" w:type="dxa"/>
        <w:tblLook w:val="04A0" w:firstRow="1" w:lastRow="0" w:firstColumn="1" w:lastColumn="0" w:noHBand="0" w:noVBand="1"/>
      </w:tblPr>
      <w:tblGrid>
        <w:gridCol w:w="2735"/>
        <w:gridCol w:w="2727"/>
        <w:gridCol w:w="2727"/>
        <w:gridCol w:w="2727"/>
      </w:tblGrid>
      <w:tr w:rsidR="00C62AA2" w14:paraId="2D976C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2CEA78" w14:textId="77777777" w:rsidR="00C62AA2" w:rsidRDefault="00546BDE">
            <w:pPr>
              <w:pStyle w:val="ProductList-TableBody"/>
            </w:pPr>
            <w:r>
              <w:rPr>
                <w:color w:val="FFFFFF"/>
              </w:rPr>
              <w:t>Područje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A2BC141" w14:textId="77777777" w:rsidR="00C62AA2" w:rsidRDefault="00546BD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1B547" w14:textId="77777777" w:rsidR="00C62AA2" w:rsidRDefault="00546BD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B43664" w14:textId="77777777" w:rsidR="00C62AA2" w:rsidRDefault="00546BDE">
            <w:pPr>
              <w:pStyle w:val="ProductList-TableBody"/>
            </w:pPr>
            <w:r>
              <w:rPr>
                <w:color w:val="FFFFFF"/>
              </w:rPr>
              <w:t>Digital Advisory Portfolio</w:t>
            </w:r>
          </w:p>
        </w:tc>
      </w:tr>
      <w:tr w:rsidR="00C62AA2" w14:paraId="2C903514" w14:textId="77777777">
        <w:tc>
          <w:tcPr>
            <w:tcW w:w="3060" w:type="dxa"/>
            <w:tcBorders>
              <w:top w:val="single" w:sz="4" w:space="0" w:color="000000"/>
              <w:left w:val="single" w:sz="4" w:space="0" w:color="000000"/>
              <w:bottom w:val="single" w:sz="4" w:space="0" w:color="000000"/>
              <w:right w:val="single" w:sz="4" w:space="0" w:color="000000"/>
            </w:tcBorders>
          </w:tcPr>
          <w:p w14:paraId="2533D419" w14:textId="77777777" w:rsidR="00C62AA2" w:rsidRDefault="00546BDE">
            <w:pPr>
              <w:pStyle w:val="ProductList-TableBody"/>
            </w:pPr>
            <w:r>
              <w:t>Inventarni broj linije proizvoda</w:t>
            </w:r>
          </w:p>
        </w:tc>
        <w:tc>
          <w:tcPr>
            <w:tcW w:w="3060" w:type="dxa"/>
            <w:tcBorders>
              <w:top w:val="single" w:sz="4" w:space="0" w:color="000000"/>
              <w:left w:val="single" w:sz="4" w:space="0" w:color="000000"/>
              <w:bottom w:val="single" w:sz="4" w:space="0" w:color="000000"/>
              <w:right w:val="single" w:sz="4" w:space="0" w:color="000000"/>
            </w:tcBorders>
          </w:tcPr>
          <w:p w14:paraId="505C8E76" w14:textId="77777777" w:rsidR="00C62AA2" w:rsidRDefault="00546BD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9D2145F" w14:textId="77777777" w:rsidR="00C62AA2" w:rsidRDefault="00546BD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B642945" w14:textId="77777777" w:rsidR="00C62AA2" w:rsidRDefault="00546BDE">
            <w:pPr>
              <w:pStyle w:val="ProductList-TableBody"/>
            </w:pPr>
            <w:r>
              <w:t>9RO-xxxx</w:t>
            </w:r>
          </w:p>
        </w:tc>
      </w:tr>
      <w:tr w:rsidR="00C62AA2" w14:paraId="60B355DD" w14:textId="77777777">
        <w:tc>
          <w:tcPr>
            <w:tcW w:w="3060" w:type="dxa"/>
            <w:tcBorders>
              <w:top w:val="single" w:sz="4" w:space="0" w:color="000000"/>
              <w:left w:val="single" w:sz="4" w:space="0" w:color="000000"/>
              <w:bottom w:val="single" w:sz="4" w:space="0" w:color="000000"/>
              <w:right w:val="single" w:sz="4" w:space="0" w:color="000000"/>
            </w:tcBorders>
          </w:tcPr>
          <w:p w14:paraId="33510128" w14:textId="77777777" w:rsidR="00C62AA2" w:rsidRDefault="00546BDE">
            <w:pPr>
              <w:pStyle w:val="ProductList-TableBody"/>
            </w:pPr>
            <w:r>
              <w:t>Pružanje usluga.</w:t>
            </w:r>
          </w:p>
        </w:tc>
        <w:tc>
          <w:tcPr>
            <w:tcW w:w="3060" w:type="dxa"/>
            <w:tcBorders>
              <w:top w:val="single" w:sz="4" w:space="0" w:color="000000"/>
              <w:left w:val="single" w:sz="4" w:space="0" w:color="000000"/>
              <w:bottom w:val="single" w:sz="4" w:space="0" w:color="000000"/>
              <w:right w:val="single" w:sz="4" w:space="0" w:color="000000"/>
            </w:tcBorders>
          </w:tcPr>
          <w:p w14:paraId="45A61A8C" w14:textId="77777777" w:rsidR="00C62AA2" w:rsidRDefault="00546BDE">
            <w:pPr>
              <w:pStyle w:val="ProductList-TableBody"/>
            </w:pPr>
            <w:r>
              <w:t>Najviše ukupno 400 sati godišnje za usluge Microsoftova digitalnog savjetnika i Tima za pružanje usluga za poslovne korisnike.</w:t>
            </w:r>
          </w:p>
        </w:tc>
        <w:tc>
          <w:tcPr>
            <w:tcW w:w="3060" w:type="dxa"/>
            <w:tcBorders>
              <w:top w:val="single" w:sz="4" w:space="0" w:color="000000"/>
              <w:left w:val="single" w:sz="4" w:space="0" w:color="000000"/>
              <w:bottom w:val="single" w:sz="4" w:space="0" w:color="000000"/>
              <w:right w:val="single" w:sz="4" w:space="0" w:color="000000"/>
            </w:tcBorders>
          </w:tcPr>
          <w:p w14:paraId="10553D7C" w14:textId="77777777" w:rsidR="00C62AA2" w:rsidRDefault="00546BDE">
            <w:pPr>
              <w:pStyle w:val="ProductList-TableBody"/>
            </w:pPr>
            <w:r>
              <w:t xml:space="preserve">Najviše ukupno 800 sati godišnje za usluge Microsoftova digitalnog savjetnika i Tima za pružanje usluga za poslovne korisnike. </w:t>
            </w:r>
          </w:p>
        </w:tc>
        <w:tc>
          <w:tcPr>
            <w:tcW w:w="3060" w:type="dxa"/>
            <w:tcBorders>
              <w:top w:val="single" w:sz="4" w:space="0" w:color="000000"/>
              <w:left w:val="single" w:sz="4" w:space="0" w:color="000000"/>
              <w:bottom w:val="single" w:sz="4" w:space="0" w:color="000000"/>
              <w:right w:val="single" w:sz="4" w:space="0" w:color="000000"/>
            </w:tcBorders>
          </w:tcPr>
          <w:p w14:paraId="3124829C" w14:textId="77777777" w:rsidR="00C62AA2" w:rsidRDefault="00546BDE">
            <w:pPr>
              <w:pStyle w:val="ProductList-TableBody"/>
            </w:pPr>
            <w:r>
              <w:t>Najviše ukupno 1600 sati godišnje za usluge Microsoftova digitalnog savjetnika i Tima za pružanje usluga za poslovne korisnike.</w:t>
            </w:r>
          </w:p>
        </w:tc>
      </w:tr>
      <w:tr w:rsidR="00C62AA2" w14:paraId="75B8218B" w14:textId="77777777">
        <w:tc>
          <w:tcPr>
            <w:tcW w:w="3060" w:type="dxa"/>
            <w:tcBorders>
              <w:top w:val="single" w:sz="4" w:space="0" w:color="000000"/>
              <w:left w:val="single" w:sz="4" w:space="0" w:color="000000"/>
              <w:bottom w:val="single" w:sz="4" w:space="0" w:color="000000"/>
              <w:right w:val="single" w:sz="4" w:space="0" w:color="000000"/>
            </w:tcBorders>
          </w:tcPr>
          <w:p w14:paraId="5AF1EC28" w14:textId="77777777" w:rsidR="00C62AA2" w:rsidRDefault="00546BDE">
            <w:pPr>
              <w:pStyle w:val="ProductList-TableBody"/>
            </w:pPr>
            <w:r>
              <w:t>Plan pružanja usluga (engl.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DFD9174"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C1B73A"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9F0CBA" w14:textId="77777777" w:rsidR="00C62AA2" w:rsidRDefault="00C62AA2">
            <w:pPr>
              <w:pStyle w:val="ProductList-TableBody"/>
            </w:pPr>
          </w:p>
        </w:tc>
      </w:tr>
      <w:tr w:rsidR="00C62AA2" w14:paraId="0F9AF9CD" w14:textId="77777777">
        <w:tc>
          <w:tcPr>
            <w:tcW w:w="3060" w:type="dxa"/>
            <w:tcBorders>
              <w:top w:val="single" w:sz="4" w:space="0" w:color="000000"/>
              <w:left w:val="single" w:sz="4" w:space="0" w:color="000000"/>
              <w:bottom w:val="single" w:sz="4" w:space="0" w:color="000000"/>
              <w:right w:val="single" w:sz="4" w:space="0" w:color="000000"/>
            </w:tcBorders>
          </w:tcPr>
          <w:p w14:paraId="33EBD9DE" w14:textId="77777777" w:rsidR="00C62AA2" w:rsidRDefault="00546BDE">
            <w:pPr>
              <w:pStyle w:val="ProductList-TableBody"/>
            </w:pPr>
            <w:r>
              <w:t>Digitalna savjetodavna mreža</w:t>
            </w:r>
          </w:p>
        </w:tc>
        <w:tc>
          <w:tcPr>
            <w:tcW w:w="3060" w:type="dxa"/>
            <w:tcBorders>
              <w:top w:val="single" w:sz="4" w:space="0" w:color="000000"/>
              <w:left w:val="single" w:sz="4" w:space="0" w:color="000000"/>
              <w:bottom w:val="single" w:sz="4" w:space="0" w:color="000000"/>
              <w:right w:val="single" w:sz="4" w:space="0" w:color="000000"/>
            </w:tcBorders>
          </w:tcPr>
          <w:p w14:paraId="7A11E399"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556F80"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A35259" w14:textId="77777777" w:rsidR="00C62AA2" w:rsidRDefault="00C62AA2">
            <w:pPr>
              <w:pStyle w:val="ProductList-TableBody"/>
            </w:pPr>
          </w:p>
        </w:tc>
      </w:tr>
      <w:tr w:rsidR="00C62AA2" w14:paraId="6B769134" w14:textId="77777777">
        <w:tc>
          <w:tcPr>
            <w:tcW w:w="3060" w:type="dxa"/>
            <w:tcBorders>
              <w:top w:val="single" w:sz="4" w:space="0" w:color="000000"/>
              <w:left w:val="single" w:sz="4" w:space="0" w:color="000000"/>
              <w:bottom w:val="single" w:sz="4" w:space="0" w:color="000000"/>
              <w:right w:val="single" w:sz="4" w:space="0" w:color="000000"/>
            </w:tcBorders>
          </w:tcPr>
          <w:p w14:paraId="476DDC4D" w14:textId="77777777" w:rsidR="00C62AA2" w:rsidRDefault="00546BDE">
            <w:pPr>
              <w:pStyle w:val="ProductList-TableBody"/>
            </w:pPr>
            <w:r>
              <w:t>Biblioteka Digitalnih savjetodavnih usluga</w:t>
            </w:r>
          </w:p>
        </w:tc>
        <w:tc>
          <w:tcPr>
            <w:tcW w:w="3060" w:type="dxa"/>
            <w:tcBorders>
              <w:top w:val="single" w:sz="4" w:space="0" w:color="000000"/>
              <w:left w:val="single" w:sz="4" w:space="0" w:color="000000"/>
              <w:bottom w:val="single" w:sz="4" w:space="0" w:color="000000"/>
              <w:right w:val="single" w:sz="4" w:space="0" w:color="000000"/>
            </w:tcBorders>
          </w:tcPr>
          <w:p w14:paraId="5CA963F7"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6CED72" w14:textId="77777777" w:rsidR="00C62AA2" w:rsidRDefault="00C62AA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2DE0BC7" w14:textId="77777777" w:rsidR="00C62AA2" w:rsidRDefault="00C62AA2">
            <w:pPr>
              <w:pStyle w:val="ProductList-TableBody"/>
            </w:pPr>
          </w:p>
        </w:tc>
      </w:tr>
      <w:tr w:rsidR="00C62AA2" w14:paraId="4AED9DC8" w14:textId="77777777">
        <w:tc>
          <w:tcPr>
            <w:tcW w:w="3060" w:type="dxa"/>
            <w:tcBorders>
              <w:top w:val="single" w:sz="4" w:space="0" w:color="000000"/>
              <w:left w:val="single" w:sz="4" w:space="0" w:color="000000"/>
              <w:bottom w:val="single" w:sz="4" w:space="0" w:color="000000"/>
              <w:right w:val="single" w:sz="4" w:space="0" w:color="000000"/>
            </w:tcBorders>
          </w:tcPr>
          <w:p w14:paraId="3EAD75C5" w14:textId="77777777" w:rsidR="00C62AA2" w:rsidRDefault="00546BDE">
            <w:pPr>
              <w:pStyle w:val="ProductList-TableBody"/>
            </w:pPr>
            <w:r>
              <w:t>Kapacitet Digitalnih savjetodavnih usluga (inventarni broj linije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F8BE667" w14:textId="77777777" w:rsidR="00C62AA2" w:rsidRDefault="00546BDE">
            <w:pPr>
              <w:pStyle w:val="ProductList-TableBody"/>
            </w:pPr>
            <w:r>
              <w:t>200 sati Digitalnog savjetnika (mogu se dodati bilo kojem angažmanu)</w:t>
            </w:r>
          </w:p>
        </w:tc>
        <w:tc>
          <w:tcPr>
            <w:tcW w:w="3060" w:type="dxa"/>
            <w:tcBorders>
              <w:top w:val="single" w:sz="4" w:space="0" w:color="000000"/>
              <w:left w:val="none" w:sz="4" w:space="0" w:color="000000"/>
              <w:bottom w:val="single" w:sz="4" w:space="0" w:color="000000"/>
              <w:right w:val="single" w:sz="4" w:space="0" w:color="000000"/>
            </w:tcBorders>
          </w:tcPr>
          <w:p w14:paraId="5512BD1B" w14:textId="77777777" w:rsidR="00C62AA2" w:rsidRDefault="00C62AA2">
            <w:pPr>
              <w:pStyle w:val="ProductList-TableBody"/>
            </w:pPr>
          </w:p>
        </w:tc>
      </w:tr>
    </w:tbl>
    <w:p w14:paraId="18CAEDDB" w14:textId="77777777" w:rsidR="00C62AA2" w:rsidRDefault="00C62AA2">
      <w:pPr>
        <w:pStyle w:val="ProductList-Body"/>
      </w:pPr>
    </w:p>
    <w:p w14:paraId="3C13A920" w14:textId="77777777" w:rsidR="00C62AA2" w:rsidRDefault="00546BDE">
      <w:pPr>
        <w:pStyle w:val="ProductList-ClauseHeading"/>
        <w:outlineLvl w:val="2"/>
      </w:pPr>
      <w:r>
        <w:t>Moduli Digitalne savjetodavne usluge</w:t>
      </w:r>
    </w:p>
    <w:p w14:paraId="594BFDCD" w14:textId="77777777" w:rsidR="00C62AA2" w:rsidRDefault="00546BDE">
      <w:pPr>
        <w:pStyle w:val="ProductList-Body"/>
      </w:pPr>
      <w:r>
        <w:t>Digitalni savjetodavni angažman uključuje jedan ili više modula Digitalne savjetodavne usluge, kako je dokumentirano u Planu pružanja usluge.</w:t>
      </w:r>
    </w:p>
    <w:p w14:paraId="53547EC2" w14:textId="77777777" w:rsidR="00C62AA2" w:rsidRDefault="00C62AA2">
      <w:pPr>
        <w:pStyle w:val="ProductList-Body"/>
      </w:pPr>
    </w:p>
    <w:p w14:paraId="6B8FB7C8" w14:textId="77777777" w:rsidR="00C62AA2" w:rsidRDefault="00546BDE">
      <w:pPr>
        <w:pStyle w:val="ProductList-ClauseHeading"/>
        <w:outlineLvl w:val="2"/>
      </w:pPr>
      <w:r>
        <w:t>Usluge izvan opsega</w:t>
      </w:r>
    </w:p>
    <w:p w14:paraId="038A75A9" w14:textId="77777777" w:rsidR="00C62AA2" w:rsidRDefault="00546BDE">
      <w:pPr>
        <w:pStyle w:val="ProductList-Body"/>
      </w:pPr>
      <w:r>
        <w:t>Profesionalne usluge u Digitalnom savjetodavnom angažmanu ne uključuju rješavanje problema ili podršku u otklanjanju kvara, pregled izvornog koda drugog proizvođača ili tehničko ili arhitektonsko savjetovanje izvan materijala isporučenih u okviru usluge opisanih u Planu pružanja usluge. Kad je riječ o izvornom kôdu drugog proizvođača, Microsoftove profesionalne usluge bit će ograničene na analizu binarnih podataka, kao što su ispis procesa ili praćenje rada mreže.</w:t>
      </w:r>
    </w:p>
    <w:p w14:paraId="71D08D90" w14:textId="77777777" w:rsidR="00C62AA2" w:rsidRDefault="00C62AA2">
      <w:pPr>
        <w:pStyle w:val="ProductList-Body"/>
      </w:pPr>
    </w:p>
    <w:p w14:paraId="68D3BDDA" w14:textId="77777777" w:rsidR="00C62AA2" w:rsidRDefault="00546BDE">
      <w:pPr>
        <w:pStyle w:val="ProductList-ClauseHeading"/>
        <w:outlineLvl w:val="2"/>
      </w:pPr>
      <w:r>
        <w:t>Obveze Klijenta</w:t>
      </w:r>
    </w:p>
    <w:p w14:paraId="1E274DCE" w14:textId="77777777" w:rsidR="00C62AA2" w:rsidRDefault="00546BDE">
      <w:pPr>
        <w:pStyle w:val="ProductList-Body"/>
      </w:pPr>
      <w:r>
        <w:t>Klijent se slaže da će surađivati s Microsoftom u sklopu Digitalnog savjetodavnog angažmana,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64E0AA1B" w14:textId="77777777" w:rsidR="00C62AA2" w:rsidRDefault="00546BDE">
      <w:pPr>
        <w:pStyle w:val="ProductList-Offering1Heading"/>
        <w:outlineLvl w:val="1"/>
      </w:pPr>
      <w:bookmarkStart w:id="403" w:name="_Sec567"/>
      <w:r>
        <w:t>Ponude Sales Productivity Accelerator</w:t>
      </w:r>
      <w:bookmarkEnd w:id="403"/>
      <w:r>
        <w:fldChar w:fldCharType="begin"/>
      </w:r>
      <w:r>
        <w:instrText xml:space="preserve"> TC "</w:instrText>
      </w:r>
      <w:bookmarkStart w:id="404" w:name="_Toc533600513"/>
      <w:r>
        <w:instrText>Ponude Sales Productivity Accelerator</w:instrText>
      </w:r>
      <w:bookmarkEnd w:id="404"/>
      <w:r>
        <w:instrText>" \l 2</w:instrText>
      </w:r>
      <w:r>
        <w:fldChar w:fldCharType="end"/>
      </w:r>
    </w:p>
    <w:p w14:paraId="19EAB896" w14:textId="77777777" w:rsidR="00C62AA2" w:rsidRDefault="00546BDE">
      <w:pPr>
        <w:pStyle w:val="ProductList-ClauseHeading"/>
        <w:outlineLvl w:val="2"/>
      </w:pPr>
      <w:r>
        <w:t>Pregled ponude Sales Productivity Accelerator</w:t>
      </w:r>
    </w:p>
    <w:p w14:paraId="5CB7FFBF" w14:textId="77777777" w:rsidR="00C62AA2" w:rsidRDefault="00546BDE">
      <w:pPr>
        <w:pStyle w:val="ProductList-Body"/>
      </w:pPr>
      <w:r>
        <w:t>Sales Productivity Accelerator usluga je koju nude Microsoftove usluge u razdoblju od četiri (4) tjedna radi pružanja implementacije sustava Microsoft Dynamics 365 u fiksnom opsegu.</w:t>
      </w:r>
    </w:p>
    <w:p w14:paraId="19DB3781" w14:textId="77777777" w:rsidR="00C62AA2" w:rsidRDefault="00C62AA2">
      <w:pPr>
        <w:pStyle w:val="ProductList-Body"/>
      </w:pPr>
    </w:p>
    <w:p w14:paraId="09ECFFAC" w14:textId="77777777" w:rsidR="00C62AA2" w:rsidRDefault="00546BDE">
      <w:pPr>
        <w:pStyle w:val="ProductList-Body"/>
      </w:pPr>
      <w:r>
        <w:t>Sales Productivity Accelerator uključuje sljedeće isporučene materijale:</w:t>
      </w:r>
    </w:p>
    <w:p w14:paraId="6419189D" w14:textId="77777777" w:rsidR="00C62AA2" w:rsidRDefault="00546BDE" w:rsidP="00546BDE">
      <w:pPr>
        <w:pStyle w:val="ProductList-Bullet"/>
        <w:numPr>
          <w:ilvl w:val="0"/>
          <w:numId w:val="64"/>
        </w:numPr>
      </w:pPr>
      <w:r>
        <w:rPr>
          <w:b/>
          <w:color w:val="00188F"/>
        </w:rPr>
        <w:t>Plan pružanja usluga</w:t>
      </w:r>
      <w:r>
        <w:t>: Microsoftov konzultant osmišljava taj plan s ciljem ispunjavanja kratkoročnih i dugoročnih poslovnih ciljeva klijenta.</w:t>
      </w:r>
    </w:p>
    <w:p w14:paraId="31D2228B" w14:textId="77777777" w:rsidR="00C62AA2" w:rsidRDefault="00546BDE" w:rsidP="00546BDE">
      <w:pPr>
        <w:pStyle w:val="ProductList-Bullet"/>
        <w:numPr>
          <w:ilvl w:val="0"/>
          <w:numId w:val="64"/>
        </w:numPr>
      </w:pPr>
      <w:r>
        <w:rPr>
          <w:b/>
          <w:color w:val="00188F"/>
        </w:rPr>
        <w:t>Radionice</w:t>
      </w:r>
      <w:r>
        <w:t>: predviđeno je ukupno šesnaest (16) sati za radionice:</w:t>
      </w:r>
    </w:p>
    <w:p w14:paraId="6583EA5D" w14:textId="77777777" w:rsidR="00C62AA2" w:rsidRDefault="00546BDE" w:rsidP="00546BDE">
      <w:pPr>
        <w:pStyle w:val="ProductList-Bullet"/>
        <w:numPr>
          <w:ilvl w:val="1"/>
          <w:numId w:val="64"/>
        </w:numPr>
      </w:pPr>
      <w:r>
        <w:t>najviše dvije (2) uvodne radionice na kojima se istražuju i definiraju ključni slučajevi upotrebe i poslovni zahtjevi koje je naveo Klijent i konfiguracijske postavke;</w:t>
      </w:r>
    </w:p>
    <w:p w14:paraId="10C2D0A6" w14:textId="77777777" w:rsidR="00C62AA2" w:rsidRDefault="00546BDE" w:rsidP="00546BDE">
      <w:pPr>
        <w:pStyle w:val="ProductList-Bullet"/>
        <w:numPr>
          <w:ilvl w:val="1"/>
          <w:numId w:val="64"/>
        </w:numPr>
      </w:pPr>
      <w:r>
        <w:t>najviše četiri (4) radionice za reviziju plana tijekom faze izgradnje.</w:t>
      </w:r>
    </w:p>
    <w:p w14:paraId="1CCB2222" w14:textId="77777777" w:rsidR="00C62AA2" w:rsidRDefault="00546BDE" w:rsidP="00546BDE">
      <w:pPr>
        <w:pStyle w:val="ProductList-Bullet"/>
        <w:numPr>
          <w:ilvl w:val="0"/>
          <w:numId w:val="64"/>
        </w:numPr>
      </w:pPr>
      <w:r>
        <w:rPr>
          <w:b/>
          <w:color w:val="00188F"/>
        </w:rPr>
        <w:t>Izvješćivanje</w:t>
      </w:r>
      <w:r>
        <w:t>: jedna (1) izvorna nadzorna ploča za Microsoft Dynamics 365 s najviše četiri (4) izvorne komponente i dva (2) izvješća programa Excel Power View uz pomoć dodatka Power BI Pro5 konfiguriran za najviše dva (2). Izvješća prikazuju najviše dva (2) interaktivna grafikona po entitetu, pri čemu je izvor podataka Microsoft Dynamics 365.</w:t>
      </w:r>
    </w:p>
    <w:p w14:paraId="37E9442D" w14:textId="77777777" w:rsidR="00C62AA2" w:rsidRDefault="00546BDE" w:rsidP="00546BDE">
      <w:pPr>
        <w:pStyle w:val="ProductList-Bullet"/>
        <w:numPr>
          <w:ilvl w:val="0"/>
          <w:numId w:val="64"/>
        </w:numPr>
      </w:pPr>
      <w:r>
        <w:rPr>
          <w:b/>
          <w:color w:val="00188F"/>
        </w:rPr>
        <w:t>Konfiguracija</w:t>
      </w:r>
      <w:r>
        <w:t>: Microsoft Dynamics 365 konfigurirat će se da podrži ukupno najviše deset (10) korisnika. Tijekom tog vremena Microsoft će posvetiti najviše šezdeset i četiri (64) sata konfiguriranju procesa za „lead thru“ prilike, 3 sigurnosne uloge, 3 osobe koje koriste gotove sigurnosne uloge, integraciju sustava SharePoint i servisa Yammer sa sustavom Microsoft Dynamics 365.</w:t>
      </w:r>
    </w:p>
    <w:p w14:paraId="0AE93350" w14:textId="77777777" w:rsidR="00C62AA2" w:rsidRDefault="00546BDE" w:rsidP="00546BDE">
      <w:pPr>
        <w:pStyle w:val="ProductList-Bullet"/>
        <w:numPr>
          <w:ilvl w:val="0"/>
          <w:numId w:val="64"/>
        </w:numPr>
      </w:pPr>
      <w:r>
        <w:rPr>
          <w:b/>
          <w:color w:val="00188F"/>
        </w:rPr>
        <w:t>Testiranje</w:t>
      </w:r>
      <w:r>
        <w:t>: dvadeset šest (26) sati posvetit će se za najviše dva (2) testa (npr. Testiranje sustava i UAT).</w:t>
      </w:r>
    </w:p>
    <w:p w14:paraId="2F624A0C" w14:textId="77777777" w:rsidR="00C62AA2" w:rsidRDefault="00546BDE" w:rsidP="00546BDE">
      <w:pPr>
        <w:pStyle w:val="ProductList-Bullet"/>
        <w:numPr>
          <w:ilvl w:val="0"/>
          <w:numId w:val="64"/>
        </w:numPr>
      </w:pPr>
      <w:r>
        <w:rPr>
          <w:b/>
          <w:color w:val="00188F"/>
        </w:rPr>
        <w:t>Obuka i prijenos znanja</w:t>
      </w:r>
      <w:r>
        <w:t>: potrebno je održati (1) obuku u vezi s proizvodom za korisnike Klijenta u ukupnom trajanju od najviše četiri (4) sata.</w:t>
      </w:r>
    </w:p>
    <w:p w14:paraId="68BF7ADC" w14:textId="77777777" w:rsidR="00C62AA2" w:rsidRDefault="00546BDE" w:rsidP="00546BDE">
      <w:pPr>
        <w:pStyle w:val="ProductList-Bullet"/>
        <w:numPr>
          <w:ilvl w:val="0"/>
          <w:numId w:val="64"/>
        </w:numPr>
      </w:pPr>
      <w:r>
        <w:rPr>
          <w:b/>
          <w:color w:val="00188F"/>
        </w:rPr>
        <w:t>Podrška implementaciji</w:t>
      </w:r>
      <w:r>
        <w:t>: potrebno je pružiti najviše četrdeset (40) sati podrške za implementaciju i go-live (četiri tjedna) prema unaprijed utvrđenom opsegu projekta i zahtjevima.</w:t>
      </w:r>
    </w:p>
    <w:p w14:paraId="14D93539" w14:textId="77777777" w:rsidR="00C62AA2" w:rsidRDefault="00C62AA2">
      <w:pPr>
        <w:pStyle w:val="ProductList-Body"/>
      </w:pPr>
    </w:p>
    <w:p w14:paraId="6BDB8360" w14:textId="77777777" w:rsidR="00C62AA2" w:rsidRDefault="00546BDE">
      <w:pPr>
        <w:pStyle w:val="ProductList-ClauseHeading"/>
        <w:outlineLvl w:val="2"/>
      </w:pPr>
      <w:r>
        <w:t>Obveze Klijenta</w:t>
      </w:r>
    </w:p>
    <w:p w14:paraId="5F4BF881" w14:textId="77777777" w:rsidR="00C62AA2" w:rsidRDefault="00546BDE">
      <w:pPr>
        <w:pStyle w:val="ProductList-Body"/>
      </w:pPr>
      <w:r>
        <w:t>Klijent se slaže da će surađivati s Microsoftom u sklopu usluge Sales Productivity Accelerator, što uključuje, između ostalog, da predstavnici Klijenta, IT osoblje i resursi dostupni Microsoftu pružaju točne i potpune informacije te pravovremeno izvršavaju obveze koje je Klijentu dodijelio Microsoft. U slučajevima kada su posjeti Microsoftovih konzultanata uzajamno dogovoreni i nisu plaćeni unaprijed, Klijent je dužan snositi opravdane putne troškove i dnevnice.</w:t>
      </w:r>
    </w:p>
    <w:p w14:paraId="008945CF"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33CEFD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7BA9E"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26E08630" w14:textId="77777777" w:rsidR="00C62AA2" w:rsidRDefault="00C62AA2">
      <w:pPr>
        <w:pStyle w:val="ProductList-Body"/>
      </w:pPr>
    </w:p>
    <w:p w14:paraId="0E889760" w14:textId="77777777" w:rsidR="00C62AA2" w:rsidRDefault="00546BDE">
      <w:pPr>
        <w:pStyle w:val="ProductList-SectionHeading"/>
        <w:pageBreakBefore/>
        <w:outlineLvl w:val="0"/>
      </w:pPr>
      <w:bookmarkStart w:id="405" w:name="_Sec563"/>
      <w:bookmarkEnd w:id="397"/>
      <w:r>
        <w:t>Dodatak E – Dodatne odredbe Ugovora o Programu</w:t>
      </w:r>
      <w:r>
        <w:fldChar w:fldCharType="begin"/>
      </w:r>
      <w:r>
        <w:instrText xml:space="preserve"> TC "</w:instrText>
      </w:r>
      <w:bookmarkStart w:id="406" w:name="_Toc533600514"/>
      <w:r>
        <w:instrText>Dodatak E – Dodatne odredbe Ugovora o Programu</w:instrText>
      </w:r>
      <w:bookmarkEnd w:id="406"/>
      <w:r>
        <w:instrText>" \l 1</w:instrText>
      </w:r>
      <w:r>
        <w:fldChar w:fldCharType="end"/>
      </w:r>
    </w:p>
    <w:p w14:paraId="2923F4FD" w14:textId="77777777" w:rsidR="00C62AA2" w:rsidRDefault="00546BDE">
      <w:pPr>
        <w:pStyle w:val="ProductList-Body"/>
      </w:pPr>
      <w:r>
        <w:t>Odredbe i uvjeti u nastavku primjenjuju se na Klijentov ugovor o količinskom licenciranju kako je navedeno.</w:t>
      </w:r>
    </w:p>
    <w:p w14:paraId="637A4518" w14:textId="77777777" w:rsidR="00C62AA2" w:rsidRDefault="00546BDE">
      <w:pPr>
        <w:pStyle w:val="ProductList-Offering1Heading"/>
        <w:outlineLvl w:val="1"/>
      </w:pPr>
      <w:bookmarkStart w:id="407" w:name="_Sec568"/>
      <w:r>
        <w:t>Dodatne odredbe za program Select Plus</w:t>
      </w:r>
      <w:bookmarkEnd w:id="407"/>
      <w:r>
        <w:fldChar w:fldCharType="begin"/>
      </w:r>
      <w:r>
        <w:instrText xml:space="preserve"> TC "</w:instrText>
      </w:r>
      <w:bookmarkStart w:id="408" w:name="_Toc533600515"/>
      <w:r>
        <w:instrText>Dodatne odredbe za program Select Plus</w:instrText>
      </w:r>
      <w:bookmarkEnd w:id="408"/>
      <w:r>
        <w:instrText>" \l 2</w:instrText>
      </w:r>
      <w:r>
        <w:fldChar w:fldCharType="end"/>
      </w:r>
    </w:p>
    <w:p w14:paraId="64B98E3C" w14:textId="77777777" w:rsidR="00C62AA2" w:rsidRDefault="00546BDE">
      <w:pPr>
        <w:pStyle w:val="ProductList-Body"/>
      </w:pPr>
      <w:r>
        <w:t>Select Plus zahtijeva minimalnu količinu narudžbe od 500 bodova po skupini u prvoj godini. Taj zahtjev količine narudžbe može se odbaciti ako se pruži Kvalificirani ugovor.</w:t>
      </w:r>
    </w:p>
    <w:p w14:paraId="3D927428" w14:textId="77777777" w:rsidR="00C62AA2" w:rsidRDefault="00C62AA2">
      <w:pPr>
        <w:pStyle w:val="ProductList-Body"/>
      </w:pPr>
    </w:p>
    <w:p w14:paraId="367EECA3" w14:textId="77777777" w:rsidR="00C62AA2" w:rsidRDefault="00546BDE">
      <w:pPr>
        <w:pStyle w:val="ProductList-ClauseHeading"/>
        <w:outlineLvl w:val="2"/>
      </w:pPr>
      <w:r>
        <w:t>Razine cijena u programu Select Plus</w:t>
      </w:r>
    </w:p>
    <w:p w14:paraId="3E48F558" w14:textId="77777777" w:rsidR="00C62AA2" w:rsidRDefault="00546BDE">
      <w:pPr>
        <w:pStyle w:val="ProductList-Body"/>
      </w:pPr>
      <w:r>
        <w:t>Klijentove stvarne cijene temelje se na ugovoru između Klijenta i Klijentova prodavatelja. Međutim, Microsoft prodavatelju pruža sljedeće kriterije cijene i bodova kako bi pomogao prodavatelju da dođe do cijene za krajnjeg Klijenta:</w:t>
      </w:r>
    </w:p>
    <w:tbl>
      <w:tblPr>
        <w:tblStyle w:val="PURTable"/>
        <w:tblW w:w="0" w:type="dxa"/>
        <w:tblLook w:val="04A0" w:firstRow="1" w:lastRow="0" w:firstColumn="1" w:lastColumn="0" w:noHBand="0" w:noVBand="1"/>
      </w:tblPr>
      <w:tblGrid>
        <w:gridCol w:w="5470"/>
        <w:gridCol w:w="5446"/>
      </w:tblGrid>
      <w:tr w:rsidR="00C62AA2" w14:paraId="68F9E5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F8F96D" w14:textId="77777777" w:rsidR="00C62AA2" w:rsidRDefault="00546BDE">
            <w:pPr>
              <w:pStyle w:val="ProductList-TableBody"/>
            </w:pPr>
            <w:r>
              <w:rPr>
                <w:color w:val="FFFFFF"/>
              </w:rPr>
              <w:t>Komercijalne razine cijena programa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596E0" w14:textId="77777777" w:rsidR="00C62AA2" w:rsidRDefault="00546BDE">
            <w:pPr>
              <w:pStyle w:val="ProductList-TableBody"/>
            </w:pPr>
            <w:r>
              <w:rPr>
                <w:color w:val="FFFFFF"/>
              </w:rPr>
              <w:t>Minimalni godišnji bodovi po skupini</w:t>
            </w:r>
          </w:p>
        </w:tc>
      </w:tr>
      <w:tr w:rsidR="00C62AA2" w14:paraId="55E05859" w14:textId="77777777">
        <w:tc>
          <w:tcPr>
            <w:tcW w:w="6120" w:type="dxa"/>
            <w:tcBorders>
              <w:top w:val="single" w:sz="4" w:space="0" w:color="000000"/>
              <w:left w:val="single" w:sz="4" w:space="0" w:color="000000"/>
              <w:bottom w:val="single" w:sz="4" w:space="0" w:color="000000"/>
              <w:right w:val="single" w:sz="4" w:space="0" w:color="000000"/>
            </w:tcBorders>
          </w:tcPr>
          <w:p w14:paraId="55F07A9A" w14:textId="77777777" w:rsidR="00C62AA2" w:rsidRDefault="00546BD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59C3D17" w14:textId="77777777" w:rsidR="00C62AA2" w:rsidRDefault="00546BDE">
            <w:pPr>
              <w:pStyle w:val="ProductList-TableBody"/>
            </w:pPr>
            <w:r>
              <w:t>500</w:t>
            </w:r>
          </w:p>
        </w:tc>
      </w:tr>
      <w:tr w:rsidR="00C62AA2" w14:paraId="598FF783" w14:textId="77777777">
        <w:tc>
          <w:tcPr>
            <w:tcW w:w="6120" w:type="dxa"/>
            <w:tcBorders>
              <w:top w:val="single" w:sz="4" w:space="0" w:color="000000"/>
              <w:left w:val="single" w:sz="4" w:space="0" w:color="000000"/>
              <w:bottom w:val="single" w:sz="4" w:space="0" w:color="000000"/>
              <w:right w:val="single" w:sz="4" w:space="0" w:color="000000"/>
            </w:tcBorders>
          </w:tcPr>
          <w:p w14:paraId="1AAA22A1" w14:textId="77777777" w:rsidR="00C62AA2" w:rsidRDefault="00546BD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0BFF3B3B" w14:textId="77777777" w:rsidR="00C62AA2" w:rsidRDefault="00546BDE">
            <w:pPr>
              <w:pStyle w:val="ProductList-TableBody"/>
            </w:pPr>
            <w:r>
              <w:t>4,000</w:t>
            </w:r>
          </w:p>
        </w:tc>
      </w:tr>
      <w:tr w:rsidR="00C62AA2" w14:paraId="0EBC1EAB" w14:textId="77777777">
        <w:tc>
          <w:tcPr>
            <w:tcW w:w="6120" w:type="dxa"/>
            <w:tcBorders>
              <w:top w:val="single" w:sz="4" w:space="0" w:color="000000"/>
              <w:left w:val="single" w:sz="4" w:space="0" w:color="000000"/>
              <w:bottom w:val="single" w:sz="4" w:space="0" w:color="000000"/>
              <w:right w:val="single" w:sz="4" w:space="0" w:color="000000"/>
            </w:tcBorders>
          </w:tcPr>
          <w:p w14:paraId="03173575" w14:textId="77777777" w:rsidR="00C62AA2" w:rsidRDefault="00546BD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C6A8D51" w14:textId="77777777" w:rsidR="00C62AA2" w:rsidRDefault="00546BDE">
            <w:pPr>
              <w:pStyle w:val="ProductList-TableBody"/>
            </w:pPr>
            <w:r>
              <w:t>10,000</w:t>
            </w:r>
          </w:p>
        </w:tc>
      </w:tr>
      <w:tr w:rsidR="00C62AA2" w14:paraId="43D5B77E" w14:textId="77777777">
        <w:tc>
          <w:tcPr>
            <w:tcW w:w="6120" w:type="dxa"/>
            <w:tcBorders>
              <w:top w:val="single" w:sz="4" w:space="0" w:color="000000"/>
              <w:left w:val="single" w:sz="4" w:space="0" w:color="000000"/>
              <w:bottom w:val="single" w:sz="4" w:space="0" w:color="000000"/>
              <w:right w:val="single" w:sz="4" w:space="0" w:color="000000"/>
            </w:tcBorders>
          </w:tcPr>
          <w:p w14:paraId="61F1401D" w14:textId="77777777" w:rsidR="00C62AA2" w:rsidRDefault="00546BD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358900" w14:textId="77777777" w:rsidR="00C62AA2" w:rsidRDefault="00546BDE">
            <w:pPr>
              <w:pStyle w:val="ProductList-TableBody"/>
            </w:pPr>
            <w:r>
              <w:t>25,000</w:t>
            </w:r>
          </w:p>
        </w:tc>
      </w:tr>
    </w:tbl>
    <w:p w14:paraId="78ED253A" w14:textId="77777777" w:rsidR="00C62AA2" w:rsidRDefault="00546BDE">
      <w:pPr>
        <w:pStyle w:val="ProductList-Offering1Heading"/>
        <w:outlineLvl w:val="1"/>
      </w:pPr>
      <w:bookmarkStart w:id="409" w:name="_Sec569"/>
      <w:r>
        <w:t>Definicija Upravljanja za Kvalificirane uređaje</w:t>
      </w:r>
      <w:bookmarkEnd w:id="409"/>
      <w:r>
        <w:fldChar w:fldCharType="begin"/>
      </w:r>
      <w:r>
        <w:instrText xml:space="preserve"> TC "</w:instrText>
      </w:r>
      <w:bookmarkStart w:id="410" w:name="_Toc533600516"/>
      <w:r>
        <w:instrText>Definicija Upravljanja za Kvalificirane uređaje</w:instrText>
      </w:r>
      <w:bookmarkEnd w:id="410"/>
      <w:r>
        <w:instrText>" \l 2</w:instrText>
      </w:r>
      <w:r>
        <w:fldChar w:fldCharType="end"/>
      </w:r>
    </w:p>
    <w:p w14:paraId="3CBA14B6" w14:textId="77777777" w:rsidR="00C62AA2" w:rsidRDefault="00546BDE">
      <w:pPr>
        <w:pStyle w:val="ProductList-Body"/>
      </w:pPr>
      <w:r>
        <w:t xml:space="preserve">Ako se Klijentov ugovor o količinskom licenciranju poziva na Odredbe za proizvode, Popis proizvoda ili Prava na korištenje proizvoda radi definiranja upravljanih Kvalificiranih uređaja, primjenjuju se sljedeće odredbe. Klijent „upravlja“ bilo kojim uređajem na kojem izravno ili neizravno kontrolira jedno ili više okruženja operacijskog sustava. Na primjer, Klijent upravlja bilo kojim uređajem: </w:t>
      </w:r>
    </w:p>
    <w:p w14:paraId="49B960A9" w14:textId="77777777" w:rsidR="00C62AA2" w:rsidRDefault="00546BDE" w:rsidP="00546BDE">
      <w:pPr>
        <w:pStyle w:val="ProductList-Bullet"/>
        <w:numPr>
          <w:ilvl w:val="0"/>
          <w:numId w:val="65"/>
        </w:numPr>
      </w:pPr>
      <w:r>
        <w:t>kojem dopusti da se pridruži njegovoj domeni, ili</w:t>
      </w:r>
    </w:p>
    <w:p w14:paraId="67BE055D" w14:textId="77777777" w:rsidR="00C62AA2" w:rsidRDefault="00546BDE" w:rsidP="00546BDE">
      <w:pPr>
        <w:pStyle w:val="ProductList-Bullet"/>
        <w:numPr>
          <w:ilvl w:val="0"/>
          <w:numId w:val="65"/>
        </w:numPr>
      </w:pPr>
      <w:r>
        <w:t>čiju autentičnost potvrdi kao zahtjev za korištenje aplikacija dok je na Klijentovoj lokaciji, ili</w:t>
      </w:r>
    </w:p>
    <w:p w14:paraId="7FE0B60B" w14:textId="77777777" w:rsidR="00C62AA2" w:rsidRDefault="00546BDE" w:rsidP="00546BDE">
      <w:pPr>
        <w:pStyle w:val="ProductList-Bullet"/>
        <w:numPr>
          <w:ilvl w:val="0"/>
          <w:numId w:val="65"/>
        </w:numPr>
      </w:pPr>
      <w:r>
        <w:t>na koji instalira agente (npr. zaštitu od virusa, zaštitu od zlonamjernih softvera ili druge agente koje odrede Klijentova pravila), ili</w:t>
      </w:r>
    </w:p>
    <w:p w14:paraId="6AB4CE76" w14:textId="77777777" w:rsidR="00C62AA2" w:rsidRDefault="00546BDE" w:rsidP="00546BDE">
      <w:pPr>
        <w:pStyle w:val="ProductList-Bullet"/>
        <w:numPr>
          <w:ilvl w:val="0"/>
          <w:numId w:val="65"/>
        </w:numPr>
      </w:pPr>
      <w:r>
        <w:t>na koji izravno ili neizravno primijeni i provede skupna pravila, ili</w:t>
      </w:r>
    </w:p>
    <w:p w14:paraId="3561787C" w14:textId="77777777" w:rsidR="00C62AA2" w:rsidRDefault="00546BDE" w:rsidP="00546BDE">
      <w:pPr>
        <w:pStyle w:val="ProductList-Bullet"/>
        <w:numPr>
          <w:ilvl w:val="0"/>
          <w:numId w:val="65"/>
        </w:numPr>
      </w:pPr>
      <w:r>
        <w:t>za koji potraži ili primi o njemu podatke i konfigurira ili da upute hardveru ili softveru koji je izravno povezan s okruženjem operacijskog sustava, ili</w:t>
      </w:r>
    </w:p>
    <w:p w14:paraId="7757EAEF" w14:textId="77777777" w:rsidR="00C62AA2" w:rsidRDefault="00546BDE" w:rsidP="00546BDE">
      <w:pPr>
        <w:pStyle w:val="ProductList-Bullet"/>
        <w:numPr>
          <w:ilvl w:val="0"/>
          <w:numId w:val="65"/>
        </w:numPr>
      </w:pPr>
      <w:r>
        <w:t>kojem dopusti pristup virtualnoj računalnoj infrastrukturi (engl. Virtual Desktop Infrastructure, VDI) izvan Windows SA-a, Microsoft Intune (Uređaj) ili Prava na korištenje roaminga za Windows Virtual Desktop Access.</w:t>
      </w:r>
    </w:p>
    <w:p w14:paraId="02DCD461" w14:textId="77777777" w:rsidR="00C62AA2" w:rsidRDefault="00C62AA2">
      <w:pPr>
        <w:pStyle w:val="ProductList-Body"/>
      </w:pPr>
    </w:p>
    <w:p w14:paraId="6CCC42F6" w14:textId="77777777" w:rsidR="00C62AA2" w:rsidRDefault="00546BDE">
      <w:pPr>
        <w:pStyle w:val="ProductList-Body"/>
      </w:pPr>
      <w:r>
        <w:t>Uređaj koji pristupa VDI-ju na temelju Prava na korištenje roaminga koristi Windows To Go na Kvalificiranom uređaju treće osobe samo na Klijentovoj lokaciji i njime se ne upravlja ni u koje druge svrhe osim ovdje opisanih te se ne smatra „upravljanim“ u svrhu ove definicije.</w:t>
      </w:r>
    </w:p>
    <w:p w14:paraId="7331BA46" w14:textId="77777777" w:rsidR="00C62AA2" w:rsidRDefault="00546BDE">
      <w:pPr>
        <w:pStyle w:val="ProductList-Offering1Heading"/>
        <w:outlineLvl w:val="1"/>
      </w:pPr>
      <w:bookmarkStart w:id="411" w:name="_Sec570"/>
      <w:r>
        <w:t>Online usluge u programima Open</w:t>
      </w:r>
      <w:bookmarkEnd w:id="411"/>
      <w:r>
        <w:fldChar w:fldCharType="begin"/>
      </w:r>
      <w:r>
        <w:instrText xml:space="preserve"> TC "</w:instrText>
      </w:r>
      <w:bookmarkStart w:id="412" w:name="_Toc533600517"/>
      <w:r>
        <w:instrText>Online usluge u programima Open</w:instrText>
      </w:r>
      <w:bookmarkEnd w:id="412"/>
      <w:r>
        <w:instrText>" \l 2</w:instrText>
      </w:r>
      <w:r>
        <w:fldChar w:fldCharType="end"/>
      </w:r>
    </w:p>
    <w:p w14:paraId="55C3F75B" w14:textId="77777777" w:rsidR="00C62AA2" w:rsidRDefault="00546BDE">
      <w:pPr>
        <w:pStyle w:val="ProductList-Body"/>
      </w:pPr>
      <w:r>
        <w:t>Na temelju programa Open License, Open Value i Open Value Subscription razdoblje pretplate za Online usluge započinje u trenutku aktivacije ključa proizvoda, a ne u trenutku narudžbe. Nakon aktivacije ključa proizvoda Microsoft neće prihvatiti zahtjeve za povrat koje pošalju Microsoftovi partneri.</w:t>
      </w:r>
    </w:p>
    <w:p w14:paraId="59F53580" w14:textId="77777777" w:rsidR="00C62AA2" w:rsidRDefault="00C62AA2">
      <w:pPr>
        <w:pStyle w:val="ProductList-Body"/>
      </w:pPr>
    </w:p>
    <w:p w14:paraId="2F12485E" w14:textId="77777777" w:rsidR="00C62AA2" w:rsidRDefault="00546BDE">
      <w:pPr>
        <w:pStyle w:val="ProductList-Body"/>
      </w:pPr>
      <w:r>
        <w:t>Klijent ispunjava uvjete za program Open Value minimalnom kupnjom 5 licenci. Pretplatničke licence po korisniku (User SL-ovi) za Online usluge ulaze u minimalnu količinu od 5 licenci. Međutim, 5 SL-ova po korisniku samo po sebi ne zadovoljava minimum za Open Value Organization Wide i Open Value Subscription. Za OV Organization Wide i OV Subscription početna narudžba mora uključivati najmanje 5 licenci za računalnu platformu ili za računalnu komponentu povrh bilo kojih SL-ova po korisniku.</w:t>
      </w:r>
    </w:p>
    <w:p w14:paraId="6B6F01F5" w14:textId="77777777" w:rsidR="00C62AA2" w:rsidRDefault="00546BDE">
      <w:pPr>
        <w:pStyle w:val="ProductList-Offering1Heading"/>
        <w:outlineLvl w:val="1"/>
      </w:pPr>
      <w:bookmarkStart w:id="413" w:name="_Sec571"/>
      <w:r>
        <w:t>Dodatne odredbe za Profesionalne usluge – naslijeđeni ugovori</w:t>
      </w:r>
      <w:bookmarkEnd w:id="413"/>
      <w:r>
        <w:fldChar w:fldCharType="begin"/>
      </w:r>
      <w:r>
        <w:instrText xml:space="preserve"> TC "</w:instrText>
      </w:r>
      <w:bookmarkStart w:id="414" w:name="_Toc533600518"/>
      <w:r>
        <w:instrText>Dodatne odredbe za Profesionalne usluge – naslijeđeni ugovori</w:instrText>
      </w:r>
      <w:bookmarkEnd w:id="414"/>
      <w:r>
        <w:instrText>" \l 2</w:instrText>
      </w:r>
      <w:r>
        <w:fldChar w:fldCharType="end"/>
      </w:r>
    </w:p>
    <w:p w14:paraId="1CAAFC9B" w14:textId="77777777" w:rsidR="00C62AA2" w:rsidRDefault="00546BDE">
      <w:pPr>
        <w:pStyle w:val="ProductList-Body"/>
      </w:pPr>
      <w:r>
        <w:t>Klijentovo pravo na korištenje bilo kojih usluga savjetovanja i podrške koje pruža Microsoft („Profesionalne usluge“) kupljenih s Odredbi za proizvode uređuje (1) klijentov ugovor o količinskom licenciranju i (2) bilo koji Microsoftov Ugovor o uslugama koji klijent možda ima u trenutku kupnje. U slučaju sukoba, mjerodavan je najaktualniji Ugovor o profesionalnim uslugama. Ako je Klijentov glavni ugovor o količinskom licenciranju verzija Microsoftova Ugovora o poslovnoj suradnji koja nosi datum prije rujna 2007. ili ne uključuje odredbe za Profesionalne usluge, a Klijent nije potpisao nijedan drugi glavni Microsoftov Ugovor o Profesionalnim uslugama), sljedeće se dodatne odredbe primjenjuju na bilo koje Profesionalne usluge koje Klijent kupi i koristi.</w:t>
      </w:r>
    </w:p>
    <w:p w14:paraId="66A98FA9" w14:textId="77777777" w:rsidR="00C62AA2" w:rsidRDefault="00C62AA2">
      <w:pPr>
        <w:pStyle w:val="ProductList-Body"/>
      </w:pPr>
    </w:p>
    <w:p w14:paraId="11F93FEE" w14:textId="77777777" w:rsidR="00C62AA2" w:rsidRDefault="00546BDE">
      <w:pPr>
        <w:pStyle w:val="ProductList-ClauseHeading"/>
        <w:outlineLvl w:val="2"/>
      </w:pPr>
      <w:r>
        <w:t>Korištenje, autorsko pravo i licencna prava</w:t>
      </w:r>
    </w:p>
    <w:p w14:paraId="221658C4" w14:textId="77777777" w:rsidR="00C62AA2" w:rsidRDefault="00546BDE">
      <w:pPr>
        <w:pStyle w:val="ProductList-SubClauseHeading"/>
        <w:outlineLvl w:val="3"/>
      </w:pPr>
      <w:r>
        <w:t>Popravci</w:t>
      </w:r>
    </w:p>
    <w:p w14:paraId="4E581FBC" w14:textId="77777777" w:rsidR="00C62AA2" w:rsidRDefault="00546BDE">
      <w:pPr>
        <w:pStyle w:val="ProductList-BodyIndented"/>
      </w:pPr>
      <w:r>
        <w:t>Ako Microsoft pruža Popravke proizvoda, izmjene ili poboljšanja ili njihove izvedenice koje izdaje za općenitu upotrebu (kao što su servisni paketi za Proizvode) ili radi rješavanja određenog problema Klijenta (zajednički, „Popravci“), takvi se Popravci licenciraju pod istim uvjetima kao Proizvod na koji se odnose. Ako se Popravci ne odnose na određeni proizvod, primjenjivat će se bilo koji uvjeti korištenja koje Microsoft isporuči uz Popravke.</w:t>
      </w:r>
    </w:p>
    <w:p w14:paraId="25C6428B" w14:textId="77777777" w:rsidR="00C62AA2" w:rsidRDefault="00C62AA2">
      <w:pPr>
        <w:pStyle w:val="ProductList-BodyIndented"/>
      </w:pPr>
    </w:p>
    <w:p w14:paraId="41F3A0C4" w14:textId="77777777" w:rsidR="00C62AA2" w:rsidRDefault="00546BDE">
      <w:pPr>
        <w:pStyle w:val="ProductList-SubClauseHeading"/>
        <w:outlineLvl w:val="3"/>
      </w:pPr>
      <w:r>
        <w:t>Ranije nastala djela</w:t>
      </w:r>
    </w:p>
    <w:p w14:paraId="3A6B69FA" w14:textId="77777777" w:rsidR="00C62AA2" w:rsidRDefault="00546BDE">
      <w:pPr>
        <w:pStyle w:val="ProductList-BodyIndented"/>
      </w:pPr>
      <w:r>
        <w:t>Sva prava na računalni kôd ili pisane materijale bez kôda koji su razvijeni ili na drugi način pribavljeni neovisno o Profesionalnim uslugama koje se pružaju Klijentu („Ranije nastala djela“) pripadaju isključivo onoj ugovornoj strani koja pruža ta djela. Svaka ugovorna strana može upotrebljavati, reproducirati ili mijenjati Ranije nastala djela druge ugovorne strane samo u mjeri koliko je potrebno za izvršavanje obveza u svezi s Profesionalnim uslugama.</w:t>
      </w:r>
    </w:p>
    <w:p w14:paraId="45CD6F71" w14:textId="77777777" w:rsidR="00C62AA2" w:rsidRDefault="00546BDE">
      <w:pPr>
        <w:pStyle w:val="ProductList-BodyIndented"/>
      </w:pPr>
      <w:r>
        <w:t>Ako ugovorne strane nisu izričito, u pisanom obliku, drugačije ugovorile, nakon plaćanja u cijelosti Microsoft Klijentu daje neisključivu, trajnu, u potpunosti plaćenu licencu za korištenje, reproduciranje i modificiranje (ako je primjenjivo) Microsoftovih Ranije nastalih djela isporučenih u sklopu Materijala isporučenih u sklopu usluge, isključivo u obliku isporučenom Klijentu te isključivo za Klijentove interne poslovne svrhe. Licenca za Microsoftova Ranije nastala djela društva uvjetovana je Klijentovim postupanjem u skladu s odredbama Klijentova ugovora o količinskom licenciranju.</w:t>
      </w:r>
    </w:p>
    <w:p w14:paraId="753910CC" w14:textId="77777777" w:rsidR="00C62AA2" w:rsidRDefault="00C62AA2">
      <w:pPr>
        <w:pStyle w:val="ProductList-BodyIndented"/>
      </w:pPr>
    </w:p>
    <w:p w14:paraId="29465EA4" w14:textId="77777777" w:rsidR="00C62AA2" w:rsidRDefault="00546BDE">
      <w:pPr>
        <w:pStyle w:val="ProductList-SubClauseHeading"/>
        <w:outlineLvl w:val="3"/>
      </w:pPr>
      <w:r>
        <w:t>Materijali isporučeni u sklopu usluge</w:t>
      </w:r>
    </w:p>
    <w:p w14:paraId="0BA98F3A" w14:textId="77777777" w:rsidR="00C62AA2" w:rsidRDefault="00546BDE">
      <w:pPr>
        <w:pStyle w:val="ProductList-BodyIndented"/>
      </w:pPr>
      <w:r>
        <w:t xml:space="preserve">Bilo koji računalni kôd ili materijali koji nisu Proizvodi ili Popravci koje Microsoft prepušta Klijentu po završetku Microsoftova pružanja Profesionalnih usluga smatraju se „Materijalima isporučenim u sklopu usluge“. Nakon plaćanja za Profesionalne usluge u cijelosti Microsoft Klijentu daje neisključivu, neprenosivu, trajnu licencu za reproduciranje, korištenje i modificiranje Materijala isporučenih u sklopu usluge isključivo u interne poslovne svrhe Klijenta, a u skladu s odredbama i uvjetima koji uređuju Profesionalne usluge i Klijentov ugovor o količinskom licenciranju. </w:t>
      </w:r>
    </w:p>
    <w:p w14:paraId="02E848CA" w14:textId="77777777" w:rsidR="00C62AA2" w:rsidRDefault="00C62AA2">
      <w:pPr>
        <w:pStyle w:val="ProductList-BodyIndented"/>
      </w:pPr>
    </w:p>
    <w:p w14:paraId="243D2103" w14:textId="77777777" w:rsidR="00C62AA2" w:rsidRDefault="00546BDE">
      <w:pPr>
        <w:pStyle w:val="ProductList-SubClauseHeading"/>
        <w:outlineLvl w:val="3"/>
      </w:pPr>
      <w:r>
        <w:t>Korištenje tehničkih podataka iz Profesionalnih usluga.</w:t>
      </w:r>
    </w:p>
    <w:p w14:paraId="58282956" w14:textId="77777777" w:rsidR="00C62AA2" w:rsidRDefault="00546BDE">
      <w:pPr>
        <w:pStyle w:val="ProductList-BodyIndented"/>
      </w:pPr>
      <w:r>
        <w:t xml:space="preserve">Microsoft je ovlašten koristiti sve tehničke podatke koji proizlaze iz pružanja Profesionalnih usluga za rješavanje problema, otklanjanja poteškoća, poboljšanja funkcionalnosti proizvoda, za Popravke te za Microsoftovu bazu znanja. Microsoft se obvezuje da neće otkriti Klijentov identitet ili Klijentove Povjerljive informacije u sklopu takvog korištenja. </w:t>
      </w:r>
    </w:p>
    <w:p w14:paraId="17C6B065" w14:textId="77777777" w:rsidR="00C62AA2" w:rsidRDefault="00C62AA2">
      <w:pPr>
        <w:pStyle w:val="ProductList-BodyIndented"/>
      </w:pPr>
    </w:p>
    <w:p w14:paraId="3C69D89A" w14:textId="77777777" w:rsidR="00C62AA2" w:rsidRDefault="00546BDE">
      <w:pPr>
        <w:pStyle w:val="ProductList-SubClauseHeading"/>
        <w:outlineLvl w:val="3"/>
      </w:pPr>
      <w:r>
        <w:t>Licencna ograničenja otvorenog koda</w:t>
      </w:r>
    </w:p>
    <w:p w14:paraId="43A7517B" w14:textId="77777777" w:rsidR="00C62AA2" w:rsidRDefault="00546BDE">
      <w:pPr>
        <w:pStyle w:val="ProductList-BodyIndented"/>
      </w:pPr>
      <w:r>
        <w:t>Klijent ne smije instalirati ili koristi proizvod ili tehnologiju drugog proizvođača na način na koji bi Microsoftova intelektualna imovina podlijegale obvezama koje nisu navedene u ovim odredbama o Profesionalnim uslugama ili u Klijentovu ugovoru o količinskom licenciranju.</w:t>
      </w:r>
    </w:p>
    <w:p w14:paraId="04EDA4BE" w14:textId="77777777" w:rsidR="00C62AA2" w:rsidRDefault="00C62AA2">
      <w:pPr>
        <w:pStyle w:val="ProductList-BodyIndented"/>
      </w:pPr>
    </w:p>
    <w:p w14:paraId="2BD5C452" w14:textId="77777777" w:rsidR="00C62AA2" w:rsidRDefault="00546BDE">
      <w:pPr>
        <w:pStyle w:val="ProductList-SubClauseHeading"/>
        <w:outlineLvl w:val="3"/>
      </w:pPr>
      <w:r>
        <w:t>Prava Povezanih društava</w:t>
      </w:r>
    </w:p>
    <w:p w14:paraId="42D95994" w14:textId="77777777" w:rsidR="00C62AA2" w:rsidRDefault="00546BDE">
      <w:pPr>
        <w:pStyle w:val="ProductList-BodyIndented"/>
      </w:pPr>
      <w:r>
        <w:t>Klijent može podlicencirati svoja prava na korištenje Materijala isporučenih u sklopu usluge svojim Povezanim društvima, no Povezana društva ne smiju podlicencirati ta prava. Klijent je dužan osigurati da njegova Povezana društva postupaju u skladu s ovim odredbama o Profesionalnim uslugama i Klijentovim ugovorom o količinskom licenciranju.</w:t>
      </w:r>
    </w:p>
    <w:p w14:paraId="274E49CD" w14:textId="77777777" w:rsidR="00C62AA2" w:rsidRDefault="00C62AA2">
      <w:pPr>
        <w:pStyle w:val="ProductList-BodyIndented"/>
      </w:pPr>
    </w:p>
    <w:p w14:paraId="0171F872" w14:textId="77777777" w:rsidR="00C62AA2" w:rsidRDefault="00546BDE">
      <w:pPr>
        <w:pStyle w:val="ProductList-ClauseHeading"/>
        <w:outlineLvl w:val="2"/>
      </w:pPr>
      <w:r>
        <w:t>Jamstva i ograničenja odgovornosti</w:t>
      </w:r>
    </w:p>
    <w:p w14:paraId="0C54DF05" w14:textId="77777777" w:rsidR="00C62AA2" w:rsidRDefault="00546BDE">
      <w:pPr>
        <w:pStyle w:val="ProductList-SubClauseHeading"/>
        <w:outlineLvl w:val="3"/>
      </w:pPr>
      <w:r>
        <w:t>Jamstvo za Profesionalne usluge</w:t>
      </w:r>
    </w:p>
    <w:p w14:paraId="2EFC7FBC" w14:textId="77777777" w:rsidR="00C62AA2" w:rsidRDefault="00546BDE">
      <w:pPr>
        <w:pStyle w:val="ProductList-BodyIndented"/>
      </w:pPr>
      <w:r>
        <w:t xml:space="preserve">Microsoft jamči da će Profesionalne usluge pružiti uz profesionalnu pažnju i vještine. Ako Microsoft povrijedi dano jamstvo, a Klijent o tome obavijesti Microsoft u roku od 90 dana od pružanja Profesionalne usluge, Microsoft će, kao jedino pravno sredstvo za povredu jamstva ili ponovno pružiti Profesionalne usluge ili vratiti cijenu koju je Korisnik platio za njih. </w:t>
      </w:r>
      <w:r>
        <w:rPr>
          <w:b/>
        </w:rPr>
        <w:t>Osim gore navedenog ograničenog jamstava Microsoft ne pruža nikakva druga jamstva ili uvjete te isključuje sva druga izričita, prešutna ili zakonska jamstva, uključujući jamstva kvalitete, pravnog temelja, pravnih nedostataka, potrebnih svojstava za redovitu uporabu ili za promet i prikladnosti za naročitu uporabu.</w:t>
      </w:r>
    </w:p>
    <w:p w14:paraId="27BD2820" w14:textId="77777777" w:rsidR="00C62AA2" w:rsidRDefault="00C62AA2">
      <w:pPr>
        <w:pStyle w:val="ProductList-BodyIndented"/>
      </w:pPr>
    </w:p>
    <w:p w14:paraId="1EB92723" w14:textId="77777777" w:rsidR="00C62AA2" w:rsidRDefault="00546BDE">
      <w:pPr>
        <w:pStyle w:val="ProductList-SubClauseHeading"/>
        <w:outlineLvl w:val="3"/>
      </w:pPr>
      <w:r>
        <w:t>Ograničenje odgovornosti</w:t>
      </w:r>
    </w:p>
    <w:p w14:paraId="401F1AD5" w14:textId="77777777" w:rsidR="00C62AA2" w:rsidRDefault="00546BDE">
      <w:pPr>
        <w:pStyle w:val="ProductList-BodyIndented"/>
      </w:pPr>
      <w:r>
        <w:t xml:space="preserve">Microsoftova odgovornost za izravnu štetu ograničena je na iznose koje je Klijent morao platiti za Profesionalne usluge. U slučaju besplatnih usluga ili pak kôda koji je Klijent ovlašten dalje distribuirati trećim osobama bez plaćanja posebne naknade društvu Microsoft, ukupna je Microsoftova odgovornost ograničena na izravnu štetu od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Profesionalnim uslugama. Ograničenje ili isključenje odgovornosti jedne ugovorne strane prema drugoj ne primjenjuje se na (1) obveze čuvanja povjerljivosti ili (2) povrede prava intelektualne imovine druge ugovorne strane.</w:t>
      </w:r>
    </w:p>
    <w:p w14:paraId="0455268D" w14:textId="77777777" w:rsidR="00C62AA2" w:rsidRDefault="00C62AA2">
      <w:pPr>
        <w:pStyle w:val="ProductList-BodyIndented"/>
        <w:jc w:val="right"/>
      </w:pPr>
    </w:p>
    <w:tbl>
      <w:tblPr>
        <w:tblStyle w:val="PURTable0"/>
        <w:tblW w:w="0" w:type="dxa"/>
        <w:tblLook w:val="04A0" w:firstRow="1" w:lastRow="0" w:firstColumn="1" w:lastColumn="0" w:noHBand="0" w:noVBand="1"/>
      </w:tblPr>
      <w:tblGrid>
        <w:gridCol w:w="10556"/>
      </w:tblGrid>
      <w:tr w:rsidR="00C62AA2" w14:paraId="1917A7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49DD4"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3B728F86" w14:textId="77777777" w:rsidR="00C62AA2" w:rsidRDefault="00C62AA2">
      <w:pPr>
        <w:pStyle w:val="ProductList-BodyIndented"/>
      </w:pPr>
    </w:p>
    <w:p w14:paraId="34F8E3EB" w14:textId="77777777" w:rsidR="00C62AA2" w:rsidRDefault="00546BDE">
      <w:pPr>
        <w:pStyle w:val="ProductList-SectionHeading"/>
        <w:pageBreakBefore/>
        <w:outlineLvl w:val="0"/>
      </w:pPr>
      <w:bookmarkStart w:id="415" w:name="_Sec572"/>
      <w:bookmarkEnd w:id="405"/>
      <w:r>
        <w:t>Dodatak F – Promocije</w:t>
      </w:r>
      <w:r>
        <w:fldChar w:fldCharType="begin"/>
      </w:r>
      <w:r>
        <w:instrText xml:space="preserve"> TC "</w:instrText>
      </w:r>
      <w:bookmarkStart w:id="416" w:name="_Toc533600519"/>
      <w:r>
        <w:instrText>Dodatak F – Promocije</w:instrText>
      </w:r>
      <w:bookmarkEnd w:id="416"/>
      <w:r>
        <w:instrText>" \l 1</w:instrText>
      </w:r>
      <w:r>
        <w:fldChar w:fldCharType="end"/>
      </w:r>
    </w:p>
    <w:p w14:paraId="4B4C78D9" w14:textId="77777777" w:rsidR="00C62AA2" w:rsidRDefault="00546BDE">
      <w:pPr>
        <w:pStyle w:val="ProductList-OfferingGroupHeading"/>
        <w:outlineLvl w:val="1"/>
      </w:pPr>
      <w:bookmarkStart w:id="417" w:name="_Sec1196"/>
      <w:r>
        <w:t>Promocija Azure Compute Capacity</w:t>
      </w:r>
      <w:bookmarkEnd w:id="417"/>
      <w:r>
        <w:fldChar w:fldCharType="begin"/>
      </w:r>
      <w:r>
        <w:instrText xml:space="preserve"> TC "</w:instrText>
      </w:r>
      <w:bookmarkStart w:id="418" w:name="_Toc533600520"/>
      <w:r>
        <w:instrText>Promocija Azure Compute Capacity</w:instrText>
      </w:r>
      <w:bookmarkEnd w:id="418"/>
      <w:r>
        <w:instrText>" \l 2</w:instrText>
      </w:r>
      <w:r>
        <w:fldChar w:fldCharType="end"/>
      </w:r>
    </w:p>
    <w:p w14:paraId="4FC50BCD" w14:textId="77777777" w:rsidR="00C62AA2" w:rsidRDefault="00546BDE">
      <w:pPr>
        <w:pStyle w:val="ProductList-Body"/>
      </w:pPr>
      <w:r>
        <w:t>Od 1. studenog 2015. do 31. prosinca 2017. promocija Azure Compute Capacity nudi popuste na primjerke A, A_v2, D, D_v2, F, M, G, H i L Series Compute kao 12-mjesečne pretplate koje istječu nakon izvorne pretplate.</w:t>
      </w:r>
    </w:p>
    <w:p w14:paraId="556291AF" w14:textId="77777777" w:rsidR="00C62AA2" w:rsidRDefault="00546BDE">
      <w:pPr>
        <w:pStyle w:val="ProductList-OfferingGroupHeading"/>
        <w:outlineLvl w:val="1"/>
      </w:pPr>
      <w:bookmarkStart w:id="419" w:name="_Sec1224"/>
      <w:r>
        <w:t>Promocija SQL Server 2017 za Linux</w:t>
      </w:r>
      <w:bookmarkEnd w:id="419"/>
      <w:r>
        <w:fldChar w:fldCharType="begin"/>
      </w:r>
      <w:r>
        <w:instrText xml:space="preserve"> TC "</w:instrText>
      </w:r>
      <w:bookmarkStart w:id="420" w:name="_Toc533600521"/>
      <w:r>
        <w:instrText>Promocija SQL Server 2017 za Linux</w:instrText>
      </w:r>
      <w:bookmarkEnd w:id="420"/>
      <w:r>
        <w:instrText>" \l 2</w:instrText>
      </w:r>
      <w:r>
        <w:fldChar w:fldCharType="end"/>
      </w:r>
    </w:p>
    <w:p w14:paraId="417BDB17" w14:textId="77777777" w:rsidR="00C62AA2" w:rsidRDefault="00546BDE">
      <w:pPr>
        <w:pStyle w:val="ProductList-Body"/>
      </w:pPr>
      <w:r>
        <w:t>Od 1. listopada 2017. do 30. rujna 2018. Microsoft će nuditi pretplatničku licencu posebno za Linux za SQL Server 2017. Bez obzira na prava za različite platforme koja se inače pružaju u okviru licenci za SQL Server 2017, licence koje se prodaju u okviru promocije SQL Server za Linux omogućuju korištenje softvera SQL Server samo na platformi Linux.</w:t>
      </w:r>
    </w:p>
    <w:p w14:paraId="4790C624" w14:textId="77777777" w:rsidR="00C62AA2" w:rsidRDefault="00546BDE">
      <w:pPr>
        <w:pStyle w:val="ProductList-SectionHeading"/>
        <w:pageBreakBefore/>
        <w:outlineLvl w:val="0"/>
      </w:pPr>
      <w:bookmarkStart w:id="421" w:name="_Sec899"/>
      <w:bookmarkEnd w:id="415"/>
      <w:r>
        <w:t>Dodatak G – Odredbe za sustav za pohranu i Azure Data Box</w:t>
      </w:r>
      <w:r>
        <w:fldChar w:fldCharType="begin"/>
      </w:r>
      <w:r>
        <w:instrText xml:space="preserve"> TC "</w:instrText>
      </w:r>
      <w:bookmarkStart w:id="422" w:name="_Toc533600522"/>
      <w:r>
        <w:instrText>Dodatak G – Odredbe za sustav za pohranu i Azure Data Box</w:instrText>
      </w:r>
      <w:bookmarkEnd w:id="422"/>
      <w:r>
        <w:instrText>" \l 1</w:instrText>
      </w:r>
      <w:r>
        <w:fldChar w:fldCharType="end"/>
      </w:r>
    </w:p>
    <w:p w14:paraId="180E232E" w14:textId="77777777" w:rsidR="00C62AA2" w:rsidRDefault="00546BDE">
      <w:pPr>
        <w:pStyle w:val="ProductList-Body"/>
      </w:pPr>
      <w:r>
        <w:t>Dodatak G uključuje dodatne ili alternativne odredbe koje se primjenjuju na hardverske Proizvode navedene u Dodatku G. Ako postoje proturječne odredbe u Dodatku G i Odredbama o proizvodima, Dodatak G uređuje taj hardverski Proizvod i ima prednost.</w:t>
      </w:r>
    </w:p>
    <w:p w14:paraId="716855DA" w14:textId="77777777" w:rsidR="00C62AA2" w:rsidRDefault="00546BDE">
      <w:pPr>
        <w:pStyle w:val="ProductList-Offering1Heading"/>
        <w:outlineLvl w:val="1"/>
      </w:pPr>
      <w:bookmarkStart w:id="423" w:name="_Sec900"/>
      <w:r>
        <w:t>Odredbe za sustav za pohranu</w:t>
      </w:r>
      <w:bookmarkEnd w:id="423"/>
      <w:r>
        <w:fldChar w:fldCharType="begin"/>
      </w:r>
      <w:r>
        <w:instrText xml:space="preserve"> TC "</w:instrText>
      </w:r>
      <w:bookmarkStart w:id="424" w:name="_Toc533600523"/>
      <w:r>
        <w:instrText>Odredbe za sustav za pohranu</w:instrText>
      </w:r>
      <w:bookmarkEnd w:id="424"/>
      <w:r>
        <w:instrText>" \l 2</w:instrText>
      </w:r>
      <w:r>
        <w:fldChar w:fldCharType="end"/>
      </w:r>
    </w:p>
    <w:p w14:paraId="4AB28A99" w14:textId="77777777" w:rsidR="00C62AA2" w:rsidRDefault="00546BDE">
      <w:pPr>
        <w:pStyle w:val="ProductList-ClauseHeading"/>
        <w:outlineLvl w:val="2"/>
      </w:pPr>
      <w:r>
        <w:t>Dostupnost</w:t>
      </w:r>
    </w:p>
    <w:p w14:paraId="3E7BF9E8" w14:textId="77777777" w:rsidR="00C62AA2" w:rsidRDefault="00546BDE">
      <w:pPr>
        <w:pStyle w:val="ProductList-Body"/>
      </w:pPr>
      <w:r>
        <w:t>Sustav za pohranu dostupan je za isporuku samo na sljedećim zemljopisnim područjima: Argentina, Australija, Austrija, Bahrein, Belgija, Bjelorusija Brazil, Bugarska, Kanada, Čile, Kolumbija, Kostarika, Češka Republika, Danska, Egipat, Finska, Francuska, Njemačka, Grčka, Hong Kong, Mađarska, Island, Indija, Indonezija, Irska, Izrael, Italija, Japan, Kazahstan, Kenija, Kuvajt, Libanon, Lihtenštajn, Makao, Malezija, Meksiko, Maroko, Nizozemska, Novi Zeland, Nigerija, Norveška, Pakistan, Peru, Filipini, Poljska, Portugal, Portoriko, Katar, Rumunjska, Rusija, Saudijska Arabija, Srbija, Singapur, Slovačka, Slovenija, Južnoafrička Republika, Španjolska, Južna Koreja, Šri Lanka, Švedska, Švicarska, Tajvan, Tajland, Turska, Ujedinjeni Arapski Emirati, Ukrajina, Ujedinjeno Kraljevstvo, Sjedinjene Države, Vijetnam.</w:t>
      </w:r>
    </w:p>
    <w:p w14:paraId="352F0975" w14:textId="77777777" w:rsidR="00C62AA2" w:rsidRDefault="00C62AA2">
      <w:pPr>
        <w:pStyle w:val="ProductList-Body"/>
      </w:pPr>
    </w:p>
    <w:p w14:paraId="688A8E9D" w14:textId="77777777" w:rsidR="00C62AA2" w:rsidRDefault="00546BDE">
      <w:pPr>
        <w:pStyle w:val="ProductList-ClauseHeading"/>
        <w:outlineLvl w:val="2"/>
      </w:pPr>
      <w:r>
        <w:t>Isporuka i vlasništvo</w:t>
      </w:r>
    </w:p>
    <w:p w14:paraId="268E1752" w14:textId="77777777" w:rsidR="00C62AA2" w:rsidRDefault="00546BDE">
      <w:pPr>
        <w:pStyle w:val="ProductList-Body"/>
      </w:pPr>
      <w:r>
        <w:t>Uvjeti isporuke za poslane narudžbe su sljedeći: (i) franko prijevoznik (Incoterms 2010) mjesto isporuke dobavljača; (ii) Microsoft će unaprijed platiti i naplatiti prijevoz za Klijenta; i (iii) za pošiljke izvan Sjedinjenih Država Klijent je odgovoran za pribavljanje odobrenja za uvoz sve robe i plaćanje svih troškova uvoza, uključujući carine, poreze i druge troškove odobrenja. Microsoft će Klijentu pružiti Sustav za pohranu bez naplate, a vlasništvo nad sustavom za pohranu i rizik od gubitka prenosi se na Klijenta nakon isporuke prijevozniku i dovršetka izvoznih formalnosti na mjestu porijekla. Svi su zakazani rokovi isporuke navedeni samo radi orijentacije. Sustav za pohranu isporučuje se na adresu koju je naveo Klijent u online obrascu za StorSimple (pruža se zasebno). Za transakcije u SAD-u Microsoft je vrijednosti Sustava za pohranu dodao porez na promet na temelju adrese primatelja koju je Klijent naveo za isporuku Sustava za pohranu. Za transakcije u SAD-u i Kanadi adresa za isporuku Sustava za pohranu upotrebljava se isključivo u svrhu isporuke uređaja Klijentu i ne utječe na bilo koju drugu adresu primatelja (ili poreznu adresu) koja je navedena u Klijentovu ugovoru o količinskom licenciranju i koristi se za naplatu poreza na promet Klijentu za kupnje na temelju tog ugovora o količinskom licenciranju.</w:t>
      </w:r>
    </w:p>
    <w:p w14:paraId="3421690D" w14:textId="77777777" w:rsidR="00C62AA2" w:rsidRDefault="00C62AA2">
      <w:pPr>
        <w:pStyle w:val="ProductList-Body"/>
      </w:pPr>
    </w:p>
    <w:p w14:paraId="00C7DD69" w14:textId="77777777" w:rsidR="00C62AA2" w:rsidRDefault="00546BDE">
      <w:pPr>
        <w:pStyle w:val="ProductList-ClauseHeading"/>
        <w:outlineLvl w:val="2"/>
      </w:pPr>
      <w:r>
        <w:t>Softver sustava za pohranu</w:t>
      </w:r>
    </w:p>
    <w:p w14:paraId="0E85B5C7" w14:textId="77777777" w:rsidR="00C62AA2" w:rsidRDefault="00546BDE">
      <w:pPr>
        <w:pStyle w:val="ProductList-Body"/>
      </w:pPr>
      <w:r>
        <w:t>Microsoft daje Klijentu neisključivu, neprenosivu i ograničenu licencu za korištenje Softvera instaliranog na Sustavu za pohranu („Softver sustava za pohranu“) samo u vezi s Klijentovim korištenjem Sustava za pohranu. Na korištenje Softvera sustava za pohranu primjenjivat će se odredbe ugovora o količinskom licenciranju Klijenta u vezi sa Softverom, a Microsoft pridržava sva druga prava.</w:t>
      </w:r>
    </w:p>
    <w:p w14:paraId="3A9B425A" w14:textId="77777777" w:rsidR="00C62AA2" w:rsidRDefault="00C62AA2">
      <w:pPr>
        <w:pStyle w:val="ProductList-Body"/>
      </w:pPr>
    </w:p>
    <w:p w14:paraId="714D385E" w14:textId="77777777" w:rsidR="00C62AA2" w:rsidRDefault="00546BDE">
      <w:pPr>
        <w:pStyle w:val="ProductList-SubClauseHeading"/>
        <w:outlineLvl w:val="3"/>
      </w:pPr>
      <w:r>
        <w:t>Ograničenja</w:t>
      </w:r>
    </w:p>
    <w:p w14:paraId="3A786330" w14:textId="77777777" w:rsidR="00C62AA2" w:rsidRDefault="00546BDE">
      <w:pPr>
        <w:pStyle w:val="ProductList-BodyIndented"/>
      </w:pPr>
      <w:r>
        <w:t>Klijent ne smije koristiti Softver sustava za pohranu za usporedbe i ili „usporedne analize“ osim u svoje interne svrhe te ih ne smije objavljivati niti otkrivati njihove rezultate.</w:t>
      </w:r>
    </w:p>
    <w:p w14:paraId="3781F7CA" w14:textId="77777777" w:rsidR="00C62AA2" w:rsidRDefault="00C62AA2">
      <w:pPr>
        <w:pStyle w:val="ProductList-BodyIndented"/>
      </w:pPr>
    </w:p>
    <w:p w14:paraId="100BC193" w14:textId="77777777" w:rsidR="00C62AA2" w:rsidRDefault="00546BDE">
      <w:pPr>
        <w:pStyle w:val="ProductList-SubClauseHeading"/>
        <w:outlineLvl w:val="3"/>
      </w:pPr>
      <w:r>
        <w:t>Određeni softver drugih proizvođača s otvorenim kodom</w:t>
      </w:r>
    </w:p>
    <w:p w14:paraId="2E0DD8EE" w14:textId="77777777" w:rsidR="00C62AA2" w:rsidRDefault="00546BDE">
      <w:pPr>
        <w:pStyle w:val="ProductList-BodyIndented"/>
      </w:pPr>
      <w:r>
        <w:t>Softver sustava za pohranu može se distribuirati s određenim neovisnim kodom (npr. firmverom) licenciranim na temelju licence GNU General Public License („GPU“), GNU Library/Lesser General Public License („LGPL“), licence Apache License Version 2.0 („Apache“) i/ili drugih licenci otvorenog koda („Otvoreni kod“). Svaki takav Otvoreni kod naveden je u Obavijestima o softveru drugih proizvođača na adresi: http://go.microsoft.com/fwlink/?LinkId=627000 te se licencira Klijentu u skladu s primjenjivim licencama otvorenog koda.</w:t>
      </w:r>
    </w:p>
    <w:p w14:paraId="6447E299" w14:textId="77777777" w:rsidR="00C62AA2" w:rsidRDefault="00C62AA2">
      <w:pPr>
        <w:pStyle w:val="ProductList-BodyIndented"/>
      </w:pPr>
    </w:p>
    <w:p w14:paraId="34CCF401" w14:textId="77777777" w:rsidR="00C62AA2" w:rsidRDefault="00546BDE">
      <w:pPr>
        <w:pStyle w:val="ProductList-SubClauseHeading"/>
        <w:outlineLvl w:val="3"/>
      </w:pPr>
      <w:r>
        <w:t>Aktivacija internetskih usluga / Pristanak na internetske usluge</w:t>
      </w:r>
    </w:p>
    <w:p w14:paraId="35B99DD6" w14:textId="77777777" w:rsidR="00C62AA2" w:rsidRDefault="00546BDE">
      <w:pPr>
        <w:pStyle w:val="ProductList-BodyIndented"/>
      </w:pPr>
      <w:r>
        <w:t>Aktivacija povezuje korištenje Softvera sustava za pohranu s određenim uređajem. Tijekom aktivacije i naknadnog korištenja uređaja Softver sustava za pohranu može Microsoftu poslati podatke o Softveru sustava za pohranu i uređaju. Ti podaci uključuju verziju, jezik i ključ proizvoda za Softver sustava za pohranu, Klijentovu adresu internetskog protokola, vrstu operacijskog sustava, preglednik te naziv i verziju Softvera sustava za pohranu, kao i jezični kôd Sustava za pohranu na kojem je instaliran Softver sustava za pohranu. Microsoft te podatke koristi samo radi pružanja internetskih usluga Klijentu. Korištenjem Sustava za pohranu i Softvera sustava za pohranu Klijent pristaje na prijenos tih podataka Microsoftu.</w:t>
      </w:r>
    </w:p>
    <w:p w14:paraId="2CE8DB8F" w14:textId="77777777" w:rsidR="00C62AA2" w:rsidRDefault="00C62AA2">
      <w:pPr>
        <w:pStyle w:val="ProductList-BodyIndented"/>
      </w:pPr>
    </w:p>
    <w:p w14:paraId="7C3BB4FE" w14:textId="77777777" w:rsidR="00C62AA2" w:rsidRDefault="00546BDE">
      <w:pPr>
        <w:pStyle w:val="ProductList-SubClauseHeading"/>
        <w:outlineLvl w:val="3"/>
      </w:pPr>
      <w:r>
        <w:t>Ažuriranja softvera sustava za pohranu</w:t>
      </w:r>
    </w:p>
    <w:p w14:paraId="199B6F62" w14:textId="77777777" w:rsidR="00C62AA2" w:rsidRDefault="00546BDE">
      <w:pPr>
        <w:pStyle w:val="ProductList-BodyIndented"/>
      </w:pPr>
      <w:r>
        <w:t>Usluga ažuriranja za Softver sustava za pohranu omogućuje Klijentu da ručno preuzima dostupna ažuriranja ili da uključi automatsko primanje ažuriranja. Microsoft licencira ažuriranja koja sam pruža, a odgovarajuća treća strana licencira svoja ažuriranja.</w:t>
      </w:r>
    </w:p>
    <w:p w14:paraId="7B0CC6DC" w14:textId="77777777" w:rsidR="00C62AA2" w:rsidRDefault="00C62AA2">
      <w:pPr>
        <w:pStyle w:val="ProductList-BodyIndented"/>
      </w:pPr>
    </w:p>
    <w:p w14:paraId="3435D1F8" w14:textId="77777777" w:rsidR="00C62AA2" w:rsidRDefault="00546BDE">
      <w:pPr>
        <w:pStyle w:val="ProductList-ClauseHeading"/>
        <w:outlineLvl w:val="2"/>
      </w:pPr>
      <w:r>
        <w:t>Ograničeno jamstvo za hardver</w:t>
      </w:r>
    </w:p>
    <w:p w14:paraId="0FC4EE3D" w14:textId="77777777" w:rsidR="00C62AA2" w:rsidRDefault="00546BDE">
      <w:pPr>
        <w:pStyle w:val="ProductList-Body"/>
      </w:pPr>
      <w:r>
        <w:t xml:space="preserve">Microsoft jamči da hardver Sustava za pohranu neće neispravno raditi zbog pogreške u materijalima ili izradi u uvjetima uobičajene komercijalne upotrebe kao što je opisano u dokumentaciji odgovarajućeg proizvoda u razdoblju od devedeset (90) dana od datuma isporuke Klijentu. Ako se to dogodi i Klijent o tome obavijesti Microsoft u jamstvenom razdoblju, Microsoft će ga besplatno popraviti ili zamijeniti (po vlastitom nahođenju). To je jedino jamstvo koje Microsoft daje za Sustav za pohranu, a Klijent se odriče bilo kakvih zahtjeva u vezi s povredom jamstva izvan jamstvenog razdoblja. To se jamstvo ne odnosi na probleme uzrokovane nezgodom, zloupotrebom ili korištenjem na način koji nije u skladu s Klijentovim ugovorom o količinskom licenciranju ili dokumentacijom proizvoda te se poništava ako se Sustav za pohranu otvori ili preinači, ošteti zbog korištenja s proizvodima drugih proizvođača ili ako se ošteti tijekom održavanja ili popravka koji nije izvršio Microsoft ili Microsoftov ovlašteni dobavljač. </w:t>
      </w:r>
      <w:r>
        <w:rPr>
          <w:b/>
        </w:rPr>
        <w:t>Microsoft ne pruža nikakva druga jamstva ili uvjete te isključuje odgovornost za sva druga izričita, prešutna ili zakonska jamstva uključujući, između ostalog, jamstvo kvalitete, prava vlasništva, jamstvo da prava trećih nisu povrijeđena, jamstvo za potrebna svojstva za redovitu uporabu ili za promet i jamstvo za potrebna svojstva za naročitu uporabu.</w:t>
      </w:r>
    </w:p>
    <w:p w14:paraId="10F45728" w14:textId="77777777" w:rsidR="00C62AA2" w:rsidRDefault="00C62AA2">
      <w:pPr>
        <w:pStyle w:val="ProductList-Body"/>
      </w:pPr>
    </w:p>
    <w:p w14:paraId="08C04777" w14:textId="77777777" w:rsidR="00C62AA2" w:rsidRDefault="00546BDE">
      <w:pPr>
        <w:pStyle w:val="ProductList-ClauseHeading"/>
        <w:outlineLvl w:val="2"/>
      </w:pPr>
      <w:r>
        <w:t>Obeštećenje. Zaštita od zahtjeva/tužbi trećih osoba</w:t>
      </w:r>
    </w:p>
    <w:p w14:paraId="538260F8" w14:textId="77777777" w:rsidR="00C62AA2" w:rsidRDefault="00546BDE">
      <w:pPr>
        <w:pStyle w:val="ProductList-Body"/>
      </w:pPr>
      <w:r>
        <w:t>Microsoft se obvezuje štititi Kupca od zahtjeva nepovezanih trećih osoba da neki Sustav za pohranu povrjeđuje patent, autorsko pravo ili robni ili uslužni znak, odnosno žig te osobe, odnosno od zahtjeva zbog protupravne upotrebe poslovne tajne ili neotkrivenih informacija tih osoba.</w:t>
      </w:r>
    </w:p>
    <w:p w14:paraId="4BCEE189" w14:textId="77777777" w:rsidR="00C62AA2" w:rsidRDefault="00C62AA2">
      <w:pPr>
        <w:pStyle w:val="ProductList-Body"/>
      </w:pPr>
    </w:p>
    <w:p w14:paraId="5AAF1DA2" w14:textId="77777777" w:rsidR="00C62AA2" w:rsidRDefault="00546BDE">
      <w:pPr>
        <w:pStyle w:val="ProductList-ClauseHeading"/>
        <w:outlineLvl w:val="2"/>
      </w:pPr>
      <w:r>
        <w:t>Ograničenje odgovornosti</w:t>
      </w:r>
    </w:p>
    <w:p w14:paraId="0B10BA07" w14:textId="77777777" w:rsidR="00C62AA2" w:rsidRDefault="00546BDE">
      <w:pPr>
        <w:pStyle w:val="ProductList-Body"/>
      </w:pPr>
      <w:r>
        <w:t xml:space="preserve">Za sve zahtjeve u vezi sa Sustavom za pohranu, maksimalna ukupna odgovornost svake ugovorne strane ograničena je na konačno dodijeljenu izravnu štetu u iznosu koji ne premašuje iznos koji je Klijent morao platiti za odgovarajući Sustav za pohranu.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Ograničenje ili isključenje odgovornosti jedne ugovorne strane prema drugoj ne primjenjuje se na (1) obveze čuvanja povjerljivosti ili (2) obveze zaštite ili (3) povrede prava intelektualne imovine druge ugovorne strane.</w:t>
      </w:r>
    </w:p>
    <w:p w14:paraId="1BBD60C8" w14:textId="77777777" w:rsidR="00C62AA2" w:rsidRDefault="00C62AA2">
      <w:pPr>
        <w:pStyle w:val="ProductList-Body"/>
      </w:pPr>
    </w:p>
    <w:p w14:paraId="4B36A203" w14:textId="77777777" w:rsidR="00C62AA2" w:rsidRDefault="00546BDE">
      <w:pPr>
        <w:pStyle w:val="ProductList-ClauseHeading"/>
        <w:outlineLvl w:val="2"/>
      </w:pPr>
      <w:r>
        <w:t>Zakoni SAD-a o kontroli izvoza</w:t>
      </w:r>
    </w:p>
    <w:p w14:paraId="09F22044" w14:textId="77777777" w:rsidR="00C62AA2" w:rsidRDefault="00546BDE">
      <w:pPr>
        <w:pStyle w:val="ProductList-Body"/>
      </w:pPr>
      <w:r>
        <w:t>Na Sustave za pohranu primjenjuju se odredbe u Klijentovu ugovoru o količinskom licenciranju u vezi s izvoznim propisima SAD-a.</w:t>
      </w:r>
    </w:p>
    <w:p w14:paraId="28CC75A5" w14:textId="77777777" w:rsidR="00C62AA2" w:rsidRDefault="00C62AA2">
      <w:pPr>
        <w:pStyle w:val="ProductList-Body"/>
      </w:pPr>
    </w:p>
    <w:p w14:paraId="46CA0379" w14:textId="77777777" w:rsidR="00C62AA2" w:rsidRDefault="00546BDE">
      <w:pPr>
        <w:pStyle w:val="ProductList-ClauseHeading"/>
        <w:outlineLvl w:val="2"/>
      </w:pPr>
      <w:r>
        <w:t>Prikupljanje dijagnostičkih podataka</w:t>
      </w:r>
    </w:p>
    <w:p w14:paraId="4EF40C34" w14:textId="77777777" w:rsidR="00C62AA2" w:rsidRDefault="00546BDE">
      <w:pPr>
        <w:pStyle w:val="ProductList-Body"/>
      </w:pPr>
      <w:r>
        <w:t xml:space="preserve">Microsoft može prikupljati podatke koji mu omogućuju da dijagnosticira probleme u vezi sa Sustavom za pohranu i pruži potencijalna rješenja. Ako Microsoft primi obavijest o mogućem problemu, može prikupljati podatke iz Sustava za pohranu putem usluge Azure StorSimple Management Service. Vrste prikupljenih podataka mogu uključivati datoteke koje omogućuju opisivanje ili identificiranje problema, kao što su operativni zapisnici, informacije o tome je li problem hardverski ili softverski te o vrsti i ozbiljnosti problema i statusu uređaja. Microsoft neće prikupljati izvatke radne memorije, ključeve, lozinke ili podatke koje Klijente čuva na Sustavu za pohranu. Microsoft upotrebljava te podatke za poboljšavanje Sustava za pohranu i povezanih usluga te ih može upotrijebiti i za poboljšavanje hardvera i firmvera trećih osoba koji je dio Sustava za pohranu. Microsoft svojim dobavljačima hardvera pruža određene podatke i to samo u anonimiziranom obliku, osim ako dobije Klijentov izričiti pristanak. Microsoft će pružiti te podatke u svrhu rješavanja prepoznatog problema u vezi s hardverom. Dodatne informacije o zaštiti privatnosti za Sustav za pohranu potražite na adresi </w:t>
      </w:r>
      <w:hyperlink r:id="rId157">
        <w:r>
          <w:rPr>
            <w:color w:val="00467F"/>
            <w:u w:val="single"/>
          </w:rPr>
          <w:t>https://www.microsoft.com/en-us/privacystatement</w:t>
        </w:r>
      </w:hyperlink>
      <w:r>
        <w:t>.</w:t>
      </w:r>
    </w:p>
    <w:p w14:paraId="0384F92A" w14:textId="77777777" w:rsidR="00C62AA2" w:rsidRDefault="00C62AA2">
      <w:pPr>
        <w:pStyle w:val="ProductList-Body"/>
      </w:pPr>
    </w:p>
    <w:p w14:paraId="1F5784AB" w14:textId="77777777" w:rsidR="00C62AA2" w:rsidRDefault="00546BDE">
      <w:pPr>
        <w:pStyle w:val="ProductList-ClauseHeading"/>
        <w:outlineLvl w:val="2"/>
      </w:pPr>
      <w:r>
        <w:t>Upotreba u državnim ustanovama</w:t>
      </w:r>
    </w:p>
    <w:p w14:paraId="7B8967BD" w14:textId="77777777" w:rsidR="00C62AA2" w:rsidRDefault="00546BDE">
      <w:pPr>
        <w:pStyle w:val="ProductList-Body"/>
      </w:pPr>
      <w:r>
        <w:t>Klijent prihvaća da će u zamjenu za kupnju neke Ponude za novčanu obvezu za StorSimple Microsoft Klijentu besplatno pružiti Sustav za pohranu i Podršku za StorSimple. Microsoft se odriče svih prava na kompenzaciju od Klijenta za takav Sustav za pohranu ili Standardnu podršku za StorSimple. Microsoft Klijentu besplatno pruža Sustav za pohranu i Standardnu podršku za StorSimple potpuno u skladu s odgovarajućim pravnim propisima o darovima i etičnosti u vezi s besplatnom robom i uslugama. Microsoft pruža Sustave za pohranu i Standardnu podršku za StorSimple isključivo u korist Klijenta i za njegovo korištenje, a ne za osobno korištenje ili u korist bilo kojeg pojedinačnog državnog zaposlenika.</w:t>
      </w:r>
    </w:p>
    <w:p w14:paraId="615DB2C5" w14:textId="77777777" w:rsidR="00C62AA2" w:rsidRDefault="00C62AA2">
      <w:pPr>
        <w:pStyle w:val="ProductList-Body"/>
      </w:pPr>
    </w:p>
    <w:p w14:paraId="62A02C2C" w14:textId="77777777" w:rsidR="00C62AA2" w:rsidRDefault="00C62AA2">
      <w:pPr>
        <w:pStyle w:val="ProductList-Body"/>
      </w:pPr>
    </w:p>
    <w:p w14:paraId="35CB7072" w14:textId="77777777" w:rsidR="00C62AA2" w:rsidRDefault="00546BDE">
      <w:pPr>
        <w:pStyle w:val="ProductList-Offering1Heading"/>
        <w:outlineLvl w:val="1"/>
      </w:pPr>
      <w:bookmarkStart w:id="425" w:name="_Sec901"/>
      <w:r>
        <w:t>Odredbe za Azure Data Box</w:t>
      </w:r>
      <w:bookmarkEnd w:id="425"/>
      <w:r>
        <w:fldChar w:fldCharType="begin"/>
      </w:r>
      <w:r>
        <w:instrText xml:space="preserve"> TC "</w:instrText>
      </w:r>
      <w:bookmarkStart w:id="426" w:name="_Toc533600524"/>
      <w:r>
        <w:instrText>Odredbe za Azure Data Box</w:instrText>
      </w:r>
      <w:bookmarkEnd w:id="426"/>
      <w:r>
        <w:instrText>" \l 2</w:instrText>
      </w:r>
      <w:r>
        <w:fldChar w:fldCharType="end"/>
      </w:r>
    </w:p>
    <w:p w14:paraId="58A5A4CC" w14:textId="77777777" w:rsidR="00C62AA2" w:rsidRDefault="00546BDE">
      <w:pPr>
        <w:pStyle w:val="ProductList-ClauseHeading"/>
        <w:outlineLvl w:val="2"/>
      </w:pPr>
      <w:r>
        <w:t>Definicije</w:t>
      </w:r>
    </w:p>
    <w:p w14:paraId="65B008B7" w14:textId="77777777" w:rsidR="00C62AA2" w:rsidRDefault="00546BDE">
      <w:pPr>
        <w:pStyle w:val="ProductList-Body"/>
        <w:ind w:left="720"/>
      </w:pPr>
      <w:r>
        <w:rPr>
          <w:b/>
          <w:color w:val="00188F"/>
        </w:rPr>
        <w:t>Prostor za pohranu za Azure</w:t>
      </w:r>
      <w:r>
        <w:t xml:space="preserve"> znači uslugu u oblaku kojom upravlja Microsoft i koja pruža visoko dostupnu i sigurnu pohranu.  </w:t>
      </w:r>
    </w:p>
    <w:p w14:paraId="2D4B2FD2" w14:textId="77777777" w:rsidR="00C62AA2" w:rsidRDefault="00546BDE">
      <w:pPr>
        <w:pStyle w:val="ProductList-Body"/>
        <w:ind w:left="720"/>
      </w:pPr>
      <w:r>
        <w:rPr>
          <w:b/>
          <w:color w:val="00188F"/>
        </w:rPr>
        <w:t>Račun za Azure Storage</w:t>
      </w:r>
      <w:r>
        <w:t xml:space="preserve"> znači siguran račun koji Klijentu omogućuje pristup i pohranu informacija uz pomoć servisa Azure Storage.</w:t>
      </w:r>
    </w:p>
    <w:p w14:paraId="38764EE0" w14:textId="77777777" w:rsidR="00C62AA2" w:rsidRDefault="00546BDE">
      <w:pPr>
        <w:pStyle w:val="ProductList-Body"/>
        <w:ind w:left="720"/>
      </w:pPr>
      <w:r>
        <w:rPr>
          <w:b/>
          <w:color w:val="00188F"/>
        </w:rPr>
        <w:t>Data Box uređaj</w:t>
      </w:r>
      <w:r>
        <w:t xml:space="preserve"> znači hardverski uređaj ili uređaje uključujući Data Box softver koji Microsoft može pružiti na privremeno korištenje Klijentu pri pohrani i prijenosu podataka s njegove lokacije u podatkovni centar Azure radi prijenosa na račun za Azure Storage klijenta.  </w:t>
      </w:r>
    </w:p>
    <w:p w14:paraId="2DBCBB12" w14:textId="77777777" w:rsidR="00C62AA2" w:rsidRDefault="00546BDE">
      <w:pPr>
        <w:pStyle w:val="ProductList-Body"/>
        <w:ind w:left="720"/>
      </w:pPr>
      <w:r>
        <w:rPr>
          <w:b/>
          <w:color w:val="00188F"/>
        </w:rPr>
        <w:t>Data Box softver</w:t>
      </w:r>
      <w:r>
        <w:t xml:space="preserve"> znači sav softver u obliku objektnog koda koji se pruža na Data Box uređaju ili u vezi s njim, uključujući sve alate, ažuriranja i povezanu dokumentaciju. </w:t>
      </w:r>
    </w:p>
    <w:p w14:paraId="3C617742" w14:textId="77777777" w:rsidR="00C62AA2" w:rsidRDefault="00546BDE">
      <w:pPr>
        <w:pStyle w:val="ProductList-Body"/>
        <w:ind w:left="720"/>
      </w:pPr>
      <w:r>
        <w:rPr>
          <w:b/>
          <w:color w:val="00188F"/>
        </w:rPr>
        <w:t>Namjenski Azure podatkovni centar</w:t>
      </w:r>
      <w:r>
        <w:t xml:space="preserve"> znači Podatkovni centar za Microsoft Azure koji je Microsoft odredio kao podatkovni centar u koji Klijent vraća Data Box uređaj i koji se može razlikovati od podatkovnog centra u kojem Klijent preferira pohranjivati svoje podatke i/ili Klijentove lokacije računa za Azure Storage. </w:t>
      </w:r>
    </w:p>
    <w:p w14:paraId="0228F107" w14:textId="77777777" w:rsidR="00C62AA2" w:rsidRDefault="00546BDE">
      <w:pPr>
        <w:pStyle w:val="ProductList-Body"/>
        <w:ind w:left="720"/>
      </w:pPr>
      <w:r>
        <w:rPr>
          <w:b/>
          <w:color w:val="00188F"/>
        </w:rPr>
        <w:t>Usluga Microsoft Azure Data Box</w:t>
      </w:r>
      <w:r>
        <w:t xml:space="preserve"> ili </w:t>
      </w:r>
      <w:r>
        <w:rPr>
          <w:b/>
        </w:rPr>
        <w:t>Usluga</w:t>
      </w:r>
      <w:r>
        <w:t xml:space="preserve"> znači uslugu Microsoft Azure koja omogućuje klijentima pohranu i prijenos velikih količina podataka u podatkovne centre i iz njih na Data Box uređaju. Preciznosti radi, Usluga uključuje, između ostalog, svu povezanu tehnologiju ili funkcije, informacije, materijale i ažuriranja Usluge.</w:t>
      </w:r>
    </w:p>
    <w:p w14:paraId="77B3490B" w14:textId="77777777" w:rsidR="00C62AA2" w:rsidRDefault="00C62AA2">
      <w:pPr>
        <w:pStyle w:val="ProductList-Body"/>
      </w:pPr>
    </w:p>
    <w:p w14:paraId="34063159" w14:textId="77777777" w:rsidR="00C62AA2" w:rsidRDefault="00546BDE">
      <w:pPr>
        <w:pStyle w:val="ProductList-ClauseHeading"/>
        <w:outlineLvl w:val="2"/>
      </w:pPr>
      <w:r>
        <w:t>Data Box softver</w:t>
      </w:r>
    </w:p>
    <w:p w14:paraId="6C9FE198" w14:textId="77777777" w:rsidR="00C62AA2" w:rsidRDefault="00546BDE">
      <w:pPr>
        <w:pStyle w:val="ProductList-Body"/>
      </w:pPr>
      <w:r>
        <w:t>Data Box softver se licencira, a ne prodaje. Microsoft daje Klijentu ograničenu, neisključivu i neprenosivu licencu za upotrebu Data Box softvera (u obliku objektnog koda) koji je instaliran na Data Box uređaju ili se upotrebljava u vezi s Data Box uređajem, isključivo u svrhu prijenosa podataka na način na koji to omogućuju Data Box uređaj te ni u koju drugu svrhu. Microsoft pridržava sva druga prava. Ta licenca ne daje Klijentu bilo kakvo pravo na sljedeće i Klijent ne smije: (i) upotrebljavati ni virtualizirati značajke Data Box softvera zasebno od Data Box uređaja, (ii) objavljivati, kopirati, iznajmljivati, davati u zakup ni posuđivati Data Box softver, (iii) zaobilaziti bilo kakva tehnička ograničenja u Data Box softveru, kao ni ograničenja u dokumentaciji Data Box uređaja (ako postoje), (iii) rastavljati i izvoditi dijelove Data Box softvera na više uređaja, (v) instalirati ili upotrebljavati softver ili tehnologiju drugih proizvođača na bilo koji način zbog kojeg bi se na Microsoftovu intelektualnu imovinu ili tehnologiju primjenjivale bilo kakve druge licencne odredbe ili (vi) vršiti obrnuti inženjering, dekompilirati ili rastavljati Data Box softver ni pokušavati to učiniti, osim ako to dopušta primjenjivo pravo, čak i ako to ove odredbe ne dopuštaju i, u tom slučaju, Klijent to smije učiniti samo na način dopušten zakonom.</w:t>
      </w:r>
    </w:p>
    <w:p w14:paraId="4C9E823F" w14:textId="77777777" w:rsidR="00C62AA2" w:rsidRDefault="00C62AA2">
      <w:pPr>
        <w:pStyle w:val="ProductList-Body"/>
      </w:pPr>
    </w:p>
    <w:p w14:paraId="77F798CE" w14:textId="77777777" w:rsidR="00C62AA2" w:rsidRDefault="00546BDE">
      <w:pPr>
        <w:pStyle w:val="ProductList-SubClauseHeading"/>
        <w:outlineLvl w:val="3"/>
      </w:pPr>
      <w:r>
        <w:t>Ograničenja</w:t>
      </w:r>
    </w:p>
    <w:p w14:paraId="70AE0295" w14:textId="77777777" w:rsidR="00C62AA2" w:rsidRDefault="00546BDE">
      <w:pPr>
        <w:pStyle w:val="ProductList-BodyIndented"/>
      </w:pPr>
      <w:r>
        <w:t xml:space="preserve">Klijent ne smije koristiti Data Box softver za usporedbe i ili „usporedne analize“ osim u svoje interne svrhe te ih ne smije objavljivati niti otkrivati njihove rezultate. </w:t>
      </w:r>
    </w:p>
    <w:p w14:paraId="5EA5EFC2" w14:textId="77777777" w:rsidR="00C62AA2" w:rsidRDefault="00C62AA2">
      <w:pPr>
        <w:pStyle w:val="ProductList-BodyIndented"/>
      </w:pPr>
    </w:p>
    <w:p w14:paraId="1EEBD965" w14:textId="77777777" w:rsidR="00C62AA2" w:rsidRDefault="00546BDE">
      <w:pPr>
        <w:pStyle w:val="ProductList-SubClauseHeading"/>
        <w:outlineLvl w:val="3"/>
      </w:pPr>
      <w:r>
        <w:t>Aktivacija internetskih usluga / Pristanak na internetske usluge</w:t>
      </w:r>
    </w:p>
    <w:p w14:paraId="58FFAB17" w14:textId="77777777" w:rsidR="00C62AA2" w:rsidRDefault="00546BDE">
      <w:pPr>
        <w:pStyle w:val="ProductList-BodyIndented"/>
      </w:pPr>
      <w:r>
        <w:t>Ako je potrebna aktivacija Data Box softvera, aktivacijom se korištenje Data Box softvera povezuje s određenim uređajem. Tijekom aktivacije i naknadnog korištenja uređaja Data Box softver može Microsoftu slati podatke o Data Box softveru i uređaju. Ti podaci uključuju verziju, jezik i ključ proizvoda za Data Box softver, Klijentovu adresu internetskog protokola, vrstu operacijskog sustava, preglednik te naziv i verziju Data Box softvera, kao i jezični kôd za Data Box na kojem je instaliran Data Box softver. Microsoft te podatke koristi samo radi pružanja internetskih usluga Klijentu. Korištenjem Data Box uređaja i Data Box softvera Klijent pristaje na prijenos tih podataka Microsoftu.</w:t>
      </w:r>
    </w:p>
    <w:p w14:paraId="6353826C" w14:textId="77777777" w:rsidR="00C62AA2" w:rsidRDefault="00C62AA2">
      <w:pPr>
        <w:pStyle w:val="ProductList-BodyIndented"/>
      </w:pPr>
    </w:p>
    <w:p w14:paraId="15BF46BF" w14:textId="77777777" w:rsidR="00C62AA2" w:rsidRDefault="00546BDE">
      <w:pPr>
        <w:pStyle w:val="ProductList-SubClauseHeading"/>
        <w:outlineLvl w:val="3"/>
      </w:pPr>
      <w:r>
        <w:t>Ažuriranja softvera</w:t>
      </w:r>
    </w:p>
    <w:p w14:paraId="6609DB3C" w14:textId="77777777" w:rsidR="00C62AA2" w:rsidRDefault="00546BDE">
      <w:pPr>
        <w:pStyle w:val="ProductList-BodyIndented"/>
      </w:pPr>
      <w:r>
        <w:t>Data Box uređaj može omogućiti Klijentu da ručno preuzima dostupna ažuriranja ili da uključi automatsko primanje ažuriranja. Ako su dostupna ažuriranja, Microsoft licencira ažuriranja koja sam pruža, a odgovarajuća treća strana licencira svoja ažuriranja.</w:t>
      </w:r>
    </w:p>
    <w:p w14:paraId="232C8270" w14:textId="77777777" w:rsidR="00C62AA2" w:rsidRDefault="00C62AA2">
      <w:pPr>
        <w:pStyle w:val="ProductList-BodyIndented"/>
      </w:pPr>
    </w:p>
    <w:p w14:paraId="7D94BCE7" w14:textId="77777777" w:rsidR="00C62AA2" w:rsidRDefault="00546BDE">
      <w:pPr>
        <w:pStyle w:val="ProductList-ClauseHeading"/>
        <w:outlineLvl w:val="2"/>
      </w:pPr>
      <w:r>
        <w:t>Ograničenja</w:t>
      </w:r>
    </w:p>
    <w:p w14:paraId="4E1FEF4A" w14:textId="77777777" w:rsidR="00C62AA2" w:rsidRDefault="00546BDE">
      <w:pPr>
        <w:pStyle w:val="ProductList-Body"/>
      </w:pPr>
      <w:r>
        <w:t>Klijent nije obvezan upotrebljavati Data Box uređaj za prijenos podataka u Azure Storage niti je Microsoft obvezan učiniti Data Box Device ili bilo koji hardverski proizvod dalje dostupnim u vezi s Uslugom. Data Box uređaj možda neće biti dostupan u određenim regijama ili nadležnostima, a čak i tamo gdje je dostupan ovisit će o raspoloživosti. Microsoft zadržava pravo odbijanja pružanja Usluge i odgovarajućeg Data Box uređaja bilo kome po vlastitu nahođenju i prosudbi. Tvrtka Microsoft može obustaviti pružanje Usluge u bilo kojem trenutku po vlastitu nahođenju.</w:t>
      </w:r>
    </w:p>
    <w:p w14:paraId="3A2BD003" w14:textId="77777777" w:rsidR="00C62AA2" w:rsidRDefault="00C62AA2">
      <w:pPr>
        <w:pStyle w:val="ProductList-Body"/>
      </w:pPr>
    </w:p>
    <w:p w14:paraId="3DD7CCAB" w14:textId="77777777" w:rsidR="00C62AA2" w:rsidRDefault="00546BDE">
      <w:pPr>
        <w:pStyle w:val="ProductList-ClauseHeading"/>
        <w:outlineLvl w:val="2"/>
      </w:pPr>
      <w:r>
        <w:t>Uvjeti pružanja usluge za Azure</w:t>
      </w:r>
    </w:p>
    <w:p w14:paraId="1AD3A433" w14:textId="77777777" w:rsidR="00C62AA2" w:rsidRDefault="00546BDE">
      <w:pPr>
        <w:pStyle w:val="ProductList-Body"/>
      </w:pPr>
      <w:r>
        <w:t>Dodatni uvjeti u ovom Dodatku G odnose se na vaš primitak i korištenje Data Box uređaja u sklopu cjelokupne Usluge. I na Klijentovu upotrebu Usluge primjenjuju se Uvjeti pružanja usluge za Azure. Uvjeti u ovom Dodatku G predstavljaju dopunu, ali ne mijenjaju i dopunjuju postojeće uvjete u Uvjetima pružanja usluge za Azure.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vaših podataka na Azure Storage i njihovo održavanje.</w:t>
      </w:r>
    </w:p>
    <w:p w14:paraId="444EF778" w14:textId="77777777" w:rsidR="00C62AA2" w:rsidRDefault="00C62AA2">
      <w:pPr>
        <w:pStyle w:val="ProductList-Body"/>
      </w:pPr>
    </w:p>
    <w:p w14:paraId="24788040" w14:textId="77777777" w:rsidR="00C62AA2" w:rsidRDefault="00546BDE">
      <w:pPr>
        <w:pStyle w:val="ProductList-ClauseHeading"/>
        <w:outlineLvl w:val="2"/>
      </w:pPr>
      <w:r>
        <w:t>Prava na korištenje proizvoda</w:t>
      </w:r>
    </w:p>
    <w:p w14:paraId="3DDCDFEE" w14:textId="77777777" w:rsidR="00C62AA2" w:rsidRDefault="00546BDE">
      <w:pPr>
        <w:pStyle w:val="ProductList-Body"/>
      </w:pPr>
      <w:r>
        <w:t>Microsoft daje Klijentu dopuštenje da koristi Data Box uređaj za prijenos takvih podataka pod uvjetom da plati primjenjive naknade te pod uvjetom da Klijent uvede određene mjere opreza:</w:t>
      </w:r>
    </w:p>
    <w:p w14:paraId="5D878EA4" w14:textId="77777777" w:rsidR="00C62AA2" w:rsidRDefault="00546BDE" w:rsidP="00546BDE">
      <w:pPr>
        <w:pStyle w:val="ProductList-Bullet"/>
        <w:numPr>
          <w:ilvl w:val="0"/>
          <w:numId w:val="66"/>
        </w:numPr>
      </w:pPr>
      <w:r>
        <w:t>mora sigurnosno kopirati i zaštititi podatke prije njihova prijenosa na Data Box uređaj i prije slanja na Azure Storage</w:t>
      </w:r>
    </w:p>
    <w:p w14:paraId="347819F9" w14:textId="77777777" w:rsidR="00C62AA2" w:rsidRDefault="00546BDE" w:rsidP="00546BDE">
      <w:pPr>
        <w:pStyle w:val="ProductList-Bullet"/>
        <w:numPr>
          <w:ilvl w:val="0"/>
          <w:numId w:val="66"/>
        </w:numPr>
      </w:pPr>
      <w:r>
        <w:t>ne smije brisati podatke s lokacije i opreme Klijenta prije nego što Klijent uspješno prenese takve podatke s Data Box uređaja u Microsoftov podatkovni centar</w:t>
      </w:r>
    </w:p>
    <w:p w14:paraId="7E892A9D" w14:textId="77777777" w:rsidR="00C62AA2" w:rsidRDefault="00546BDE" w:rsidP="00546BDE">
      <w:pPr>
        <w:pStyle w:val="ProductList-Bullet"/>
        <w:numPr>
          <w:ilvl w:val="0"/>
          <w:numId w:val="66"/>
        </w:numPr>
      </w:pPr>
      <w:r>
        <w:t>mora prestati koristiti Data Box uređaj za prijenos podataka odmah nakon obavijesti dobivene od Microsofta.</w:t>
      </w:r>
    </w:p>
    <w:p w14:paraId="6F34BBF9" w14:textId="77777777" w:rsidR="00C62AA2" w:rsidRDefault="00546BDE">
      <w:pPr>
        <w:pStyle w:val="ProductList-Body"/>
      </w:pPr>
      <w:r>
        <w:t xml:space="preserve">Klijent je suglasan da je (i) isključivo sam odgovoran za utvrđivanje prikladnosti upotrebe Data Box uređaja na način naveden u ovim odredbama i (ii) da Microsoft nema nikakvu odgovornost prema Klijentu ili bilo kojoj drugoj trećoj strani za bilo kakav gubitak podataka ili druge štete.  </w:t>
      </w:r>
    </w:p>
    <w:p w14:paraId="551C31DF" w14:textId="77777777" w:rsidR="00C62AA2" w:rsidRDefault="00C62AA2">
      <w:pPr>
        <w:pStyle w:val="ProductList-Body"/>
      </w:pPr>
    </w:p>
    <w:p w14:paraId="35B21FF0" w14:textId="77777777" w:rsidR="00C62AA2" w:rsidRDefault="00546BDE">
      <w:pPr>
        <w:pStyle w:val="ProductList-ClauseHeading"/>
        <w:outlineLvl w:val="2"/>
      </w:pPr>
      <w:r>
        <w:t>Posjedovanje i vraćanje Data Box uređaja</w:t>
      </w:r>
    </w:p>
    <w:p w14:paraId="0D80118F" w14:textId="77777777" w:rsidR="00C62AA2" w:rsidRDefault="00546BDE">
      <w:pPr>
        <w:pStyle w:val="ProductList-Body"/>
      </w:pPr>
      <w:r>
        <w:t>U sklopu Usluge Microsoft dopušta Klijentu da na određeno vrijeme posjeduje Data Box uređaj, ovisno o vrsti Data Box uređaja, počevši od datuma isporuke Data Box uređaja na Klijentovu lokaciju ili potvrđeno mjesto isporuke do dana kad se Data Box uređaj skenira za preuzimanje i vraćanje. Nakon tog određenog vremenskog razdoblja, Microsoft može naplatiti Klijentu određene dodatne dnevne naknade za posjedovanje Data Box uređaja. U odredbama u nastavku navode se određena vremenska razdoblja i naknade za vrste Data Box uređaja.</w:t>
      </w:r>
    </w:p>
    <w:p w14:paraId="052E467D" w14:textId="77777777" w:rsidR="00C62AA2" w:rsidRDefault="00C62AA2">
      <w:pPr>
        <w:pStyle w:val="ProductList-Body"/>
      </w:pPr>
    </w:p>
    <w:p w14:paraId="5B52CAFA" w14:textId="77777777" w:rsidR="00C62AA2" w:rsidRDefault="00546BDE">
      <w:pPr>
        <w:pStyle w:val="ProductList-ClauseHeading"/>
        <w:outlineLvl w:val="2"/>
      </w:pPr>
      <w:r>
        <w:t>Isporuka i vlasništvo; naknade</w:t>
      </w:r>
    </w:p>
    <w:p w14:paraId="1241C10C" w14:textId="77777777" w:rsidR="00C62AA2" w:rsidRDefault="00546BDE">
      <w:pPr>
        <w:pStyle w:val="ProductList-Body"/>
      </w:pPr>
      <w:r>
        <w:rPr>
          <w:b/>
        </w:rPr>
        <w:t>Vlasništvo i rizik od gubitka.</w:t>
      </w:r>
      <w:r>
        <w:t xml:space="preserve"> Microsoft zadržava sva prava, vlasništvo i interes na svaki Data Box uređaj i osim na način izričito naveden u ovim odredbama, ne daju se bilo kakva prava na bilo koji Data Box uređaj (uključujući sve patente, autorska prava, poslovne tajne, žigove te druga prava vlasništva. Klijent će nadoknaditi Microsoftu sve gubitke, štetu ili uništenje na Data Box uređaju ili tog uređaja dok se nalazi na bilo kojoj lokaciji Klijenta ili u okolnostima opisanim u ovim odredbama. Klijentova je odgovornost pregledati Data Box uređaj nakon primitka od kurira i odmah obavijestiti Microsoftovu podršku o svim oštećenjima na adresu databoxsupport@microsoft.com. Klijent snosi odgovornost za cjelokupni rizik gubitka ili bilo kakve štete na Data Box uređaju nakon što ga je kurirska služba dostavila na određenu adresu Klijenta sve dok kurirska služba koju je imenovao Microsoft ne prihvati Data Box uređaj za povratak u određeni podatkovni centar Azure. </w:t>
      </w:r>
    </w:p>
    <w:p w14:paraId="7F97B63B" w14:textId="77777777" w:rsidR="00C62AA2" w:rsidRDefault="00C62AA2">
      <w:pPr>
        <w:pStyle w:val="ProductList-Body"/>
      </w:pPr>
    </w:p>
    <w:p w14:paraId="7A370392" w14:textId="77777777" w:rsidR="00C62AA2" w:rsidRDefault="00546BDE">
      <w:pPr>
        <w:pStyle w:val="ProductList-Body"/>
      </w:pPr>
      <w:r>
        <w:rPr>
          <w:b/>
        </w:rPr>
        <w:t>Naknade</w:t>
      </w:r>
      <w:r>
        <w:t xml:space="preserve"> Kao što je navedeno u ovim uvjetima, Microsoft može naplatiti Klijentu određene naknade u vezi s njegovom upotrebom Data Box uređaja u sklopu Usluge. Radi preciznosti, Azure Storage je zasebna usluga servisa Azure i primjenjuju se izračunate naknade usluge Azure Storage za prijenos Klijentovih podataka na Azure Storage i njihovo održavanje. Microsoft može Klijentu za Data Box uređaje naplatiti naknadu za izgubljeni uređaj, kao što je navedeno u tablici u nastavku, (i) ako je Data Box uređaj izgubljen ili materijalno oštećen dok je pod nadzorom Klijenta ili (ii) ako Klijent ne preda Data Box uređaj kurirskoj službi koju je imenovao Microsoft radi vraćanja u određeni podatkovni centar Azure unutar vremenskog razdoblja nakon datuma isporuke Klijentu, kao što je navedeno u tablici u nastavku. Microsoft pridržava pravo promijeniti naknade koje se naplaćuju za vrste Data Box uređaja, uključujući, između ostalog, naplatu različitih iznosa za različite veličine uređaja. </w:t>
      </w:r>
    </w:p>
    <w:p w14:paraId="2B90E7E9" w14:textId="77777777" w:rsidR="00C62AA2" w:rsidRDefault="00C62AA2">
      <w:pPr>
        <w:pStyle w:val="ProductList-Body"/>
      </w:pPr>
    </w:p>
    <w:tbl>
      <w:tblPr>
        <w:tblStyle w:val="PURTable"/>
        <w:tblW w:w="0" w:type="dxa"/>
        <w:tblLook w:val="04A0" w:firstRow="1" w:lastRow="0" w:firstColumn="1" w:lastColumn="0" w:noHBand="0" w:noVBand="1"/>
      </w:tblPr>
      <w:tblGrid>
        <w:gridCol w:w="1916"/>
        <w:gridCol w:w="2614"/>
        <w:gridCol w:w="3020"/>
        <w:gridCol w:w="3366"/>
      </w:tblGrid>
      <w:tr w:rsidR="00C62AA2" w14:paraId="008F2C2C"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711D9076" w14:textId="77777777" w:rsidR="00C62AA2" w:rsidRDefault="00546BDE">
            <w:pPr>
              <w:pStyle w:val="ProductList-TableBody"/>
              <w:jc w:val="center"/>
            </w:pPr>
            <w:r>
              <w:rPr>
                <w:b/>
              </w:rPr>
              <w:t>Vrsta Data Box uređaja</w:t>
            </w:r>
          </w:p>
        </w:tc>
        <w:tc>
          <w:tcPr>
            <w:tcW w:w="2820" w:type="dxa"/>
            <w:tcBorders>
              <w:top w:val="single" w:sz="4" w:space="0" w:color="6E6E6E"/>
              <w:left w:val="single" w:sz="4" w:space="0" w:color="6E6E6E"/>
              <w:bottom w:val="single" w:sz="4" w:space="0" w:color="6E6E6E"/>
              <w:right w:val="single" w:sz="4" w:space="0" w:color="6E6E6E"/>
            </w:tcBorders>
          </w:tcPr>
          <w:p w14:paraId="163BEF43" w14:textId="77777777" w:rsidR="00C62AA2" w:rsidRDefault="00546BDE">
            <w:pPr>
              <w:pStyle w:val="ProductList-TableBody"/>
              <w:jc w:val="center"/>
            </w:pPr>
            <w:r>
              <w:rPr>
                <w:b/>
              </w:rPr>
              <w:t xml:space="preserve">Standardno vrijeme posjedovanja </w:t>
            </w:r>
          </w:p>
        </w:tc>
        <w:tc>
          <w:tcPr>
            <w:tcW w:w="3300" w:type="dxa"/>
            <w:tcBorders>
              <w:top w:val="single" w:sz="4" w:space="0" w:color="6E6E6E"/>
              <w:left w:val="single" w:sz="4" w:space="0" w:color="6E6E6E"/>
              <w:bottom w:val="single" w:sz="4" w:space="0" w:color="6E6E6E"/>
              <w:right w:val="single" w:sz="4" w:space="0" w:color="6E6E6E"/>
            </w:tcBorders>
          </w:tcPr>
          <w:p w14:paraId="1456A280" w14:textId="77777777" w:rsidR="00C62AA2" w:rsidRDefault="00546BDE">
            <w:pPr>
              <w:pStyle w:val="ProductList-TableBody"/>
              <w:jc w:val="center"/>
            </w:pPr>
            <w:r>
              <w:rPr>
                <w:b/>
              </w:rPr>
              <w:t>Razdoblje i naknade za dodatne dane</w:t>
            </w:r>
          </w:p>
        </w:tc>
        <w:tc>
          <w:tcPr>
            <w:tcW w:w="3680" w:type="dxa"/>
            <w:tcBorders>
              <w:top w:val="single" w:sz="4" w:space="0" w:color="6E6E6E"/>
              <w:left w:val="single" w:sz="4" w:space="0" w:color="6E6E6E"/>
              <w:bottom w:val="single" w:sz="4" w:space="0" w:color="6E6E6E"/>
              <w:right w:val="single" w:sz="4" w:space="0" w:color="6E6E6E"/>
            </w:tcBorders>
          </w:tcPr>
          <w:p w14:paraId="5AA4D513" w14:textId="77777777" w:rsidR="00C62AA2" w:rsidRDefault="00546BDE">
            <w:pPr>
              <w:pStyle w:val="ProductList-TableBody"/>
              <w:jc w:val="center"/>
            </w:pPr>
            <w:r>
              <w:rPr>
                <w:b/>
              </w:rPr>
              <w:t>Razdoblje i iznosi za materijalno oštećeni uređaj</w:t>
            </w:r>
          </w:p>
        </w:tc>
      </w:tr>
      <w:tr w:rsidR="00C62AA2" w14:paraId="293D6A41" w14:textId="77777777">
        <w:tc>
          <w:tcPr>
            <w:tcW w:w="2080" w:type="dxa"/>
            <w:tcBorders>
              <w:top w:val="single" w:sz="4" w:space="0" w:color="6E6E6E"/>
              <w:left w:val="single" w:sz="4" w:space="0" w:color="6E6E6E"/>
              <w:bottom w:val="single" w:sz="4" w:space="0" w:color="6E6E6E"/>
              <w:right w:val="single" w:sz="4" w:space="0" w:color="6E6E6E"/>
            </w:tcBorders>
          </w:tcPr>
          <w:p w14:paraId="0F9E478A" w14:textId="77777777" w:rsidR="00C62AA2" w:rsidRDefault="00546BDE">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462B2B69" w14:textId="77777777" w:rsidR="00C62AA2" w:rsidRDefault="00546BDE">
            <w:pPr>
              <w:pStyle w:val="ProductList-TableBody"/>
            </w:pPr>
            <w:r>
              <w:t>10 dana</w:t>
            </w:r>
          </w:p>
        </w:tc>
        <w:tc>
          <w:tcPr>
            <w:tcW w:w="3300" w:type="dxa"/>
            <w:tcBorders>
              <w:top w:val="single" w:sz="4" w:space="0" w:color="6E6E6E"/>
              <w:left w:val="single" w:sz="4" w:space="0" w:color="6E6E6E"/>
              <w:bottom w:val="single" w:sz="4" w:space="0" w:color="6E6E6E"/>
              <w:right w:val="single" w:sz="4" w:space="0" w:color="6E6E6E"/>
            </w:tcBorders>
          </w:tcPr>
          <w:p w14:paraId="012D3BEB" w14:textId="77777777" w:rsidR="00C62AA2" w:rsidRDefault="00546BDE">
            <w:pPr>
              <w:pStyle w:val="ProductList-TableBody"/>
            </w:pPr>
            <w:r>
              <w:t>Razdoblje: Od 11. dana do 90. dana</w:t>
            </w:r>
          </w:p>
          <w:p w14:paraId="3F605D38" w14:textId="77777777" w:rsidR="00C62AA2" w:rsidRDefault="00546BDE">
            <w:pPr>
              <w:pStyle w:val="ProductList-TableBody"/>
            </w:pPr>
            <w:r>
              <w:t>Naknada: 15,00 USD po danu</w:t>
            </w:r>
          </w:p>
        </w:tc>
        <w:tc>
          <w:tcPr>
            <w:tcW w:w="3680" w:type="dxa"/>
            <w:tcBorders>
              <w:top w:val="single" w:sz="4" w:space="0" w:color="6E6E6E"/>
              <w:left w:val="single" w:sz="4" w:space="0" w:color="6E6E6E"/>
              <w:bottom w:val="single" w:sz="4" w:space="0" w:color="6E6E6E"/>
              <w:right w:val="single" w:sz="4" w:space="0" w:color="6E6E6E"/>
            </w:tcBorders>
          </w:tcPr>
          <w:p w14:paraId="6EE505AF" w14:textId="77777777" w:rsidR="00C62AA2" w:rsidRDefault="00546BDE">
            <w:pPr>
              <w:pStyle w:val="ProductList-TableBody"/>
            </w:pPr>
            <w:r>
              <w:t>Razdoblje: Nakon 90 dana</w:t>
            </w:r>
          </w:p>
          <w:p w14:paraId="6317F5CB" w14:textId="77777777" w:rsidR="00C62AA2" w:rsidRDefault="00546BDE">
            <w:pPr>
              <w:pStyle w:val="ProductList-TableBody"/>
            </w:pPr>
            <w:r>
              <w:t>Iznos: 40.000,00 USD</w:t>
            </w:r>
          </w:p>
        </w:tc>
      </w:tr>
    </w:tbl>
    <w:p w14:paraId="3421FC9B" w14:textId="77777777" w:rsidR="00C62AA2" w:rsidRDefault="00C62AA2">
      <w:pPr>
        <w:pStyle w:val="ProductList-Body"/>
      </w:pPr>
    </w:p>
    <w:p w14:paraId="16E49A9B" w14:textId="77777777" w:rsidR="00C62AA2" w:rsidRDefault="00546BDE">
      <w:pPr>
        <w:pStyle w:val="ProductList-Body"/>
      </w:pPr>
      <w:r>
        <w:rPr>
          <w:b/>
        </w:rPr>
        <w:t>Isporuka i vraćanje Data Box uređaja.</w:t>
      </w:r>
      <w:r>
        <w:t xml:space="preserve"> Microsoft snosi troškove isporuke Data Box uređaja od Microsofta prema Klijentu i isporuke radi vraćanja Data Box uređaja od Klijenta prema određenom podatkovnom centru Azure. Pri vraćanju Data Box uređaja Microsoft Klijent će zapakirati i otpremiti Data Box uređaj u skladu s Microsoftovim uputama, uključujući upotrebu kurirske službe koju je odredio Microsoft i ambalaže dobivene od Microsofta.</w:t>
      </w:r>
    </w:p>
    <w:p w14:paraId="5B0BED0C" w14:textId="77777777" w:rsidR="00C62AA2" w:rsidRDefault="00C62AA2">
      <w:pPr>
        <w:pStyle w:val="ProductList-Body"/>
      </w:pPr>
    </w:p>
    <w:p w14:paraId="7391BCCC" w14:textId="77777777" w:rsidR="00C62AA2" w:rsidRDefault="00546BDE">
      <w:pPr>
        <w:pStyle w:val="ProductList-Body"/>
      </w:pPr>
      <w:r>
        <w:rPr>
          <w:b/>
        </w:rPr>
        <w:t>Rizici prijenosa.</w:t>
      </w:r>
      <w:r>
        <w:t xml:space="preserve"> Iako su podaci na Data Box uređaju šifrirani, Klijent prihvaća da postoje inherentni rizici pri slanju podataka na Data Box uređaju te da Microsoft ne snosi bilo kakvu odgovornost prema Klijentu za bilo kakvo oštećenje, krađu ili gubitak na Data Box uređaju ili bilo kojim podacima pohranjenima na njemu, uključujući, između ostalog, ograničenje u prijenosu.</w:t>
      </w:r>
    </w:p>
    <w:p w14:paraId="3904DD57" w14:textId="77777777" w:rsidR="00C62AA2" w:rsidRDefault="00C62AA2">
      <w:pPr>
        <w:pStyle w:val="ProductList-Body"/>
      </w:pPr>
    </w:p>
    <w:p w14:paraId="0AAC1692" w14:textId="77777777" w:rsidR="00C62AA2" w:rsidRDefault="00546BDE">
      <w:pPr>
        <w:pStyle w:val="ProductList-ClauseHeading"/>
        <w:outlineLvl w:val="2"/>
      </w:pPr>
      <w:r>
        <w:t>Odgovornosti u slučaju da Klijent premješta Data Box uređaj s jedne lokacije na drugu</w:t>
      </w:r>
    </w:p>
    <w:p w14:paraId="06EA88DA" w14:textId="77777777" w:rsidR="00C62AA2" w:rsidRDefault="00546BDE">
      <w:pPr>
        <w:pStyle w:val="ProductList-Body"/>
      </w:pPr>
      <w:r>
        <w:t>Dok Klijent posjeduje Data Box uređaj, može na vlastiti rizik i trošak transportirati Data Box uređaj na svoje različite lokacije radi prijenosa svojih podataka u skladu s ovim člankom. Klijent je odgovoran nabaviti, na vlastiti rizik i trošak, sve izvozne dozvole, uvozne dozvole i službena ovlaštenja za izvoz i uvoz Data Box uređaja i povezanog softvera i Klijentovih podataka na bilo koju od tih različitih lokacija Klijenta. Klijent je odgovoran i za carinjenje na svim tim različitim lokacijama Klijenata te će snositi sve trošarine, poreze i druge službene troškove koji se plaćaju za uvoz, kao i za sve troškove i rizike povezane s pravovremenim izvršavanjem carinskih obveza. Klijent prihvaća da će se pridržavati svih primjenjivih uvoznih, izvoznih i općenitih trgovačkih pravnih propisa te snositi odgovornost za njihovo pridržavanje u slučaju da odluči transportirati Data Box uređaj izvan granica zemlje u kojoj je Klijent primio Data Box uređaj. Bez obzira na prethodno navedeno, ako Klijent transportira Data Box uređaj na drugu lokaciju kao što je navedeno u ovom odjeljku, Klijent prihvaća da će vratiti Data Box uređaj na lokaciju zemlje u kojoj je prvobitno primio takav uređaj i to prije isporuke Data Box uređaja na izvorišnu točku ili u određeni podatkovni centar Azure. Microsoft može, na zahtjev, pružiti popis tvrtki koje Klijentu mogu pomoći pri uvozu ili izvozu Data Box uređaja, ali Microsoft ne podržava, podupire niti zastupa bilo koju od navedenih tvrtki te odriče svaku odgovornost za bilo kakve štete ili obveze koje mogu nastati za Klijenta zbog takvih usluga.</w:t>
      </w:r>
    </w:p>
    <w:p w14:paraId="6E90D44E" w14:textId="77777777" w:rsidR="00C62AA2" w:rsidRDefault="00C62AA2">
      <w:pPr>
        <w:pStyle w:val="ProductList-Body"/>
      </w:pPr>
    </w:p>
    <w:p w14:paraId="452DAE9E" w14:textId="77777777" w:rsidR="00C62AA2" w:rsidRDefault="00546BDE">
      <w:pPr>
        <w:pStyle w:val="ProductList-ClauseHeading"/>
        <w:outlineLvl w:val="2"/>
      </w:pPr>
      <w:r>
        <w:t>Odricanje od jamstva</w:t>
      </w:r>
    </w:p>
    <w:p w14:paraId="0490CE06" w14:textId="77777777" w:rsidR="00C62AA2" w:rsidRDefault="00546BDE">
      <w:pPr>
        <w:pStyle w:val="ProductList-Body"/>
      </w:pPr>
      <w:r>
        <w:rPr>
          <w:b/>
        </w:rPr>
        <w:t>Microsoft pruža Data Box uređaj i svu Microsoftovu pomoć u vezi s Data Box uređajem u stanju „kako jest“, bez bilo kakvih jamstava ili uvjeta te odriče bilo kakva izričita prešutna ili zakonska jamstva, uključujući, između ostalog, jamstva kvalitete, vlasništva, jamstvo da prava trećih nisu povrijeđena, jamstvo za potrebna svojstva za redovitu upotrebu ili za promet i jamstvo za potrebna svojstva za naročitu upotrebu. Klijent preuzima rizik njihova korištenja.</w:t>
      </w:r>
    </w:p>
    <w:p w14:paraId="423C81DD" w14:textId="77777777" w:rsidR="00C62AA2" w:rsidRDefault="00C62AA2">
      <w:pPr>
        <w:pStyle w:val="ProductList-Body"/>
      </w:pPr>
    </w:p>
    <w:p w14:paraId="264ED247" w14:textId="77777777" w:rsidR="00C62AA2" w:rsidRDefault="00546BDE">
      <w:pPr>
        <w:pStyle w:val="ProductList-ClauseHeading"/>
        <w:outlineLvl w:val="2"/>
      </w:pPr>
      <w:r>
        <w:t>Zakoni SAD-a o kontroli izvoza</w:t>
      </w:r>
    </w:p>
    <w:p w14:paraId="38E5C336" w14:textId="77777777" w:rsidR="00C62AA2" w:rsidRDefault="00546BDE">
      <w:pPr>
        <w:pStyle w:val="ProductList-Body"/>
      </w:pPr>
      <w:r>
        <w:t>Na Data Box uređaje primjenjuju se odredbe u Klijentovu ugovoru o količinskom licenciranju u vezi s izvoznim propisima SAD-a.</w:t>
      </w:r>
    </w:p>
    <w:p w14:paraId="617ECB27" w14:textId="77777777" w:rsidR="00C62AA2" w:rsidRDefault="00C62AA2">
      <w:pPr>
        <w:pStyle w:val="ProductList-Body"/>
      </w:pPr>
    </w:p>
    <w:p w14:paraId="58447D85" w14:textId="77777777" w:rsidR="00C62AA2" w:rsidRDefault="00546BDE">
      <w:pPr>
        <w:pStyle w:val="ProductList-ClauseHeading"/>
        <w:outlineLvl w:val="2"/>
      </w:pPr>
      <w:r>
        <w:t>Privatnost: Obrada osobnih podataka</w:t>
      </w:r>
    </w:p>
    <w:p w14:paraId="569035CD" w14:textId="77777777" w:rsidR="00C62AA2" w:rsidRDefault="00546BDE">
      <w:pPr>
        <w:pStyle w:val="ProductList-Body"/>
      </w:pPr>
      <w:r>
        <w:rPr>
          <w:b/>
        </w:rPr>
        <w:t>Privatnost.</w:t>
      </w:r>
      <w:r>
        <w:t xml:space="preserve"> Microsoftova izjava o zaštiti privatnosti odnosi se na Uslugu i Data Box uređaj. Klijent prihvaća da će se pridržavati svih zakona o zaštiti podataka koji se primjenjuju na njegovu upotrebu Usluge, njegovo rukovanje podacima na Data Box uređaju ili u usluzi Azure Storage, kao i na njegovo premještanje Data Box uređaja na prethodno opisan način.</w:t>
      </w:r>
    </w:p>
    <w:p w14:paraId="756CD52F" w14:textId="77777777" w:rsidR="00C62AA2" w:rsidRDefault="00C62AA2">
      <w:pPr>
        <w:pStyle w:val="ProductList-Body"/>
      </w:pPr>
    </w:p>
    <w:p w14:paraId="6B3B5280" w14:textId="77777777" w:rsidR="00C62AA2" w:rsidRDefault="00546BDE">
      <w:pPr>
        <w:pStyle w:val="ProductList-Body"/>
      </w:pPr>
      <w:r>
        <w:rPr>
          <w:b/>
        </w:rPr>
        <w:t>Obrada Osobnih podataka.</w:t>
      </w:r>
      <w:r>
        <w:t xml:space="preserve"> Ako je Microsoft izvršitelj ili podizvršitelj obrade osobnih podataka u vezi sa softverom, obvezuje se da će od 25. svibnja 2018. za sve klijente primjenjivati odredbe Opće uredbe o zaštiti podataka Europske unije o online uslugama dostupne na adresi </w:t>
      </w:r>
      <w:hyperlink r:id="rId158">
        <w:r>
          <w:rPr>
            <w:color w:val="00467F"/>
            <w:u w:val="single"/>
          </w:rPr>
          <w:t>http://go.microsoft.com/?linkid=9840733</w:t>
        </w:r>
      </w:hyperlink>
      <w:r>
        <w:t>.</w:t>
      </w:r>
    </w:p>
    <w:p w14:paraId="5DD8DE07" w14:textId="77777777" w:rsidR="00C62AA2" w:rsidRDefault="00C62AA2">
      <w:pPr>
        <w:pStyle w:val="ProductList-Body"/>
        <w:jc w:val="right"/>
      </w:pPr>
    </w:p>
    <w:tbl>
      <w:tblPr>
        <w:tblStyle w:val="PURTable"/>
        <w:tblW w:w="0" w:type="dxa"/>
        <w:tblLook w:val="04A0" w:firstRow="1" w:lastRow="0" w:firstColumn="1" w:lastColumn="0" w:noHBand="0" w:noVBand="1"/>
      </w:tblPr>
      <w:tblGrid>
        <w:gridCol w:w="10916"/>
      </w:tblGrid>
      <w:tr w:rsidR="00C62AA2" w14:paraId="6D3054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A912D"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23998D2" w14:textId="77777777" w:rsidR="00C62AA2" w:rsidRDefault="00C62AA2">
      <w:pPr>
        <w:pStyle w:val="ProductList-Body"/>
      </w:pPr>
    </w:p>
    <w:p w14:paraId="26A89691" w14:textId="77777777" w:rsidR="00C62AA2" w:rsidRDefault="00C62AA2">
      <w:pPr>
        <w:pStyle w:val="ProductList-Body"/>
      </w:pPr>
    </w:p>
    <w:p w14:paraId="2CA51045" w14:textId="77777777" w:rsidR="00C62AA2" w:rsidRDefault="00546BDE">
      <w:pPr>
        <w:pStyle w:val="ProductList-SectionHeading"/>
        <w:pageBreakBefore/>
        <w:outlineLvl w:val="0"/>
      </w:pPr>
      <w:bookmarkStart w:id="427" w:name="_Sec1230"/>
      <w:bookmarkEnd w:id="421"/>
      <w:r>
        <w:t>Dodatak H – pogodnosti za studentsko korištenje i akademske programe</w:t>
      </w:r>
      <w:r>
        <w:fldChar w:fldCharType="begin"/>
      </w:r>
      <w:r>
        <w:instrText xml:space="preserve"> TC "</w:instrText>
      </w:r>
      <w:bookmarkStart w:id="428" w:name="_Toc533600525"/>
      <w:r>
        <w:instrText>Dodatak H – pogodnosti za studentsko korištenje i akademske programe</w:instrText>
      </w:r>
      <w:bookmarkEnd w:id="428"/>
      <w:r>
        <w:instrText>" \l 1</w:instrText>
      </w:r>
      <w:r>
        <w:fldChar w:fldCharType="end"/>
      </w:r>
    </w:p>
    <w:p w14:paraId="536DE781" w14:textId="77777777" w:rsidR="00C62AA2" w:rsidRDefault="00546BDE">
      <w:pPr>
        <w:pStyle w:val="ProductList-Body"/>
      </w:pPr>
      <w:r>
        <w:t xml:space="preserve">U ovom su članku navedene posebne pogodnosti za Studente u okviru Pretplatničkog ugovora Value Subscription za Obrazovna rješenja, Ugovora School i Pristupnice za Obrazovna rješenja te programa Davatelj usluga u oblaku. </w:t>
      </w:r>
    </w:p>
    <w:p w14:paraId="3A5721CC" w14:textId="77777777" w:rsidR="00C62AA2" w:rsidRDefault="00546BDE">
      <w:pPr>
        <w:pStyle w:val="ProductList-Offering1Heading"/>
        <w:outlineLvl w:val="1"/>
      </w:pPr>
      <w:r>
        <w:t>Prava na pogodnosti za studentsko korištenje po kvalificiranim programima</w:t>
      </w:r>
      <w:r>
        <w:fldChar w:fldCharType="begin"/>
      </w:r>
      <w:r>
        <w:instrText xml:space="preserve"> TC "</w:instrText>
      </w:r>
      <w:bookmarkStart w:id="429" w:name="_Toc533600526"/>
      <w:r>
        <w:instrText>Prava na pogodnosti za studentsko korištenje po kvalificiranim programima</w:instrText>
      </w:r>
      <w:bookmarkEnd w:id="429"/>
      <w:r>
        <w:instrText>" \l 2</w:instrText>
      </w:r>
      <w:r>
        <w:fldChar w:fldCharType="end"/>
      </w:r>
    </w:p>
    <w:p w14:paraId="3BB85219" w14:textId="77777777" w:rsidR="00C62AA2" w:rsidRDefault="00546BDE">
      <w:pPr>
        <w:pStyle w:val="ProductList-Body"/>
      </w:pPr>
      <w:r>
        <w:t xml:space="preserve">U sljedećoj tablici navedene su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 određene proizvode licencirane putem akademskih programa. Za svaki Proizvod u prvom stupcu navedeni su odgovarajući Proizvodi s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zajedno s brojem licenci dostupnima studentima po plaćenoj licenci za predavače/osoblje,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kvalificiranog korisnika obrazovanja</w:t>
      </w:r>
      <w:r>
        <w:fldChar w:fldCharType="end"/>
      </w:r>
      <w:r>
        <w:t xml:space="preserve"> ili </w:t>
      </w:r>
      <w:r>
        <w:fldChar w:fldCharType="begin"/>
      </w:r>
      <w:r>
        <w:instrText xml:space="preserve"> AutoTextList   \s NoStyle \t "Bilo koji zaposlenik (uključujući Studenta zaposlenika) ), podizvođač ili dobrovoljac Ustanove ili za Ustanovu koji upotrebljava Proizvod ili Kvalificirani uređaj u korist Ustanove ili u sklopu odnosa korisnika s tom Ustanovom. Pogledajte cijelu definiciju." </w:instrText>
      </w:r>
      <w:r>
        <w:fldChar w:fldCharType="separate"/>
      </w:r>
      <w:r>
        <w:rPr>
          <w:color w:val="0563C1"/>
        </w:rPr>
        <w:t>informacijskog stručnjaka</w:t>
      </w:r>
      <w:r>
        <w:fldChar w:fldCharType="end"/>
      </w:r>
      <w:r>
        <w:t>.</w:t>
      </w:r>
    </w:p>
    <w:p w14:paraId="29324B65" w14:textId="77777777" w:rsidR="00C62AA2" w:rsidRDefault="00C62AA2">
      <w:pPr>
        <w:pStyle w:val="ProductList-Body"/>
      </w:pPr>
    </w:p>
    <w:tbl>
      <w:tblPr>
        <w:tblStyle w:val="PURTable"/>
        <w:tblW w:w="0" w:type="dxa"/>
        <w:tblLook w:val="04A0" w:firstRow="1" w:lastRow="0" w:firstColumn="1" w:lastColumn="0" w:noHBand="0" w:noVBand="1"/>
      </w:tblPr>
      <w:tblGrid>
        <w:gridCol w:w="2239"/>
        <w:gridCol w:w="4473"/>
        <w:gridCol w:w="2668"/>
        <w:gridCol w:w="1536"/>
      </w:tblGrid>
      <w:tr w:rsidR="00C62AA2" w14:paraId="1F46C0C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9833205" w14:textId="77777777" w:rsidR="00C62AA2" w:rsidRDefault="00546BDE">
            <w:pPr>
              <w:pStyle w:val="ProductList-TableBody"/>
              <w:jc w:val="center"/>
            </w:pPr>
            <w:r>
              <w:rPr>
                <w:color w:val="FFFFFF"/>
              </w:rPr>
              <w:t>Kvalificirani proizvod</w:t>
            </w:r>
          </w:p>
        </w:tc>
        <w:tc>
          <w:tcPr>
            <w:tcW w:w="5020" w:type="dxa"/>
            <w:tcBorders>
              <w:left w:val="single" w:sz="4" w:space="0" w:color="FFFFFF"/>
              <w:right w:val="single" w:sz="4" w:space="0" w:color="FFFFFF"/>
            </w:tcBorders>
            <w:shd w:val="clear" w:color="auto" w:fill="0070C0"/>
          </w:tcPr>
          <w:p w14:paraId="09229282" w14:textId="77777777" w:rsidR="00C62AA2" w:rsidRDefault="00546BDE">
            <w:pPr>
              <w:pStyle w:val="ProductList-TableBody"/>
              <w:jc w:val="center"/>
            </w:pPr>
            <w:r>
              <w:rPr>
                <w:color w:val="FFFFFF"/>
              </w:rPr>
              <w:t>Pogodnost za studentsko korištenje</w:t>
            </w:r>
            <w:r>
              <w:rPr>
                <w:vertAlign w:val="superscript"/>
              </w:rPr>
              <w:t>1</w:t>
            </w:r>
          </w:p>
        </w:tc>
        <w:tc>
          <w:tcPr>
            <w:tcW w:w="2940" w:type="dxa"/>
            <w:tcBorders>
              <w:left w:val="single" w:sz="4" w:space="0" w:color="FFFFFF"/>
              <w:right w:val="single" w:sz="4" w:space="0" w:color="FFFFFF"/>
            </w:tcBorders>
            <w:shd w:val="clear" w:color="auto" w:fill="0070C0"/>
          </w:tcPr>
          <w:p w14:paraId="0E5B2A8B" w14:textId="77777777" w:rsidR="00C62AA2" w:rsidRDefault="00546BDE">
            <w:pPr>
              <w:pStyle w:val="ProductList-TableBody"/>
              <w:jc w:val="center"/>
            </w:pPr>
            <w:r>
              <w:rPr>
                <w:color w:val="FFFFFF"/>
              </w:rPr>
              <w:t xml:space="preserve">Dostupnost programa </w:t>
            </w:r>
          </w:p>
        </w:tc>
        <w:tc>
          <w:tcPr>
            <w:tcW w:w="1600" w:type="dxa"/>
            <w:tcBorders>
              <w:left w:val="single" w:sz="4" w:space="0" w:color="FFFFFF"/>
            </w:tcBorders>
            <w:shd w:val="clear" w:color="auto" w:fill="0070C0"/>
          </w:tcPr>
          <w:p w14:paraId="5A7BDB81" w14:textId="77777777" w:rsidR="00C62AA2" w:rsidRDefault="00546BDE">
            <w:pPr>
              <w:pStyle w:val="ProductList-TableBody"/>
              <w:jc w:val="center"/>
            </w:pPr>
            <w:r>
              <w:rPr>
                <w:color w:val="FFFFFF"/>
              </w:rPr>
              <w:t>Primjeri studentskog korištenja po predavaču, članu osoblja i informacijskom stručnjaku</w:t>
            </w:r>
          </w:p>
          <w:p w14:paraId="5CA0C8DD" w14:textId="77777777" w:rsidR="00C62AA2" w:rsidRDefault="00C62AA2">
            <w:pPr>
              <w:pStyle w:val="ProductList-TableBody"/>
              <w:jc w:val="center"/>
            </w:pPr>
          </w:p>
        </w:tc>
      </w:tr>
      <w:tr w:rsidR="00C62AA2" w14:paraId="6188EF99" w14:textId="77777777">
        <w:tc>
          <w:tcPr>
            <w:tcW w:w="2440" w:type="dxa"/>
            <w:tcBorders>
              <w:bottom w:val="dashed" w:sz="4" w:space="0" w:color="6E6E6E"/>
              <w:right w:val="single" w:sz="4" w:space="0" w:color="6E6E6E"/>
            </w:tcBorders>
          </w:tcPr>
          <w:p w14:paraId="785F04E8" w14:textId="77777777" w:rsidR="00C62AA2" w:rsidRDefault="00546BD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04C3E53" w14:textId="77777777" w:rsidR="00C62AA2" w:rsidRDefault="00546BD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7FFF4B5" w14:textId="77777777" w:rsidR="00C62AA2" w:rsidRDefault="00546BD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715B95A6" w14:textId="77777777" w:rsidR="00C62AA2" w:rsidRDefault="00546BDE">
            <w:pPr>
              <w:pStyle w:val="ProductList-TableBody"/>
            </w:pPr>
            <w:r>
              <w:t>15</w:t>
            </w:r>
          </w:p>
        </w:tc>
      </w:tr>
      <w:tr w:rsidR="00C62AA2" w14:paraId="37315BB8" w14:textId="77777777">
        <w:tc>
          <w:tcPr>
            <w:tcW w:w="2440" w:type="dxa"/>
            <w:tcBorders>
              <w:top w:val="dashed" w:sz="4" w:space="0" w:color="6E6E6E"/>
              <w:bottom w:val="dashed" w:sz="4" w:space="0" w:color="6E6E6E"/>
              <w:right w:val="single" w:sz="4" w:space="0" w:color="6E6E6E"/>
            </w:tcBorders>
          </w:tcPr>
          <w:p w14:paraId="5D5CA8CE" w14:textId="77777777" w:rsidR="00C62AA2" w:rsidRDefault="00546BD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6C4DA13" w14:textId="77777777" w:rsidR="00C62AA2" w:rsidRDefault="00546BD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08EEF2AF" w14:textId="77777777" w:rsidR="00C62AA2" w:rsidRDefault="00546B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1E0C6A4" w14:textId="77777777" w:rsidR="00C62AA2" w:rsidRDefault="00546BDE">
            <w:pPr>
              <w:pStyle w:val="ProductList-TableBody"/>
            </w:pPr>
            <w:r>
              <w:t>15</w:t>
            </w:r>
          </w:p>
        </w:tc>
      </w:tr>
      <w:tr w:rsidR="00C62AA2" w14:paraId="12C9A095" w14:textId="77777777">
        <w:tc>
          <w:tcPr>
            <w:tcW w:w="2440" w:type="dxa"/>
            <w:tcBorders>
              <w:top w:val="dashed" w:sz="4" w:space="0" w:color="6E6E6E"/>
              <w:bottom w:val="dashed" w:sz="4" w:space="0" w:color="6E6E6E"/>
              <w:right w:val="single" w:sz="4" w:space="0" w:color="6E6E6E"/>
            </w:tcBorders>
          </w:tcPr>
          <w:p w14:paraId="7B986906" w14:textId="77777777" w:rsidR="00C62AA2" w:rsidRDefault="00546BD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2101FA73" w14:textId="77777777" w:rsidR="00C62AA2" w:rsidRDefault="00546BD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3F1DD93" w14:textId="77777777" w:rsidR="00C62AA2" w:rsidRDefault="00546BDE">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0CE3B66" w14:textId="77777777" w:rsidR="00C62AA2" w:rsidRDefault="00546BDE">
            <w:pPr>
              <w:pStyle w:val="ProductList-TableBody"/>
            </w:pPr>
            <w:r>
              <w:t>15</w:t>
            </w:r>
          </w:p>
        </w:tc>
      </w:tr>
      <w:tr w:rsidR="00C62AA2" w14:paraId="060D6BAD" w14:textId="77777777">
        <w:tc>
          <w:tcPr>
            <w:tcW w:w="2440" w:type="dxa"/>
            <w:tcBorders>
              <w:top w:val="dashed" w:sz="4" w:space="0" w:color="6E6E6E"/>
              <w:bottom w:val="dashed" w:sz="4" w:space="0" w:color="6E6E6E"/>
              <w:right w:val="single" w:sz="4" w:space="0" w:color="6E6E6E"/>
            </w:tcBorders>
          </w:tcPr>
          <w:p w14:paraId="5C223684" w14:textId="77777777" w:rsidR="00C62AA2" w:rsidRDefault="00546BD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7923D3F" w14:textId="77777777" w:rsidR="00C62AA2" w:rsidRDefault="00546BDE">
            <w:pPr>
              <w:pStyle w:val="ProductList-TableBody"/>
            </w:pPr>
            <w:r>
              <w:t>O365 ProPlus i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304464D1" w14:textId="77777777" w:rsidR="00C62AA2" w:rsidRDefault="00546BDE">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4ADC71FA" w14:textId="77777777" w:rsidR="00C62AA2" w:rsidRDefault="00546BDE">
            <w:pPr>
              <w:pStyle w:val="ProductList-TableBody"/>
            </w:pPr>
            <w:r>
              <w:t>40</w:t>
            </w:r>
          </w:p>
        </w:tc>
      </w:tr>
      <w:tr w:rsidR="00C62AA2" w14:paraId="3D14A61E" w14:textId="77777777">
        <w:tc>
          <w:tcPr>
            <w:tcW w:w="2440" w:type="dxa"/>
            <w:tcBorders>
              <w:top w:val="dashed" w:sz="4" w:space="0" w:color="6E6E6E"/>
              <w:bottom w:val="dashed" w:sz="4" w:space="0" w:color="6E6E6E"/>
              <w:right w:val="single" w:sz="4" w:space="0" w:color="6E6E6E"/>
            </w:tcBorders>
          </w:tcPr>
          <w:p w14:paraId="4BE875E2" w14:textId="77777777" w:rsidR="00C62AA2" w:rsidRDefault="00546BDE">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2FFF351F" w14:textId="77777777" w:rsidR="00C62AA2" w:rsidRDefault="00546BDE">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A5ADD1"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0A16AD" w14:textId="77777777" w:rsidR="00C62AA2" w:rsidRDefault="00546BDE">
            <w:pPr>
              <w:pStyle w:val="ProductList-TableBody"/>
            </w:pPr>
            <w:r>
              <w:t>40</w:t>
            </w:r>
          </w:p>
        </w:tc>
      </w:tr>
      <w:tr w:rsidR="00C62AA2" w14:paraId="26ACAA1E" w14:textId="77777777">
        <w:tc>
          <w:tcPr>
            <w:tcW w:w="2440" w:type="dxa"/>
            <w:tcBorders>
              <w:top w:val="dashed" w:sz="4" w:space="0" w:color="6E6E6E"/>
              <w:bottom w:val="dashed" w:sz="4" w:space="0" w:color="6E6E6E"/>
              <w:right w:val="single" w:sz="4" w:space="0" w:color="6E6E6E"/>
            </w:tcBorders>
          </w:tcPr>
          <w:p w14:paraId="5C359A5F" w14:textId="77777777" w:rsidR="00C62AA2" w:rsidRDefault="00546BDE">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0F7027AD" w14:textId="77777777" w:rsidR="00C62AA2" w:rsidRDefault="00546BDE">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CAEC04F"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1473D6" w14:textId="77777777" w:rsidR="00C62AA2" w:rsidRDefault="00546BDE">
            <w:pPr>
              <w:pStyle w:val="ProductList-TableBody"/>
            </w:pPr>
            <w:r>
              <w:t>40</w:t>
            </w:r>
          </w:p>
        </w:tc>
      </w:tr>
      <w:tr w:rsidR="00C62AA2" w14:paraId="3F852C85" w14:textId="77777777">
        <w:tc>
          <w:tcPr>
            <w:tcW w:w="2440" w:type="dxa"/>
            <w:tcBorders>
              <w:top w:val="dashed" w:sz="4" w:space="0" w:color="6E6E6E"/>
              <w:bottom w:val="dashed" w:sz="4" w:space="0" w:color="6E6E6E"/>
              <w:right w:val="single" w:sz="4" w:space="0" w:color="6E6E6E"/>
            </w:tcBorders>
          </w:tcPr>
          <w:p w14:paraId="4906FE6A" w14:textId="77777777" w:rsidR="00C62AA2" w:rsidRDefault="00546BD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C5B0738" w14:textId="77777777" w:rsidR="00C62AA2" w:rsidRDefault="00546BDE">
            <w:pPr>
              <w:pStyle w:val="ProductList-TableBody"/>
            </w:pPr>
            <w:r>
              <w:t>Office 365 ProPlus i Office 365 Cloud App Security, Enterprise Mobility + Security E3</w:t>
            </w:r>
            <w:r>
              <w:rPr>
                <w:vertAlign w:val="superscript"/>
              </w:rPr>
              <w:t>2</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B30B999" w14:textId="77777777" w:rsidR="00C62AA2" w:rsidRDefault="00546B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74CFCA5" w14:textId="77777777" w:rsidR="00C62AA2" w:rsidRDefault="00546BDE">
            <w:pPr>
              <w:pStyle w:val="ProductList-TableBody"/>
            </w:pPr>
            <w:r>
              <w:t>40</w:t>
            </w:r>
          </w:p>
        </w:tc>
      </w:tr>
      <w:tr w:rsidR="00C62AA2" w14:paraId="53101925" w14:textId="77777777">
        <w:tc>
          <w:tcPr>
            <w:tcW w:w="2440" w:type="dxa"/>
            <w:tcBorders>
              <w:top w:val="dashed" w:sz="4" w:space="0" w:color="6E6E6E"/>
              <w:left w:val="none" w:sz="4" w:space="0" w:color="6E6E6E"/>
              <w:bottom w:val="dashed" w:sz="4" w:space="0" w:color="6E6E6E"/>
              <w:right w:val="single" w:sz="4" w:space="0" w:color="6E6E6E"/>
            </w:tcBorders>
          </w:tcPr>
          <w:p w14:paraId="7309B757" w14:textId="77777777" w:rsidR="00C62AA2" w:rsidRDefault="00546BD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6CB7A51" w14:textId="77777777" w:rsidR="00C62AA2" w:rsidRDefault="00546BDE">
            <w:pPr>
              <w:pStyle w:val="ProductList-TableBody"/>
            </w:pPr>
            <w:r>
              <w:t>Office 365 ProPlus, Office 365 Cloud App Security, ATP, Enterprise Mobility + Security E5</w:t>
            </w:r>
            <w:r>
              <w:rPr>
                <w:vertAlign w:val="superscript"/>
              </w:rPr>
              <w:t>3</w:t>
            </w:r>
            <w:r>
              <w:t>, Windows 10 Education E3 (po korisniku)</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7205D0D" w14:textId="77777777" w:rsidR="00C62AA2" w:rsidRDefault="00546BD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F9E9D95" w14:textId="77777777" w:rsidR="00C62AA2" w:rsidRDefault="00546BDE">
            <w:pPr>
              <w:pStyle w:val="ProductList-TableBody"/>
            </w:pPr>
            <w:r>
              <w:t>40</w:t>
            </w:r>
          </w:p>
        </w:tc>
      </w:tr>
      <w:tr w:rsidR="00C62AA2" w14:paraId="7156B3A6" w14:textId="77777777">
        <w:tc>
          <w:tcPr>
            <w:tcW w:w="2440" w:type="dxa"/>
            <w:tcBorders>
              <w:top w:val="dashed" w:sz="4" w:space="0" w:color="6E6E6E"/>
              <w:bottom w:val="dashed" w:sz="4" w:space="0" w:color="6E6E6E"/>
              <w:right w:val="single" w:sz="4" w:space="0" w:color="6E6E6E"/>
            </w:tcBorders>
          </w:tcPr>
          <w:p w14:paraId="2BA18D3D" w14:textId="77777777" w:rsidR="00C62AA2" w:rsidRDefault="00546BDE">
            <w:pPr>
              <w:pStyle w:val="ProductList-TableBody"/>
            </w:pPr>
            <w:r>
              <w:t>Microsoft Intune za Education</w:t>
            </w:r>
          </w:p>
        </w:tc>
        <w:tc>
          <w:tcPr>
            <w:tcW w:w="5020" w:type="dxa"/>
            <w:tcBorders>
              <w:top w:val="dashed" w:sz="4" w:space="0" w:color="6E6E6E"/>
              <w:left w:val="single" w:sz="4" w:space="0" w:color="6E6E6E"/>
              <w:bottom w:val="dashed" w:sz="4" w:space="0" w:color="6E6E6E"/>
              <w:right w:val="single" w:sz="4" w:space="0" w:color="6E6E6E"/>
            </w:tcBorders>
          </w:tcPr>
          <w:p w14:paraId="6FB42D1B" w14:textId="77777777" w:rsidR="00C62AA2" w:rsidRDefault="00546BDE">
            <w:pPr>
              <w:pStyle w:val="ProductList-TableBody"/>
            </w:pPr>
            <w:r>
              <w:t>Microsoft Intune za Education</w:t>
            </w:r>
          </w:p>
        </w:tc>
        <w:tc>
          <w:tcPr>
            <w:tcW w:w="2940" w:type="dxa"/>
            <w:tcBorders>
              <w:top w:val="dashed" w:sz="4" w:space="0" w:color="6E6E6E"/>
              <w:left w:val="single" w:sz="4" w:space="0" w:color="6E6E6E"/>
              <w:bottom w:val="dashed" w:sz="4" w:space="0" w:color="6E6E6E"/>
              <w:right w:val="single" w:sz="4" w:space="0" w:color="6E6E6E"/>
            </w:tcBorders>
          </w:tcPr>
          <w:p w14:paraId="6E335DBE"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3A02275" w14:textId="77777777" w:rsidR="00C62AA2" w:rsidRDefault="00546BDE">
            <w:pPr>
              <w:pStyle w:val="ProductList-TableBody"/>
            </w:pPr>
            <w:r>
              <w:t>15</w:t>
            </w:r>
          </w:p>
        </w:tc>
      </w:tr>
      <w:tr w:rsidR="00C62AA2" w14:paraId="110B41BC" w14:textId="77777777">
        <w:tc>
          <w:tcPr>
            <w:tcW w:w="2440" w:type="dxa"/>
            <w:tcBorders>
              <w:top w:val="dashed" w:sz="4" w:space="0" w:color="6E6E6E"/>
              <w:bottom w:val="dashed" w:sz="4" w:space="0" w:color="6E6E6E"/>
              <w:right w:val="single" w:sz="4" w:space="0" w:color="6E6E6E"/>
            </w:tcBorders>
          </w:tcPr>
          <w:p w14:paraId="2636DCA5" w14:textId="77777777" w:rsidR="00C62AA2" w:rsidRDefault="00546BD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1BB6ACD" w14:textId="77777777" w:rsidR="00C62AA2" w:rsidRDefault="00546BD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FD118A" w14:textId="77777777" w:rsidR="00C62AA2" w:rsidRDefault="00546BD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096B785" w14:textId="77777777" w:rsidR="00C62AA2" w:rsidRDefault="00546BDE">
            <w:pPr>
              <w:pStyle w:val="ProductList-TableBody"/>
            </w:pPr>
            <w:r>
              <w:t>15</w:t>
            </w:r>
          </w:p>
        </w:tc>
      </w:tr>
      <w:tr w:rsidR="00C62AA2" w14:paraId="34405DBF" w14:textId="77777777">
        <w:tc>
          <w:tcPr>
            <w:tcW w:w="2440" w:type="dxa"/>
            <w:tcBorders>
              <w:top w:val="dashed" w:sz="4" w:space="0" w:color="6E6E6E"/>
              <w:bottom w:val="dashed" w:sz="4" w:space="0" w:color="6E6E6E"/>
              <w:right w:val="single" w:sz="4" w:space="0" w:color="6E6E6E"/>
            </w:tcBorders>
          </w:tcPr>
          <w:p w14:paraId="77E589A8" w14:textId="77777777" w:rsidR="00C62AA2" w:rsidRDefault="00546BDE">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3BDEF35C" w14:textId="77777777" w:rsidR="00C62AA2" w:rsidRDefault="00546BDE">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732AD7AD"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DA0FE16" w14:textId="77777777" w:rsidR="00C62AA2" w:rsidRDefault="00546BDE">
            <w:pPr>
              <w:pStyle w:val="ProductList-TableBody"/>
            </w:pPr>
            <w:r>
              <w:t>15</w:t>
            </w:r>
          </w:p>
        </w:tc>
      </w:tr>
      <w:tr w:rsidR="00C62AA2" w14:paraId="40DD12C9" w14:textId="77777777">
        <w:tc>
          <w:tcPr>
            <w:tcW w:w="2440" w:type="dxa"/>
            <w:tcBorders>
              <w:top w:val="dashed" w:sz="4" w:space="0" w:color="6E6E6E"/>
              <w:bottom w:val="dashed" w:sz="4" w:space="0" w:color="6E6E6E"/>
              <w:right w:val="single" w:sz="4" w:space="0" w:color="6E6E6E"/>
            </w:tcBorders>
          </w:tcPr>
          <w:p w14:paraId="2459345E" w14:textId="77777777" w:rsidR="00C62AA2" w:rsidRDefault="00546BD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D3AB4AC" w14:textId="77777777" w:rsidR="00C62AA2" w:rsidRDefault="00546BD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031D8A4" w14:textId="77777777" w:rsidR="00C62AA2" w:rsidRDefault="00546BD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350E139" w14:textId="77777777" w:rsidR="00C62AA2" w:rsidRDefault="00546BDE">
            <w:pPr>
              <w:pStyle w:val="ProductList-TableBody"/>
            </w:pPr>
            <w:r>
              <w:t>15</w:t>
            </w:r>
          </w:p>
        </w:tc>
      </w:tr>
      <w:tr w:rsidR="00C62AA2" w14:paraId="713036EA" w14:textId="77777777">
        <w:tc>
          <w:tcPr>
            <w:tcW w:w="2440" w:type="dxa"/>
            <w:tcBorders>
              <w:top w:val="dashed" w:sz="4" w:space="0" w:color="6E6E6E"/>
              <w:bottom w:val="dashed" w:sz="4" w:space="0" w:color="6E6E6E"/>
              <w:right w:val="single" w:sz="4" w:space="0" w:color="6E6E6E"/>
            </w:tcBorders>
          </w:tcPr>
          <w:p w14:paraId="7C268301" w14:textId="77777777" w:rsidR="00C62AA2" w:rsidRDefault="00546BD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7CC355" w14:textId="77777777" w:rsidR="00C62AA2" w:rsidRDefault="00546BDE">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95E8B65"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164A62" w14:textId="77777777" w:rsidR="00C62AA2" w:rsidRDefault="00546BDE">
            <w:pPr>
              <w:pStyle w:val="ProductList-TableBody"/>
            </w:pPr>
            <w:r>
              <w:t>40</w:t>
            </w:r>
          </w:p>
        </w:tc>
      </w:tr>
      <w:tr w:rsidR="00C62AA2" w14:paraId="312B8368" w14:textId="77777777">
        <w:tc>
          <w:tcPr>
            <w:tcW w:w="2440" w:type="dxa"/>
            <w:tcBorders>
              <w:top w:val="dashed" w:sz="4" w:space="0" w:color="6E6E6E"/>
              <w:bottom w:val="dashed" w:sz="4" w:space="0" w:color="6E6E6E"/>
              <w:right w:val="single" w:sz="4" w:space="0" w:color="6E6E6E"/>
            </w:tcBorders>
          </w:tcPr>
          <w:p w14:paraId="61B79A61" w14:textId="77777777" w:rsidR="00C62AA2" w:rsidRDefault="00546BD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BAA6051" w14:textId="77777777" w:rsidR="00C62AA2" w:rsidRDefault="00546BDE">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23DDE8A"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8F292E" w14:textId="77777777" w:rsidR="00C62AA2" w:rsidRDefault="00546BDE">
            <w:pPr>
              <w:pStyle w:val="ProductList-TableBody"/>
            </w:pPr>
            <w:r>
              <w:t>40</w:t>
            </w:r>
          </w:p>
        </w:tc>
      </w:tr>
      <w:tr w:rsidR="00C62AA2" w14:paraId="1255CBAE" w14:textId="77777777">
        <w:tc>
          <w:tcPr>
            <w:tcW w:w="2440" w:type="dxa"/>
            <w:tcBorders>
              <w:top w:val="dashed" w:sz="4" w:space="0" w:color="6E6E6E"/>
              <w:bottom w:val="dashed" w:sz="4" w:space="0" w:color="6E6E6E"/>
              <w:right w:val="single" w:sz="4" w:space="0" w:color="6E6E6E"/>
            </w:tcBorders>
          </w:tcPr>
          <w:p w14:paraId="6D5D015F" w14:textId="77777777" w:rsidR="00C62AA2" w:rsidRDefault="00546BDE">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240A9C7D" w14:textId="77777777" w:rsidR="00C62AA2" w:rsidRDefault="00546BDE">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6222E5E" w14:textId="77777777" w:rsidR="00C62AA2" w:rsidRDefault="00546BD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859A684" w14:textId="77777777" w:rsidR="00C62AA2" w:rsidRDefault="00546BDE">
            <w:pPr>
              <w:pStyle w:val="ProductList-TableBody"/>
            </w:pPr>
            <w:r>
              <w:t>15</w:t>
            </w:r>
          </w:p>
        </w:tc>
      </w:tr>
      <w:tr w:rsidR="00C62AA2" w14:paraId="2B2EBB1F" w14:textId="77777777">
        <w:tc>
          <w:tcPr>
            <w:tcW w:w="2440" w:type="dxa"/>
            <w:tcBorders>
              <w:top w:val="dashed" w:sz="4" w:space="0" w:color="6E6E6E"/>
              <w:left w:val="none" w:sz="4" w:space="0" w:color="6E6E6E"/>
              <w:bottom w:val="dashed" w:sz="4" w:space="0" w:color="6E6E6E"/>
              <w:right w:val="single" w:sz="4" w:space="0" w:color="6E6E6E"/>
            </w:tcBorders>
          </w:tcPr>
          <w:p w14:paraId="00738EC2" w14:textId="77777777" w:rsidR="00C62AA2" w:rsidRDefault="00546BD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C3852F5" w14:textId="77777777" w:rsidR="00C62AA2" w:rsidRDefault="00546BD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7D380D5" w14:textId="77777777" w:rsidR="00C62AA2" w:rsidRDefault="00546BDE">
            <w:pPr>
              <w:pStyle w:val="ProductList-TableBody"/>
            </w:pPr>
            <w:r>
              <w:t>OVS-ES, School, EES (prije 2017.)</w:t>
            </w:r>
          </w:p>
        </w:tc>
        <w:tc>
          <w:tcPr>
            <w:tcW w:w="1600" w:type="dxa"/>
            <w:tcBorders>
              <w:top w:val="dashed" w:sz="4" w:space="0" w:color="6E6E6E"/>
              <w:left w:val="single" w:sz="4" w:space="0" w:color="6E6E6E"/>
              <w:bottom w:val="dashed" w:sz="4" w:space="0" w:color="6E6E6E"/>
              <w:right w:val="none" w:sz="4" w:space="0" w:color="6E6E6E"/>
            </w:tcBorders>
          </w:tcPr>
          <w:p w14:paraId="18024C1D" w14:textId="77777777" w:rsidR="00C62AA2" w:rsidRDefault="00546BDE">
            <w:pPr>
              <w:pStyle w:val="ProductList-TableBody"/>
            </w:pPr>
            <w:r>
              <w:t>15</w:t>
            </w:r>
          </w:p>
        </w:tc>
      </w:tr>
      <w:tr w:rsidR="00C62AA2" w14:paraId="2DD938CC" w14:textId="77777777">
        <w:tc>
          <w:tcPr>
            <w:tcW w:w="2440" w:type="dxa"/>
            <w:tcBorders>
              <w:top w:val="dashed" w:sz="4" w:space="0" w:color="6E6E6E"/>
              <w:bottom w:val="dashed" w:sz="4" w:space="0" w:color="6E6E6E"/>
              <w:right w:val="single" w:sz="4" w:space="0" w:color="6E6E6E"/>
            </w:tcBorders>
          </w:tcPr>
          <w:p w14:paraId="3ACD4BC9" w14:textId="77777777" w:rsidR="00C62AA2" w:rsidRDefault="00546BDE">
            <w:pPr>
              <w:pStyle w:val="ProductList-TableBody"/>
            </w:pPr>
            <w:r>
              <w:t>Windows 10 Education A3 (po korisniku)</w:t>
            </w:r>
          </w:p>
        </w:tc>
        <w:tc>
          <w:tcPr>
            <w:tcW w:w="5020" w:type="dxa"/>
            <w:tcBorders>
              <w:top w:val="dashed" w:sz="4" w:space="0" w:color="6E6E6E"/>
              <w:left w:val="single" w:sz="4" w:space="0" w:color="6E6E6E"/>
              <w:bottom w:val="dashed" w:sz="4" w:space="0" w:color="6E6E6E"/>
              <w:right w:val="single" w:sz="4" w:space="0" w:color="6E6E6E"/>
            </w:tcBorders>
          </w:tcPr>
          <w:p w14:paraId="70E12859" w14:textId="77777777" w:rsidR="00C62AA2" w:rsidRDefault="00546BDE">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8D5BF5E" w14:textId="77777777" w:rsidR="00C62AA2" w:rsidRDefault="00546B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B1B3552" w14:textId="77777777" w:rsidR="00C62AA2" w:rsidRDefault="00546BDE">
            <w:pPr>
              <w:pStyle w:val="ProductList-TableBody"/>
            </w:pPr>
            <w:r>
              <w:t>40</w:t>
            </w:r>
          </w:p>
        </w:tc>
      </w:tr>
      <w:tr w:rsidR="00C62AA2" w14:paraId="4BFCB1F0" w14:textId="77777777">
        <w:tc>
          <w:tcPr>
            <w:tcW w:w="2440" w:type="dxa"/>
            <w:tcBorders>
              <w:top w:val="dashed" w:sz="4" w:space="0" w:color="6E6E6E"/>
              <w:bottom w:val="dashed" w:sz="4" w:space="0" w:color="6E6E6E"/>
              <w:right w:val="single" w:sz="4" w:space="0" w:color="6E6E6E"/>
            </w:tcBorders>
          </w:tcPr>
          <w:p w14:paraId="0164B1D2" w14:textId="77777777" w:rsidR="00C62AA2" w:rsidRDefault="00546BDE">
            <w:pPr>
              <w:pStyle w:val="ProductList-TableBody"/>
            </w:pPr>
            <w:r>
              <w:t>Windows 10 Education A5 (po korisniku)</w:t>
            </w:r>
          </w:p>
        </w:tc>
        <w:tc>
          <w:tcPr>
            <w:tcW w:w="5020" w:type="dxa"/>
            <w:tcBorders>
              <w:top w:val="dashed" w:sz="4" w:space="0" w:color="6E6E6E"/>
              <w:left w:val="single" w:sz="4" w:space="0" w:color="6E6E6E"/>
              <w:bottom w:val="dashed" w:sz="4" w:space="0" w:color="6E6E6E"/>
              <w:right w:val="single" w:sz="4" w:space="0" w:color="6E6E6E"/>
            </w:tcBorders>
          </w:tcPr>
          <w:p w14:paraId="0F067240" w14:textId="77777777" w:rsidR="00C62AA2" w:rsidRDefault="00546BDE">
            <w:pPr>
              <w:pStyle w:val="ProductList-TableBody"/>
            </w:pPr>
            <w:r>
              <w:t>Windows 10 Education A3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59B422" w14:textId="77777777" w:rsidR="00C62AA2" w:rsidRDefault="00546BD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D6021C7" w14:textId="77777777" w:rsidR="00C62AA2" w:rsidRDefault="00546BDE">
            <w:pPr>
              <w:pStyle w:val="ProductList-TableBody"/>
            </w:pPr>
            <w:r>
              <w:t>40</w:t>
            </w:r>
          </w:p>
        </w:tc>
      </w:tr>
      <w:tr w:rsidR="00C62AA2" w14:paraId="17D5A2AD" w14:textId="77777777">
        <w:tc>
          <w:tcPr>
            <w:tcW w:w="2440" w:type="dxa"/>
            <w:tcBorders>
              <w:top w:val="dashed" w:sz="4" w:space="0" w:color="6E6E6E"/>
              <w:bottom w:val="dashed" w:sz="4" w:space="0" w:color="6E6E6E"/>
              <w:right w:val="single" w:sz="4" w:space="0" w:color="6E6E6E"/>
            </w:tcBorders>
          </w:tcPr>
          <w:p w14:paraId="38430FDE" w14:textId="77777777" w:rsidR="00C62AA2" w:rsidRDefault="00546BDE">
            <w:pPr>
              <w:pStyle w:val="ProductList-TableBody"/>
            </w:pPr>
            <w:r>
              <w:t>Windows 10 Education E3 (po korisniku)</w:t>
            </w:r>
          </w:p>
        </w:tc>
        <w:tc>
          <w:tcPr>
            <w:tcW w:w="5020" w:type="dxa"/>
            <w:tcBorders>
              <w:top w:val="dashed" w:sz="4" w:space="0" w:color="6E6E6E"/>
              <w:left w:val="single" w:sz="4" w:space="0" w:color="6E6E6E"/>
              <w:bottom w:val="dashed" w:sz="4" w:space="0" w:color="6E6E6E"/>
              <w:right w:val="single" w:sz="4" w:space="0" w:color="6E6E6E"/>
            </w:tcBorders>
          </w:tcPr>
          <w:p w14:paraId="7FC47CA7" w14:textId="77777777" w:rsidR="00C62AA2" w:rsidRDefault="00546BDE">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FEF1E09" w14:textId="77777777" w:rsidR="00C62AA2" w:rsidRDefault="00546B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360136B" w14:textId="77777777" w:rsidR="00C62AA2" w:rsidRDefault="00546BDE">
            <w:pPr>
              <w:pStyle w:val="ProductList-TableBody"/>
            </w:pPr>
            <w:r>
              <w:t>40</w:t>
            </w:r>
          </w:p>
        </w:tc>
      </w:tr>
      <w:tr w:rsidR="00C62AA2" w14:paraId="65FF473E" w14:textId="77777777">
        <w:tc>
          <w:tcPr>
            <w:tcW w:w="2440" w:type="dxa"/>
            <w:tcBorders>
              <w:top w:val="dashed" w:sz="4" w:space="0" w:color="6E6E6E"/>
              <w:bottom w:val="dashed" w:sz="4" w:space="0" w:color="6E6E6E"/>
              <w:right w:val="single" w:sz="4" w:space="0" w:color="6E6E6E"/>
            </w:tcBorders>
          </w:tcPr>
          <w:p w14:paraId="79CE802A" w14:textId="77777777" w:rsidR="00C62AA2" w:rsidRDefault="00546BDE">
            <w:pPr>
              <w:pStyle w:val="ProductList-TableBody"/>
            </w:pPr>
            <w:r>
              <w:t>Windows 10 Education E5 (po korisniku)</w:t>
            </w:r>
          </w:p>
        </w:tc>
        <w:tc>
          <w:tcPr>
            <w:tcW w:w="5020" w:type="dxa"/>
            <w:tcBorders>
              <w:top w:val="dashed" w:sz="4" w:space="0" w:color="6E6E6E"/>
              <w:left w:val="single" w:sz="4" w:space="0" w:color="6E6E6E"/>
              <w:bottom w:val="dashed" w:sz="4" w:space="0" w:color="6E6E6E"/>
              <w:right w:val="single" w:sz="4" w:space="0" w:color="6E6E6E"/>
            </w:tcBorders>
          </w:tcPr>
          <w:p w14:paraId="0217C9BE" w14:textId="77777777" w:rsidR="00C62AA2" w:rsidRDefault="00546BDE">
            <w:pPr>
              <w:pStyle w:val="ProductList-TableBody"/>
            </w:pPr>
            <w:r>
              <w:t>Windows 10 Education E3 (po korisniku)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5A32283" w14:textId="77777777" w:rsidR="00C62AA2" w:rsidRDefault="00546BD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E6FE70A" w14:textId="77777777" w:rsidR="00C62AA2" w:rsidRDefault="00546BDE">
            <w:pPr>
              <w:pStyle w:val="ProductList-TableBody"/>
            </w:pPr>
            <w:r>
              <w:t>40</w:t>
            </w:r>
          </w:p>
        </w:tc>
      </w:tr>
      <w:tr w:rsidR="00C62AA2" w14:paraId="7AFCE08F" w14:textId="77777777">
        <w:tc>
          <w:tcPr>
            <w:tcW w:w="2440" w:type="dxa"/>
            <w:tcBorders>
              <w:top w:val="dashed" w:sz="4" w:space="0" w:color="6E6E6E"/>
              <w:bottom w:val="dashed" w:sz="4" w:space="0" w:color="6E6E6E"/>
              <w:right w:val="single" w:sz="4" w:space="0" w:color="6E6E6E"/>
            </w:tcBorders>
          </w:tcPr>
          <w:p w14:paraId="0D5D02D9" w14:textId="77777777" w:rsidR="00C62AA2" w:rsidRDefault="00546BDE">
            <w:pPr>
              <w:pStyle w:val="ProductList-TableBody"/>
            </w:pPr>
            <w:r>
              <w:t>Windows 10 Education E5 (po uređaju)</w:t>
            </w:r>
          </w:p>
        </w:tc>
        <w:tc>
          <w:tcPr>
            <w:tcW w:w="5020" w:type="dxa"/>
            <w:tcBorders>
              <w:top w:val="dashed" w:sz="4" w:space="0" w:color="6E6E6E"/>
              <w:left w:val="single" w:sz="4" w:space="0" w:color="6E6E6E"/>
              <w:bottom w:val="dashed" w:sz="4" w:space="0" w:color="6E6E6E"/>
              <w:right w:val="single" w:sz="4" w:space="0" w:color="6E6E6E"/>
            </w:tcBorders>
          </w:tcPr>
          <w:p w14:paraId="4442F2D5" w14:textId="77777777" w:rsidR="00C62AA2" w:rsidRDefault="00546BDE">
            <w:pPr>
              <w:pStyle w:val="ProductList-TableBody"/>
            </w:pPr>
            <w:r>
              <w:t>Windows 10 Education E3 (po uređaju)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76AB177" w14:textId="77777777" w:rsidR="00C62AA2" w:rsidRDefault="00546BD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33270523" w14:textId="77777777" w:rsidR="00C62AA2" w:rsidRDefault="00546BDE">
            <w:pPr>
              <w:pStyle w:val="ProductList-TableBody"/>
            </w:pPr>
            <w:r>
              <w:t>40</w:t>
            </w:r>
          </w:p>
        </w:tc>
      </w:tr>
    </w:tbl>
    <w:p w14:paraId="523FCDC7" w14:textId="77777777" w:rsidR="00C62AA2" w:rsidRDefault="00546BDE">
      <w:pPr>
        <w:pStyle w:val="ProductList-Body"/>
      </w:pPr>
      <w:r>
        <w:rPr>
          <w:i/>
          <w:vertAlign w:val="superscript"/>
        </w:rPr>
        <w:t>1</w:t>
      </w:r>
      <w:r>
        <w:rPr>
          <w:i/>
        </w:rPr>
        <w:t>Licence stečene putem Pogodnosti za studentsko korištenje ne ispunjavaju uvjete za Pogodnosti tehnološkog jamstva Software Assurance.</w:t>
      </w:r>
    </w:p>
    <w:p w14:paraId="74C620A2" w14:textId="77777777" w:rsidR="00C62AA2" w:rsidRDefault="00546BDE">
      <w:pPr>
        <w:pStyle w:val="ProductList-Body"/>
      </w:pPr>
      <w:r>
        <w:rPr>
          <w:i/>
          <w:vertAlign w:val="superscript"/>
        </w:rPr>
        <w:t>2</w:t>
      </w:r>
      <w:r>
        <w:rPr>
          <w:i/>
        </w:rPr>
        <w:t>Ponuda pogodnosti za studentsko korištenje ne obuhvaća Azure Information Protection.</w:t>
      </w:r>
    </w:p>
    <w:p w14:paraId="6FDEE2C8" w14:textId="77777777" w:rsidR="00C62AA2" w:rsidRDefault="00546BDE">
      <w:pPr>
        <w:pStyle w:val="ProductList-Body"/>
      </w:pPr>
      <w:r>
        <w:rPr>
          <w:i/>
          <w:vertAlign w:val="superscript"/>
        </w:rPr>
        <w:t>3</w:t>
      </w:r>
      <w:r>
        <w:rPr>
          <w:i/>
        </w:rPr>
        <w:t>Ponuda pogodnosti za studentsko korištenje ne obuhvaća Azure Information Protection i Microsoft Cloud App Security.</w:t>
      </w:r>
    </w:p>
    <w:p w14:paraId="54AEFD47" w14:textId="77777777" w:rsidR="00C62AA2" w:rsidRDefault="00546BDE">
      <w:pPr>
        <w:pStyle w:val="ProductList-Body"/>
      </w:pPr>
      <w:r>
        <w:rPr>
          <w:i/>
          <w:vertAlign w:val="superscript"/>
        </w:rPr>
        <w:t>4</w:t>
      </w:r>
      <w:r>
        <w:rPr>
          <w:i/>
        </w:rPr>
        <w:t>Pogodnost za studentsko korištenje uključuje samo prava na Windows 10 E3/A3.</w:t>
      </w:r>
    </w:p>
    <w:p w14:paraId="583778EA" w14:textId="77777777" w:rsidR="00C62AA2" w:rsidRDefault="00C62AA2">
      <w:pPr>
        <w:pStyle w:val="ProductList-Body"/>
      </w:pPr>
    </w:p>
    <w:p w14:paraId="632686F7" w14:textId="77777777" w:rsidR="00C62AA2" w:rsidRDefault="00546BDE">
      <w:pPr>
        <w:pStyle w:val="ProductList-ClauseHeading"/>
        <w:outlineLvl w:val="2"/>
      </w:pPr>
      <w:r>
        <w:t>Ograničenja računalnog operacijskog sustava Windows</w:t>
      </w:r>
    </w:p>
    <w:p w14:paraId="5814A964" w14:textId="77777777" w:rsidR="00C62AA2" w:rsidRDefault="00546BDE">
      <w:pPr>
        <w:pStyle w:val="ProductList-Body"/>
      </w:pPr>
      <w:r>
        <w:fldChar w:fldCharType="begin"/>
      </w:r>
      <w:r>
        <w:instrText xml:space="preserve"> AutoTextList   \s NoStyle \t "Pojam Licenca označava pravo na preuzimanje, instalaciju i korištenje Proizvoda te pristup Proizvodu." </w:instrText>
      </w:r>
      <w:r>
        <w:fldChar w:fldCharType="separate"/>
      </w:r>
      <w:r>
        <w:rPr>
          <w:color w:val="0563C1"/>
        </w:rPr>
        <w:t>Licence</w:t>
      </w:r>
      <w:r>
        <w:fldChar w:fldCharType="end"/>
      </w:r>
      <w:r>
        <w:t xml:space="preserve"> stečene putem programa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ne obuhvaćaju prava na virtualizaciju sustava Windows.</w:t>
      </w:r>
    </w:p>
    <w:p w14:paraId="2BB33E3E" w14:textId="77777777" w:rsidR="00C62AA2" w:rsidRDefault="00C62AA2">
      <w:pPr>
        <w:pStyle w:val="ProductList-Body"/>
      </w:pPr>
    </w:p>
    <w:p w14:paraId="16678CFE" w14:textId="77777777" w:rsidR="00C62AA2" w:rsidRDefault="00546BDE">
      <w:pPr>
        <w:pStyle w:val="ProductList-Offering1Heading"/>
        <w:outlineLvl w:val="1"/>
      </w:pPr>
      <w:r>
        <w:t>Scenariji kombiniranih platformskih proizvoda za obrazovanje (EPP)</w:t>
      </w:r>
      <w:r>
        <w:fldChar w:fldCharType="begin"/>
      </w:r>
      <w:r>
        <w:instrText xml:space="preserve"> TC "</w:instrText>
      </w:r>
      <w:bookmarkStart w:id="430" w:name="_Toc533600527"/>
      <w:r>
        <w:instrText>Scenariji kombiniranih platformskih proizvoda za obrazovanje (EPP)</w:instrText>
      </w:r>
      <w:bookmarkEnd w:id="430"/>
      <w:r>
        <w:instrText>" \l 2</w:instrText>
      </w:r>
      <w:r>
        <w:fldChar w:fldCharType="end"/>
      </w:r>
    </w:p>
    <w:p w14:paraId="1D98B628" w14:textId="77777777" w:rsidR="00C62AA2" w:rsidRDefault="00546BDE">
      <w:pPr>
        <w:pStyle w:val="ProductList-Body"/>
      </w:pPr>
      <w:r>
        <w:t xml:space="preserve">Za pristupnicu Enrollment for Education Solutions (Pristupnica za Obrazovna rješenja) (verzija 2018) moguće je naručiti kombinaciju platformskih proizvoda za obrazovanje kako bi se ispunila obveza potpunog licenciranja prema definiciji u tablici u nastavku. Kvalificirani proizvod za pravo </w:t>
      </w:r>
      <w:r>
        <w:fldChar w:fldCharType="begin"/>
      </w:r>
      <w:r>
        <w:instrText xml:space="preserve"> AutoTextList   \s NoStyle \t "Pogodnost za studentsko korištenje: Mogućnost da ustanove koje licenciraju kvalificirani Proizvod za Ukupan broj korisnika licenciraju Proizvod za korištenje svojih studenata u omjeru od 15 ili 40 Studenata na jednog Informacijskog stručnjaka (ili člana osoblja/predavača) bez dodatnih troškova." </w:instrText>
      </w:r>
      <w:r>
        <w:fldChar w:fldCharType="separate"/>
      </w:r>
      <w:r>
        <w:rPr>
          <w:color w:val="0563C1"/>
        </w:rPr>
        <w:t>Pogodnosti za studentsko korištenje</w:t>
      </w:r>
      <w:r>
        <w:fldChar w:fldCharType="end"/>
      </w:r>
      <w:r>
        <w:t xml:space="preserve"> odredit će se na temelju starijeg plana ili izdanja naručenih proizvoda EPP, kao što se vidi u tablici u nastavku, i zasnivat će se na ukupnom broju obuhvaćenih </w:t>
      </w:r>
      <w:r>
        <w:fldChar w:fldCharType="begin"/>
      </w:r>
      <w:r>
        <w:instrText xml:space="preserve"> AutoTextList   \s NoStyle \t "Kvalificirani korisnik obrazovanja onaj je zaposlenik ili izvođač (uz iznimku studenata) koji pristupa platformskom proizvodu za obrazovanje, ili ga upotrebljava, u korist Ustanove." </w:instrText>
      </w:r>
      <w:r>
        <w:fldChar w:fldCharType="separate"/>
      </w:r>
      <w:r>
        <w:rPr>
          <w:color w:val="0563C1"/>
        </w:rPr>
        <w:t>kvalificiranih korisnika obrazovanja</w:t>
      </w:r>
      <w:r>
        <w:fldChar w:fldCharType="end"/>
      </w:r>
      <w:r>
        <w:t>.</w:t>
      </w:r>
    </w:p>
    <w:p w14:paraId="0690D3C2" w14:textId="77777777" w:rsidR="00C62AA2" w:rsidRDefault="00C62AA2">
      <w:pPr>
        <w:pStyle w:val="ProductList-Body"/>
      </w:pPr>
    </w:p>
    <w:tbl>
      <w:tblPr>
        <w:tblStyle w:val="PURTable"/>
        <w:tblW w:w="0" w:type="dxa"/>
        <w:tblLook w:val="04A0" w:firstRow="1" w:lastRow="0" w:firstColumn="1" w:lastColumn="0" w:noHBand="0" w:noVBand="1"/>
      </w:tblPr>
      <w:tblGrid>
        <w:gridCol w:w="5624"/>
        <w:gridCol w:w="5292"/>
      </w:tblGrid>
      <w:tr w:rsidR="00C62AA2" w14:paraId="481085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D1867EE" w14:textId="77777777" w:rsidR="00C62AA2" w:rsidRDefault="00546BDE">
            <w:pPr>
              <w:pStyle w:val="ProductList-TableBody"/>
            </w:pPr>
            <w:r>
              <w:rPr>
                <w:color w:val="FFFFFF"/>
              </w:rPr>
              <w:t>Dopušteni scenariji kombiniranih EPP-ova</w:t>
            </w:r>
          </w:p>
        </w:tc>
        <w:tc>
          <w:tcPr>
            <w:tcW w:w="5880" w:type="dxa"/>
            <w:shd w:val="clear" w:color="auto" w:fill="0070C0"/>
          </w:tcPr>
          <w:p w14:paraId="2C5806FB" w14:textId="77777777" w:rsidR="00C62AA2" w:rsidRDefault="00546BDE">
            <w:pPr>
              <w:pStyle w:val="ProductList-TableBody"/>
            </w:pPr>
            <w:r>
              <w:rPr>
                <w:color w:val="FFFFFF"/>
              </w:rPr>
              <w:t>Kvalificirani proizvod za SUB</w:t>
            </w:r>
          </w:p>
        </w:tc>
      </w:tr>
      <w:tr w:rsidR="00C62AA2" w14:paraId="2F5CD05E" w14:textId="77777777">
        <w:tc>
          <w:tcPr>
            <w:tcW w:w="6240" w:type="dxa"/>
          </w:tcPr>
          <w:p w14:paraId="3CEBDEA7" w14:textId="77777777" w:rsidR="00C62AA2" w:rsidRDefault="00546BDE">
            <w:pPr>
              <w:pStyle w:val="ProductList-TableBody"/>
            </w:pPr>
            <w:r>
              <w:t>Microsoft 365 A3 i Microsoft 365 A5</w:t>
            </w:r>
          </w:p>
        </w:tc>
        <w:tc>
          <w:tcPr>
            <w:tcW w:w="5880" w:type="dxa"/>
          </w:tcPr>
          <w:p w14:paraId="3FC97A12" w14:textId="77777777" w:rsidR="00C62AA2" w:rsidRDefault="00546BDE">
            <w:pPr>
              <w:pStyle w:val="ProductList-TableBody"/>
            </w:pPr>
            <w:r>
              <w:t>Microsoft 365 A3</w:t>
            </w:r>
          </w:p>
        </w:tc>
      </w:tr>
      <w:tr w:rsidR="00C62AA2" w14:paraId="3DEDC594" w14:textId="77777777">
        <w:tc>
          <w:tcPr>
            <w:tcW w:w="6240" w:type="dxa"/>
          </w:tcPr>
          <w:p w14:paraId="16B27919" w14:textId="77777777" w:rsidR="00C62AA2" w:rsidRDefault="00546BDE">
            <w:pPr>
              <w:pStyle w:val="ProductList-TableBody"/>
            </w:pPr>
            <w:r>
              <w:t>EMS E3 i EMS E5</w:t>
            </w:r>
          </w:p>
        </w:tc>
        <w:tc>
          <w:tcPr>
            <w:tcW w:w="5880" w:type="dxa"/>
          </w:tcPr>
          <w:p w14:paraId="57DC6A7B" w14:textId="77777777" w:rsidR="00C62AA2" w:rsidRDefault="00546BDE">
            <w:pPr>
              <w:pStyle w:val="ProductList-TableBody"/>
            </w:pPr>
            <w:r>
              <w:t>EMS E3</w:t>
            </w:r>
          </w:p>
        </w:tc>
      </w:tr>
      <w:tr w:rsidR="00C62AA2" w14:paraId="2CD032D6" w14:textId="77777777">
        <w:tc>
          <w:tcPr>
            <w:tcW w:w="6240" w:type="dxa"/>
          </w:tcPr>
          <w:p w14:paraId="65C190E3" w14:textId="77777777" w:rsidR="00C62AA2" w:rsidRDefault="00546BDE">
            <w:pPr>
              <w:pStyle w:val="ProductList-TableBody"/>
            </w:pPr>
            <w:r>
              <w:t>Windows 10 Education E3 i Windows 10 Education E5</w:t>
            </w:r>
          </w:p>
        </w:tc>
        <w:tc>
          <w:tcPr>
            <w:tcW w:w="5880" w:type="dxa"/>
          </w:tcPr>
          <w:p w14:paraId="4DE0314D" w14:textId="77777777" w:rsidR="00C62AA2" w:rsidRDefault="00546BDE">
            <w:pPr>
              <w:pStyle w:val="ProductList-TableBody"/>
            </w:pPr>
            <w:r>
              <w:t>Windows 10 Education E3</w:t>
            </w:r>
          </w:p>
        </w:tc>
      </w:tr>
      <w:tr w:rsidR="00C62AA2" w14:paraId="30DD2523" w14:textId="77777777">
        <w:tc>
          <w:tcPr>
            <w:tcW w:w="6240" w:type="dxa"/>
          </w:tcPr>
          <w:p w14:paraId="4A3B09BE" w14:textId="77777777" w:rsidR="00C62AA2" w:rsidRDefault="00546BDE">
            <w:pPr>
              <w:pStyle w:val="ProductList-TableBody"/>
            </w:pPr>
            <w:r>
              <w:t>Office 365 ProPlus i Office 365 A3 i/ili Office 365 A5</w:t>
            </w:r>
          </w:p>
        </w:tc>
        <w:tc>
          <w:tcPr>
            <w:tcW w:w="5880" w:type="dxa"/>
          </w:tcPr>
          <w:p w14:paraId="55F19B3C" w14:textId="77777777" w:rsidR="00C62AA2" w:rsidRDefault="00546BDE">
            <w:pPr>
              <w:pStyle w:val="ProductList-TableBody"/>
            </w:pPr>
            <w:r>
              <w:t>Office 365 ProPlus</w:t>
            </w:r>
          </w:p>
        </w:tc>
      </w:tr>
      <w:tr w:rsidR="00C62AA2" w14:paraId="4B1110BA" w14:textId="77777777">
        <w:tc>
          <w:tcPr>
            <w:tcW w:w="6240" w:type="dxa"/>
          </w:tcPr>
          <w:p w14:paraId="2EE68F79" w14:textId="77777777" w:rsidR="00C62AA2" w:rsidRDefault="00546BDE">
            <w:pPr>
              <w:pStyle w:val="ProductList-TableBody"/>
            </w:pPr>
            <w:r>
              <w:t>Office 365 A3 i Office 365 A5</w:t>
            </w:r>
          </w:p>
        </w:tc>
        <w:tc>
          <w:tcPr>
            <w:tcW w:w="5880" w:type="dxa"/>
          </w:tcPr>
          <w:p w14:paraId="5E1AF40A" w14:textId="77777777" w:rsidR="00C62AA2" w:rsidRDefault="00546BDE">
            <w:pPr>
              <w:pStyle w:val="ProductList-TableBody"/>
            </w:pPr>
            <w:r>
              <w:t>Office 365 A3</w:t>
            </w:r>
          </w:p>
        </w:tc>
      </w:tr>
    </w:tbl>
    <w:p w14:paraId="68BB9B64" w14:textId="77777777" w:rsidR="00C62AA2" w:rsidRDefault="00C62AA2">
      <w:pPr>
        <w:pStyle w:val="ProductList-Body"/>
      </w:pPr>
    </w:p>
    <w:p w14:paraId="004533C8" w14:textId="77777777" w:rsidR="00C62AA2" w:rsidRDefault="00546BDE">
      <w:pPr>
        <w:pStyle w:val="ProductList-Offering1Heading"/>
        <w:outlineLvl w:val="1"/>
      </w:pPr>
      <w:r>
        <w:t>Dostupnost programa Enrollment for Education Solutions (pristupnica za Obrazovna rješenja) (verzija prije 2017.)</w:t>
      </w:r>
      <w:r>
        <w:fldChar w:fldCharType="begin"/>
      </w:r>
      <w:r>
        <w:instrText xml:space="preserve"> TC "</w:instrText>
      </w:r>
      <w:bookmarkStart w:id="431" w:name="_Toc533600528"/>
      <w:r>
        <w:instrText>Dostupnost programa Enrollment for Education Solutions (pristupnica za Obrazovna rješenja) (verzija prije 2017.)</w:instrText>
      </w:r>
      <w:bookmarkEnd w:id="431"/>
      <w:r>
        <w:instrText>" \l 2</w:instrText>
      </w:r>
      <w:r>
        <w:fldChar w:fldCharType="end"/>
      </w:r>
    </w:p>
    <w:p w14:paraId="79E03B12" w14:textId="77777777" w:rsidR="00C62AA2" w:rsidRDefault="00546BDE">
      <w:pPr>
        <w:pStyle w:val="ProductList-Body"/>
      </w:pPr>
      <w:r>
        <w:t>U ovom su članku definirani kvalificirani proizvodi i zahtjevi za Pristupnicu za Obrazovna rješenja (verzije prije 2017.).</w:t>
      </w:r>
    </w:p>
    <w:p w14:paraId="2A472351" w14:textId="77777777" w:rsidR="00C62AA2" w:rsidRDefault="00546BDE">
      <w:pPr>
        <w:pStyle w:val="ProductList-ClauseHeading"/>
        <w:outlineLvl w:val="2"/>
      </w:pPr>
      <w:r>
        <w:t>Kvalifikacija</w:t>
      </w:r>
    </w:p>
    <w:tbl>
      <w:tblPr>
        <w:tblStyle w:val="PURTable"/>
        <w:tblW w:w="0" w:type="dxa"/>
        <w:tblLook w:val="04A0" w:firstRow="1" w:lastRow="0" w:firstColumn="1" w:lastColumn="0" w:noHBand="0" w:noVBand="1"/>
      </w:tblPr>
      <w:tblGrid>
        <w:gridCol w:w="7933"/>
        <w:gridCol w:w="2983"/>
      </w:tblGrid>
      <w:tr w:rsidR="00C62AA2" w14:paraId="6D99539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22B35F" w14:textId="77777777" w:rsidR="00C62AA2" w:rsidRDefault="00546BDE">
            <w:pPr>
              <w:pStyle w:val="ProductList-TableBody"/>
            </w:pPr>
            <w:r>
              <w:rPr>
                <w:color w:val="FFFFFF"/>
              </w:rPr>
              <w:t>Proizvodi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C47E7EC" w14:textId="77777777" w:rsidR="00C62AA2" w:rsidRDefault="00546BDE">
            <w:pPr>
              <w:pStyle w:val="ProductList-TableBody"/>
              <w:jc w:val="center"/>
            </w:pPr>
            <w:r>
              <w:rPr>
                <w:color w:val="FFFFFF"/>
              </w:rPr>
              <w:t xml:space="preserve">EES </w:t>
            </w:r>
          </w:p>
        </w:tc>
      </w:tr>
      <w:tr w:rsidR="00C62AA2" w14:paraId="5B94EED7" w14:textId="77777777">
        <w:tc>
          <w:tcPr>
            <w:tcW w:w="8820" w:type="dxa"/>
            <w:tcBorders>
              <w:top w:val="single" w:sz="4" w:space="0" w:color="FFFFFF"/>
              <w:left w:val="single" w:sz="4" w:space="0" w:color="FFFFFF"/>
              <w:bottom w:val="dashed" w:sz="4" w:space="0" w:color="B2B2B2"/>
              <w:right w:val="single" w:sz="4" w:space="0" w:color="FFFFFF"/>
            </w:tcBorders>
          </w:tcPr>
          <w:p w14:paraId="2E281E92" w14:textId="77777777" w:rsidR="00C62AA2" w:rsidRDefault="00546BDE">
            <w:pPr>
              <w:pStyle w:val="ProductList-TableBody"/>
            </w:pPr>
            <w:r>
              <w:t>Desktop Education (Professional ili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299DBB"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62AA2" w14:paraId="2447D80B" w14:textId="77777777">
        <w:tc>
          <w:tcPr>
            <w:tcW w:w="8820" w:type="dxa"/>
            <w:tcBorders>
              <w:top w:val="dashed" w:sz="4" w:space="0" w:color="B2B2B2"/>
              <w:left w:val="single" w:sz="4" w:space="0" w:color="FFFFFF"/>
              <w:bottom w:val="dashed" w:sz="4" w:space="0" w:color="B2B2B2"/>
              <w:right w:val="single" w:sz="4" w:space="0" w:color="FFFFFF"/>
            </w:tcBorders>
          </w:tcPr>
          <w:p w14:paraId="7B9B9B1F" w14:textId="77777777" w:rsidR="00C62AA2" w:rsidRDefault="00546BDE">
            <w:pPr>
              <w:pStyle w:val="ProductList-TableBody"/>
            </w:pPr>
            <w:r>
              <w:t>Core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B9AFF7B"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62AA2" w14:paraId="49861093" w14:textId="77777777">
        <w:tc>
          <w:tcPr>
            <w:tcW w:w="8820" w:type="dxa"/>
            <w:tcBorders>
              <w:top w:val="dashed" w:sz="4" w:space="0" w:color="B2B2B2"/>
              <w:left w:val="single" w:sz="4" w:space="0" w:color="FFFFFF"/>
              <w:bottom w:val="dashed" w:sz="4" w:space="0" w:color="B2B2B2"/>
              <w:right w:val="single" w:sz="4" w:space="0" w:color="FFFFFF"/>
            </w:tcBorders>
          </w:tcPr>
          <w:p w14:paraId="7337E6F9" w14:textId="77777777" w:rsidR="00C62AA2" w:rsidRDefault="00546BDE">
            <w:pPr>
              <w:pStyle w:val="ProductList-TableBody"/>
            </w:pPr>
            <w:r>
              <w:t>Enterprise CAL Suite (uređaj)</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A4DB83"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62AA2" w14:paraId="4D0D1060" w14:textId="77777777">
        <w:tc>
          <w:tcPr>
            <w:tcW w:w="8820" w:type="dxa"/>
            <w:tcBorders>
              <w:top w:val="dashed" w:sz="4" w:space="0" w:color="B2B2B2"/>
              <w:left w:val="single" w:sz="4" w:space="0" w:color="FFFFFF"/>
              <w:bottom w:val="dashed" w:sz="4" w:space="0" w:color="B2B2B2"/>
              <w:right w:val="single" w:sz="4" w:space="0" w:color="FFFFFF"/>
            </w:tcBorders>
          </w:tcPr>
          <w:p w14:paraId="3736A507" w14:textId="77777777" w:rsidR="00C62AA2" w:rsidRDefault="00546BD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65DE46"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62AA2" w14:paraId="422EF9A7" w14:textId="77777777">
        <w:tc>
          <w:tcPr>
            <w:tcW w:w="8820" w:type="dxa"/>
            <w:tcBorders>
              <w:top w:val="dashed" w:sz="4" w:space="0" w:color="B2B2B2"/>
              <w:left w:val="single" w:sz="4" w:space="0" w:color="FFFFFF"/>
              <w:bottom w:val="dashed" w:sz="4" w:space="0" w:color="B2B2B2"/>
              <w:right w:val="single" w:sz="4" w:space="0" w:color="FFFFFF"/>
            </w:tcBorders>
          </w:tcPr>
          <w:p w14:paraId="093A10C4" w14:textId="77777777" w:rsidR="00C62AA2" w:rsidRDefault="00546BDE">
            <w:pPr>
              <w:pStyle w:val="ProductList-TableBody"/>
            </w:pPr>
            <w:r>
              <w:t>Windows 10 Education Upgrade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A1D32C"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r w:rsidR="00C62AA2" w14:paraId="6A643B5E" w14:textId="77777777">
        <w:tc>
          <w:tcPr>
            <w:tcW w:w="8820" w:type="dxa"/>
            <w:tcBorders>
              <w:top w:val="dashed" w:sz="4" w:space="0" w:color="B2B2B2"/>
              <w:left w:val="single" w:sz="4" w:space="0" w:color="FFFFFF"/>
              <w:bottom w:val="single" w:sz="4" w:space="0" w:color="FFFFFF"/>
              <w:right w:val="single" w:sz="4" w:space="0" w:color="FFFFFF"/>
            </w:tcBorders>
          </w:tcPr>
          <w:p w14:paraId="1F2C5E20" w14:textId="77777777" w:rsidR="00C62AA2" w:rsidRDefault="00546BDE">
            <w:pPr>
              <w:pStyle w:val="ProductList-TableBody"/>
            </w:pPr>
            <w:r>
              <w:t>Windows 10 Education E5 (po uređaju)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423BF08" w14:textId="77777777" w:rsidR="00C62AA2" w:rsidRDefault="00546BDE">
            <w:pPr>
              <w:pStyle w:val="ProductList-TableBody"/>
              <w:jc w:val="center"/>
            </w:pPr>
            <w:r>
              <w:fldChar w:fldCharType="begin"/>
            </w:r>
            <w:r>
              <w:instrText xml:space="preserve"> AutoTextList   \s NoStyle \t "Obrazovno stolno računalo" </w:instrText>
            </w:r>
            <w:r>
              <w:fldChar w:fldCharType="separate"/>
            </w:r>
            <w:r>
              <w:rPr>
                <w:color w:val="0563C1"/>
              </w:rPr>
              <w:t>ED</w:t>
            </w:r>
            <w:r>
              <w:fldChar w:fldCharType="end"/>
            </w:r>
            <w:r>
              <w:t>,</w:t>
            </w:r>
            <w:r>
              <w:fldChar w:fldCharType="begin"/>
            </w:r>
            <w:r>
              <w:instrText xml:space="preserve"> AutoTextList   \s NoStyle \t "Ponuda za studente:" </w:instrText>
            </w:r>
            <w:r>
              <w:fldChar w:fldCharType="separate"/>
            </w:r>
            <w:r>
              <w:rPr>
                <w:color w:val="0563C1"/>
              </w:rPr>
              <w:t>ST</w:t>
            </w:r>
            <w:r>
              <w:fldChar w:fldCharType="end"/>
            </w:r>
          </w:p>
        </w:tc>
      </w:tr>
    </w:tbl>
    <w:p w14:paraId="22467E76" w14:textId="77777777" w:rsidR="00C62AA2" w:rsidRDefault="00C62AA2">
      <w:pPr>
        <w:pStyle w:val="ProductList-Body"/>
      </w:pPr>
    </w:p>
    <w:p w14:paraId="056E2B45" w14:textId="77777777" w:rsidR="00C62AA2" w:rsidRDefault="00546BDE">
      <w:pPr>
        <w:pStyle w:val="ProductList-ClauseHeading"/>
        <w:outlineLvl w:val="2"/>
      </w:pPr>
      <w:r>
        <w:t>Preduvjeti</w:t>
      </w:r>
    </w:p>
    <w:p w14:paraId="6E7EA498" w14:textId="77777777" w:rsidR="00C62AA2" w:rsidRDefault="00546BDE" w:rsidP="00546BDE">
      <w:pPr>
        <w:pStyle w:val="ProductList-Bullet"/>
        <w:numPr>
          <w:ilvl w:val="0"/>
          <w:numId w:val="67"/>
        </w:numPr>
      </w:pPr>
      <w:r>
        <w:t>Za Pristupnicu za Obrazovna rješenja (verzije prije 2017.) Proizvodi za računalnu platformu mogu se zamijeniti platformskih Online uslugama samo na godišnjicu kao što je opisano u tablici Preduvjet za kvalificirane Online usluge.</w:t>
      </w:r>
    </w:p>
    <w:p w14:paraId="0B7D53B5" w14:textId="77777777" w:rsidR="00C62AA2" w:rsidRDefault="00546BDE" w:rsidP="00546BDE">
      <w:pPr>
        <w:pStyle w:val="ProductList-Bullet"/>
        <w:numPr>
          <w:ilvl w:val="0"/>
          <w:numId w:val="67"/>
        </w:numPr>
      </w:pPr>
      <w:r>
        <w:t>Broj takvih platformskih Online usluga koje je Ustanova licencirala ne smije biti manji od broja Proizvoda za računalnu platformu koji se zamjenjuju.</w:t>
      </w:r>
    </w:p>
    <w:p w14:paraId="6200FD3A" w14:textId="77777777" w:rsidR="00C62AA2" w:rsidRDefault="00546BDE" w:rsidP="00546BDE">
      <w:pPr>
        <w:pStyle w:val="ProductList-Bullet"/>
        <w:numPr>
          <w:ilvl w:val="0"/>
          <w:numId w:val="67"/>
        </w:numPr>
      </w:pPr>
      <w:r>
        <w:t xml:space="preserve">Platformske Online usluge mogu se dodati u bilo kojem trenutku tijekom trajanja Pristupnice. </w:t>
      </w:r>
    </w:p>
    <w:p w14:paraId="5AFF75EE" w14:textId="77777777" w:rsidR="00C62AA2" w:rsidRDefault="00C62AA2">
      <w:pPr>
        <w:pStyle w:val="ProductList-Body"/>
      </w:pPr>
    </w:p>
    <w:p w14:paraId="155C1FD4" w14:textId="77777777" w:rsidR="00C62AA2" w:rsidRDefault="00546BDE">
      <w:pPr>
        <w:pStyle w:val="ProductList-ClauseHeading"/>
        <w:outlineLvl w:val="2"/>
      </w:pPr>
      <w:r>
        <w:t>Preduvjet za kvalificirane Online usluge</w:t>
      </w:r>
    </w:p>
    <w:tbl>
      <w:tblPr>
        <w:tblStyle w:val="PURTable"/>
        <w:tblW w:w="0" w:type="dxa"/>
        <w:tblLook w:val="04A0" w:firstRow="1" w:lastRow="0" w:firstColumn="1" w:lastColumn="0" w:noHBand="0" w:noVBand="1"/>
      </w:tblPr>
      <w:tblGrid>
        <w:gridCol w:w="5406"/>
        <w:gridCol w:w="5510"/>
      </w:tblGrid>
      <w:tr w:rsidR="00C62AA2" w14:paraId="2F1B65E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A3DBEDE" w14:textId="77777777" w:rsidR="00C62AA2" w:rsidRDefault="00546BDE">
            <w:pPr>
              <w:pStyle w:val="ProductList-TableBody"/>
            </w:pPr>
            <w:r>
              <w:rPr>
                <w:color w:val="FFFFFF"/>
              </w:rPr>
              <w:t>Kvalificirani proizvodi za računalnu platformu</w:t>
            </w:r>
          </w:p>
        </w:tc>
        <w:tc>
          <w:tcPr>
            <w:tcW w:w="6120" w:type="dxa"/>
            <w:shd w:val="clear" w:color="auto" w:fill="0070C0"/>
          </w:tcPr>
          <w:p w14:paraId="7DCFFC9F" w14:textId="77777777" w:rsidR="00C62AA2" w:rsidRDefault="00546BDE">
            <w:pPr>
              <w:pStyle w:val="ProductList-TableBody"/>
            </w:pPr>
            <w:r>
              <w:rPr>
                <w:color w:val="FFFFFF"/>
              </w:rPr>
              <w:t>Kvalificirana Online usluga</w:t>
            </w:r>
          </w:p>
        </w:tc>
      </w:tr>
      <w:tr w:rsidR="00C62AA2" w14:paraId="69E264E3" w14:textId="77777777">
        <w:tc>
          <w:tcPr>
            <w:tcW w:w="6000" w:type="dxa"/>
          </w:tcPr>
          <w:p w14:paraId="49206E56" w14:textId="77777777" w:rsidR="00C62AA2" w:rsidRDefault="00546BDE">
            <w:pPr>
              <w:pStyle w:val="ProductList-TableBody"/>
            </w:pPr>
            <w:r>
              <w:t xml:space="preserve">Office Professional Plus 2016 </w:t>
            </w:r>
            <w:r>
              <w:rPr>
                <w:b/>
              </w:rPr>
              <w:t>i</w:t>
            </w:r>
          </w:p>
          <w:p w14:paraId="7C35ADE8" w14:textId="77777777" w:rsidR="00C62AA2" w:rsidRDefault="00546BDE">
            <w:pPr>
              <w:pStyle w:val="ProductList-TableBody"/>
            </w:pPr>
            <w:r>
              <w:t xml:space="preserve">Desktop Core CAL ili ECAL Suite (uređaj) </w:t>
            </w:r>
            <w:r>
              <w:rPr>
                <w:b/>
              </w:rPr>
              <w:t>i</w:t>
            </w:r>
          </w:p>
          <w:p w14:paraId="325DA73A" w14:textId="77777777" w:rsidR="00C62AA2" w:rsidRDefault="00546BDE">
            <w:pPr>
              <w:pStyle w:val="ProductList-TableBody"/>
            </w:pPr>
            <w:r>
              <w:t xml:space="preserve">Windows 10 Education E5 (po uređaju) </w:t>
            </w:r>
          </w:p>
        </w:tc>
        <w:tc>
          <w:tcPr>
            <w:tcW w:w="6120" w:type="dxa"/>
          </w:tcPr>
          <w:p w14:paraId="4DE51EFB" w14:textId="77777777" w:rsidR="00C62AA2" w:rsidRDefault="00546BDE">
            <w:pPr>
              <w:pStyle w:val="ProductList-TableBody"/>
            </w:pPr>
            <w:r>
              <w:t>Microsoft 365 Education A3/A5 (SL po korisniku)</w:t>
            </w:r>
          </w:p>
        </w:tc>
      </w:tr>
      <w:tr w:rsidR="00C62AA2" w14:paraId="1241ECBD" w14:textId="77777777">
        <w:tc>
          <w:tcPr>
            <w:tcW w:w="6000" w:type="dxa"/>
          </w:tcPr>
          <w:p w14:paraId="2D455346" w14:textId="77777777" w:rsidR="00C62AA2" w:rsidRDefault="00546BDE">
            <w:pPr>
              <w:pStyle w:val="ProductList-TableBody"/>
            </w:pPr>
            <w:r>
              <w:t xml:space="preserve">Office Professional Plus 2016 </w:t>
            </w:r>
            <w:r>
              <w:rPr>
                <w:b/>
              </w:rPr>
              <w:t>i</w:t>
            </w:r>
          </w:p>
          <w:p w14:paraId="5798731A" w14:textId="77777777" w:rsidR="00C62AA2" w:rsidRDefault="00546BDE">
            <w:pPr>
              <w:pStyle w:val="ProductList-TableBody"/>
            </w:pPr>
            <w:r>
              <w:t>Core CAL ili ECAL Suite (Device)</w:t>
            </w:r>
          </w:p>
        </w:tc>
        <w:tc>
          <w:tcPr>
            <w:tcW w:w="6120" w:type="dxa"/>
          </w:tcPr>
          <w:p w14:paraId="0E84A203" w14:textId="77777777" w:rsidR="00C62AA2" w:rsidRDefault="00546BDE">
            <w:pPr>
              <w:pStyle w:val="ProductList-TableBody"/>
            </w:pPr>
            <w:r>
              <w:t xml:space="preserve">Office 365 A3/A5 (SL po korisniku) </w:t>
            </w:r>
            <w:r>
              <w:rPr>
                <w:b/>
              </w:rPr>
              <w:t>i</w:t>
            </w:r>
          </w:p>
          <w:p w14:paraId="11480058" w14:textId="77777777" w:rsidR="00C62AA2" w:rsidRDefault="00546BDE">
            <w:pPr>
              <w:pStyle w:val="ProductList-TableBody"/>
            </w:pPr>
            <w:r>
              <w:t>EMS E3/E5</w:t>
            </w:r>
          </w:p>
        </w:tc>
      </w:tr>
      <w:tr w:rsidR="00C62AA2" w14:paraId="131495F9" w14:textId="77777777">
        <w:tc>
          <w:tcPr>
            <w:tcW w:w="6000" w:type="dxa"/>
          </w:tcPr>
          <w:p w14:paraId="0623CE0E" w14:textId="77777777" w:rsidR="00C62AA2" w:rsidRDefault="00546BDE">
            <w:pPr>
              <w:pStyle w:val="ProductList-TableBody"/>
            </w:pPr>
            <w:r>
              <w:t>Core CAL ili ECAL Suite (Device)</w:t>
            </w:r>
          </w:p>
        </w:tc>
        <w:tc>
          <w:tcPr>
            <w:tcW w:w="6120" w:type="dxa"/>
          </w:tcPr>
          <w:p w14:paraId="26A495D3" w14:textId="77777777" w:rsidR="00C62AA2" w:rsidRDefault="00546BDE">
            <w:pPr>
              <w:pStyle w:val="ProductList-TableBody"/>
            </w:pPr>
            <w:r>
              <w:t>Office 365 A3/A5</w:t>
            </w:r>
          </w:p>
        </w:tc>
      </w:tr>
      <w:tr w:rsidR="00C62AA2" w14:paraId="1D55F189" w14:textId="77777777">
        <w:tc>
          <w:tcPr>
            <w:tcW w:w="6000" w:type="dxa"/>
          </w:tcPr>
          <w:p w14:paraId="17CA2E87" w14:textId="77777777" w:rsidR="00C62AA2" w:rsidRDefault="00546BDE">
            <w:pPr>
              <w:pStyle w:val="ProductList-TableBody"/>
            </w:pPr>
            <w:r>
              <w:t>Office Professional Plus 2016</w:t>
            </w:r>
          </w:p>
        </w:tc>
        <w:tc>
          <w:tcPr>
            <w:tcW w:w="6120" w:type="dxa"/>
          </w:tcPr>
          <w:p w14:paraId="4267A5F1" w14:textId="77777777" w:rsidR="00C62AA2" w:rsidRDefault="00546BDE">
            <w:pPr>
              <w:pStyle w:val="ProductList-TableBody"/>
            </w:pPr>
            <w:r>
              <w:t>Office 365 ProPlus</w:t>
            </w:r>
          </w:p>
        </w:tc>
      </w:tr>
    </w:tbl>
    <w:p w14:paraId="051FC63A" w14:textId="77777777" w:rsidR="00C62AA2" w:rsidRDefault="00C62AA2">
      <w:pPr>
        <w:pStyle w:val="ProductList-Body"/>
      </w:pPr>
    </w:p>
    <w:p w14:paraId="2F044E0D" w14:textId="77777777" w:rsidR="00C62AA2" w:rsidRDefault="00C62AA2">
      <w:pPr>
        <w:pStyle w:val="PURBreadcrumb"/>
      </w:pPr>
    </w:p>
    <w:tbl>
      <w:tblPr>
        <w:tblStyle w:val="PURTable"/>
        <w:tblW w:w="0" w:type="dxa"/>
        <w:tblLook w:val="04A0" w:firstRow="1" w:lastRow="0" w:firstColumn="1" w:lastColumn="0" w:noHBand="0" w:noVBand="1"/>
      </w:tblPr>
      <w:tblGrid>
        <w:gridCol w:w="10916"/>
      </w:tblGrid>
      <w:tr w:rsidR="00C62AA2" w14:paraId="6B1DE7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331E4A" w14:textId="77777777" w:rsidR="00C62AA2" w:rsidRDefault="00925DB0">
            <w:pPr>
              <w:pStyle w:val="ProductList-TableBody"/>
              <w:jc w:val="right"/>
            </w:pPr>
            <w:hyperlink w:anchor="_Sec842">
              <w:r w:rsidR="00546BDE">
                <w:rPr>
                  <w:color w:val="00467F"/>
                  <w:sz w:val="14"/>
                  <w:u w:val="single"/>
                </w:rPr>
                <w:t>Sadržaj</w:t>
              </w:r>
            </w:hyperlink>
            <w:r w:rsidR="00546BDE">
              <w:rPr>
                <w:sz w:val="14"/>
              </w:rPr>
              <w:t xml:space="preserve"> / </w:t>
            </w:r>
            <w:hyperlink w:anchor="_Sec549">
              <w:r w:rsidR="00546BDE">
                <w:rPr>
                  <w:color w:val="00467F"/>
                  <w:sz w:val="14"/>
                  <w:u w:val="single"/>
                </w:rPr>
                <w:t>Pojmovnik</w:t>
              </w:r>
            </w:hyperlink>
            <w:r w:rsidR="00546BDE">
              <w:rPr>
                <w:sz w:val="14"/>
              </w:rPr>
              <w:t xml:space="preserve"> / </w:t>
            </w:r>
            <w:hyperlink w:anchor="_Sec844">
              <w:r w:rsidR="00546BDE">
                <w:rPr>
                  <w:color w:val="00467F"/>
                  <w:sz w:val="14"/>
                  <w:u w:val="single"/>
                </w:rPr>
                <w:t>Kazalo</w:t>
              </w:r>
            </w:hyperlink>
          </w:p>
        </w:tc>
      </w:tr>
    </w:tbl>
    <w:p w14:paraId="75416C2A" w14:textId="77777777" w:rsidR="00C62AA2" w:rsidRDefault="00C62AA2">
      <w:pPr>
        <w:pStyle w:val="ProductList-Body"/>
      </w:pPr>
    </w:p>
    <w:p w14:paraId="69DF8CDA" w14:textId="77777777" w:rsidR="00C62AA2" w:rsidRDefault="00C62AA2">
      <w:pPr>
        <w:sectPr w:rsidR="00C62AA2">
          <w:headerReference w:type="default" r:id="rId159"/>
          <w:footerReference w:type="default" r:id="rId160"/>
          <w:type w:val="continuous"/>
          <w:pgSz w:w="12240" w:h="15840" w:code="1"/>
          <w:pgMar w:top="1170" w:right="720" w:bottom="720" w:left="720" w:header="432" w:footer="288" w:gutter="0"/>
          <w:cols w:space="360"/>
        </w:sectPr>
      </w:pPr>
    </w:p>
    <w:bookmarkEnd w:id="427"/>
    <w:p w14:paraId="402B824E" w14:textId="77777777" w:rsidR="00C62AA2" w:rsidRDefault="00546BDE">
      <w:pPr>
        <w:pStyle w:val="ProductList-SectionHeading"/>
        <w:pageBreakBefore/>
        <w:outlineLvl w:val="0"/>
      </w:pPr>
      <w:r>
        <w:t>Kazalo</w:t>
      </w:r>
      <w:r>
        <w:fldChar w:fldCharType="begin"/>
      </w:r>
      <w:r>
        <w:instrText xml:space="preserve"> TC "</w:instrText>
      </w:r>
      <w:bookmarkStart w:id="432" w:name="_Toc533600529"/>
      <w:r>
        <w:instrText>Kazalo</w:instrText>
      </w:r>
      <w:bookmarkEnd w:id="432"/>
      <w:r>
        <w:instrText>" \l 1</w:instrText>
      </w:r>
      <w:r>
        <w:fldChar w:fldCharType="end"/>
      </w:r>
    </w:p>
    <w:p w14:paraId="6032AE85" w14:textId="77777777" w:rsidR="00C62AA2" w:rsidRDefault="00C62AA2">
      <w:pPr>
        <w:pStyle w:val="ProductList-Body"/>
      </w:pPr>
    </w:p>
    <w:p w14:paraId="135E0966" w14:textId="77777777" w:rsidR="00C62AA2" w:rsidRDefault="00C62AA2">
      <w:pPr>
        <w:sectPr w:rsidR="00C62AA2">
          <w:headerReference w:type="default" r:id="rId161"/>
          <w:footerReference w:type="default" r:id="rId162"/>
          <w:type w:val="continuous"/>
          <w:pgSz w:w="12240" w:h="15840" w:code="1"/>
          <w:pgMar w:top="1170" w:right="720" w:bottom="720" w:left="720" w:header="432" w:footer="288" w:gutter="0"/>
          <w:cols w:space="360"/>
        </w:sectPr>
      </w:pPr>
    </w:p>
    <w:p w14:paraId="199B42CF" w14:textId="77777777" w:rsidR="00546BDE" w:rsidRDefault="00546BDE">
      <w:pPr>
        <w:pStyle w:val="ProductList-Body"/>
        <w:rPr>
          <w:noProof/>
        </w:rPr>
        <w:sectPr w:rsidR="00546BDE" w:rsidSect="00546BD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45EADE0" w14:textId="77777777" w:rsidR="00546BDE" w:rsidRDefault="00546BDE">
      <w:pPr>
        <w:pStyle w:val="Index1"/>
        <w:tabs>
          <w:tab w:val="right" w:pos="5030"/>
        </w:tabs>
        <w:rPr>
          <w:noProof/>
        </w:rPr>
      </w:pPr>
      <w:r>
        <w:rPr>
          <w:noProof/>
        </w:rPr>
        <w:t>Access 2019, 22</w:t>
      </w:r>
    </w:p>
    <w:p w14:paraId="6F4170CB" w14:textId="77777777" w:rsidR="00546BDE" w:rsidRDefault="00546BDE">
      <w:pPr>
        <w:pStyle w:val="Index1"/>
        <w:tabs>
          <w:tab w:val="right" w:pos="5030"/>
        </w:tabs>
        <w:rPr>
          <w:noProof/>
        </w:rPr>
      </w:pPr>
      <w:r>
        <w:rPr>
          <w:noProof/>
        </w:rPr>
        <w:t>Audio konferencija, 69</w:t>
      </w:r>
    </w:p>
    <w:p w14:paraId="3C9116DB" w14:textId="77777777" w:rsidR="00546BDE" w:rsidRDefault="00546BDE">
      <w:pPr>
        <w:pStyle w:val="Index1"/>
        <w:tabs>
          <w:tab w:val="right" w:pos="5030"/>
        </w:tabs>
        <w:rPr>
          <w:noProof/>
        </w:rPr>
      </w:pPr>
      <w:r>
        <w:rPr>
          <w:noProof/>
        </w:rPr>
        <w:t>Azure Active Directory Basic, 56</w:t>
      </w:r>
    </w:p>
    <w:p w14:paraId="252693D2" w14:textId="77777777" w:rsidR="00546BDE" w:rsidRDefault="00546BDE">
      <w:pPr>
        <w:pStyle w:val="Index1"/>
        <w:tabs>
          <w:tab w:val="right" w:pos="5030"/>
        </w:tabs>
        <w:rPr>
          <w:noProof/>
        </w:rPr>
      </w:pPr>
      <w:r>
        <w:rPr>
          <w:noProof/>
        </w:rPr>
        <w:t>Azure Active Directory Premium Plan 1, 56</w:t>
      </w:r>
    </w:p>
    <w:p w14:paraId="5401A4F9" w14:textId="77777777" w:rsidR="00546BDE" w:rsidRDefault="00546BDE">
      <w:pPr>
        <w:pStyle w:val="Index1"/>
        <w:tabs>
          <w:tab w:val="right" w:pos="5030"/>
        </w:tabs>
        <w:rPr>
          <w:noProof/>
        </w:rPr>
      </w:pPr>
      <w:r>
        <w:rPr>
          <w:noProof/>
        </w:rPr>
        <w:t>Azure Active Directory Premium Plan 2, 56</w:t>
      </w:r>
    </w:p>
    <w:p w14:paraId="5E22BB72" w14:textId="77777777" w:rsidR="00546BDE" w:rsidRDefault="00546BDE">
      <w:pPr>
        <w:pStyle w:val="Index1"/>
        <w:tabs>
          <w:tab w:val="right" w:pos="5030"/>
        </w:tabs>
        <w:rPr>
          <w:noProof/>
        </w:rPr>
      </w:pPr>
      <w:r>
        <w:rPr>
          <w:noProof/>
        </w:rPr>
        <w:t>Azure Active Professional Direct Support, 56</w:t>
      </w:r>
    </w:p>
    <w:p w14:paraId="757E0031" w14:textId="77777777" w:rsidR="00546BDE" w:rsidRDefault="00546BDE">
      <w:pPr>
        <w:pStyle w:val="Index1"/>
        <w:tabs>
          <w:tab w:val="right" w:pos="5030"/>
        </w:tabs>
        <w:rPr>
          <w:noProof/>
        </w:rPr>
      </w:pPr>
      <w:r>
        <w:rPr>
          <w:noProof/>
        </w:rPr>
        <w:t>Azure Active Standard Support, 56</w:t>
      </w:r>
    </w:p>
    <w:p w14:paraId="7DDA5AB2" w14:textId="77777777" w:rsidR="00546BDE" w:rsidRDefault="00546BDE">
      <w:pPr>
        <w:pStyle w:val="Index1"/>
        <w:tabs>
          <w:tab w:val="right" w:pos="5030"/>
        </w:tabs>
        <w:rPr>
          <w:noProof/>
        </w:rPr>
      </w:pPr>
      <w:r>
        <w:rPr>
          <w:noProof/>
        </w:rPr>
        <w:t>Azure Advanced Threat Protection for Users, 56</w:t>
      </w:r>
    </w:p>
    <w:p w14:paraId="3CD66B74" w14:textId="77777777" w:rsidR="00546BDE" w:rsidRDefault="00546BDE">
      <w:pPr>
        <w:pStyle w:val="Index1"/>
        <w:tabs>
          <w:tab w:val="right" w:pos="5030"/>
        </w:tabs>
        <w:rPr>
          <w:noProof/>
        </w:rPr>
      </w:pPr>
      <w:r>
        <w:rPr>
          <w:noProof/>
        </w:rPr>
        <w:t>Azure Advanced Threat Protection for Users Client Management License Add-on, 56</w:t>
      </w:r>
    </w:p>
    <w:p w14:paraId="08E526AC" w14:textId="77777777" w:rsidR="00546BDE" w:rsidRDefault="00546BDE">
      <w:pPr>
        <w:pStyle w:val="Index1"/>
        <w:tabs>
          <w:tab w:val="right" w:pos="5030"/>
        </w:tabs>
        <w:rPr>
          <w:noProof/>
        </w:rPr>
      </w:pPr>
      <w:r>
        <w:rPr>
          <w:noProof/>
        </w:rPr>
        <w:t>Azure App Service Plan, 55</w:t>
      </w:r>
    </w:p>
    <w:p w14:paraId="5A094CAE" w14:textId="77777777" w:rsidR="00546BDE" w:rsidRDefault="00546BDE">
      <w:pPr>
        <w:pStyle w:val="Index1"/>
        <w:tabs>
          <w:tab w:val="right" w:pos="5030"/>
        </w:tabs>
        <w:rPr>
          <w:noProof/>
        </w:rPr>
      </w:pPr>
      <w:r>
        <w:rPr>
          <w:noProof/>
        </w:rPr>
        <w:t>Azure Information Protection Premium Plan 1, 56</w:t>
      </w:r>
    </w:p>
    <w:p w14:paraId="31CF91E5" w14:textId="77777777" w:rsidR="00546BDE" w:rsidRDefault="00546BDE">
      <w:pPr>
        <w:pStyle w:val="Index1"/>
        <w:tabs>
          <w:tab w:val="right" w:pos="5030"/>
        </w:tabs>
        <w:rPr>
          <w:noProof/>
        </w:rPr>
      </w:pPr>
      <w:r>
        <w:rPr>
          <w:noProof/>
        </w:rPr>
        <w:t>Azure Information Protection Premium Plan 2, 56</w:t>
      </w:r>
    </w:p>
    <w:p w14:paraId="031CBA23" w14:textId="77777777" w:rsidR="00546BDE" w:rsidRDefault="00546BDE">
      <w:pPr>
        <w:pStyle w:val="Index1"/>
        <w:tabs>
          <w:tab w:val="right" w:pos="5030"/>
        </w:tabs>
        <w:rPr>
          <w:noProof/>
        </w:rPr>
      </w:pPr>
      <w:r>
        <w:rPr>
          <w:noProof/>
        </w:rPr>
        <w:t>Azure Site Recovery, 91</w:t>
      </w:r>
    </w:p>
    <w:p w14:paraId="001D902F" w14:textId="77777777" w:rsidR="00546BDE" w:rsidRDefault="00546BDE">
      <w:pPr>
        <w:pStyle w:val="Index1"/>
        <w:tabs>
          <w:tab w:val="right" w:pos="5030"/>
        </w:tabs>
        <w:rPr>
          <w:noProof/>
        </w:rPr>
      </w:pPr>
      <w:r>
        <w:rPr>
          <w:noProof/>
        </w:rPr>
        <w:t>Bing karte Enterprise Platform (SL), 70</w:t>
      </w:r>
    </w:p>
    <w:p w14:paraId="093108C9" w14:textId="77777777" w:rsidR="00546BDE" w:rsidRDefault="00546BDE">
      <w:pPr>
        <w:pStyle w:val="Index1"/>
        <w:tabs>
          <w:tab w:val="right" w:pos="5030"/>
        </w:tabs>
        <w:rPr>
          <w:noProof/>
        </w:rPr>
      </w:pPr>
      <w:r>
        <w:rPr>
          <w:noProof/>
        </w:rPr>
        <w:t>Bing karte Internal Website Usage 100K Transactions (SL), 70</w:t>
      </w:r>
    </w:p>
    <w:p w14:paraId="392AC9DA" w14:textId="77777777" w:rsidR="00546BDE" w:rsidRDefault="00546BDE">
      <w:pPr>
        <w:pStyle w:val="Index1"/>
        <w:tabs>
          <w:tab w:val="right" w:pos="5030"/>
        </w:tabs>
        <w:rPr>
          <w:noProof/>
        </w:rPr>
      </w:pPr>
      <w:r>
        <w:rPr>
          <w:noProof/>
        </w:rPr>
        <w:t>Bing karte Internal Website Usage 500K (i više) Transactions (SL), 70</w:t>
      </w:r>
    </w:p>
    <w:p w14:paraId="398E7AAF" w14:textId="77777777" w:rsidR="00546BDE" w:rsidRDefault="00546BDE">
      <w:pPr>
        <w:pStyle w:val="Index1"/>
        <w:tabs>
          <w:tab w:val="right" w:pos="5030"/>
        </w:tabs>
        <w:rPr>
          <w:noProof/>
        </w:rPr>
      </w:pPr>
      <w:r>
        <w:rPr>
          <w:noProof/>
        </w:rPr>
        <w:t>Bing karte Known 5K User (SL), 70</w:t>
      </w:r>
    </w:p>
    <w:p w14:paraId="2A056377" w14:textId="77777777" w:rsidR="00546BDE" w:rsidRDefault="00546BDE">
      <w:pPr>
        <w:pStyle w:val="Index1"/>
        <w:tabs>
          <w:tab w:val="right" w:pos="5030"/>
        </w:tabs>
        <w:rPr>
          <w:noProof/>
        </w:rPr>
      </w:pPr>
      <w:r>
        <w:rPr>
          <w:noProof/>
        </w:rPr>
        <w:t>Bing karte Known Per User (SL), 70</w:t>
      </w:r>
    </w:p>
    <w:p w14:paraId="2BC5A88B" w14:textId="77777777" w:rsidR="00546BDE" w:rsidRDefault="00546BDE">
      <w:pPr>
        <w:pStyle w:val="Index1"/>
        <w:tabs>
          <w:tab w:val="right" w:pos="5030"/>
        </w:tabs>
        <w:rPr>
          <w:noProof/>
        </w:rPr>
      </w:pPr>
      <w:r>
        <w:rPr>
          <w:noProof/>
        </w:rPr>
        <w:t>Bing karte Light Known 500 User (SL), 70</w:t>
      </w:r>
    </w:p>
    <w:p w14:paraId="58DFADF1" w14:textId="77777777" w:rsidR="00546BDE" w:rsidRDefault="00546BDE">
      <w:pPr>
        <w:pStyle w:val="Index1"/>
        <w:tabs>
          <w:tab w:val="right" w:pos="5030"/>
        </w:tabs>
        <w:rPr>
          <w:noProof/>
        </w:rPr>
      </w:pPr>
      <w:r>
        <w:rPr>
          <w:noProof/>
        </w:rPr>
        <w:t>Bing karte Light Known 5K User (SL), 70</w:t>
      </w:r>
    </w:p>
    <w:p w14:paraId="1820E167" w14:textId="77777777" w:rsidR="00546BDE" w:rsidRDefault="00546BDE">
      <w:pPr>
        <w:pStyle w:val="Index1"/>
        <w:tabs>
          <w:tab w:val="right" w:pos="5030"/>
        </w:tabs>
        <w:rPr>
          <w:noProof/>
        </w:rPr>
      </w:pPr>
      <w:r>
        <w:rPr>
          <w:noProof/>
        </w:rPr>
        <w:t>Bing karte Public Website Usage 100K Transaction (SL), 70</w:t>
      </w:r>
    </w:p>
    <w:p w14:paraId="4073E0A5" w14:textId="77777777" w:rsidR="00546BDE" w:rsidRDefault="00546BDE">
      <w:pPr>
        <w:pStyle w:val="Index1"/>
        <w:tabs>
          <w:tab w:val="right" w:pos="5030"/>
        </w:tabs>
        <w:rPr>
          <w:noProof/>
        </w:rPr>
      </w:pPr>
      <w:r>
        <w:rPr>
          <w:noProof/>
        </w:rPr>
        <w:t>Bing karte Public Website Usage 500K (i više) Transactions (SL), 70</w:t>
      </w:r>
    </w:p>
    <w:p w14:paraId="387DE492" w14:textId="77777777" w:rsidR="00546BDE" w:rsidRDefault="00546BDE">
      <w:pPr>
        <w:pStyle w:val="Index1"/>
        <w:tabs>
          <w:tab w:val="right" w:pos="5030"/>
        </w:tabs>
        <w:rPr>
          <w:noProof/>
        </w:rPr>
      </w:pPr>
      <w:r>
        <w:rPr>
          <w:noProof/>
        </w:rPr>
        <w:t>BizTalk Server, 90</w:t>
      </w:r>
    </w:p>
    <w:p w14:paraId="50B68B95" w14:textId="77777777" w:rsidR="00546BDE" w:rsidRDefault="00546BDE">
      <w:pPr>
        <w:pStyle w:val="Index1"/>
        <w:tabs>
          <w:tab w:val="right" w:pos="5030"/>
        </w:tabs>
        <w:rPr>
          <w:noProof/>
        </w:rPr>
      </w:pPr>
      <w:r>
        <w:rPr>
          <w:noProof/>
        </w:rPr>
        <w:t>BizTalk Server 2013 R2, 14</w:t>
      </w:r>
    </w:p>
    <w:p w14:paraId="0615A51B" w14:textId="77777777" w:rsidR="00546BDE" w:rsidRDefault="00546BDE">
      <w:pPr>
        <w:pStyle w:val="Index1"/>
        <w:tabs>
          <w:tab w:val="right" w:pos="5030"/>
        </w:tabs>
        <w:rPr>
          <w:noProof/>
        </w:rPr>
      </w:pPr>
      <w:r>
        <w:rPr>
          <w:noProof/>
        </w:rPr>
        <w:t>BizTalk Server 2016 Branch Edition, 14</w:t>
      </w:r>
    </w:p>
    <w:p w14:paraId="076BA559" w14:textId="77777777" w:rsidR="00546BDE" w:rsidRDefault="00546BDE">
      <w:pPr>
        <w:pStyle w:val="Index1"/>
        <w:tabs>
          <w:tab w:val="right" w:pos="5030"/>
        </w:tabs>
        <w:rPr>
          <w:noProof/>
        </w:rPr>
      </w:pPr>
      <w:r>
        <w:rPr>
          <w:noProof/>
        </w:rPr>
        <w:t>BizTalk Server 2016 Branch IDC, 14</w:t>
      </w:r>
    </w:p>
    <w:p w14:paraId="47B30513" w14:textId="77777777" w:rsidR="00546BDE" w:rsidRDefault="00546BDE">
      <w:pPr>
        <w:pStyle w:val="Index1"/>
        <w:tabs>
          <w:tab w:val="right" w:pos="5030"/>
        </w:tabs>
        <w:rPr>
          <w:noProof/>
        </w:rPr>
      </w:pPr>
      <w:r>
        <w:rPr>
          <w:noProof/>
        </w:rPr>
        <w:t>BizTalk Server 2016 Enterprise Edition, 14</w:t>
      </w:r>
    </w:p>
    <w:p w14:paraId="39D67727" w14:textId="77777777" w:rsidR="00546BDE" w:rsidRDefault="00546BDE">
      <w:pPr>
        <w:pStyle w:val="Index1"/>
        <w:tabs>
          <w:tab w:val="right" w:pos="5030"/>
        </w:tabs>
        <w:rPr>
          <w:noProof/>
        </w:rPr>
      </w:pPr>
      <w:r>
        <w:rPr>
          <w:noProof/>
        </w:rPr>
        <w:t>BizTalk Server 2016 Standard Edition, 14</w:t>
      </w:r>
    </w:p>
    <w:p w14:paraId="73A5F76B" w14:textId="77777777" w:rsidR="00546BDE" w:rsidRDefault="00546BDE">
      <w:pPr>
        <w:pStyle w:val="Index1"/>
        <w:tabs>
          <w:tab w:val="right" w:pos="5030"/>
        </w:tabs>
        <w:rPr>
          <w:noProof/>
        </w:rPr>
      </w:pPr>
      <w:r>
        <w:rPr>
          <w:noProof/>
        </w:rPr>
        <w:t>BizTalk Server 2016 Standard Edition IDC, 14</w:t>
      </w:r>
    </w:p>
    <w:p w14:paraId="4111C56C" w14:textId="77777777" w:rsidR="00546BDE" w:rsidRDefault="00546BDE">
      <w:pPr>
        <w:pStyle w:val="Index1"/>
        <w:tabs>
          <w:tab w:val="right" w:pos="5030"/>
        </w:tabs>
        <w:rPr>
          <w:noProof/>
        </w:rPr>
      </w:pPr>
      <w:r>
        <w:rPr>
          <w:noProof/>
        </w:rPr>
        <w:t>BizTalk Server Branch, 91</w:t>
      </w:r>
    </w:p>
    <w:p w14:paraId="61CF9C52" w14:textId="77777777" w:rsidR="00546BDE" w:rsidRDefault="00546BDE">
      <w:pPr>
        <w:pStyle w:val="Index1"/>
        <w:tabs>
          <w:tab w:val="right" w:pos="5030"/>
        </w:tabs>
        <w:rPr>
          <w:noProof/>
        </w:rPr>
      </w:pPr>
      <w:r>
        <w:rPr>
          <w:noProof/>
        </w:rPr>
        <w:t>BizTalk Server Enterprise, 91</w:t>
      </w:r>
    </w:p>
    <w:p w14:paraId="74ACD8B1" w14:textId="77777777" w:rsidR="00546BDE" w:rsidRDefault="00546BDE">
      <w:pPr>
        <w:pStyle w:val="Index1"/>
        <w:tabs>
          <w:tab w:val="right" w:pos="5030"/>
        </w:tabs>
        <w:rPr>
          <w:noProof/>
        </w:rPr>
      </w:pPr>
      <w:r>
        <w:rPr>
          <w:noProof/>
        </w:rPr>
        <w:t>BizTalk Server Standard, 91</w:t>
      </w:r>
    </w:p>
    <w:p w14:paraId="2601F583" w14:textId="77777777" w:rsidR="00546BDE" w:rsidRDefault="00546BDE">
      <w:pPr>
        <w:pStyle w:val="Index1"/>
        <w:tabs>
          <w:tab w:val="right" w:pos="5030"/>
        </w:tabs>
        <w:rPr>
          <w:noProof/>
        </w:rPr>
      </w:pPr>
      <w:r>
        <w:rPr>
          <w:noProof/>
        </w:rPr>
        <w:t>CIS Suite Datacenter, 90</w:t>
      </w:r>
    </w:p>
    <w:p w14:paraId="34347C21" w14:textId="77777777" w:rsidR="00546BDE" w:rsidRDefault="00546BDE">
      <w:pPr>
        <w:pStyle w:val="Index1"/>
        <w:tabs>
          <w:tab w:val="right" w:pos="5030"/>
        </w:tabs>
        <w:rPr>
          <w:noProof/>
        </w:rPr>
      </w:pPr>
      <w:r>
        <w:rPr>
          <w:noProof/>
        </w:rPr>
        <w:t>CIS Suite Standard, 90</w:t>
      </w:r>
    </w:p>
    <w:p w14:paraId="5C8ADA26" w14:textId="77777777" w:rsidR="00546BDE" w:rsidRDefault="00546BDE">
      <w:pPr>
        <w:pStyle w:val="Index1"/>
        <w:tabs>
          <w:tab w:val="right" w:pos="5030"/>
        </w:tabs>
        <w:rPr>
          <w:noProof/>
        </w:rPr>
      </w:pPr>
      <w:r>
        <w:rPr>
          <w:noProof/>
        </w:rPr>
        <w:t>Common Area Phone, 69</w:t>
      </w:r>
    </w:p>
    <w:p w14:paraId="55DFCDAD" w14:textId="77777777" w:rsidR="00546BDE" w:rsidRDefault="00546BDE">
      <w:pPr>
        <w:pStyle w:val="Index1"/>
        <w:tabs>
          <w:tab w:val="right" w:pos="5030"/>
        </w:tabs>
        <w:rPr>
          <w:noProof/>
        </w:rPr>
      </w:pPr>
      <w:r>
        <w:rPr>
          <w:noProof/>
        </w:rPr>
        <w:t>Core CAL, 85, 91</w:t>
      </w:r>
    </w:p>
    <w:p w14:paraId="05E258F1" w14:textId="77777777" w:rsidR="00546BDE" w:rsidRDefault="00546BDE">
      <w:pPr>
        <w:pStyle w:val="Index1"/>
        <w:tabs>
          <w:tab w:val="right" w:pos="5030"/>
        </w:tabs>
        <w:rPr>
          <w:noProof/>
        </w:rPr>
      </w:pPr>
      <w:r>
        <w:rPr>
          <w:noProof/>
        </w:rPr>
        <w:t>Core CAL-, 33</w:t>
      </w:r>
    </w:p>
    <w:p w14:paraId="577AC907" w14:textId="77777777" w:rsidR="00546BDE" w:rsidRDefault="00546BDE">
      <w:pPr>
        <w:pStyle w:val="Index1"/>
        <w:tabs>
          <w:tab w:val="right" w:pos="5030"/>
        </w:tabs>
        <w:rPr>
          <w:noProof/>
        </w:rPr>
      </w:pPr>
      <w:r>
        <w:rPr>
          <w:noProof/>
        </w:rPr>
        <w:t>Core CAL Suite, 15</w:t>
      </w:r>
    </w:p>
    <w:p w14:paraId="1C7EE338" w14:textId="77777777" w:rsidR="00546BDE" w:rsidRDefault="00546BDE">
      <w:pPr>
        <w:pStyle w:val="Index1"/>
        <w:tabs>
          <w:tab w:val="right" w:pos="5030"/>
        </w:tabs>
        <w:rPr>
          <w:noProof/>
        </w:rPr>
      </w:pPr>
      <w:r>
        <w:rPr>
          <w:noProof/>
        </w:rPr>
        <w:t>Core CAL Suite Bridge za Enterprise Mobility + Security, 15</w:t>
      </w:r>
    </w:p>
    <w:p w14:paraId="4ADF8E5F" w14:textId="77777777" w:rsidR="00546BDE" w:rsidRDefault="00546BDE">
      <w:pPr>
        <w:pStyle w:val="Index1"/>
        <w:tabs>
          <w:tab w:val="right" w:pos="5030"/>
        </w:tabs>
        <w:rPr>
          <w:noProof/>
        </w:rPr>
      </w:pPr>
      <w:r>
        <w:rPr>
          <w:noProof/>
        </w:rPr>
        <w:t>Core CAL Suite Bridge za Microsoft Intune, 15</w:t>
      </w:r>
    </w:p>
    <w:p w14:paraId="7D65A0BC" w14:textId="77777777" w:rsidR="00546BDE" w:rsidRDefault="00546BDE">
      <w:pPr>
        <w:pStyle w:val="Index1"/>
        <w:tabs>
          <w:tab w:val="right" w:pos="5030"/>
        </w:tabs>
        <w:rPr>
          <w:noProof/>
        </w:rPr>
      </w:pPr>
      <w:r>
        <w:rPr>
          <w:noProof/>
        </w:rPr>
        <w:t>Core CAL Suite Bridge za Office 365, 15</w:t>
      </w:r>
    </w:p>
    <w:p w14:paraId="3ED43E6A" w14:textId="77777777" w:rsidR="00546BDE" w:rsidRDefault="00546BDE">
      <w:pPr>
        <w:pStyle w:val="Index1"/>
        <w:tabs>
          <w:tab w:val="right" w:pos="5030"/>
        </w:tabs>
        <w:rPr>
          <w:noProof/>
        </w:rPr>
      </w:pPr>
      <w:r>
        <w:rPr>
          <w:noProof/>
        </w:rPr>
        <w:t>Core CAL Suite Bridge za Office 365 i Microsoft Intune, 15</w:t>
      </w:r>
    </w:p>
    <w:p w14:paraId="6F6B348F" w14:textId="77777777" w:rsidR="00546BDE" w:rsidRDefault="00546BDE">
      <w:pPr>
        <w:pStyle w:val="Index1"/>
        <w:tabs>
          <w:tab w:val="right" w:pos="5030"/>
        </w:tabs>
        <w:rPr>
          <w:noProof/>
        </w:rPr>
      </w:pPr>
      <w:r>
        <w:rPr>
          <w:noProof/>
        </w:rPr>
        <w:t>Core CAL Suite Bridge za Prijelazni SL sustava Office 365 (SL po korisniku), 15</w:t>
      </w:r>
    </w:p>
    <w:p w14:paraId="7ECC39CC" w14:textId="77777777" w:rsidR="00546BDE" w:rsidRDefault="00546BDE">
      <w:pPr>
        <w:pStyle w:val="Index1"/>
        <w:tabs>
          <w:tab w:val="right" w:pos="5030"/>
        </w:tabs>
        <w:rPr>
          <w:noProof/>
        </w:rPr>
      </w:pPr>
      <w:r>
        <w:rPr>
          <w:noProof/>
        </w:rPr>
        <w:t>Core Infrastructure Server Suite Datacenter, 91</w:t>
      </w:r>
    </w:p>
    <w:p w14:paraId="7BD23E04" w14:textId="77777777" w:rsidR="00546BDE" w:rsidRDefault="00546BDE">
      <w:pPr>
        <w:pStyle w:val="Index1"/>
        <w:tabs>
          <w:tab w:val="right" w:pos="5030"/>
        </w:tabs>
        <w:rPr>
          <w:noProof/>
        </w:rPr>
      </w:pPr>
      <w:r>
        <w:rPr>
          <w:noProof/>
        </w:rPr>
        <w:t>Core Infrastructure Server Suite Datacenter (licence za 16 jezgri), 17</w:t>
      </w:r>
    </w:p>
    <w:p w14:paraId="4BA229D8" w14:textId="77777777" w:rsidR="00546BDE" w:rsidRDefault="00546BDE">
      <w:pPr>
        <w:pStyle w:val="Index1"/>
        <w:tabs>
          <w:tab w:val="right" w:pos="5030"/>
        </w:tabs>
        <w:rPr>
          <w:noProof/>
        </w:rPr>
      </w:pPr>
      <w:r>
        <w:rPr>
          <w:noProof/>
        </w:rPr>
        <w:t>Core Infrastructure Server Suite Datacenter (licence za 2 jezgre), 17</w:t>
      </w:r>
    </w:p>
    <w:p w14:paraId="272C3031" w14:textId="77777777" w:rsidR="00546BDE" w:rsidRDefault="00546BDE">
      <w:pPr>
        <w:pStyle w:val="Index1"/>
        <w:tabs>
          <w:tab w:val="right" w:pos="5030"/>
        </w:tabs>
        <w:rPr>
          <w:noProof/>
        </w:rPr>
      </w:pPr>
      <w:r>
        <w:rPr>
          <w:noProof/>
        </w:rPr>
        <w:t>Core Infrastructure Server Suite Standard, 91</w:t>
      </w:r>
    </w:p>
    <w:p w14:paraId="654190C7" w14:textId="77777777" w:rsidR="00546BDE" w:rsidRDefault="00546BDE">
      <w:pPr>
        <w:pStyle w:val="Index1"/>
        <w:tabs>
          <w:tab w:val="right" w:pos="5030"/>
        </w:tabs>
        <w:rPr>
          <w:noProof/>
        </w:rPr>
      </w:pPr>
      <w:r>
        <w:rPr>
          <w:noProof/>
        </w:rPr>
        <w:t>Core Infrastructure Server Suite Standard (licence za 16 jezgri), 17</w:t>
      </w:r>
    </w:p>
    <w:p w14:paraId="1F5C1F5A" w14:textId="77777777" w:rsidR="00546BDE" w:rsidRDefault="00546BDE">
      <w:pPr>
        <w:pStyle w:val="Index1"/>
        <w:tabs>
          <w:tab w:val="right" w:pos="5030"/>
        </w:tabs>
        <w:rPr>
          <w:noProof/>
        </w:rPr>
      </w:pPr>
      <w:r>
        <w:rPr>
          <w:noProof/>
        </w:rPr>
        <w:t>Core Infrastructure Server Suite Standard (licence za 2 jezgre), 17</w:t>
      </w:r>
    </w:p>
    <w:p w14:paraId="2C2B793E" w14:textId="77777777" w:rsidR="00546BDE" w:rsidRDefault="00546BDE">
      <w:pPr>
        <w:pStyle w:val="Index1"/>
        <w:tabs>
          <w:tab w:val="right" w:pos="5030"/>
        </w:tabs>
        <w:rPr>
          <w:noProof/>
        </w:rPr>
      </w:pPr>
      <w:r>
        <w:rPr>
          <w:noProof/>
        </w:rPr>
        <w:t>Dodatak za Azure Information Protection Premium Plan 1, 56</w:t>
      </w:r>
    </w:p>
    <w:p w14:paraId="1AD7062F" w14:textId="77777777" w:rsidR="00546BDE" w:rsidRDefault="00546BDE">
      <w:pPr>
        <w:pStyle w:val="Index1"/>
        <w:tabs>
          <w:tab w:val="right" w:pos="5030"/>
        </w:tabs>
        <w:rPr>
          <w:noProof/>
        </w:rPr>
      </w:pPr>
      <w:r>
        <w:rPr>
          <w:noProof/>
        </w:rPr>
        <w:t>Dodatak za Azure Information Protection Premium Plan 2, 56</w:t>
      </w:r>
    </w:p>
    <w:p w14:paraId="4614F790" w14:textId="77777777" w:rsidR="00546BDE" w:rsidRDefault="00546BDE">
      <w:pPr>
        <w:pStyle w:val="Index1"/>
        <w:tabs>
          <w:tab w:val="right" w:pos="5030"/>
        </w:tabs>
        <w:rPr>
          <w:noProof/>
        </w:rPr>
      </w:pPr>
      <w:r>
        <w:rPr>
          <w:noProof/>
        </w:rPr>
        <w:t>Dodatak za Enterprise Mobility + Security E3, 59</w:t>
      </w:r>
    </w:p>
    <w:p w14:paraId="2D6A3BE3" w14:textId="77777777" w:rsidR="00546BDE" w:rsidRDefault="00546BDE">
      <w:pPr>
        <w:pStyle w:val="Index1"/>
        <w:tabs>
          <w:tab w:val="right" w:pos="5030"/>
        </w:tabs>
        <w:rPr>
          <w:noProof/>
        </w:rPr>
      </w:pPr>
      <w:r>
        <w:rPr>
          <w:noProof/>
        </w:rPr>
        <w:t>Dodatak za Enterprise Mobility + Security E5, 59</w:t>
      </w:r>
    </w:p>
    <w:p w14:paraId="5F882E82" w14:textId="77777777" w:rsidR="00546BDE" w:rsidRDefault="00546BDE">
      <w:pPr>
        <w:pStyle w:val="Index1"/>
        <w:tabs>
          <w:tab w:val="right" w:pos="5030"/>
        </w:tabs>
        <w:rPr>
          <w:noProof/>
        </w:rPr>
      </w:pPr>
      <w:r>
        <w:rPr>
          <w:noProof/>
        </w:rPr>
        <w:t>Dodatak za Premium Assurance, 29, 48</w:t>
      </w:r>
    </w:p>
    <w:p w14:paraId="066D102A" w14:textId="77777777" w:rsidR="00546BDE" w:rsidRDefault="00546BDE">
      <w:pPr>
        <w:pStyle w:val="Index1"/>
        <w:tabs>
          <w:tab w:val="right" w:pos="5030"/>
        </w:tabs>
        <w:rPr>
          <w:noProof/>
        </w:rPr>
      </w:pPr>
      <w:r>
        <w:rPr>
          <w:noProof/>
        </w:rPr>
        <w:t>Dynamics 365 – objave na društvenim mrežama za dodatno angažiranje klijenata, 62</w:t>
      </w:r>
    </w:p>
    <w:p w14:paraId="2111D40E" w14:textId="77777777" w:rsidR="00546BDE" w:rsidRDefault="00546BDE">
      <w:pPr>
        <w:pStyle w:val="Index1"/>
        <w:tabs>
          <w:tab w:val="right" w:pos="5030"/>
        </w:tabs>
        <w:rPr>
          <w:noProof/>
        </w:rPr>
      </w:pPr>
      <w:r>
        <w:rPr>
          <w:noProof/>
        </w:rPr>
        <w:t>Dynamics 365 – pohrana baze podataka za dodatno angažiranje klijenata, 62</w:t>
      </w:r>
    </w:p>
    <w:p w14:paraId="4400EAC9" w14:textId="77777777" w:rsidR="00546BDE" w:rsidRDefault="00546BDE">
      <w:pPr>
        <w:pStyle w:val="Index1"/>
        <w:tabs>
          <w:tab w:val="right" w:pos="5030"/>
        </w:tabs>
        <w:rPr>
          <w:noProof/>
        </w:rPr>
      </w:pPr>
      <w:r>
        <w:rPr>
          <w:noProof/>
        </w:rPr>
        <w:t>Dynamics 365 – portal za dodatno angažiranje klijenata, 62</w:t>
      </w:r>
    </w:p>
    <w:p w14:paraId="723C08B8" w14:textId="77777777" w:rsidR="00546BDE" w:rsidRDefault="00546BDE">
      <w:pPr>
        <w:pStyle w:val="Index1"/>
        <w:tabs>
          <w:tab w:val="right" w:pos="5030"/>
        </w:tabs>
        <w:rPr>
          <w:noProof/>
        </w:rPr>
      </w:pPr>
      <w:r>
        <w:rPr>
          <w:noProof/>
        </w:rPr>
        <w:t>Dynamics 365 – prikazi stranice portala za dodatno angažiranje klijenata, 62</w:t>
      </w:r>
    </w:p>
    <w:p w14:paraId="042763AC" w14:textId="77777777" w:rsidR="00546BDE" w:rsidRDefault="00546BDE">
      <w:pPr>
        <w:pStyle w:val="Index1"/>
        <w:tabs>
          <w:tab w:val="right" w:pos="5030"/>
        </w:tabs>
        <w:rPr>
          <w:noProof/>
        </w:rPr>
      </w:pPr>
      <w:r>
        <w:rPr>
          <w:noProof/>
        </w:rPr>
        <w:t>Dynamics 365 – produkcijska/neprodukcijska instanca za dodatno angažiranje klijenata, 62</w:t>
      </w:r>
    </w:p>
    <w:p w14:paraId="76277574" w14:textId="77777777" w:rsidR="00546BDE" w:rsidRDefault="00546BDE">
      <w:pPr>
        <w:pStyle w:val="Index1"/>
        <w:tabs>
          <w:tab w:val="right" w:pos="5030"/>
        </w:tabs>
        <w:rPr>
          <w:noProof/>
        </w:rPr>
      </w:pPr>
      <w:r>
        <w:rPr>
          <w:noProof/>
        </w:rPr>
        <w:t>Dynamics 365 AI for Sales, 62</w:t>
      </w:r>
    </w:p>
    <w:p w14:paraId="62D1D747" w14:textId="77777777" w:rsidR="00546BDE" w:rsidRDefault="00546BDE">
      <w:pPr>
        <w:pStyle w:val="Index1"/>
        <w:tabs>
          <w:tab w:val="right" w:pos="5030"/>
        </w:tabs>
        <w:rPr>
          <w:noProof/>
        </w:rPr>
      </w:pPr>
      <w:r>
        <w:rPr>
          <w:noProof/>
        </w:rPr>
        <w:t>Dynamics 365 Business Central Premium/Essentials/Team Member, 61</w:t>
      </w:r>
    </w:p>
    <w:p w14:paraId="273CAD9D" w14:textId="77777777" w:rsidR="00546BDE" w:rsidRDefault="00546BDE">
      <w:pPr>
        <w:pStyle w:val="Index1"/>
        <w:tabs>
          <w:tab w:val="right" w:pos="5030"/>
        </w:tabs>
        <w:rPr>
          <w:noProof/>
        </w:rPr>
      </w:pPr>
      <w:r>
        <w:rPr>
          <w:noProof/>
        </w:rPr>
        <w:t>Dynamics 365 Business Central Premium/Team Members Cloud Add-on, 61</w:t>
      </w:r>
    </w:p>
    <w:p w14:paraId="5DDD2C50" w14:textId="77777777" w:rsidR="00546BDE" w:rsidRDefault="00546BDE">
      <w:pPr>
        <w:pStyle w:val="Index1"/>
        <w:tabs>
          <w:tab w:val="right" w:pos="5030"/>
        </w:tabs>
        <w:rPr>
          <w:noProof/>
        </w:rPr>
      </w:pPr>
      <w:r>
        <w:rPr>
          <w:noProof/>
        </w:rPr>
        <w:t>Dynamics 365 Enhanced Support, 62</w:t>
      </w:r>
    </w:p>
    <w:p w14:paraId="08F9CF75" w14:textId="77777777" w:rsidR="00546BDE" w:rsidRDefault="00546BDE">
      <w:pPr>
        <w:pStyle w:val="Index1"/>
        <w:tabs>
          <w:tab w:val="right" w:pos="5030"/>
        </w:tabs>
        <w:rPr>
          <w:noProof/>
        </w:rPr>
      </w:pPr>
      <w:r>
        <w:rPr>
          <w:noProof/>
        </w:rPr>
        <w:t>Dynamics 365 for Activity On-premises CAL, 19</w:t>
      </w:r>
    </w:p>
    <w:p w14:paraId="72987F89" w14:textId="77777777" w:rsidR="00546BDE" w:rsidRDefault="00546BDE">
      <w:pPr>
        <w:pStyle w:val="Index1"/>
        <w:tabs>
          <w:tab w:val="right" w:pos="5030"/>
        </w:tabs>
        <w:rPr>
          <w:noProof/>
        </w:rPr>
      </w:pPr>
      <w:r>
        <w:rPr>
          <w:noProof/>
        </w:rPr>
        <w:t>Dynamics 365 for Customer Engagement Plan, 61</w:t>
      </w:r>
    </w:p>
    <w:p w14:paraId="5F61A846" w14:textId="77777777" w:rsidR="00546BDE" w:rsidRDefault="00546BDE">
      <w:pPr>
        <w:pStyle w:val="Index1"/>
        <w:tabs>
          <w:tab w:val="right" w:pos="5030"/>
        </w:tabs>
        <w:rPr>
          <w:noProof/>
        </w:rPr>
      </w:pPr>
      <w:r>
        <w:rPr>
          <w:noProof/>
        </w:rPr>
        <w:t>Dynamics 365 for Customer Engagement Plan Add-on, 61</w:t>
      </w:r>
    </w:p>
    <w:p w14:paraId="408168DC" w14:textId="77777777" w:rsidR="00546BDE" w:rsidRDefault="00546BDE">
      <w:pPr>
        <w:pStyle w:val="Index1"/>
        <w:tabs>
          <w:tab w:val="right" w:pos="5030"/>
        </w:tabs>
        <w:rPr>
          <w:noProof/>
        </w:rPr>
      </w:pPr>
      <w:r>
        <w:rPr>
          <w:noProof/>
        </w:rPr>
        <w:t>Dynamics 365 for Customer Engagement Plan From SA, 61</w:t>
      </w:r>
    </w:p>
    <w:p w14:paraId="3FA09B2F" w14:textId="77777777" w:rsidR="00546BDE" w:rsidRDefault="00546BDE">
      <w:pPr>
        <w:pStyle w:val="Index1"/>
        <w:tabs>
          <w:tab w:val="right" w:pos="5030"/>
        </w:tabs>
        <w:rPr>
          <w:noProof/>
        </w:rPr>
      </w:pPr>
      <w:r>
        <w:rPr>
          <w:noProof/>
        </w:rPr>
        <w:t>Dynamics 365 for Customer Service, 20</w:t>
      </w:r>
    </w:p>
    <w:p w14:paraId="0F6E3D0F" w14:textId="77777777" w:rsidR="00546BDE" w:rsidRDefault="00546BDE">
      <w:pPr>
        <w:pStyle w:val="Index1"/>
        <w:tabs>
          <w:tab w:val="right" w:pos="5030"/>
        </w:tabs>
        <w:rPr>
          <w:noProof/>
        </w:rPr>
      </w:pPr>
      <w:r>
        <w:rPr>
          <w:noProof/>
        </w:rPr>
        <w:t>Dynamics 365 for Customer Service Enterprise, 61</w:t>
      </w:r>
    </w:p>
    <w:p w14:paraId="132919E8" w14:textId="77777777" w:rsidR="00546BDE" w:rsidRDefault="00546BDE">
      <w:pPr>
        <w:pStyle w:val="Index1"/>
        <w:tabs>
          <w:tab w:val="right" w:pos="5030"/>
        </w:tabs>
        <w:rPr>
          <w:noProof/>
        </w:rPr>
      </w:pPr>
      <w:r>
        <w:rPr>
          <w:noProof/>
        </w:rPr>
        <w:t>Dynamics 365 for Customer Service On-premises CAL, 19</w:t>
      </w:r>
    </w:p>
    <w:p w14:paraId="2AD38843" w14:textId="77777777" w:rsidR="00546BDE" w:rsidRDefault="00546BDE">
      <w:pPr>
        <w:pStyle w:val="Index1"/>
        <w:tabs>
          <w:tab w:val="right" w:pos="5030"/>
        </w:tabs>
        <w:rPr>
          <w:noProof/>
        </w:rPr>
      </w:pPr>
      <w:r>
        <w:rPr>
          <w:noProof/>
        </w:rPr>
        <w:t>Dynamics 365 for Customer Service Professional, 61</w:t>
      </w:r>
    </w:p>
    <w:p w14:paraId="101F47E9" w14:textId="77777777" w:rsidR="00546BDE" w:rsidRDefault="00546BDE">
      <w:pPr>
        <w:pStyle w:val="Index1"/>
        <w:tabs>
          <w:tab w:val="right" w:pos="5030"/>
        </w:tabs>
        <w:rPr>
          <w:noProof/>
        </w:rPr>
      </w:pPr>
      <w:r>
        <w:rPr>
          <w:noProof/>
        </w:rPr>
        <w:t>Dynamics 365 for Field Service, 61</w:t>
      </w:r>
    </w:p>
    <w:p w14:paraId="1B1679C2" w14:textId="77777777" w:rsidR="00546BDE" w:rsidRDefault="00546BDE">
      <w:pPr>
        <w:pStyle w:val="Index1"/>
        <w:tabs>
          <w:tab w:val="right" w:pos="5030"/>
        </w:tabs>
        <w:rPr>
          <w:noProof/>
        </w:rPr>
      </w:pPr>
      <w:r>
        <w:rPr>
          <w:noProof/>
        </w:rPr>
        <w:t>Dynamics 365 for Field Service – optimizacija zakazivanja resursa, 62</w:t>
      </w:r>
    </w:p>
    <w:p w14:paraId="4849BF39" w14:textId="77777777" w:rsidR="00546BDE" w:rsidRDefault="00546BDE">
      <w:pPr>
        <w:pStyle w:val="Index1"/>
        <w:tabs>
          <w:tab w:val="right" w:pos="5030"/>
        </w:tabs>
        <w:rPr>
          <w:noProof/>
        </w:rPr>
      </w:pPr>
      <w:r>
        <w:rPr>
          <w:noProof/>
        </w:rPr>
        <w:t>Dynamics 365 for Marketing, 61</w:t>
      </w:r>
    </w:p>
    <w:p w14:paraId="5039CCF1" w14:textId="77777777" w:rsidR="00546BDE" w:rsidRDefault="00546BDE">
      <w:pPr>
        <w:pStyle w:val="Index1"/>
        <w:tabs>
          <w:tab w:val="right" w:pos="5030"/>
        </w:tabs>
        <w:rPr>
          <w:noProof/>
        </w:rPr>
      </w:pPr>
      <w:r>
        <w:rPr>
          <w:noProof/>
        </w:rPr>
        <w:t>Dynamics 365 for Marketing Additional Contacts, 62</w:t>
      </w:r>
    </w:p>
    <w:p w14:paraId="54780E38" w14:textId="77777777" w:rsidR="00546BDE" w:rsidRDefault="00546BDE">
      <w:pPr>
        <w:pStyle w:val="Index1"/>
        <w:tabs>
          <w:tab w:val="right" w:pos="5030"/>
        </w:tabs>
        <w:rPr>
          <w:noProof/>
        </w:rPr>
      </w:pPr>
      <w:r>
        <w:rPr>
          <w:noProof/>
        </w:rPr>
        <w:t>Dynamics 365 for Operations Activity, 20</w:t>
      </w:r>
    </w:p>
    <w:p w14:paraId="1CC65DED" w14:textId="77777777" w:rsidR="00546BDE" w:rsidRDefault="00546BDE">
      <w:pPr>
        <w:pStyle w:val="Index1"/>
        <w:tabs>
          <w:tab w:val="right" w:pos="5030"/>
        </w:tabs>
        <w:rPr>
          <w:noProof/>
        </w:rPr>
      </w:pPr>
      <w:r>
        <w:rPr>
          <w:noProof/>
        </w:rPr>
        <w:t>Dynamics 365 for Operations Device, 20, 61</w:t>
      </w:r>
    </w:p>
    <w:p w14:paraId="010E0FF0" w14:textId="77777777" w:rsidR="00546BDE" w:rsidRDefault="00546BDE">
      <w:pPr>
        <w:pStyle w:val="Index1"/>
        <w:tabs>
          <w:tab w:val="right" w:pos="5030"/>
        </w:tabs>
        <w:rPr>
          <w:noProof/>
        </w:rPr>
      </w:pPr>
      <w:r>
        <w:rPr>
          <w:noProof/>
        </w:rPr>
        <w:t>Dynamics 365 for Operations Device Add-on, 61</w:t>
      </w:r>
    </w:p>
    <w:p w14:paraId="13861E91" w14:textId="77777777" w:rsidR="00546BDE" w:rsidRDefault="00546BDE">
      <w:pPr>
        <w:pStyle w:val="Index1"/>
        <w:tabs>
          <w:tab w:val="right" w:pos="5030"/>
        </w:tabs>
        <w:rPr>
          <w:noProof/>
        </w:rPr>
      </w:pPr>
      <w:r>
        <w:rPr>
          <w:noProof/>
        </w:rPr>
        <w:t>Dynamics 365 for Operations Device From SA, 61</w:t>
      </w:r>
    </w:p>
    <w:p w14:paraId="1B4F52E2" w14:textId="77777777" w:rsidR="00546BDE" w:rsidRDefault="00546BDE">
      <w:pPr>
        <w:pStyle w:val="Index1"/>
        <w:tabs>
          <w:tab w:val="right" w:pos="5030"/>
        </w:tabs>
        <w:rPr>
          <w:noProof/>
        </w:rPr>
      </w:pPr>
      <w:r>
        <w:rPr>
          <w:noProof/>
        </w:rPr>
        <w:t>Dynamics 365 for Operations Device On-premises CAL, 19</w:t>
      </w:r>
    </w:p>
    <w:p w14:paraId="4D2B5B8A" w14:textId="77777777" w:rsidR="00546BDE" w:rsidRDefault="00546BDE">
      <w:pPr>
        <w:pStyle w:val="Index1"/>
        <w:tabs>
          <w:tab w:val="right" w:pos="5030"/>
        </w:tabs>
        <w:rPr>
          <w:noProof/>
        </w:rPr>
      </w:pPr>
      <w:r>
        <w:rPr>
          <w:noProof/>
        </w:rPr>
        <w:t>Dynamics 365 for Operations On-premises CAL, 19</w:t>
      </w:r>
    </w:p>
    <w:p w14:paraId="13639E81" w14:textId="77777777" w:rsidR="00546BDE" w:rsidRDefault="00546BDE">
      <w:pPr>
        <w:pStyle w:val="Index1"/>
        <w:tabs>
          <w:tab w:val="right" w:pos="5030"/>
        </w:tabs>
        <w:rPr>
          <w:noProof/>
        </w:rPr>
      </w:pPr>
      <w:r>
        <w:rPr>
          <w:noProof/>
        </w:rPr>
        <w:t>Dynamics 365 for Operations Order Lines, 61</w:t>
      </w:r>
    </w:p>
    <w:p w14:paraId="6FC48317" w14:textId="77777777" w:rsidR="00546BDE" w:rsidRDefault="00546BDE">
      <w:pPr>
        <w:pStyle w:val="Index1"/>
        <w:tabs>
          <w:tab w:val="right" w:pos="5030"/>
        </w:tabs>
        <w:rPr>
          <w:noProof/>
        </w:rPr>
      </w:pPr>
      <w:r>
        <w:rPr>
          <w:noProof/>
        </w:rPr>
        <w:t>Dynamics 365 for Operations Server, 19, 85</w:t>
      </w:r>
    </w:p>
    <w:p w14:paraId="60E60D74" w14:textId="77777777" w:rsidR="00546BDE" w:rsidRDefault="00546BDE">
      <w:pPr>
        <w:pStyle w:val="Index1"/>
        <w:tabs>
          <w:tab w:val="right" w:pos="5030"/>
        </w:tabs>
        <w:rPr>
          <w:noProof/>
        </w:rPr>
      </w:pPr>
      <w:r>
        <w:rPr>
          <w:noProof/>
        </w:rPr>
        <w:t>Dynamics 365 for Project Service Automation, 61</w:t>
      </w:r>
    </w:p>
    <w:p w14:paraId="749EFDF8" w14:textId="77777777" w:rsidR="00546BDE" w:rsidRDefault="00546BDE">
      <w:pPr>
        <w:pStyle w:val="Index1"/>
        <w:tabs>
          <w:tab w:val="right" w:pos="5030"/>
        </w:tabs>
        <w:rPr>
          <w:noProof/>
        </w:rPr>
      </w:pPr>
      <w:r>
        <w:rPr>
          <w:noProof/>
        </w:rPr>
        <w:t>Dynamics 365 for Retail, 61</w:t>
      </w:r>
    </w:p>
    <w:p w14:paraId="12820357" w14:textId="77777777" w:rsidR="00546BDE" w:rsidRDefault="00546BDE">
      <w:pPr>
        <w:pStyle w:val="Index1"/>
        <w:tabs>
          <w:tab w:val="right" w:pos="5030"/>
        </w:tabs>
        <w:rPr>
          <w:noProof/>
        </w:rPr>
      </w:pPr>
      <w:r>
        <w:rPr>
          <w:noProof/>
        </w:rPr>
        <w:t>Dynamics 365 for Retail Add-on, 62</w:t>
      </w:r>
    </w:p>
    <w:p w14:paraId="20C6D7FB" w14:textId="77777777" w:rsidR="00546BDE" w:rsidRDefault="00546BDE">
      <w:pPr>
        <w:pStyle w:val="Index1"/>
        <w:tabs>
          <w:tab w:val="right" w:pos="5030"/>
        </w:tabs>
        <w:rPr>
          <w:noProof/>
        </w:rPr>
      </w:pPr>
      <w:r>
        <w:rPr>
          <w:noProof/>
        </w:rPr>
        <w:t>Dynamics 365 for Retail From SA, 62</w:t>
      </w:r>
    </w:p>
    <w:p w14:paraId="07587494" w14:textId="77777777" w:rsidR="00546BDE" w:rsidRDefault="00546BDE">
      <w:pPr>
        <w:pStyle w:val="Index1"/>
        <w:tabs>
          <w:tab w:val="right" w:pos="5030"/>
        </w:tabs>
        <w:rPr>
          <w:noProof/>
        </w:rPr>
      </w:pPr>
      <w:r>
        <w:rPr>
          <w:noProof/>
        </w:rPr>
        <w:t>Dynamics 365 for Sales, 20</w:t>
      </w:r>
    </w:p>
    <w:p w14:paraId="677D14AD" w14:textId="77777777" w:rsidR="00546BDE" w:rsidRDefault="00546BDE">
      <w:pPr>
        <w:pStyle w:val="Index1"/>
        <w:tabs>
          <w:tab w:val="right" w:pos="5030"/>
        </w:tabs>
        <w:rPr>
          <w:noProof/>
        </w:rPr>
      </w:pPr>
      <w:r>
        <w:rPr>
          <w:noProof/>
        </w:rPr>
        <w:t>Dynamics 365 for Sales Enterprise, 62</w:t>
      </w:r>
    </w:p>
    <w:p w14:paraId="448F128E" w14:textId="77777777" w:rsidR="00546BDE" w:rsidRDefault="00546BDE">
      <w:pPr>
        <w:pStyle w:val="Index1"/>
        <w:tabs>
          <w:tab w:val="right" w:pos="5030"/>
        </w:tabs>
        <w:rPr>
          <w:noProof/>
        </w:rPr>
      </w:pPr>
      <w:r>
        <w:rPr>
          <w:noProof/>
        </w:rPr>
        <w:t>Dynamics 365 for Sales On-premises CAL, 19</w:t>
      </w:r>
    </w:p>
    <w:p w14:paraId="3FC7A608" w14:textId="77777777" w:rsidR="00546BDE" w:rsidRDefault="00546BDE">
      <w:pPr>
        <w:pStyle w:val="Index1"/>
        <w:tabs>
          <w:tab w:val="right" w:pos="5030"/>
        </w:tabs>
        <w:rPr>
          <w:noProof/>
        </w:rPr>
      </w:pPr>
      <w:r>
        <w:rPr>
          <w:noProof/>
        </w:rPr>
        <w:t>Dynamics 365 for Sales Professional, 62</w:t>
      </w:r>
    </w:p>
    <w:p w14:paraId="69394F94" w14:textId="77777777" w:rsidR="00546BDE" w:rsidRDefault="00546BDE">
      <w:pPr>
        <w:pStyle w:val="Index1"/>
        <w:tabs>
          <w:tab w:val="right" w:pos="5030"/>
        </w:tabs>
        <w:rPr>
          <w:noProof/>
        </w:rPr>
      </w:pPr>
      <w:r>
        <w:rPr>
          <w:noProof/>
        </w:rPr>
        <w:t>Dynamics 365 for Talent, 62</w:t>
      </w:r>
    </w:p>
    <w:p w14:paraId="56AED654" w14:textId="77777777" w:rsidR="00546BDE" w:rsidRDefault="00546BDE">
      <w:pPr>
        <w:pStyle w:val="Index1"/>
        <w:tabs>
          <w:tab w:val="right" w:pos="5030"/>
        </w:tabs>
        <w:rPr>
          <w:noProof/>
        </w:rPr>
      </w:pPr>
      <w:r>
        <w:rPr>
          <w:noProof/>
        </w:rPr>
        <w:t>Dynamics 365 for Talent Add-on, 62</w:t>
      </w:r>
    </w:p>
    <w:p w14:paraId="0C612E22" w14:textId="77777777" w:rsidR="00546BDE" w:rsidRDefault="00546BDE">
      <w:pPr>
        <w:pStyle w:val="Index1"/>
        <w:tabs>
          <w:tab w:val="right" w:pos="5030"/>
        </w:tabs>
        <w:rPr>
          <w:noProof/>
        </w:rPr>
      </w:pPr>
      <w:r>
        <w:rPr>
          <w:noProof/>
        </w:rPr>
        <w:t>Dynamics 365 for Talent Comprehensive Hiring, 62</w:t>
      </w:r>
    </w:p>
    <w:p w14:paraId="07338B1F" w14:textId="77777777" w:rsidR="00546BDE" w:rsidRDefault="00546BDE">
      <w:pPr>
        <w:pStyle w:val="Index1"/>
        <w:tabs>
          <w:tab w:val="right" w:pos="5030"/>
        </w:tabs>
        <w:rPr>
          <w:noProof/>
        </w:rPr>
      </w:pPr>
      <w:r>
        <w:rPr>
          <w:noProof/>
        </w:rPr>
        <w:t>Dynamics 365 for Talent From-SA, 62</w:t>
      </w:r>
    </w:p>
    <w:p w14:paraId="5F6CE3A6" w14:textId="77777777" w:rsidR="00546BDE" w:rsidRDefault="00546BDE">
      <w:pPr>
        <w:pStyle w:val="Index1"/>
        <w:tabs>
          <w:tab w:val="right" w:pos="5030"/>
        </w:tabs>
        <w:rPr>
          <w:noProof/>
        </w:rPr>
      </w:pPr>
      <w:r>
        <w:rPr>
          <w:noProof/>
        </w:rPr>
        <w:t>Dynamics 365 for Team Members, 20, 62</w:t>
      </w:r>
    </w:p>
    <w:p w14:paraId="6F664AC4" w14:textId="77777777" w:rsidR="00546BDE" w:rsidRDefault="00546BDE">
      <w:pPr>
        <w:pStyle w:val="Index1"/>
        <w:tabs>
          <w:tab w:val="right" w:pos="5030"/>
        </w:tabs>
        <w:rPr>
          <w:noProof/>
        </w:rPr>
      </w:pPr>
      <w:r>
        <w:rPr>
          <w:noProof/>
        </w:rPr>
        <w:t>Dynamics 365 for Team Members Add-on, 62</w:t>
      </w:r>
    </w:p>
    <w:p w14:paraId="424F3DE2" w14:textId="77777777" w:rsidR="00546BDE" w:rsidRDefault="00546BDE">
      <w:pPr>
        <w:pStyle w:val="Index1"/>
        <w:tabs>
          <w:tab w:val="right" w:pos="5030"/>
        </w:tabs>
        <w:rPr>
          <w:noProof/>
        </w:rPr>
      </w:pPr>
      <w:r>
        <w:rPr>
          <w:noProof/>
        </w:rPr>
        <w:t>Dynamics 365 for Team Members From SA, 62</w:t>
      </w:r>
    </w:p>
    <w:p w14:paraId="7505EA87" w14:textId="77777777" w:rsidR="00546BDE" w:rsidRDefault="00546BDE">
      <w:pPr>
        <w:pStyle w:val="Index1"/>
        <w:tabs>
          <w:tab w:val="right" w:pos="5030"/>
        </w:tabs>
        <w:rPr>
          <w:noProof/>
        </w:rPr>
      </w:pPr>
      <w:r>
        <w:rPr>
          <w:noProof/>
        </w:rPr>
        <w:t>Dynamics 365 for Team Members On-premises CAL, 19</w:t>
      </w:r>
    </w:p>
    <w:p w14:paraId="7F033EAA" w14:textId="77777777" w:rsidR="00546BDE" w:rsidRDefault="00546BDE">
      <w:pPr>
        <w:pStyle w:val="Index1"/>
        <w:tabs>
          <w:tab w:val="right" w:pos="5030"/>
        </w:tabs>
        <w:rPr>
          <w:noProof/>
        </w:rPr>
      </w:pPr>
      <w:r>
        <w:rPr>
          <w:noProof/>
        </w:rPr>
        <w:t>Dynamics 365 Plan, 61</w:t>
      </w:r>
    </w:p>
    <w:p w14:paraId="3A880940" w14:textId="77777777" w:rsidR="00546BDE" w:rsidRDefault="00546BDE">
      <w:pPr>
        <w:pStyle w:val="Index1"/>
        <w:tabs>
          <w:tab w:val="right" w:pos="5030"/>
        </w:tabs>
        <w:rPr>
          <w:noProof/>
        </w:rPr>
      </w:pPr>
      <w:r>
        <w:rPr>
          <w:noProof/>
        </w:rPr>
        <w:t>Dynamics 365 Plan Add-on, 61</w:t>
      </w:r>
    </w:p>
    <w:p w14:paraId="0FD7C215" w14:textId="77777777" w:rsidR="00546BDE" w:rsidRDefault="00546BDE">
      <w:pPr>
        <w:pStyle w:val="Index1"/>
        <w:tabs>
          <w:tab w:val="right" w:pos="5030"/>
        </w:tabs>
        <w:rPr>
          <w:noProof/>
        </w:rPr>
      </w:pPr>
      <w:r>
        <w:rPr>
          <w:noProof/>
        </w:rPr>
        <w:t>Dynamics 365 Plan From SA, 61</w:t>
      </w:r>
    </w:p>
    <w:p w14:paraId="633D4D55" w14:textId="77777777" w:rsidR="00546BDE" w:rsidRDefault="00546BDE">
      <w:pPr>
        <w:pStyle w:val="Index1"/>
        <w:tabs>
          <w:tab w:val="right" w:pos="5030"/>
        </w:tabs>
        <w:rPr>
          <w:noProof/>
        </w:rPr>
      </w:pPr>
      <w:r>
        <w:rPr>
          <w:noProof/>
        </w:rPr>
        <w:t>Dynamics 365 Pro Direct Support, 62</w:t>
      </w:r>
    </w:p>
    <w:p w14:paraId="41CCAE70" w14:textId="77777777" w:rsidR="00546BDE" w:rsidRDefault="00546BDE">
      <w:pPr>
        <w:pStyle w:val="Index1"/>
        <w:tabs>
          <w:tab w:val="right" w:pos="5030"/>
        </w:tabs>
        <w:rPr>
          <w:noProof/>
        </w:rPr>
      </w:pPr>
      <w:r>
        <w:rPr>
          <w:noProof/>
        </w:rPr>
        <w:t>Dynamics 365 Unified Operations Plan, 61</w:t>
      </w:r>
    </w:p>
    <w:p w14:paraId="644CE27D" w14:textId="77777777" w:rsidR="00546BDE" w:rsidRDefault="00546BDE">
      <w:pPr>
        <w:pStyle w:val="Index1"/>
        <w:tabs>
          <w:tab w:val="right" w:pos="5030"/>
        </w:tabs>
        <w:rPr>
          <w:noProof/>
        </w:rPr>
      </w:pPr>
      <w:r>
        <w:rPr>
          <w:noProof/>
        </w:rPr>
        <w:t>Dynamics 365 Unified Operations Plan – dodatna pohrana baze podataka, 62</w:t>
      </w:r>
    </w:p>
    <w:p w14:paraId="7499D383" w14:textId="77777777" w:rsidR="00546BDE" w:rsidRDefault="00546BDE">
      <w:pPr>
        <w:pStyle w:val="Index1"/>
        <w:tabs>
          <w:tab w:val="right" w:pos="5030"/>
        </w:tabs>
        <w:rPr>
          <w:noProof/>
        </w:rPr>
      </w:pPr>
      <w:r>
        <w:rPr>
          <w:noProof/>
        </w:rPr>
        <w:t>Dynamics 365 Unified Operations Plan – dodatna pohrana datoteka, 62</w:t>
      </w:r>
    </w:p>
    <w:p w14:paraId="4C543D54" w14:textId="77777777" w:rsidR="00546BDE" w:rsidRDefault="00546BDE">
      <w:pPr>
        <w:pStyle w:val="Index1"/>
        <w:tabs>
          <w:tab w:val="right" w:pos="5030"/>
        </w:tabs>
        <w:rPr>
          <w:noProof/>
        </w:rPr>
      </w:pPr>
      <w:r>
        <w:rPr>
          <w:noProof/>
        </w:rPr>
        <w:t>Dynamics 365 Unified Operations Plan – testno okruženje, slojevi 1 do 5, 62</w:t>
      </w:r>
    </w:p>
    <w:p w14:paraId="56C1995B" w14:textId="77777777" w:rsidR="00546BDE" w:rsidRDefault="00546BDE">
      <w:pPr>
        <w:pStyle w:val="Index1"/>
        <w:tabs>
          <w:tab w:val="right" w:pos="5030"/>
        </w:tabs>
        <w:rPr>
          <w:noProof/>
        </w:rPr>
      </w:pPr>
      <w:r>
        <w:rPr>
          <w:noProof/>
        </w:rPr>
        <w:t>Dynamics 365 Unified Operations Plan Add-on, 61</w:t>
      </w:r>
    </w:p>
    <w:p w14:paraId="5C2509BB" w14:textId="77777777" w:rsidR="00546BDE" w:rsidRDefault="00546BDE">
      <w:pPr>
        <w:pStyle w:val="Index1"/>
        <w:tabs>
          <w:tab w:val="right" w:pos="5030"/>
        </w:tabs>
        <w:rPr>
          <w:noProof/>
        </w:rPr>
      </w:pPr>
      <w:r>
        <w:rPr>
          <w:noProof/>
        </w:rPr>
        <w:t>Dynamics 365 Unified Operations Plan From SA, 61</w:t>
      </w:r>
    </w:p>
    <w:p w14:paraId="13F32453" w14:textId="77777777" w:rsidR="00546BDE" w:rsidRDefault="00546BDE">
      <w:pPr>
        <w:pStyle w:val="Index1"/>
        <w:tabs>
          <w:tab w:val="right" w:pos="5030"/>
        </w:tabs>
        <w:rPr>
          <w:noProof/>
        </w:rPr>
      </w:pPr>
      <w:r>
        <w:rPr>
          <w:noProof/>
        </w:rPr>
        <w:t>Dynamics AX 2012 R2, 19</w:t>
      </w:r>
    </w:p>
    <w:p w14:paraId="71C55260" w14:textId="77777777" w:rsidR="00546BDE" w:rsidRDefault="00546BDE">
      <w:pPr>
        <w:pStyle w:val="Index1"/>
        <w:tabs>
          <w:tab w:val="right" w:pos="5030"/>
        </w:tabs>
        <w:rPr>
          <w:noProof/>
        </w:rPr>
      </w:pPr>
      <w:r>
        <w:rPr>
          <w:noProof/>
        </w:rPr>
        <w:t>Dynamics AX 2012 R3, 19</w:t>
      </w:r>
    </w:p>
    <w:p w14:paraId="39F61EFE" w14:textId="77777777" w:rsidR="00546BDE" w:rsidRDefault="00546BDE">
      <w:pPr>
        <w:pStyle w:val="Index1"/>
        <w:tabs>
          <w:tab w:val="right" w:pos="5030"/>
        </w:tabs>
        <w:rPr>
          <w:noProof/>
        </w:rPr>
      </w:pPr>
      <w:r>
        <w:rPr>
          <w:noProof/>
        </w:rPr>
        <w:t>Dynamics CRM 2015, 19</w:t>
      </w:r>
    </w:p>
    <w:p w14:paraId="320FC254" w14:textId="77777777" w:rsidR="00546BDE" w:rsidRDefault="00546BDE">
      <w:pPr>
        <w:pStyle w:val="Index1"/>
        <w:tabs>
          <w:tab w:val="right" w:pos="5030"/>
        </w:tabs>
        <w:rPr>
          <w:noProof/>
        </w:rPr>
      </w:pPr>
      <w:r>
        <w:rPr>
          <w:noProof/>
        </w:rPr>
        <w:t>Dynamics CRM 2016, 19</w:t>
      </w:r>
    </w:p>
    <w:p w14:paraId="219ED201" w14:textId="77777777" w:rsidR="00546BDE" w:rsidRDefault="00546BDE">
      <w:pPr>
        <w:pStyle w:val="Index1"/>
        <w:tabs>
          <w:tab w:val="right" w:pos="5030"/>
        </w:tabs>
        <w:rPr>
          <w:noProof/>
        </w:rPr>
      </w:pPr>
      <w:r>
        <w:rPr>
          <w:noProof/>
        </w:rPr>
        <w:t>Enterprise CAL, 85, 91</w:t>
      </w:r>
    </w:p>
    <w:p w14:paraId="64EB40C2" w14:textId="77777777" w:rsidR="00546BDE" w:rsidRDefault="00546BDE">
      <w:pPr>
        <w:pStyle w:val="Index1"/>
        <w:tabs>
          <w:tab w:val="right" w:pos="5030"/>
        </w:tabs>
        <w:rPr>
          <w:noProof/>
        </w:rPr>
      </w:pPr>
      <w:r>
        <w:rPr>
          <w:noProof/>
        </w:rPr>
        <w:t>Enterprise CAL-, 33</w:t>
      </w:r>
    </w:p>
    <w:p w14:paraId="30204EDC" w14:textId="77777777" w:rsidR="00546BDE" w:rsidRDefault="00546BDE">
      <w:pPr>
        <w:pStyle w:val="Index1"/>
        <w:tabs>
          <w:tab w:val="right" w:pos="5030"/>
        </w:tabs>
        <w:rPr>
          <w:noProof/>
        </w:rPr>
      </w:pPr>
      <w:r>
        <w:rPr>
          <w:noProof/>
        </w:rPr>
        <w:t>Enterprise CAL Bridge za Enterprise Mobility + Security, 15</w:t>
      </w:r>
    </w:p>
    <w:p w14:paraId="627E157A" w14:textId="77777777" w:rsidR="00546BDE" w:rsidRDefault="00546BDE">
      <w:pPr>
        <w:pStyle w:val="Index1"/>
        <w:tabs>
          <w:tab w:val="right" w:pos="5030"/>
        </w:tabs>
        <w:rPr>
          <w:noProof/>
        </w:rPr>
      </w:pPr>
      <w:r>
        <w:rPr>
          <w:noProof/>
        </w:rPr>
        <w:t>Enterprise CAL Bridge za Enterprise Mobility + Security iz tehnološkog jamstva Software Assurance, 15</w:t>
      </w:r>
    </w:p>
    <w:p w14:paraId="1A0AD512" w14:textId="77777777" w:rsidR="00546BDE" w:rsidRDefault="00546BDE">
      <w:pPr>
        <w:pStyle w:val="Index1"/>
        <w:tabs>
          <w:tab w:val="right" w:pos="5030"/>
        </w:tabs>
        <w:rPr>
          <w:noProof/>
        </w:rPr>
      </w:pPr>
      <w:r>
        <w:rPr>
          <w:noProof/>
        </w:rPr>
        <w:t>Enterprise CAL Suite, 15</w:t>
      </w:r>
    </w:p>
    <w:p w14:paraId="2C9CCEA9" w14:textId="77777777" w:rsidR="00546BDE" w:rsidRDefault="00546BDE">
      <w:pPr>
        <w:pStyle w:val="Index1"/>
        <w:tabs>
          <w:tab w:val="right" w:pos="5030"/>
        </w:tabs>
        <w:rPr>
          <w:noProof/>
        </w:rPr>
      </w:pPr>
      <w:r>
        <w:rPr>
          <w:noProof/>
        </w:rPr>
        <w:t>Enterprise CAL Suite Bridge za Microsoft Intune, 15</w:t>
      </w:r>
    </w:p>
    <w:p w14:paraId="16B0E8F0" w14:textId="77777777" w:rsidR="00546BDE" w:rsidRDefault="00546BDE">
      <w:pPr>
        <w:pStyle w:val="Index1"/>
        <w:tabs>
          <w:tab w:val="right" w:pos="5030"/>
        </w:tabs>
        <w:rPr>
          <w:noProof/>
        </w:rPr>
      </w:pPr>
      <w:r>
        <w:rPr>
          <w:noProof/>
        </w:rPr>
        <w:t>Enterprise CAL Suite Bridge za Office 365, 15</w:t>
      </w:r>
    </w:p>
    <w:p w14:paraId="1BE4F3DD" w14:textId="77777777" w:rsidR="00546BDE" w:rsidRDefault="00546BDE">
      <w:pPr>
        <w:pStyle w:val="Index1"/>
        <w:tabs>
          <w:tab w:val="right" w:pos="5030"/>
        </w:tabs>
        <w:rPr>
          <w:noProof/>
        </w:rPr>
      </w:pPr>
      <w:r>
        <w:rPr>
          <w:noProof/>
        </w:rPr>
        <w:t>Enterprise CAL Suite Bridge za Office 365 i Microsoft Intune, 15</w:t>
      </w:r>
    </w:p>
    <w:p w14:paraId="396C335C" w14:textId="77777777" w:rsidR="00546BDE" w:rsidRDefault="00546BDE">
      <w:pPr>
        <w:pStyle w:val="Index1"/>
        <w:tabs>
          <w:tab w:val="right" w:pos="5030"/>
        </w:tabs>
        <w:rPr>
          <w:noProof/>
        </w:rPr>
      </w:pPr>
      <w:r>
        <w:rPr>
          <w:noProof/>
        </w:rPr>
        <w:t>Enterprise CAL Suite Bridge za Office 365 iz tehnološkog jamstva Software Assurance, 15</w:t>
      </w:r>
    </w:p>
    <w:p w14:paraId="06FB349B" w14:textId="77777777" w:rsidR="00546BDE" w:rsidRDefault="00546BDE">
      <w:pPr>
        <w:pStyle w:val="Index1"/>
        <w:tabs>
          <w:tab w:val="right" w:pos="5030"/>
        </w:tabs>
        <w:rPr>
          <w:noProof/>
        </w:rPr>
      </w:pPr>
      <w:r>
        <w:rPr>
          <w:noProof/>
        </w:rPr>
        <w:t>Enterprise Mobility + Security E3, 16, 59</w:t>
      </w:r>
    </w:p>
    <w:p w14:paraId="6E1DCC2A" w14:textId="77777777" w:rsidR="00546BDE" w:rsidRDefault="00546BDE">
      <w:pPr>
        <w:pStyle w:val="Index1"/>
        <w:tabs>
          <w:tab w:val="right" w:pos="5030"/>
        </w:tabs>
        <w:rPr>
          <w:noProof/>
        </w:rPr>
      </w:pPr>
      <w:r>
        <w:rPr>
          <w:noProof/>
        </w:rPr>
        <w:t>Enterprise Mobility + Security E3 iz tehnološkog jamstva Software Assurance, 59</w:t>
      </w:r>
    </w:p>
    <w:p w14:paraId="082E4765" w14:textId="77777777" w:rsidR="00546BDE" w:rsidRDefault="00546BDE">
      <w:pPr>
        <w:pStyle w:val="Index1"/>
        <w:tabs>
          <w:tab w:val="right" w:pos="5030"/>
        </w:tabs>
        <w:rPr>
          <w:noProof/>
        </w:rPr>
      </w:pPr>
      <w:r>
        <w:rPr>
          <w:noProof/>
        </w:rPr>
        <w:t>Enterprise Mobility + Security E5, 16</w:t>
      </w:r>
    </w:p>
    <w:p w14:paraId="7275A2F6" w14:textId="77777777" w:rsidR="00546BDE" w:rsidRDefault="00546BDE">
      <w:pPr>
        <w:pStyle w:val="Index1"/>
        <w:tabs>
          <w:tab w:val="right" w:pos="5030"/>
        </w:tabs>
        <w:rPr>
          <w:noProof/>
        </w:rPr>
      </w:pPr>
      <w:r>
        <w:rPr>
          <w:noProof/>
        </w:rPr>
        <w:t>Enterprise Mobility + Security E5, 59</w:t>
      </w:r>
    </w:p>
    <w:p w14:paraId="25F9BD31" w14:textId="77777777" w:rsidR="00546BDE" w:rsidRDefault="00546BDE">
      <w:pPr>
        <w:pStyle w:val="Index1"/>
        <w:tabs>
          <w:tab w:val="right" w:pos="5030"/>
        </w:tabs>
        <w:rPr>
          <w:noProof/>
        </w:rPr>
      </w:pPr>
      <w:r>
        <w:rPr>
          <w:noProof/>
        </w:rPr>
        <w:t>Enterprise Mobility + Security E5 iz tehnološkog jamstva Software Assurance, 59</w:t>
      </w:r>
    </w:p>
    <w:p w14:paraId="78DBC428" w14:textId="77777777" w:rsidR="00546BDE" w:rsidRDefault="00546BDE">
      <w:pPr>
        <w:pStyle w:val="Index1"/>
        <w:tabs>
          <w:tab w:val="right" w:pos="5030"/>
        </w:tabs>
        <w:rPr>
          <w:noProof/>
        </w:rPr>
      </w:pPr>
      <w:r>
        <w:rPr>
          <w:noProof/>
        </w:rPr>
        <w:t>Excel 2019, 22</w:t>
      </w:r>
    </w:p>
    <w:p w14:paraId="22013E0D" w14:textId="77777777" w:rsidR="00546BDE" w:rsidRDefault="00546BDE">
      <w:pPr>
        <w:pStyle w:val="Index1"/>
        <w:tabs>
          <w:tab w:val="right" w:pos="5030"/>
        </w:tabs>
        <w:rPr>
          <w:noProof/>
        </w:rPr>
      </w:pPr>
      <w:r>
        <w:rPr>
          <w:noProof/>
        </w:rPr>
        <w:t>Excel 2019 za Mac, 23</w:t>
      </w:r>
    </w:p>
    <w:p w14:paraId="24B63498" w14:textId="77777777" w:rsidR="00546BDE" w:rsidRDefault="00546BDE">
      <w:pPr>
        <w:pStyle w:val="Index1"/>
        <w:tabs>
          <w:tab w:val="right" w:pos="5030"/>
        </w:tabs>
        <w:rPr>
          <w:noProof/>
        </w:rPr>
      </w:pPr>
      <w:r>
        <w:rPr>
          <w:noProof/>
        </w:rPr>
        <w:t>Exchange Online Archiving for Exchange Online, 67</w:t>
      </w:r>
    </w:p>
    <w:p w14:paraId="7D0C63B6" w14:textId="77777777" w:rsidR="00546BDE" w:rsidRDefault="00546BDE">
      <w:pPr>
        <w:pStyle w:val="Index1"/>
        <w:tabs>
          <w:tab w:val="right" w:pos="5030"/>
        </w:tabs>
        <w:rPr>
          <w:noProof/>
        </w:rPr>
      </w:pPr>
      <w:r>
        <w:rPr>
          <w:noProof/>
        </w:rPr>
        <w:t>Exchange Online Archiving for Exchange Server, 67</w:t>
      </w:r>
    </w:p>
    <w:p w14:paraId="5F5A3BAB" w14:textId="77777777" w:rsidR="00546BDE" w:rsidRDefault="00546BDE">
      <w:pPr>
        <w:pStyle w:val="Index1"/>
        <w:tabs>
          <w:tab w:val="right" w:pos="5030"/>
        </w:tabs>
        <w:rPr>
          <w:noProof/>
        </w:rPr>
      </w:pPr>
      <w:r>
        <w:rPr>
          <w:noProof/>
        </w:rPr>
        <w:t>Exchange Online Kiosk, 67</w:t>
      </w:r>
    </w:p>
    <w:p w14:paraId="23B00762" w14:textId="77777777" w:rsidR="00546BDE" w:rsidRDefault="00546BDE">
      <w:pPr>
        <w:pStyle w:val="Index1"/>
        <w:tabs>
          <w:tab w:val="right" w:pos="5030"/>
        </w:tabs>
        <w:rPr>
          <w:noProof/>
        </w:rPr>
      </w:pPr>
      <w:r>
        <w:rPr>
          <w:noProof/>
        </w:rPr>
        <w:t>Exchange Online Plan 1, 67</w:t>
      </w:r>
    </w:p>
    <w:p w14:paraId="33180289" w14:textId="77777777" w:rsidR="00546BDE" w:rsidRDefault="00546BDE">
      <w:pPr>
        <w:pStyle w:val="Index1"/>
        <w:tabs>
          <w:tab w:val="right" w:pos="5030"/>
        </w:tabs>
        <w:rPr>
          <w:noProof/>
        </w:rPr>
      </w:pPr>
      <w:r>
        <w:rPr>
          <w:noProof/>
        </w:rPr>
        <w:t>Exchange Online Plan 1 Add-on, 67</w:t>
      </w:r>
    </w:p>
    <w:p w14:paraId="3B2603A2" w14:textId="77777777" w:rsidR="00546BDE" w:rsidRDefault="00546BDE">
      <w:pPr>
        <w:pStyle w:val="Index1"/>
        <w:tabs>
          <w:tab w:val="right" w:pos="5030"/>
        </w:tabs>
        <w:rPr>
          <w:noProof/>
        </w:rPr>
      </w:pPr>
      <w:r>
        <w:rPr>
          <w:noProof/>
        </w:rPr>
        <w:t>Exchange Online Plan 1A for Alumni, 67</w:t>
      </w:r>
    </w:p>
    <w:p w14:paraId="3C662ABB" w14:textId="77777777" w:rsidR="00546BDE" w:rsidRDefault="00546BDE">
      <w:pPr>
        <w:pStyle w:val="Index1"/>
        <w:tabs>
          <w:tab w:val="right" w:pos="5030"/>
        </w:tabs>
        <w:rPr>
          <w:noProof/>
        </w:rPr>
      </w:pPr>
      <w:r>
        <w:rPr>
          <w:noProof/>
        </w:rPr>
        <w:t>Exchange Online Plan 2, 67</w:t>
      </w:r>
    </w:p>
    <w:p w14:paraId="36820959" w14:textId="77777777" w:rsidR="00546BDE" w:rsidRDefault="00546BDE">
      <w:pPr>
        <w:pStyle w:val="Index1"/>
        <w:tabs>
          <w:tab w:val="right" w:pos="5030"/>
        </w:tabs>
        <w:rPr>
          <w:noProof/>
        </w:rPr>
      </w:pPr>
      <w:r>
        <w:rPr>
          <w:noProof/>
        </w:rPr>
        <w:t>Exchange Online Protection, 25, 67</w:t>
      </w:r>
    </w:p>
    <w:p w14:paraId="35AD64C3" w14:textId="77777777" w:rsidR="00546BDE" w:rsidRDefault="00546BDE">
      <w:pPr>
        <w:pStyle w:val="Index1"/>
        <w:tabs>
          <w:tab w:val="right" w:pos="5030"/>
        </w:tabs>
        <w:rPr>
          <w:noProof/>
        </w:rPr>
      </w:pPr>
      <w:r>
        <w:rPr>
          <w:noProof/>
        </w:rPr>
        <w:t>Exchange Online Voice Mail Service, 26</w:t>
      </w:r>
    </w:p>
    <w:p w14:paraId="57FF66FA" w14:textId="77777777" w:rsidR="00546BDE" w:rsidRDefault="00546BDE">
      <w:pPr>
        <w:pStyle w:val="Index1"/>
        <w:tabs>
          <w:tab w:val="right" w:pos="5030"/>
        </w:tabs>
        <w:rPr>
          <w:noProof/>
        </w:rPr>
      </w:pPr>
      <w:r>
        <w:rPr>
          <w:noProof/>
        </w:rPr>
        <w:t>Exchange Server, 57, 58</w:t>
      </w:r>
    </w:p>
    <w:p w14:paraId="7C1E725D" w14:textId="77777777" w:rsidR="00546BDE" w:rsidRDefault="00546BDE">
      <w:pPr>
        <w:pStyle w:val="Index1"/>
        <w:tabs>
          <w:tab w:val="right" w:pos="5030"/>
        </w:tabs>
        <w:rPr>
          <w:noProof/>
        </w:rPr>
      </w:pPr>
      <w:r>
        <w:rPr>
          <w:noProof/>
        </w:rPr>
        <w:t>Exchange Server 2016, 25</w:t>
      </w:r>
    </w:p>
    <w:p w14:paraId="3716490E" w14:textId="77777777" w:rsidR="00546BDE" w:rsidRDefault="00546BDE">
      <w:pPr>
        <w:pStyle w:val="Index1"/>
        <w:tabs>
          <w:tab w:val="right" w:pos="5030"/>
        </w:tabs>
        <w:rPr>
          <w:noProof/>
        </w:rPr>
      </w:pPr>
      <w:r>
        <w:rPr>
          <w:noProof/>
        </w:rPr>
        <w:t>Exchange Server Enterprise, 91</w:t>
      </w:r>
    </w:p>
    <w:p w14:paraId="6CFD6DE2" w14:textId="77777777" w:rsidR="00546BDE" w:rsidRDefault="00546BDE">
      <w:pPr>
        <w:pStyle w:val="Index1"/>
        <w:tabs>
          <w:tab w:val="right" w:pos="5030"/>
        </w:tabs>
        <w:rPr>
          <w:noProof/>
        </w:rPr>
      </w:pPr>
      <w:r>
        <w:rPr>
          <w:noProof/>
        </w:rPr>
        <w:t>Exchange Server Enterprise 2019, 25</w:t>
      </w:r>
    </w:p>
    <w:p w14:paraId="516D6219" w14:textId="77777777" w:rsidR="00546BDE" w:rsidRDefault="00546BDE">
      <w:pPr>
        <w:pStyle w:val="Index1"/>
        <w:tabs>
          <w:tab w:val="right" w:pos="5030"/>
        </w:tabs>
        <w:rPr>
          <w:noProof/>
        </w:rPr>
      </w:pPr>
      <w:r>
        <w:rPr>
          <w:noProof/>
        </w:rPr>
        <w:t>Exchange Server Enterprise 2019 CAL, 25</w:t>
      </w:r>
    </w:p>
    <w:p w14:paraId="6C59419B" w14:textId="77777777" w:rsidR="00546BDE" w:rsidRDefault="00546BDE">
      <w:pPr>
        <w:pStyle w:val="Index1"/>
        <w:tabs>
          <w:tab w:val="right" w:pos="5030"/>
        </w:tabs>
        <w:rPr>
          <w:noProof/>
        </w:rPr>
      </w:pPr>
      <w:r>
        <w:rPr>
          <w:noProof/>
        </w:rPr>
        <w:t>Exchange Server Standard, 91</w:t>
      </w:r>
    </w:p>
    <w:p w14:paraId="3736C00F" w14:textId="77777777" w:rsidR="00546BDE" w:rsidRDefault="00546BDE">
      <w:pPr>
        <w:pStyle w:val="Index1"/>
        <w:tabs>
          <w:tab w:val="right" w:pos="5030"/>
        </w:tabs>
        <w:rPr>
          <w:noProof/>
        </w:rPr>
      </w:pPr>
      <w:r>
        <w:rPr>
          <w:noProof/>
        </w:rPr>
        <w:t>Exchange Server Standard 2019, 25</w:t>
      </w:r>
    </w:p>
    <w:p w14:paraId="4A72D6E4" w14:textId="77777777" w:rsidR="00546BDE" w:rsidRDefault="00546BDE">
      <w:pPr>
        <w:pStyle w:val="Index1"/>
        <w:tabs>
          <w:tab w:val="right" w:pos="5030"/>
        </w:tabs>
        <w:rPr>
          <w:noProof/>
        </w:rPr>
      </w:pPr>
      <w:r>
        <w:rPr>
          <w:noProof/>
        </w:rPr>
        <w:t>Exchange Server Standard 2019 CAL, 25</w:t>
      </w:r>
    </w:p>
    <w:p w14:paraId="32AAC1B2" w14:textId="77777777" w:rsidR="00546BDE" w:rsidRDefault="00546BDE">
      <w:pPr>
        <w:pStyle w:val="Index1"/>
        <w:tabs>
          <w:tab w:val="right" w:pos="5030"/>
        </w:tabs>
        <w:rPr>
          <w:noProof/>
        </w:rPr>
      </w:pPr>
      <w:r>
        <w:rPr>
          <w:noProof/>
        </w:rPr>
        <w:t>Forefront Identity Manager 2010 – Windows Live Edition, 18</w:t>
      </w:r>
    </w:p>
    <w:p w14:paraId="5BD58D79" w14:textId="77777777" w:rsidR="00546BDE" w:rsidRDefault="00546BDE">
      <w:pPr>
        <w:pStyle w:val="Index1"/>
        <w:tabs>
          <w:tab w:val="right" w:pos="5030"/>
        </w:tabs>
        <w:rPr>
          <w:noProof/>
        </w:rPr>
      </w:pPr>
      <w:r>
        <w:rPr>
          <w:noProof/>
        </w:rPr>
        <w:t>Forefront Identity Manager 2010 R2, 21, 50</w:t>
      </w:r>
    </w:p>
    <w:p w14:paraId="2AA1438F" w14:textId="77777777" w:rsidR="00546BDE" w:rsidRDefault="00546BDE">
      <w:pPr>
        <w:pStyle w:val="Index1"/>
        <w:tabs>
          <w:tab w:val="right" w:pos="5030"/>
        </w:tabs>
        <w:rPr>
          <w:noProof/>
        </w:rPr>
      </w:pPr>
      <w:r>
        <w:rPr>
          <w:noProof/>
        </w:rPr>
        <w:t>Forefront Identity Manager 2010 R2 – Windows Live Edition, 18</w:t>
      </w:r>
    </w:p>
    <w:p w14:paraId="07A98E4F" w14:textId="77777777" w:rsidR="00546BDE" w:rsidRDefault="00546BDE">
      <w:pPr>
        <w:pStyle w:val="Index1"/>
        <w:tabs>
          <w:tab w:val="right" w:pos="5030"/>
        </w:tabs>
        <w:rPr>
          <w:noProof/>
        </w:rPr>
      </w:pPr>
      <w:r>
        <w:rPr>
          <w:noProof/>
        </w:rPr>
        <w:t>Forefront TMG Enterprise, 91</w:t>
      </w:r>
    </w:p>
    <w:p w14:paraId="0EC51982" w14:textId="77777777" w:rsidR="00546BDE" w:rsidRDefault="00546BDE">
      <w:pPr>
        <w:pStyle w:val="Index1"/>
        <w:tabs>
          <w:tab w:val="right" w:pos="5030"/>
        </w:tabs>
        <w:rPr>
          <w:noProof/>
        </w:rPr>
      </w:pPr>
      <w:r>
        <w:rPr>
          <w:noProof/>
        </w:rPr>
        <w:t>Forefront TMG Standard, 91</w:t>
      </w:r>
    </w:p>
    <w:p w14:paraId="3A705B88" w14:textId="77777777" w:rsidR="00546BDE" w:rsidRDefault="00546BDE">
      <w:pPr>
        <w:pStyle w:val="Index1"/>
        <w:tabs>
          <w:tab w:val="right" w:pos="5030"/>
        </w:tabs>
        <w:rPr>
          <w:noProof/>
        </w:rPr>
      </w:pPr>
      <w:r>
        <w:rPr>
          <w:noProof/>
        </w:rPr>
        <w:t>Forefront United Access Gateway 2010, 16</w:t>
      </w:r>
    </w:p>
    <w:p w14:paraId="037438F1" w14:textId="77777777" w:rsidR="00546BDE" w:rsidRDefault="00546BDE">
      <w:pPr>
        <w:pStyle w:val="Index1"/>
        <w:tabs>
          <w:tab w:val="right" w:pos="5030"/>
        </w:tabs>
        <w:rPr>
          <w:noProof/>
        </w:rPr>
      </w:pPr>
      <w:r>
        <w:rPr>
          <w:noProof/>
        </w:rPr>
        <w:t>GitHub Enterprise, 71</w:t>
      </w:r>
    </w:p>
    <w:p w14:paraId="1CB9226F" w14:textId="77777777" w:rsidR="00546BDE" w:rsidRDefault="00546BDE">
      <w:pPr>
        <w:pStyle w:val="Index1"/>
        <w:tabs>
          <w:tab w:val="right" w:pos="5030"/>
        </w:tabs>
        <w:rPr>
          <w:noProof/>
        </w:rPr>
      </w:pPr>
      <w:r>
        <w:rPr>
          <w:noProof/>
        </w:rPr>
        <w:t>HPC Pack, 50</w:t>
      </w:r>
    </w:p>
    <w:p w14:paraId="056ACE99" w14:textId="77777777" w:rsidR="00546BDE" w:rsidRDefault="00546BDE">
      <w:pPr>
        <w:pStyle w:val="Index1"/>
        <w:tabs>
          <w:tab w:val="right" w:pos="5030"/>
        </w:tabs>
        <w:rPr>
          <w:noProof/>
        </w:rPr>
      </w:pPr>
      <w:r>
        <w:rPr>
          <w:noProof/>
        </w:rPr>
        <w:t>Import Service za Office 365, 67</w:t>
      </w:r>
    </w:p>
    <w:p w14:paraId="6D8487FD" w14:textId="77777777" w:rsidR="00546BDE" w:rsidRDefault="00546BDE">
      <w:pPr>
        <w:pStyle w:val="Index1"/>
        <w:tabs>
          <w:tab w:val="right" w:pos="5030"/>
        </w:tabs>
        <w:rPr>
          <w:noProof/>
        </w:rPr>
      </w:pPr>
      <w:r>
        <w:rPr>
          <w:noProof/>
        </w:rPr>
        <w:t>IoT Suite Predictive Maintenance Plan 1, 55</w:t>
      </w:r>
    </w:p>
    <w:p w14:paraId="1061EEE6" w14:textId="77777777" w:rsidR="00546BDE" w:rsidRDefault="00546BDE">
      <w:pPr>
        <w:pStyle w:val="Index1"/>
        <w:tabs>
          <w:tab w:val="right" w:pos="5030"/>
        </w:tabs>
        <w:rPr>
          <w:noProof/>
        </w:rPr>
      </w:pPr>
      <w:r>
        <w:rPr>
          <w:noProof/>
        </w:rPr>
        <w:t>IoT Suite Predictive Maintenance Plan 2, 55</w:t>
      </w:r>
    </w:p>
    <w:p w14:paraId="181695F2" w14:textId="77777777" w:rsidR="00546BDE" w:rsidRDefault="00546BDE">
      <w:pPr>
        <w:pStyle w:val="Index1"/>
        <w:tabs>
          <w:tab w:val="right" w:pos="5030"/>
        </w:tabs>
        <w:rPr>
          <w:noProof/>
        </w:rPr>
      </w:pPr>
      <w:r>
        <w:rPr>
          <w:noProof/>
        </w:rPr>
        <w:t>IoT Suite Remote Monitoring Plan 1, 55</w:t>
      </w:r>
    </w:p>
    <w:p w14:paraId="358314B8" w14:textId="77777777" w:rsidR="00546BDE" w:rsidRDefault="00546BDE">
      <w:pPr>
        <w:pStyle w:val="Index1"/>
        <w:tabs>
          <w:tab w:val="right" w:pos="5030"/>
        </w:tabs>
        <w:rPr>
          <w:noProof/>
        </w:rPr>
      </w:pPr>
      <w:r>
        <w:rPr>
          <w:noProof/>
        </w:rPr>
        <w:t>IoT Suite Remote Monitoring Plan 2, 55</w:t>
      </w:r>
    </w:p>
    <w:p w14:paraId="00BEAC57" w14:textId="77777777" w:rsidR="00546BDE" w:rsidRDefault="00546BDE">
      <w:pPr>
        <w:pStyle w:val="Index1"/>
        <w:tabs>
          <w:tab w:val="right" w:pos="5030"/>
        </w:tabs>
        <w:rPr>
          <w:noProof/>
        </w:rPr>
      </w:pPr>
      <w:r>
        <w:rPr>
          <w:noProof/>
        </w:rPr>
        <w:t>Klijentska licenca za upravljanje Advanced Threat Analytics 2016 po korisniku, 13</w:t>
      </w:r>
    </w:p>
    <w:p w14:paraId="2DE642C0" w14:textId="77777777" w:rsidR="00546BDE" w:rsidRDefault="00546BDE">
      <w:pPr>
        <w:pStyle w:val="Index1"/>
        <w:tabs>
          <w:tab w:val="right" w:pos="5030"/>
        </w:tabs>
        <w:rPr>
          <w:noProof/>
        </w:rPr>
      </w:pPr>
      <w:r>
        <w:rPr>
          <w:noProof/>
        </w:rPr>
        <w:t>Klijentska licenca za upravljanje Advanced Threat Analytics 2016 po OSE-u, 13</w:t>
      </w:r>
    </w:p>
    <w:p w14:paraId="759B7B9E" w14:textId="77777777" w:rsidR="00546BDE" w:rsidRDefault="00546BDE">
      <w:pPr>
        <w:pStyle w:val="Index1"/>
        <w:tabs>
          <w:tab w:val="right" w:pos="5030"/>
        </w:tabs>
        <w:rPr>
          <w:noProof/>
        </w:rPr>
      </w:pPr>
      <w:r>
        <w:rPr>
          <w:noProof/>
        </w:rPr>
        <w:t>Krediti za komunikaciju, 69</w:t>
      </w:r>
    </w:p>
    <w:p w14:paraId="68E246C2" w14:textId="77777777" w:rsidR="00546BDE" w:rsidRDefault="00546BDE">
      <w:pPr>
        <w:pStyle w:val="Index1"/>
        <w:tabs>
          <w:tab w:val="right" w:pos="5030"/>
        </w:tabs>
        <w:rPr>
          <w:noProof/>
        </w:rPr>
      </w:pPr>
      <w:r>
        <w:rPr>
          <w:noProof/>
        </w:rPr>
        <w:t>Licenca za System Center 2016 Datacenter Server Management (licence za 16 jezgri), 31</w:t>
      </w:r>
    </w:p>
    <w:p w14:paraId="4BC1675A" w14:textId="77777777" w:rsidR="00546BDE" w:rsidRDefault="00546BDE">
      <w:pPr>
        <w:pStyle w:val="Index1"/>
        <w:tabs>
          <w:tab w:val="right" w:pos="5030"/>
        </w:tabs>
        <w:rPr>
          <w:noProof/>
        </w:rPr>
      </w:pPr>
      <w:r>
        <w:rPr>
          <w:noProof/>
        </w:rPr>
        <w:t>Licenca za System Center 2016 Datacenter Server Management (licence za 2 jezgre), 31</w:t>
      </w:r>
    </w:p>
    <w:p w14:paraId="55A6D098" w14:textId="77777777" w:rsidR="00546BDE" w:rsidRDefault="00546BDE">
      <w:pPr>
        <w:pStyle w:val="Index1"/>
        <w:tabs>
          <w:tab w:val="right" w:pos="5030"/>
        </w:tabs>
        <w:rPr>
          <w:noProof/>
        </w:rPr>
      </w:pPr>
      <w:r>
        <w:rPr>
          <w:noProof/>
        </w:rPr>
        <w:t>Licenca za System Center 2016 Standard Server Management (licence za 16 jezgri), 31</w:t>
      </w:r>
    </w:p>
    <w:p w14:paraId="7B9D3C72" w14:textId="77777777" w:rsidR="00546BDE" w:rsidRDefault="00546BDE">
      <w:pPr>
        <w:pStyle w:val="Index1"/>
        <w:tabs>
          <w:tab w:val="right" w:pos="5030"/>
        </w:tabs>
        <w:rPr>
          <w:noProof/>
        </w:rPr>
      </w:pPr>
      <w:r>
        <w:rPr>
          <w:noProof/>
        </w:rPr>
        <w:t>Licenca za System Center 2016 Standard Server Management (licence za 2 jezgre), 31</w:t>
      </w:r>
    </w:p>
    <w:p w14:paraId="5A24CA76" w14:textId="77777777" w:rsidR="00546BDE" w:rsidRDefault="00546BDE">
      <w:pPr>
        <w:pStyle w:val="Index1"/>
        <w:tabs>
          <w:tab w:val="right" w:pos="5030"/>
        </w:tabs>
        <w:rPr>
          <w:noProof/>
        </w:rPr>
      </w:pPr>
      <w:r>
        <w:rPr>
          <w:noProof/>
        </w:rPr>
        <w:t>Licenca za System Center Configuration Manager 1606 Client Management, 32</w:t>
      </w:r>
    </w:p>
    <w:p w14:paraId="5078042E" w14:textId="77777777" w:rsidR="00546BDE" w:rsidRDefault="00546BDE">
      <w:pPr>
        <w:pStyle w:val="Index1"/>
        <w:tabs>
          <w:tab w:val="right" w:pos="5030"/>
        </w:tabs>
        <w:rPr>
          <w:noProof/>
        </w:rPr>
      </w:pPr>
      <w:r>
        <w:rPr>
          <w:noProof/>
        </w:rPr>
        <w:t>Licenciranje prava na Windows 10 Home do Pro, 41</w:t>
      </w:r>
    </w:p>
    <w:p w14:paraId="27454775" w14:textId="77777777" w:rsidR="00546BDE" w:rsidRDefault="00546BDE">
      <w:pPr>
        <w:pStyle w:val="Index1"/>
        <w:tabs>
          <w:tab w:val="right" w:pos="5030"/>
        </w:tabs>
        <w:rPr>
          <w:noProof/>
        </w:rPr>
      </w:pPr>
      <w:r>
        <w:rPr>
          <w:noProof/>
        </w:rPr>
        <w:t>macOS, 42</w:t>
      </w:r>
    </w:p>
    <w:p w14:paraId="27D318D0" w14:textId="77777777" w:rsidR="00546BDE" w:rsidRDefault="00546BDE">
      <w:pPr>
        <w:pStyle w:val="Index1"/>
        <w:tabs>
          <w:tab w:val="right" w:pos="5030"/>
        </w:tabs>
        <w:rPr>
          <w:noProof/>
        </w:rPr>
      </w:pPr>
      <w:r>
        <w:rPr>
          <w:noProof/>
        </w:rPr>
        <w:t>Microsoft 365 Business, 57</w:t>
      </w:r>
    </w:p>
    <w:p w14:paraId="686BBE13" w14:textId="77777777" w:rsidR="00546BDE" w:rsidRDefault="00546BDE">
      <w:pPr>
        <w:pStyle w:val="Index1"/>
        <w:tabs>
          <w:tab w:val="right" w:pos="5030"/>
        </w:tabs>
        <w:rPr>
          <w:noProof/>
        </w:rPr>
      </w:pPr>
      <w:r>
        <w:rPr>
          <w:noProof/>
        </w:rPr>
        <w:t>Microsoft 365 E3 i E5, 57</w:t>
      </w:r>
    </w:p>
    <w:p w14:paraId="0867C8EE" w14:textId="77777777" w:rsidR="00546BDE" w:rsidRDefault="00546BDE">
      <w:pPr>
        <w:pStyle w:val="Index1"/>
        <w:tabs>
          <w:tab w:val="right" w:pos="5030"/>
        </w:tabs>
        <w:rPr>
          <w:noProof/>
        </w:rPr>
      </w:pPr>
      <w:r>
        <w:rPr>
          <w:noProof/>
        </w:rPr>
        <w:t>Microsoft 365 E3 i E5 – dodatak, 57</w:t>
      </w:r>
    </w:p>
    <w:p w14:paraId="109406C4" w14:textId="77777777" w:rsidR="00546BDE" w:rsidRDefault="00546BDE">
      <w:pPr>
        <w:pStyle w:val="Index1"/>
        <w:tabs>
          <w:tab w:val="right" w:pos="5030"/>
        </w:tabs>
        <w:rPr>
          <w:noProof/>
        </w:rPr>
      </w:pPr>
      <w:r>
        <w:rPr>
          <w:noProof/>
        </w:rPr>
        <w:t>Microsoft 365 E3 i E5 – prijelazno tehnološko jamstvo Software Assurance, 57</w:t>
      </w:r>
    </w:p>
    <w:p w14:paraId="19D43870" w14:textId="77777777" w:rsidR="00546BDE" w:rsidRDefault="00546BDE">
      <w:pPr>
        <w:pStyle w:val="Index1"/>
        <w:tabs>
          <w:tab w:val="right" w:pos="5030"/>
        </w:tabs>
        <w:rPr>
          <w:noProof/>
        </w:rPr>
      </w:pPr>
      <w:r>
        <w:rPr>
          <w:noProof/>
        </w:rPr>
        <w:t>Microsoft 365 Education A1, 57</w:t>
      </w:r>
    </w:p>
    <w:p w14:paraId="7D85F31B" w14:textId="77777777" w:rsidR="00546BDE" w:rsidRDefault="00546BDE">
      <w:pPr>
        <w:pStyle w:val="Index1"/>
        <w:tabs>
          <w:tab w:val="right" w:pos="5030"/>
        </w:tabs>
        <w:rPr>
          <w:noProof/>
        </w:rPr>
      </w:pPr>
      <w:r>
        <w:rPr>
          <w:noProof/>
        </w:rPr>
        <w:t>Microsoft 365 Education A3, 57</w:t>
      </w:r>
    </w:p>
    <w:p w14:paraId="16CC4B85" w14:textId="77777777" w:rsidR="00546BDE" w:rsidRDefault="00546BDE">
      <w:pPr>
        <w:pStyle w:val="Index1"/>
        <w:tabs>
          <w:tab w:val="right" w:pos="5030"/>
        </w:tabs>
        <w:rPr>
          <w:noProof/>
        </w:rPr>
      </w:pPr>
      <w:r>
        <w:rPr>
          <w:noProof/>
        </w:rPr>
        <w:t>Microsoft 365 Education A3 s Core CAL-om, 57</w:t>
      </w:r>
    </w:p>
    <w:p w14:paraId="3679F8C5" w14:textId="77777777" w:rsidR="00546BDE" w:rsidRDefault="00546BDE">
      <w:pPr>
        <w:pStyle w:val="Index1"/>
        <w:tabs>
          <w:tab w:val="right" w:pos="5030"/>
        </w:tabs>
        <w:rPr>
          <w:noProof/>
        </w:rPr>
      </w:pPr>
      <w:r>
        <w:rPr>
          <w:noProof/>
        </w:rPr>
        <w:t>Microsoft 365 Education A5, 57</w:t>
      </w:r>
    </w:p>
    <w:p w14:paraId="0049740A" w14:textId="77777777" w:rsidR="00546BDE" w:rsidRDefault="00546BDE">
      <w:pPr>
        <w:pStyle w:val="Index1"/>
        <w:tabs>
          <w:tab w:val="right" w:pos="5030"/>
        </w:tabs>
        <w:rPr>
          <w:noProof/>
        </w:rPr>
      </w:pPr>
      <w:r>
        <w:rPr>
          <w:noProof/>
        </w:rPr>
        <w:t>Microsoft 365 F1, 32, 57</w:t>
      </w:r>
    </w:p>
    <w:p w14:paraId="1CF54846" w14:textId="77777777" w:rsidR="00546BDE" w:rsidRDefault="00546BDE">
      <w:pPr>
        <w:pStyle w:val="Index1"/>
        <w:tabs>
          <w:tab w:val="right" w:pos="5030"/>
        </w:tabs>
        <w:rPr>
          <w:noProof/>
        </w:rPr>
      </w:pPr>
      <w:r>
        <w:rPr>
          <w:noProof/>
        </w:rPr>
        <w:t>Microsoft Azure Services, 55, 91, 92</w:t>
      </w:r>
    </w:p>
    <w:p w14:paraId="08E27875" w14:textId="77777777" w:rsidR="00546BDE" w:rsidRDefault="00546BDE">
      <w:pPr>
        <w:pStyle w:val="Index1"/>
        <w:tabs>
          <w:tab w:val="right" w:pos="5030"/>
        </w:tabs>
        <w:rPr>
          <w:noProof/>
        </w:rPr>
      </w:pPr>
      <w:r>
        <w:rPr>
          <w:noProof/>
        </w:rPr>
        <w:t>Microsoft Azure Services, 92</w:t>
      </w:r>
    </w:p>
    <w:p w14:paraId="7333C5E4" w14:textId="77777777" w:rsidR="00546BDE" w:rsidRDefault="00546BDE">
      <w:pPr>
        <w:pStyle w:val="Index1"/>
        <w:tabs>
          <w:tab w:val="right" w:pos="5030"/>
        </w:tabs>
        <w:rPr>
          <w:noProof/>
        </w:rPr>
      </w:pPr>
      <w:r>
        <w:rPr>
          <w:noProof/>
        </w:rPr>
        <w:t>Microsoft Azure StorSimple Plan 8100 – obnova, 55</w:t>
      </w:r>
    </w:p>
    <w:p w14:paraId="243BAE2C" w14:textId="77777777" w:rsidR="00546BDE" w:rsidRDefault="00546BDE">
      <w:pPr>
        <w:pStyle w:val="Index1"/>
        <w:tabs>
          <w:tab w:val="right" w:pos="5030"/>
        </w:tabs>
        <w:rPr>
          <w:noProof/>
        </w:rPr>
      </w:pPr>
      <w:r>
        <w:rPr>
          <w:noProof/>
        </w:rPr>
        <w:t>Microsoft Azure StorSimple Plan 8600 – obnova (bez uređaja), 55</w:t>
      </w:r>
    </w:p>
    <w:p w14:paraId="209588A8" w14:textId="77777777" w:rsidR="00546BDE" w:rsidRDefault="00546BDE">
      <w:pPr>
        <w:pStyle w:val="Index1"/>
        <w:tabs>
          <w:tab w:val="right" w:pos="5030"/>
        </w:tabs>
        <w:rPr>
          <w:noProof/>
        </w:rPr>
      </w:pPr>
      <w:r>
        <w:rPr>
          <w:noProof/>
        </w:rPr>
        <w:t>Microsoft Azure StorSimple Plan s uređajem (uređaj 8100), 55</w:t>
      </w:r>
    </w:p>
    <w:p w14:paraId="23A85120" w14:textId="77777777" w:rsidR="00546BDE" w:rsidRDefault="00546BDE">
      <w:pPr>
        <w:pStyle w:val="Index1"/>
        <w:tabs>
          <w:tab w:val="right" w:pos="5030"/>
        </w:tabs>
        <w:rPr>
          <w:noProof/>
        </w:rPr>
      </w:pPr>
      <w:r>
        <w:rPr>
          <w:noProof/>
        </w:rPr>
        <w:t>Microsoft Azure StorSimple Plan s uređajem (uređaj 8600), 55</w:t>
      </w:r>
    </w:p>
    <w:p w14:paraId="0B3D0608" w14:textId="77777777" w:rsidR="00546BDE" w:rsidRDefault="00546BDE">
      <w:pPr>
        <w:pStyle w:val="Index1"/>
        <w:tabs>
          <w:tab w:val="right" w:pos="5030"/>
        </w:tabs>
        <w:rPr>
          <w:noProof/>
        </w:rPr>
      </w:pPr>
      <w:r>
        <w:rPr>
          <w:noProof/>
        </w:rPr>
        <w:t>Microsoft Cloud App Security, 72</w:t>
      </w:r>
    </w:p>
    <w:p w14:paraId="3F1D065F" w14:textId="77777777" w:rsidR="00546BDE" w:rsidRDefault="00546BDE">
      <w:pPr>
        <w:pStyle w:val="Index1"/>
        <w:tabs>
          <w:tab w:val="right" w:pos="5030"/>
        </w:tabs>
        <w:rPr>
          <w:noProof/>
        </w:rPr>
      </w:pPr>
      <w:r>
        <w:rPr>
          <w:noProof/>
        </w:rPr>
        <w:t>Microsoft Dynamics 365 for Customer Service CAL, 85</w:t>
      </w:r>
    </w:p>
    <w:p w14:paraId="578A3D75" w14:textId="77777777" w:rsidR="00546BDE" w:rsidRDefault="00546BDE">
      <w:pPr>
        <w:pStyle w:val="Index1"/>
        <w:tabs>
          <w:tab w:val="right" w:pos="5030"/>
        </w:tabs>
        <w:rPr>
          <w:noProof/>
        </w:rPr>
      </w:pPr>
      <w:r>
        <w:rPr>
          <w:noProof/>
        </w:rPr>
        <w:t>Microsoft Dynamics 365 for Customer Service On-premises CAL, 91</w:t>
      </w:r>
    </w:p>
    <w:p w14:paraId="6D648E43" w14:textId="77777777" w:rsidR="00546BDE" w:rsidRDefault="00546BDE">
      <w:pPr>
        <w:pStyle w:val="Index1"/>
        <w:tabs>
          <w:tab w:val="right" w:pos="5030"/>
        </w:tabs>
        <w:rPr>
          <w:noProof/>
        </w:rPr>
      </w:pPr>
      <w:r>
        <w:rPr>
          <w:noProof/>
        </w:rPr>
        <w:t>Microsoft Dynamics 365 for Operations Activity CAL, 85</w:t>
      </w:r>
    </w:p>
    <w:p w14:paraId="45B29B99" w14:textId="77777777" w:rsidR="00546BDE" w:rsidRDefault="00546BDE">
      <w:pPr>
        <w:pStyle w:val="Index1"/>
        <w:tabs>
          <w:tab w:val="right" w:pos="5030"/>
        </w:tabs>
        <w:rPr>
          <w:noProof/>
        </w:rPr>
      </w:pPr>
      <w:r>
        <w:rPr>
          <w:noProof/>
        </w:rPr>
        <w:t>Microsoft Dynamics 365 for Operations Activity On-premises CAL, 91</w:t>
      </w:r>
    </w:p>
    <w:p w14:paraId="70080EC7" w14:textId="77777777" w:rsidR="00546BDE" w:rsidRDefault="00546BDE">
      <w:pPr>
        <w:pStyle w:val="Index1"/>
        <w:tabs>
          <w:tab w:val="right" w:pos="5030"/>
        </w:tabs>
        <w:rPr>
          <w:noProof/>
        </w:rPr>
      </w:pPr>
      <w:r>
        <w:rPr>
          <w:noProof/>
        </w:rPr>
        <w:t>Microsoft Dynamics 365 for Operations CAL, 85</w:t>
      </w:r>
    </w:p>
    <w:p w14:paraId="002BCC1A" w14:textId="77777777" w:rsidR="00546BDE" w:rsidRDefault="00546BDE">
      <w:pPr>
        <w:pStyle w:val="Index1"/>
        <w:tabs>
          <w:tab w:val="right" w:pos="5030"/>
        </w:tabs>
        <w:rPr>
          <w:noProof/>
        </w:rPr>
      </w:pPr>
      <w:r>
        <w:rPr>
          <w:noProof/>
        </w:rPr>
        <w:t>Microsoft Dynamics 365 for Operations On-premises CAL, 91</w:t>
      </w:r>
    </w:p>
    <w:p w14:paraId="2B41B2D3" w14:textId="77777777" w:rsidR="00546BDE" w:rsidRDefault="00546BDE">
      <w:pPr>
        <w:pStyle w:val="Index1"/>
        <w:tabs>
          <w:tab w:val="right" w:pos="5030"/>
        </w:tabs>
        <w:rPr>
          <w:noProof/>
        </w:rPr>
      </w:pPr>
      <w:r>
        <w:rPr>
          <w:noProof/>
        </w:rPr>
        <w:t>Microsoft Dynamics 365 for Sales CAL, 85</w:t>
      </w:r>
    </w:p>
    <w:p w14:paraId="12761708" w14:textId="77777777" w:rsidR="00546BDE" w:rsidRDefault="00546BDE">
      <w:pPr>
        <w:pStyle w:val="Index1"/>
        <w:tabs>
          <w:tab w:val="right" w:pos="5030"/>
        </w:tabs>
        <w:rPr>
          <w:noProof/>
        </w:rPr>
      </w:pPr>
      <w:r>
        <w:rPr>
          <w:noProof/>
        </w:rPr>
        <w:t>Microsoft Dynamics 365 for Sales On-premises CAL, 91</w:t>
      </w:r>
    </w:p>
    <w:p w14:paraId="575E4F9E" w14:textId="77777777" w:rsidR="00546BDE" w:rsidRDefault="00546BDE">
      <w:pPr>
        <w:pStyle w:val="Index1"/>
        <w:tabs>
          <w:tab w:val="right" w:pos="5030"/>
        </w:tabs>
        <w:rPr>
          <w:noProof/>
        </w:rPr>
      </w:pPr>
      <w:r>
        <w:rPr>
          <w:noProof/>
        </w:rPr>
        <w:t>Microsoft Dynamics 365 for Team Members On-premises CAL, 91</w:t>
      </w:r>
    </w:p>
    <w:p w14:paraId="582145B3" w14:textId="77777777" w:rsidR="00546BDE" w:rsidRDefault="00546BDE">
      <w:pPr>
        <w:pStyle w:val="Index1"/>
        <w:tabs>
          <w:tab w:val="right" w:pos="5030"/>
        </w:tabs>
        <w:rPr>
          <w:noProof/>
        </w:rPr>
      </w:pPr>
      <w:r>
        <w:rPr>
          <w:noProof/>
        </w:rPr>
        <w:t>Microsoft Dynamics AX Enterprise CAL, 85</w:t>
      </w:r>
    </w:p>
    <w:p w14:paraId="0F7BD40C" w14:textId="77777777" w:rsidR="00546BDE" w:rsidRDefault="00546BDE">
      <w:pPr>
        <w:pStyle w:val="Index1"/>
        <w:tabs>
          <w:tab w:val="right" w:pos="5030"/>
        </w:tabs>
        <w:rPr>
          <w:noProof/>
        </w:rPr>
      </w:pPr>
      <w:r>
        <w:rPr>
          <w:noProof/>
        </w:rPr>
        <w:t>Microsoft Dynamics AX Functional CAL, 85</w:t>
      </w:r>
    </w:p>
    <w:p w14:paraId="1C82990B" w14:textId="77777777" w:rsidR="00546BDE" w:rsidRDefault="00546BDE">
      <w:pPr>
        <w:pStyle w:val="Index1"/>
        <w:tabs>
          <w:tab w:val="right" w:pos="5030"/>
        </w:tabs>
        <w:rPr>
          <w:noProof/>
        </w:rPr>
      </w:pPr>
      <w:r>
        <w:rPr>
          <w:noProof/>
        </w:rPr>
        <w:t>Microsoft Dynamics AX Standard Commerce Core Server, 85</w:t>
      </w:r>
    </w:p>
    <w:p w14:paraId="5935F5D0" w14:textId="77777777" w:rsidR="00546BDE" w:rsidRDefault="00546BDE">
      <w:pPr>
        <w:pStyle w:val="Index1"/>
        <w:tabs>
          <w:tab w:val="right" w:pos="5030"/>
        </w:tabs>
        <w:rPr>
          <w:noProof/>
        </w:rPr>
      </w:pPr>
      <w:r>
        <w:rPr>
          <w:noProof/>
        </w:rPr>
        <w:t>Microsoft Dynamics AX Store Server, 85</w:t>
      </w:r>
    </w:p>
    <w:p w14:paraId="06241CF5" w14:textId="77777777" w:rsidR="00546BDE" w:rsidRDefault="00546BDE">
      <w:pPr>
        <w:pStyle w:val="Index1"/>
        <w:tabs>
          <w:tab w:val="right" w:pos="5030"/>
        </w:tabs>
        <w:rPr>
          <w:noProof/>
        </w:rPr>
      </w:pPr>
      <w:r>
        <w:rPr>
          <w:noProof/>
        </w:rPr>
        <w:t>Microsoft Dynamics AX Task CAL, 85</w:t>
      </w:r>
    </w:p>
    <w:p w14:paraId="3277A82A" w14:textId="77777777" w:rsidR="00546BDE" w:rsidRDefault="00546BDE">
      <w:pPr>
        <w:pStyle w:val="Index1"/>
        <w:tabs>
          <w:tab w:val="right" w:pos="5030"/>
        </w:tabs>
        <w:rPr>
          <w:noProof/>
        </w:rPr>
      </w:pPr>
      <w:r>
        <w:rPr>
          <w:noProof/>
        </w:rPr>
        <w:t>Microsoft Dynamics CRM Server 2013, 85</w:t>
      </w:r>
    </w:p>
    <w:p w14:paraId="337B1FD6" w14:textId="77777777" w:rsidR="00546BDE" w:rsidRDefault="00546BDE">
      <w:pPr>
        <w:pStyle w:val="Index1"/>
        <w:tabs>
          <w:tab w:val="right" w:pos="5030"/>
        </w:tabs>
        <w:rPr>
          <w:noProof/>
        </w:rPr>
      </w:pPr>
      <w:r>
        <w:rPr>
          <w:noProof/>
        </w:rPr>
        <w:t>Microsoft Dynamics CRM Server 2015, 85</w:t>
      </w:r>
    </w:p>
    <w:p w14:paraId="158120A6" w14:textId="77777777" w:rsidR="00546BDE" w:rsidRDefault="00546BDE">
      <w:pPr>
        <w:pStyle w:val="Index1"/>
        <w:tabs>
          <w:tab w:val="right" w:pos="5030"/>
        </w:tabs>
        <w:rPr>
          <w:noProof/>
        </w:rPr>
      </w:pPr>
      <w:r>
        <w:rPr>
          <w:noProof/>
        </w:rPr>
        <w:t>Microsoft Flow Plan 1, 70</w:t>
      </w:r>
    </w:p>
    <w:p w14:paraId="15CE33DC" w14:textId="77777777" w:rsidR="00546BDE" w:rsidRDefault="00546BDE">
      <w:pPr>
        <w:pStyle w:val="Index1"/>
        <w:tabs>
          <w:tab w:val="right" w:pos="5030"/>
        </w:tabs>
        <w:rPr>
          <w:noProof/>
        </w:rPr>
      </w:pPr>
      <w:r>
        <w:rPr>
          <w:noProof/>
        </w:rPr>
        <w:t>Microsoft Flow Plan 2, 70</w:t>
      </w:r>
    </w:p>
    <w:p w14:paraId="22A83133" w14:textId="77777777" w:rsidR="00546BDE" w:rsidRDefault="00546BDE">
      <w:pPr>
        <w:pStyle w:val="Index1"/>
        <w:tabs>
          <w:tab w:val="right" w:pos="5030"/>
        </w:tabs>
        <w:rPr>
          <w:noProof/>
        </w:rPr>
      </w:pPr>
      <w:r>
        <w:rPr>
          <w:noProof/>
        </w:rPr>
        <w:t>Microsoft Identity Manager 2016 CAL, 21</w:t>
      </w:r>
    </w:p>
    <w:p w14:paraId="297446CC" w14:textId="77777777" w:rsidR="00546BDE" w:rsidRDefault="00546BDE">
      <w:pPr>
        <w:pStyle w:val="Index1"/>
        <w:tabs>
          <w:tab w:val="right" w:pos="5030"/>
        </w:tabs>
        <w:rPr>
          <w:noProof/>
        </w:rPr>
      </w:pPr>
      <w:r>
        <w:rPr>
          <w:noProof/>
        </w:rPr>
        <w:t>Microsoft Identity Manager 2016 External Connector, 21</w:t>
      </w:r>
    </w:p>
    <w:p w14:paraId="6CCCCEB5" w14:textId="77777777" w:rsidR="00546BDE" w:rsidRDefault="00546BDE">
      <w:pPr>
        <w:pStyle w:val="Index1"/>
        <w:tabs>
          <w:tab w:val="right" w:pos="5030"/>
        </w:tabs>
        <w:rPr>
          <w:noProof/>
        </w:rPr>
      </w:pPr>
      <w:r>
        <w:rPr>
          <w:noProof/>
        </w:rPr>
        <w:t>Microsoft Intune, 16, 32, 72</w:t>
      </w:r>
    </w:p>
    <w:p w14:paraId="0822E45A" w14:textId="77777777" w:rsidR="00546BDE" w:rsidRDefault="00546BDE">
      <w:pPr>
        <w:pStyle w:val="Index1"/>
        <w:tabs>
          <w:tab w:val="right" w:pos="5030"/>
        </w:tabs>
        <w:rPr>
          <w:noProof/>
        </w:rPr>
      </w:pPr>
      <w:r>
        <w:rPr>
          <w:noProof/>
        </w:rPr>
        <w:t>Microsoft Intune Add-on, 72</w:t>
      </w:r>
    </w:p>
    <w:p w14:paraId="3D9F0811" w14:textId="77777777" w:rsidR="00546BDE" w:rsidRDefault="00546BDE">
      <w:pPr>
        <w:pStyle w:val="Index1"/>
        <w:tabs>
          <w:tab w:val="right" w:pos="5030"/>
        </w:tabs>
        <w:rPr>
          <w:noProof/>
        </w:rPr>
      </w:pPr>
      <w:r>
        <w:rPr>
          <w:noProof/>
        </w:rPr>
        <w:t>Microsoft Intune for EDU, 72</w:t>
      </w:r>
    </w:p>
    <w:p w14:paraId="190556EF" w14:textId="77777777" w:rsidR="00546BDE" w:rsidRDefault="00546BDE">
      <w:pPr>
        <w:pStyle w:val="Index1"/>
        <w:tabs>
          <w:tab w:val="right" w:pos="5030"/>
        </w:tabs>
        <w:rPr>
          <w:noProof/>
        </w:rPr>
      </w:pPr>
      <w:r>
        <w:rPr>
          <w:noProof/>
        </w:rPr>
        <w:t>Microsoft Intune for EDU Add-on, 72</w:t>
      </w:r>
    </w:p>
    <w:p w14:paraId="7CE4D1BB" w14:textId="77777777" w:rsidR="00546BDE" w:rsidRDefault="00546BDE">
      <w:pPr>
        <w:pStyle w:val="Index1"/>
        <w:tabs>
          <w:tab w:val="right" w:pos="5030"/>
        </w:tabs>
        <w:rPr>
          <w:noProof/>
        </w:rPr>
      </w:pPr>
      <w:r>
        <w:rPr>
          <w:noProof/>
        </w:rPr>
        <w:t>Microsoft Intune User SL Add-on Extra Storage 1 GB, 72</w:t>
      </w:r>
    </w:p>
    <w:p w14:paraId="714EFB00" w14:textId="77777777" w:rsidR="00546BDE" w:rsidRDefault="00546BDE">
      <w:pPr>
        <w:pStyle w:val="Index1"/>
        <w:tabs>
          <w:tab w:val="right" w:pos="5030"/>
        </w:tabs>
        <w:rPr>
          <w:noProof/>
        </w:rPr>
      </w:pPr>
      <w:r>
        <w:rPr>
          <w:noProof/>
        </w:rPr>
        <w:t>Microsoft Intune za uređaje, 72</w:t>
      </w:r>
    </w:p>
    <w:p w14:paraId="7E0029CE" w14:textId="77777777" w:rsidR="00546BDE" w:rsidRDefault="00546BDE">
      <w:pPr>
        <w:pStyle w:val="Index1"/>
        <w:tabs>
          <w:tab w:val="right" w:pos="5030"/>
        </w:tabs>
        <w:rPr>
          <w:noProof/>
        </w:rPr>
      </w:pPr>
      <w:r>
        <w:rPr>
          <w:noProof/>
        </w:rPr>
        <w:t>Microsoft Kaizala Pro, 72</w:t>
      </w:r>
    </w:p>
    <w:p w14:paraId="6750B8F2" w14:textId="77777777" w:rsidR="00546BDE" w:rsidRDefault="00546BDE">
      <w:pPr>
        <w:pStyle w:val="Index1"/>
        <w:tabs>
          <w:tab w:val="right" w:pos="5030"/>
        </w:tabs>
        <w:rPr>
          <w:noProof/>
        </w:rPr>
      </w:pPr>
      <w:r>
        <w:rPr>
          <w:noProof/>
        </w:rPr>
        <w:t>Microsoft Learning Imagine Academy, 73</w:t>
      </w:r>
    </w:p>
    <w:p w14:paraId="1ED41886" w14:textId="77777777" w:rsidR="00546BDE" w:rsidRDefault="00546BDE">
      <w:pPr>
        <w:pStyle w:val="Index1"/>
        <w:tabs>
          <w:tab w:val="right" w:pos="5030"/>
        </w:tabs>
        <w:rPr>
          <w:noProof/>
        </w:rPr>
      </w:pPr>
      <w:r>
        <w:rPr>
          <w:noProof/>
        </w:rPr>
        <w:t>Microsoft Learning MCP 1 Exam Vouchers, 73</w:t>
      </w:r>
    </w:p>
    <w:p w14:paraId="49BD82C7" w14:textId="77777777" w:rsidR="00546BDE" w:rsidRDefault="00546BDE">
      <w:pPr>
        <w:pStyle w:val="Index1"/>
        <w:tabs>
          <w:tab w:val="right" w:pos="5030"/>
        </w:tabs>
        <w:rPr>
          <w:noProof/>
        </w:rPr>
      </w:pPr>
      <w:r>
        <w:rPr>
          <w:noProof/>
        </w:rPr>
        <w:t>Microsoft Learning MCP 30 Exam Vouchers, 73</w:t>
      </w:r>
    </w:p>
    <w:p w14:paraId="064EEBAE" w14:textId="77777777" w:rsidR="00546BDE" w:rsidRDefault="00546BDE">
      <w:pPr>
        <w:pStyle w:val="Index1"/>
        <w:tabs>
          <w:tab w:val="right" w:pos="5030"/>
        </w:tabs>
        <w:rPr>
          <w:noProof/>
        </w:rPr>
      </w:pPr>
      <w:r>
        <w:rPr>
          <w:noProof/>
        </w:rPr>
        <w:t>Microsoft Learning MOS/MCE Certification 125 Exam Site License, 73</w:t>
      </w:r>
    </w:p>
    <w:p w14:paraId="1CB42E75" w14:textId="77777777" w:rsidR="00546BDE" w:rsidRDefault="00546BDE">
      <w:pPr>
        <w:pStyle w:val="Index1"/>
        <w:tabs>
          <w:tab w:val="right" w:pos="5030"/>
        </w:tabs>
        <w:rPr>
          <w:noProof/>
        </w:rPr>
      </w:pPr>
      <w:r>
        <w:rPr>
          <w:noProof/>
        </w:rPr>
        <w:t>Microsoft Learning MOS/MTA/MCE Certification 500 Exam Site License, 73</w:t>
      </w:r>
    </w:p>
    <w:p w14:paraId="4766F37A" w14:textId="77777777" w:rsidR="00546BDE" w:rsidRDefault="00546BDE">
      <w:pPr>
        <w:pStyle w:val="Index1"/>
        <w:tabs>
          <w:tab w:val="right" w:pos="5030"/>
        </w:tabs>
        <w:rPr>
          <w:noProof/>
        </w:rPr>
      </w:pPr>
      <w:r>
        <w:rPr>
          <w:noProof/>
        </w:rPr>
        <w:t>Microsoft Learning MTA/MCA Certification 125 Exam Site License, 73</w:t>
      </w:r>
    </w:p>
    <w:p w14:paraId="53977945" w14:textId="77777777" w:rsidR="00546BDE" w:rsidRDefault="00546BDE">
      <w:pPr>
        <w:pStyle w:val="Index1"/>
        <w:tabs>
          <w:tab w:val="right" w:pos="5030"/>
        </w:tabs>
        <w:rPr>
          <w:noProof/>
        </w:rPr>
      </w:pPr>
      <w:r>
        <w:rPr>
          <w:noProof/>
        </w:rPr>
        <w:t>Microsoft MyAnalytics, 66</w:t>
      </w:r>
    </w:p>
    <w:p w14:paraId="75141FC2" w14:textId="77777777" w:rsidR="00546BDE" w:rsidRDefault="00546BDE">
      <w:pPr>
        <w:pStyle w:val="Index1"/>
        <w:tabs>
          <w:tab w:val="right" w:pos="5030"/>
        </w:tabs>
        <w:rPr>
          <w:noProof/>
        </w:rPr>
      </w:pPr>
      <w:r>
        <w:rPr>
          <w:noProof/>
        </w:rPr>
        <w:t>Microsoft PowerApps Plan 1, 70</w:t>
      </w:r>
    </w:p>
    <w:p w14:paraId="2013518F" w14:textId="77777777" w:rsidR="00546BDE" w:rsidRDefault="00546BDE">
      <w:pPr>
        <w:pStyle w:val="Index1"/>
        <w:tabs>
          <w:tab w:val="right" w:pos="5030"/>
        </w:tabs>
        <w:rPr>
          <w:noProof/>
        </w:rPr>
      </w:pPr>
      <w:r>
        <w:rPr>
          <w:noProof/>
        </w:rPr>
        <w:t>Microsoft PowerApps Plan 2, 70</w:t>
      </w:r>
    </w:p>
    <w:p w14:paraId="202CACFF" w14:textId="77777777" w:rsidR="00546BDE" w:rsidRDefault="00546BDE">
      <w:pPr>
        <w:pStyle w:val="Index1"/>
        <w:tabs>
          <w:tab w:val="right" w:pos="5030"/>
        </w:tabs>
        <w:rPr>
          <w:noProof/>
        </w:rPr>
      </w:pPr>
      <w:r>
        <w:rPr>
          <w:noProof/>
        </w:rPr>
        <w:t>Microsoft Stream Plan 1, 66</w:t>
      </w:r>
    </w:p>
    <w:p w14:paraId="6CF58881" w14:textId="77777777" w:rsidR="00546BDE" w:rsidRDefault="00546BDE">
      <w:pPr>
        <w:pStyle w:val="Index1"/>
        <w:tabs>
          <w:tab w:val="right" w:pos="5030"/>
        </w:tabs>
        <w:rPr>
          <w:noProof/>
        </w:rPr>
      </w:pPr>
      <w:r>
        <w:rPr>
          <w:noProof/>
        </w:rPr>
        <w:t>Microsoft Stream Plan 2, 66</w:t>
      </w:r>
    </w:p>
    <w:p w14:paraId="22829CD9" w14:textId="77777777" w:rsidR="00546BDE" w:rsidRDefault="00546BDE">
      <w:pPr>
        <w:pStyle w:val="Index1"/>
        <w:tabs>
          <w:tab w:val="right" w:pos="5030"/>
        </w:tabs>
        <w:rPr>
          <w:noProof/>
        </w:rPr>
      </w:pPr>
      <w:r>
        <w:rPr>
          <w:noProof/>
        </w:rPr>
        <w:t>Microsoft Stream Plan 2 Add-on, 66</w:t>
      </w:r>
    </w:p>
    <w:p w14:paraId="07C7FE89" w14:textId="77777777" w:rsidR="00546BDE" w:rsidRDefault="00546BDE">
      <w:pPr>
        <w:pStyle w:val="Index1"/>
        <w:tabs>
          <w:tab w:val="right" w:pos="5030"/>
        </w:tabs>
        <w:rPr>
          <w:noProof/>
        </w:rPr>
      </w:pPr>
      <w:r>
        <w:rPr>
          <w:noProof/>
        </w:rPr>
        <w:t>Microsoft Stream Storage Add-on, 66</w:t>
      </w:r>
    </w:p>
    <w:p w14:paraId="1E7C8F1C" w14:textId="77777777" w:rsidR="00546BDE" w:rsidRDefault="00546BDE">
      <w:pPr>
        <w:pStyle w:val="Index1"/>
        <w:tabs>
          <w:tab w:val="right" w:pos="5030"/>
        </w:tabs>
        <w:rPr>
          <w:noProof/>
        </w:rPr>
      </w:pPr>
      <w:r>
        <w:rPr>
          <w:noProof/>
        </w:rPr>
        <w:t>Microsoft Translator API, 55</w:t>
      </w:r>
    </w:p>
    <w:p w14:paraId="2B8AE7A3" w14:textId="77777777" w:rsidR="00546BDE" w:rsidRDefault="00546BDE">
      <w:pPr>
        <w:pStyle w:val="Index1"/>
        <w:tabs>
          <w:tab w:val="right" w:pos="5030"/>
        </w:tabs>
        <w:rPr>
          <w:noProof/>
        </w:rPr>
      </w:pPr>
      <w:r>
        <w:rPr>
          <w:noProof/>
        </w:rPr>
        <w:t>Minecraft</w:t>
      </w:r>
    </w:p>
    <w:p w14:paraId="0AE5101D" w14:textId="77777777" w:rsidR="00546BDE" w:rsidRDefault="00546BDE">
      <w:pPr>
        <w:pStyle w:val="Index2"/>
        <w:tabs>
          <w:tab w:val="right" w:pos="5030"/>
        </w:tabs>
        <w:rPr>
          <w:noProof/>
        </w:rPr>
      </w:pPr>
      <w:r>
        <w:rPr>
          <w:noProof/>
        </w:rPr>
        <w:t>Education Edition, 74</w:t>
      </w:r>
    </w:p>
    <w:p w14:paraId="10A7EF58" w14:textId="77777777" w:rsidR="00546BDE" w:rsidRDefault="00546BDE">
      <w:pPr>
        <w:pStyle w:val="Index1"/>
        <w:tabs>
          <w:tab w:val="right" w:pos="5030"/>
        </w:tabs>
        <w:rPr>
          <w:noProof/>
        </w:rPr>
      </w:pPr>
      <w:r>
        <w:rPr>
          <w:noProof/>
        </w:rPr>
        <w:t>Mobile Asset Management Distance Matrix Per Asset Automatic, 70</w:t>
      </w:r>
    </w:p>
    <w:p w14:paraId="1595CF66" w14:textId="77777777" w:rsidR="00546BDE" w:rsidRDefault="00546BDE">
      <w:pPr>
        <w:pStyle w:val="Index1"/>
        <w:tabs>
          <w:tab w:val="right" w:pos="5030"/>
        </w:tabs>
        <w:rPr>
          <w:noProof/>
        </w:rPr>
      </w:pPr>
      <w:r>
        <w:rPr>
          <w:noProof/>
        </w:rPr>
        <w:t>Mobile Asset Management Distance Matrix Per Asset Manual, 70</w:t>
      </w:r>
    </w:p>
    <w:p w14:paraId="2F423A06" w14:textId="77777777" w:rsidR="00546BDE" w:rsidRDefault="00546BDE">
      <w:pPr>
        <w:pStyle w:val="Index1"/>
        <w:tabs>
          <w:tab w:val="right" w:pos="5030"/>
        </w:tabs>
        <w:rPr>
          <w:noProof/>
        </w:rPr>
      </w:pPr>
      <w:r>
        <w:rPr>
          <w:noProof/>
        </w:rPr>
        <w:t>Mobile Asset Management Drive Analytics Per Asset, 70</w:t>
      </w:r>
    </w:p>
    <w:p w14:paraId="1AB8B3FA" w14:textId="77777777" w:rsidR="00546BDE" w:rsidRDefault="00546BDE">
      <w:pPr>
        <w:pStyle w:val="Index1"/>
        <w:tabs>
          <w:tab w:val="right" w:pos="5030"/>
        </w:tabs>
        <w:rPr>
          <w:noProof/>
        </w:rPr>
      </w:pPr>
      <w:r>
        <w:rPr>
          <w:noProof/>
        </w:rPr>
        <w:t>Mobile Asset Management Per Asset (SL), 70</w:t>
      </w:r>
    </w:p>
    <w:p w14:paraId="3ADD2F59" w14:textId="77777777" w:rsidR="00546BDE" w:rsidRDefault="00546BDE">
      <w:pPr>
        <w:pStyle w:val="Index1"/>
        <w:tabs>
          <w:tab w:val="right" w:pos="5030"/>
        </w:tabs>
        <w:rPr>
          <w:noProof/>
        </w:rPr>
      </w:pPr>
      <w:r>
        <w:rPr>
          <w:noProof/>
        </w:rPr>
        <w:t>Mobile Asset Management Platform, 70</w:t>
      </w:r>
    </w:p>
    <w:p w14:paraId="526E45A5" w14:textId="77777777" w:rsidR="00546BDE" w:rsidRDefault="00546BDE">
      <w:pPr>
        <w:pStyle w:val="Index1"/>
        <w:tabs>
          <w:tab w:val="right" w:pos="5030"/>
        </w:tabs>
        <w:rPr>
          <w:noProof/>
        </w:rPr>
      </w:pPr>
      <w:r>
        <w:rPr>
          <w:noProof/>
        </w:rPr>
        <w:t>Mobile Asset Management Truck Routing Per Asset, 70</w:t>
      </w:r>
    </w:p>
    <w:p w14:paraId="6B729C63" w14:textId="77777777" w:rsidR="00546BDE" w:rsidRDefault="00546BDE">
      <w:pPr>
        <w:pStyle w:val="Index1"/>
        <w:tabs>
          <w:tab w:val="right" w:pos="5030"/>
        </w:tabs>
        <w:rPr>
          <w:noProof/>
        </w:rPr>
      </w:pPr>
      <w:r>
        <w:rPr>
          <w:noProof/>
        </w:rPr>
        <w:t>MSDN platforme, 38</w:t>
      </w:r>
    </w:p>
    <w:p w14:paraId="26E66CD1" w14:textId="77777777" w:rsidR="00546BDE" w:rsidRDefault="00546BDE">
      <w:pPr>
        <w:pStyle w:val="Index1"/>
        <w:tabs>
          <w:tab w:val="right" w:pos="5030"/>
        </w:tabs>
        <w:rPr>
          <w:noProof/>
        </w:rPr>
      </w:pPr>
      <w:r>
        <w:rPr>
          <w:noProof/>
        </w:rPr>
        <w:t>Nadogradnja sustava Windows 10 Home na Pro za Microsoft 365 Business, 41</w:t>
      </w:r>
    </w:p>
    <w:p w14:paraId="70E9424C" w14:textId="77777777" w:rsidR="00546BDE" w:rsidRDefault="00546BDE">
      <w:pPr>
        <w:pStyle w:val="Index1"/>
        <w:tabs>
          <w:tab w:val="right" w:pos="5030"/>
        </w:tabs>
        <w:rPr>
          <w:noProof/>
        </w:rPr>
      </w:pPr>
      <w:r>
        <w:rPr>
          <w:noProof/>
        </w:rPr>
        <w:t>Office 2016, 22</w:t>
      </w:r>
    </w:p>
    <w:p w14:paraId="3FA15C8A" w14:textId="77777777" w:rsidR="00546BDE" w:rsidRDefault="00546BDE">
      <w:pPr>
        <w:pStyle w:val="Index1"/>
        <w:tabs>
          <w:tab w:val="right" w:pos="5030"/>
        </w:tabs>
        <w:rPr>
          <w:noProof/>
        </w:rPr>
      </w:pPr>
      <w:r>
        <w:rPr>
          <w:noProof/>
        </w:rPr>
        <w:t>Office 2019 za Mac Standard, 24</w:t>
      </w:r>
    </w:p>
    <w:p w14:paraId="2C67E896" w14:textId="77777777" w:rsidR="00546BDE" w:rsidRDefault="00546BDE">
      <w:pPr>
        <w:pStyle w:val="Index1"/>
        <w:tabs>
          <w:tab w:val="right" w:pos="5030"/>
        </w:tabs>
        <w:rPr>
          <w:noProof/>
        </w:rPr>
      </w:pPr>
      <w:r>
        <w:rPr>
          <w:noProof/>
        </w:rPr>
        <w:t>Office 365 A1, 65</w:t>
      </w:r>
    </w:p>
    <w:p w14:paraId="29527CCA" w14:textId="77777777" w:rsidR="00546BDE" w:rsidRDefault="00546BDE">
      <w:pPr>
        <w:pStyle w:val="Index1"/>
        <w:tabs>
          <w:tab w:val="right" w:pos="5030"/>
        </w:tabs>
        <w:rPr>
          <w:noProof/>
        </w:rPr>
      </w:pPr>
      <w:r>
        <w:rPr>
          <w:noProof/>
        </w:rPr>
        <w:t>Office 365 A3, 65</w:t>
      </w:r>
    </w:p>
    <w:p w14:paraId="5C8A10FF" w14:textId="77777777" w:rsidR="00546BDE" w:rsidRDefault="00546BDE">
      <w:pPr>
        <w:pStyle w:val="Index1"/>
        <w:tabs>
          <w:tab w:val="right" w:pos="5030"/>
        </w:tabs>
        <w:rPr>
          <w:noProof/>
        </w:rPr>
      </w:pPr>
      <w:r>
        <w:rPr>
          <w:noProof/>
        </w:rPr>
        <w:t>Office 365 A5, 65</w:t>
      </w:r>
    </w:p>
    <w:p w14:paraId="37BAE8A5" w14:textId="77777777" w:rsidR="00546BDE" w:rsidRDefault="00546BDE">
      <w:pPr>
        <w:pStyle w:val="Index1"/>
        <w:tabs>
          <w:tab w:val="right" w:pos="5030"/>
        </w:tabs>
        <w:rPr>
          <w:noProof/>
        </w:rPr>
      </w:pPr>
      <w:r>
        <w:rPr>
          <w:noProof/>
        </w:rPr>
        <w:t>Office 365 A5 Add-on, 65</w:t>
      </w:r>
    </w:p>
    <w:p w14:paraId="187BCBE6" w14:textId="77777777" w:rsidR="00546BDE" w:rsidRDefault="00546BDE">
      <w:pPr>
        <w:pStyle w:val="Index1"/>
        <w:tabs>
          <w:tab w:val="right" w:pos="5030"/>
        </w:tabs>
        <w:rPr>
          <w:noProof/>
        </w:rPr>
      </w:pPr>
      <w:r>
        <w:rPr>
          <w:noProof/>
        </w:rPr>
        <w:t>Office 365 Advanced Compliance, 67</w:t>
      </w:r>
    </w:p>
    <w:p w14:paraId="6049F4BE" w14:textId="77777777" w:rsidR="00546BDE" w:rsidRDefault="00546BDE">
      <w:pPr>
        <w:pStyle w:val="Index1"/>
        <w:tabs>
          <w:tab w:val="right" w:pos="5030"/>
        </w:tabs>
        <w:rPr>
          <w:noProof/>
        </w:rPr>
      </w:pPr>
      <w:r>
        <w:rPr>
          <w:noProof/>
        </w:rPr>
        <w:t>Office 365 Advanced Threat Protection, 67</w:t>
      </w:r>
    </w:p>
    <w:p w14:paraId="103F1416" w14:textId="77777777" w:rsidR="00546BDE" w:rsidRDefault="00546BDE">
      <w:pPr>
        <w:pStyle w:val="Index1"/>
        <w:tabs>
          <w:tab w:val="right" w:pos="5030"/>
        </w:tabs>
        <w:rPr>
          <w:noProof/>
        </w:rPr>
      </w:pPr>
      <w:r>
        <w:rPr>
          <w:noProof/>
        </w:rPr>
        <w:t>Office 365 Business, 63</w:t>
      </w:r>
    </w:p>
    <w:p w14:paraId="5EF25B85" w14:textId="77777777" w:rsidR="00546BDE" w:rsidRDefault="00546BDE">
      <w:pPr>
        <w:pStyle w:val="Index1"/>
        <w:tabs>
          <w:tab w:val="right" w:pos="5030"/>
        </w:tabs>
        <w:rPr>
          <w:noProof/>
        </w:rPr>
      </w:pPr>
      <w:r>
        <w:rPr>
          <w:noProof/>
        </w:rPr>
        <w:t>Office 365 Business Essentials, 65</w:t>
      </w:r>
    </w:p>
    <w:p w14:paraId="12ADDAC1" w14:textId="77777777" w:rsidR="00546BDE" w:rsidRDefault="00546BDE">
      <w:pPr>
        <w:pStyle w:val="Index1"/>
        <w:tabs>
          <w:tab w:val="right" w:pos="5030"/>
        </w:tabs>
        <w:rPr>
          <w:noProof/>
        </w:rPr>
      </w:pPr>
      <w:r>
        <w:rPr>
          <w:noProof/>
        </w:rPr>
        <w:t>Office 365 Business Premium, 65</w:t>
      </w:r>
    </w:p>
    <w:p w14:paraId="32ADE4FF" w14:textId="77777777" w:rsidR="00546BDE" w:rsidRDefault="00546BDE">
      <w:pPr>
        <w:pStyle w:val="Index1"/>
        <w:tabs>
          <w:tab w:val="right" w:pos="5030"/>
        </w:tabs>
        <w:rPr>
          <w:noProof/>
        </w:rPr>
      </w:pPr>
      <w:r>
        <w:rPr>
          <w:noProof/>
        </w:rPr>
        <w:t>Office 365 Cloud App Security (SL po korisniku), 66</w:t>
      </w:r>
    </w:p>
    <w:p w14:paraId="5436DE08" w14:textId="77777777" w:rsidR="00546BDE" w:rsidRDefault="00546BDE">
      <w:pPr>
        <w:pStyle w:val="Index1"/>
        <w:tabs>
          <w:tab w:val="right" w:pos="5030"/>
        </w:tabs>
        <w:rPr>
          <w:noProof/>
        </w:rPr>
      </w:pPr>
      <w:r>
        <w:rPr>
          <w:noProof/>
        </w:rPr>
        <w:t>Office 365 Data Loss Prevention, 67</w:t>
      </w:r>
    </w:p>
    <w:p w14:paraId="57F0B91D" w14:textId="77777777" w:rsidR="00546BDE" w:rsidRDefault="00546BDE">
      <w:pPr>
        <w:pStyle w:val="Index1"/>
        <w:tabs>
          <w:tab w:val="right" w:pos="5030"/>
        </w:tabs>
        <w:rPr>
          <w:noProof/>
        </w:rPr>
      </w:pPr>
      <w:r>
        <w:rPr>
          <w:noProof/>
        </w:rPr>
        <w:t>Office 365 Enterprise E1, 16</w:t>
      </w:r>
    </w:p>
    <w:p w14:paraId="48FA7011" w14:textId="77777777" w:rsidR="00546BDE" w:rsidRDefault="00546BDE">
      <w:pPr>
        <w:pStyle w:val="Index1"/>
        <w:tabs>
          <w:tab w:val="right" w:pos="5030"/>
        </w:tabs>
        <w:rPr>
          <w:noProof/>
        </w:rPr>
      </w:pPr>
      <w:r>
        <w:rPr>
          <w:noProof/>
        </w:rPr>
        <w:t>Office 365 Enterprise E1 i E3, 65</w:t>
      </w:r>
    </w:p>
    <w:p w14:paraId="4AAA108B" w14:textId="77777777" w:rsidR="00546BDE" w:rsidRDefault="00546BDE">
      <w:pPr>
        <w:pStyle w:val="Index1"/>
        <w:tabs>
          <w:tab w:val="right" w:pos="5030"/>
        </w:tabs>
        <w:rPr>
          <w:noProof/>
        </w:rPr>
      </w:pPr>
      <w:r>
        <w:rPr>
          <w:noProof/>
        </w:rPr>
        <w:t>Office 365 Enterprise E1 i E3 – dodatak, 65</w:t>
      </w:r>
    </w:p>
    <w:p w14:paraId="79499290" w14:textId="77777777" w:rsidR="00546BDE" w:rsidRDefault="00546BDE">
      <w:pPr>
        <w:pStyle w:val="Index1"/>
        <w:tabs>
          <w:tab w:val="right" w:pos="5030"/>
        </w:tabs>
        <w:rPr>
          <w:noProof/>
        </w:rPr>
      </w:pPr>
      <w:r>
        <w:rPr>
          <w:noProof/>
        </w:rPr>
        <w:t>Office 365 Enterprise E1 i E3 – prijelazno tehnološko jamstvo Software Assurance, 65</w:t>
      </w:r>
    </w:p>
    <w:p w14:paraId="16889800" w14:textId="77777777" w:rsidR="00546BDE" w:rsidRDefault="00546BDE">
      <w:pPr>
        <w:pStyle w:val="Index1"/>
        <w:tabs>
          <w:tab w:val="right" w:pos="5030"/>
        </w:tabs>
        <w:rPr>
          <w:noProof/>
        </w:rPr>
      </w:pPr>
      <w:r>
        <w:rPr>
          <w:noProof/>
        </w:rPr>
        <w:t>Office 365 Enterprise E1 i Microsoft Intune, 16</w:t>
      </w:r>
    </w:p>
    <w:p w14:paraId="113BEAE1" w14:textId="77777777" w:rsidR="00546BDE" w:rsidRDefault="00546BDE">
      <w:pPr>
        <w:pStyle w:val="Index1"/>
        <w:tabs>
          <w:tab w:val="right" w:pos="5030"/>
        </w:tabs>
        <w:rPr>
          <w:noProof/>
        </w:rPr>
      </w:pPr>
      <w:r>
        <w:rPr>
          <w:noProof/>
        </w:rPr>
        <w:t>Office 365 Enterprise E3, 16</w:t>
      </w:r>
    </w:p>
    <w:p w14:paraId="42AE7A07" w14:textId="77777777" w:rsidR="00546BDE" w:rsidRDefault="00546BDE">
      <w:pPr>
        <w:pStyle w:val="Index1"/>
        <w:tabs>
          <w:tab w:val="right" w:pos="5030"/>
        </w:tabs>
        <w:rPr>
          <w:noProof/>
        </w:rPr>
      </w:pPr>
      <w:r>
        <w:rPr>
          <w:noProof/>
        </w:rPr>
        <w:t>Office 365 Enterprise E3 bez ProPlus Add-on, 65</w:t>
      </w:r>
    </w:p>
    <w:p w14:paraId="3A8C328A" w14:textId="77777777" w:rsidR="00546BDE" w:rsidRDefault="00546BDE">
      <w:pPr>
        <w:pStyle w:val="Index1"/>
        <w:tabs>
          <w:tab w:val="right" w:pos="5030"/>
        </w:tabs>
        <w:rPr>
          <w:noProof/>
        </w:rPr>
      </w:pPr>
      <w:r>
        <w:rPr>
          <w:noProof/>
        </w:rPr>
        <w:t>Office 365 Enterprise E3 i Microsoft Intune, 16</w:t>
      </w:r>
    </w:p>
    <w:p w14:paraId="2F7BA35D" w14:textId="77777777" w:rsidR="00546BDE" w:rsidRDefault="00546BDE">
      <w:pPr>
        <w:pStyle w:val="Index1"/>
        <w:tabs>
          <w:tab w:val="right" w:pos="5030"/>
        </w:tabs>
        <w:rPr>
          <w:noProof/>
        </w:rPr>
      </w:pPr>
      <w:r>
        <w:rPr>
          <w:noProof/>
        </w:rPr>
        <w:t>Office 365 Enterprise E5, 16</w:t>
      </w:r>
    </w:p>
    <w:p w14:paraId="3536E859" w14:textId="77777777" w:rsidR="00546BDE" w:rsidRDefault="00546BDE">
      <w:pPr>
        <w:pStyle w:val="Index1"/>
        <w:tabs>
          <w:tab w:val="right" w:pos="5030"/>
        </w:tabs>
        <w:rPr>
          <w:noProof/>
        </w:rPr>
      </w:pPr>
      <w:r>
        <w:rPr>
          <w:noProof/>
        </w:rPr>
        <w:t>Office 365 Enterprise E5 (SL po korisniku), 65</w:t>
      </w:r>
    </w:p>
    <w:p w14:paraId="167C75B4" w14:textId="77777777" w:rsidR="00546BDE" w:rsidRDefault="00546BDE">
      <w:pPr>
        <w:pStyle w:val="Index1"/>
        <w:tabs>
          <w:tab w:val="right" w:pos="5030"/>
        </w:tabs>
        <w:rPr>
          <w:noProof/>
        </w:rPr>
      </w:pPr>
      <w:r>
        <w:rPr>
          <w:noProof/>
        </w:rPr>
        <w:t>Office 365 Enterprise E5 Add-on, 65</w:t>
      </w:r>
    </w:p>
    <w:p w14:paraId="3FBC25ED" w14:textId="77777777" w:rsidR="00546BDE" w:rsidRDefault="00546BDE">
      <w:pPr>
        <w:pStyle w:val="Index1"/>
        <w:tabs>
          <w:tab w:val="right" w:pos="5030"/>
        </w:tabs>
        <w:rPr>
          <w:noProof/>
        </w:rPr>
      </w:pPr>
      <w:r>
        <w:rPr>
          <w:noProof/>
        </w:rPr>
        <w:t>Office 365 Enterprise E5 i Microsoft Intune, 16</w:t>
      </w:r>
    </w:p>
    <w:p w14:paraId="3007BD08" w14:textId="77777777" w:rsidR="00546BDE" w:rsidRDefault="00546BDE">
      <w:pPr>
        <w:pStyle w:val="Index1"/>
        <w:tabs>
          <w:tab w:val="right" w:pos="5030"/>
        </w:tabs>
        <w:rPr>
          <w:noProof/>
        </w:rPr>
      </w:pPr>
      <w:r>
        <w:rPr>
          <w:noProof/>
        </w:rPr>
        <w:t>Office 365 Enterprise E5 iz tehnološkog jamstva Software Assurance, 65</w:t>
      </w:r>
    </w:p>
    <w:p w14:paraId="33EB9DC5" w14:textId="77777777" w:rsidR="00546BDE" w:rsidRDefault="00546BDE">
      <w:pPr>
        <w:pStyle w:val="Index1"/>
        <w:tabs>
          <w:tab w:val="right" w:pos="5030"/>
        </w:tabs>
        <w:rPr>
          <w:noProof/>
        </w:rPr>
      </w:pPr>
      <w:r>
        <w:rPr>
          <w:noProof/>
        </w:rPr>
        <w:t>Office 365 Enterprise F1, 65</w:t>
      </w:r>
    </w:p>
    <w:p w14:paraId="71105B71" w14:textId="77777777" w:rsidR="00546BDE" w:rsidRDefault="00546BDE">
      <w:pPr>
        <w:pStyle w:val="Index1"/>
        <w:tabs>
          <w:tab w:val="right" w:pos="5030"/>
        </w:tabs>
        <w:rPr>
          <w:noProof/>
        </w:rPr>
      </w:pPr>
      <w:r>
        <w:rPr>
          <w:noProof/>
        </w:rPr>
        <w:t>Office 365 Extra File Storage 1 GB, 68</w:t>
      </w:r>
    </w:p>
    <w:p w14:paraId="1B90E5D4" w14:textId="77777777" w:rsidR="00546BDE" w:rsidRDefault="00546BDE">
      <w:pPr>
        <w:pStyle w:val="Index1"/>
        <w:tabs>
          <w:tab w:val="right" w:pos="5030"/>
        </w:tabs>
        <w:rPr>
          <w:noProof/>
        </w:rPr>
      </w:pPr>
      <w:r>
        <w:rPr>
          <w:noProof/>
        </w:rPr>
        <w:t>Office 365 ProPlus, 63</w:t>
      </w:r>
    </w:p>
    <w:p w14:paraId="20CDBF86" w14:textId="77777777" w:rsidR="00546BDE" w:rsidRDefault="00546BDE">
      <w:pPr>
        <w:pStyle w:val="Index1"/>
        <w:tabs>
          <w:tab w:val="right" w:pos="5030"/>
        </w:tabs>
        <w:rPr>
          <w:noProof/>
        </w:rPr>
      </w:pPr>
      <w:r>
        <w:rPr>
          <w:noProof/>
        </w:rPr>
        <w:t>Office 365 ProPlus iz tehnološkog jamstva Software Assurance, 63</w:t>
      </w:r>
    </w:p>
    <w:p w14:paraId="1039326D" w14:textId="77777777" w:rsidR="00546BDE" w:rsidRDefault="00546BDE">
      <w:pPr>
        <w:pStyle w:val="Index1"/>
        <w:tabs>
          <w:tab w:val="right" w:pos="5030"/>
        </w:tabs>
        <w:rPr>
          <w:noProof/>
        </w:rPr>
      </w:pPr>
      <w:r>
        <w:rPr>
          <w:noProof/>
        </w:rPr>
        <w:t>Office 365 Threat Intelligence, 67</w:t>
      </w:r>
    </w:p>
    <w:p w14:paraId="7D5042A8" w14:textId="77777777" w:rsidR="00546BDE" w:rsidRDefault="00546BDE">
      <w:pPr>
        <w:pStyle w:val="Index1"/>
        <w:tabs>
          <w:tab w:val="right" w:pos="5030"/>
        </w:tabs>
        <w:rPr>
          <w:noProof/>
        </w:rPr>
      </w:pPr>
      <w:r>
        <w:rPr>
          <w:noProof/>
        </w:rPr>
        <w:t>Office for Mac 2016, 24</w:t>
      </w:r>
    </w:p>
    <w:p w14:paraId="0B1A16AE" w14:textId="77777777" w:rsidR="00546BDE" w:rsidRDefault="00546BDE">
      <w:pPr>
        <w:pStyle w:val="Index1"/>
        <w:tabs>
          <w:tab w:val="right" w:pos="5030"/>
        </w:tabs>
        <w:rPr>
          <w:noProof/>
        </w:rPr>
      </w:pPr>
      <w:r>
        <w:rPr>
          <w:noProof/>
        </w:rPr>
        <w:t>Office for Mac Standard, 85</w:t>
      </w:r>
    </w:p>
    <w:p w14:paraId="02E4B734" w14:textId="77777777" w:rsidR="00546BDE" w:rsidRDefault="00546BDE">
      <w:pPr>
        <w:pStyle w:val="Index1"/>
        <w:tabs>
          <w:tab w:val="right" w:pos="5030"/>
        </w:tabs>
        <w:rPr>
          <w:noProof/>
        </w:rPr>
      </w:pPr>
      <w:r>
        <w:rPr>
          <w:noProof/>
        </w:rPr>
        <w:t>Office Home &amp; Student 2013 RT – komercijalno korištenje, 22</w:t>
      </w:r>
    </w:p>
    <w:p w14:paraId="1B54FCE4" w14:textId="77777777" w:rsidR="00546BDE" w:rsidRDefault="00546BDE">
      <w:pPr>
        <w:pStyle w:val="Index1"/>
        <w:tabs>
          <w:tab w:val="right" w:pos="5030"/>
        </w:tabs>
        <w:rPr>
          <w:noProof/>
        </w:rPr>
      </w:pPr>
      <w:r>
        <w:rPr>
          <w:noProof/>
        </w:rPr>
        <w:t>Office Multi Language Pack 2013, 22</w:t>
      </w:r>
    </w:p>
    <w:p w14:paraId="267676BF" w14:textId="77777777" w:rsidR="00546BDE" w:rsidRDefault="00546BDE">
      <w:pPr>
        <w:pStyle w:val="Index1"/>
        <w:tabs>
          <w:tab w:val="right" w:pos="5030"/>
        </w:tabs>
        <w:rPr>
          <w:noProof/>
        </w:rPr>
      </w:pPr>
      <w:r>
        <w:rPr>
          <w:noProof/>
        </w:rPr>
        <w:t>Office Online za Office 365, 85</w:t>
      </w:r>
    </w:p>
    <w:p w14:paraId="29B6458B" w14:textId="77777777" w:rsidR="00546BDE" w:rsidRDefault="00546BDE">
      <w:pPr>
        <w:pStyle w:val="Index1"/>
        <w:tabs>
          <w:tab w:val="right" w:pos="5030"/>
        </w:tabs>
        <w:rPr>
          <w:noProof/>
        </w:rPr>
      </w:pPr>
      <w:r>
        <w:rPr>
          <w:noProof/>
        </w:rPr>
        <w:t>Office Professional Plus, 64</w:t>
      </w:r>
    </w:p>
    <w:p w14:paraId="5096BC43" w14:textId="77777777" w:rsidR="00546BDE" w:rsidRDefault="00546BDE">
      <w:pPr>
        <w:pStyle w:val="Index1"/>
        <w:tabs>
          <w:tab w:val="right" w:pos="5030"/>
        </w:tabs>
        <w:rPr>
          <w:noProof/>
        </w:rPr>
      </w:pPr>
      <w:r>
        <w:rPr>
          <w:noProof/>
        </w:rPr>
        <w:t>Office Professional Plus 2013, 64</w:t>
      </w:r>
    </w:p>
    <w:p w14:paraId="41C13D37" w14:textId="77777777" w:rsidR="00546BDE" w:rsidRDefault="00546BDE">
      <w:pPr>
        <w:pStyle w:val="Index1"/>
        <w:tabs>
          <w:tab w:val="right" w:pos="5030"/>
        </w:tabs>
        <w:rPr>
          <w:noProof/>
        </w:rPr>
      </w:pPr>
      <w:r>
        <w:rPr>
          <w:noProof/>
        </w:rPr>
        <w:t>Office Professional Plus 2016, 39</w:t>
      </w:r>
    </w:p>
    <w:p w14:paraId="2D564FE2" w14:textId="77777777" w:rsidR="00546BDE" w:rsidRDefault="00546BDE">
      <w:pPr>
        <w:pStyle w:val="Index1"/>
        <w:tabs>
          <w:tab w:val="right" w:pos="5030"/>
        </w:tabs>
        <w:rPr>
          <w:noProof/>
        </w:rPr>
      </w:pPr>
      <w:r>
        <w:rPr>
          <w:noProof/>
        </w:rPr>
        <w:t>Office Professional Plus 2019, 22</w:t>
      </w:r>
    </w:p>
    <w:p w14:paraId="63434FF7" w14:textId="77777777" w:rsidR="00546BDE" w:rsidRDefault="00546BDE">
      <w:pPr>
        <w:pStyle w:val="Index1"/>
        <w:tabs>
          <w:tab w:val="right" w:pos="5030"/>
        </w:tabs>
        <w:rPr>
          <w:noProof/>
        </w:rPr>
      </w:pPr>
      <w:r>
        <w:rPr>
          <w:noProof/>
        </w:rPr>
        <w:t>Office Professional Plus,, 85, 91</w:t>
      </w:r>
    </w:p>
    <w:p w14:paraId="285F9FC8" w14:textId="77777777" w:rsidR="00546BDE" w:rsidRDefault="00546BDE">
      <w:pPr>
        <w:pStyle w:val="Index1"/>
        <w:tabs>
          <w:tab w:val="right" w:pos="5030"/>
        </w:tabs>
        <w:rPr>
          <w:noProof/>
        </w:rPr>
      </w:pPr>
      <w:r>
        <w:rPr>
          <w:noProof/>
        </w:rPr>
        <w:t>Office Standard, 64, 85, 91</w:t>
      </w:r>
    </w:p>
    <w:p w14:paraId="77818874" w14:textId="77777777" w:rsidR="00546BDE" w:rsidRDefault="00546BDE">
      <w:pPr>
        <w:pStyle w:val="Index1"/>
        <w:tabs>
          <w:tab w:val="right" w:pos="5030"/>
        </w:tabs>
        <w:rPr>
          <w:noProof/>
        </w:rPr>
      </w:pPr>
      <w:r>
        <w:rPr>
          <w:noProof/>
        </w:rPr>
        <w:t>Office Standard 2019, 22</w:t>
      </w:r>
    </w:p>
    <w:p w14:paraId="3F5CD150" w14:textId="77777777" w:rsidR="00546BDE" w:rsidRDefault="00546BDE">
      <w:pPr>
        <w:pStyle w:val="Index1"/>
        <w:tabs>
          <w:tab w:val="right" w:pos="5030"/>
        </w:tabs>
        <w:rPr>
          <w:noProof/>
        </w:rPr>
      </w:pPr>
      <w:r>
        <w:rPr>
          <w:noProof/>
        </w:rPr>
        <w:t>OneDrive za tvrtke Plan 1 i 2, 67</w:t>
      </w:r>
    </w:p>
    <w:p w14:paraId="66D6B79C" w14:textId="77777777" w:rsidR="00546BDE" w:rsidRDefault="00546BDE">
      <w:pPr>
        <w:pStyle w:val="Index1"/>
        <w:tabs>
          <w:tab w:val="right" w:pos="5030"/>
        </w:tabs>
        <w:rPr>
          <w:noProof/>
        </w:rPr>
      </w:pPr>
      <w:r>
        <w:rPr>
          <w:noProof/>
        </w:rPr>
        <w:t>Oporavak web-mjesta Azure (za web-mjesto u vlasništvu Klijenta), 55</w:t>
      </w:r>
    </w:p>
    <w:p w14:paraId="564EDBCC" w14:textId="77777777" w:rsidR="00546BDE" w:rsidRDefault="00546BDE">
      <w:pPr>
        <w:pStyle w:val="Index1"/>
        <w:tabs>
          <w:tab w:val="right" w:pos="5030"/>
        </w:tabs>
        <w:rPr>
          <w:noProof/>
        </w:rPr>
      </w:pPr>
      <w:r>
        <w:rPr>
          <w:noProof/>
        </w:rPr>
        <w:t>Outlook 2019, 22</w:t>
      </w:r>
    </w:p>
    <w:p w14:paraId="2A53122E" w14:textId="77777777" w:rsidR="00546BDE" w:rsidRDefault="00546BDE">
      <w:pPr>
        <w:pStyle w:val="Index1"/>
        <w:tabs>
          <w:tab w:val="right" w:pos="5030"/>
        </w:tabs>
        <w:rPr>
          <w:noProof/>
        </w:rPr>
      </w:pPr>
      <w:r>
        <w:rPr>
          <w:noProof/>
        </w:rPr>
        <w:t>Outlook 2019 za Mac, 24</w:t>
      </w:r>
    </w:p>
    <w:p w14:paraId="4FED25DC" w14:textId="77777777" w:rsidR="00546BDE" w:rsidRDefault="00546BDE">
      <w:pPr>
        <w:pStyle w:val="Index1"/>
        <w:tabs>
          <w:tab w:val="right" w:pos="5030"/>
        </w:tabs>
        <w:rPr>
          <w:noProof/>
        </w:rPr>
      </w:pPr>
      <w:r>
        <w:rPr>
          <w:noProof/>
        </w:rPr>
        <w:t>Plan pozivanja, 69</w:t>
      </w:r>
    </w:p>
    <w:p w14:paraId="57D236C5" w14:textId="77777777" w:rsidR="00546BDE" w:rsidRDefault="00546BDE">
      <w:pPr>
        <w:pStyle w:val="Index1"/>
        <w:tabs>
          <w:tab w:val="right" w:pos="5030"/>
        </w:tabs>
        <w:rPr>
          <w:noProof/>
        </w:rPr>
      </w:pPr>
      <w:r>
        <w:rPr>
          <w:noProof/>
        </w:rPr>
        <w:t>Power BI Premium EM1, 71</w:t>
      </w:r>
    </w:p>
    <w:p w14:paraId="368C1934" w14:textId="77777777" w:rsidR="00546BDE" w:rsidRDefault="00546BDE">
      <w:pPr>
        <w:pStyle w:val="Index1"/>
        <w:tabs>
          <w:tab w:val="right" w:pos="5030"/>
        </w:tabs>
        <w:rPr>
          <w:noProof/>
        </w:rPr>
      </w:pPr>
      <w:r>
        <w:rPr>
          <w:noProof/>
        </w:rPr>
        <w:t>Power BI Premium EM1 A, 71</w:t>
      </w:r>
    </w:p>
    <w:p w14:paraId="37AFC079" w14:textId="77777777" w:rsidR="00546BDE" w:rsidRDefault="00546BDE">
      <w:pPr>
        <w:pStyle w:val="Index1"/>
        <w:tabs>
          <w:tab w:val="right" w:pos="5030"/>
        </w:tabs>
        <w:rPr>
          <w:noProof/>
        </w:rPr>
      </w:pPr>
      <w:r>
        <w:rPr>
          <w:noProof/>
        </w:rPr>
        <w:t>Power BI Premium EM2, 71</w:t>
      </w:r>
    </w:p>
    <w:p w14:paraId="6C77C0F7" w14:textId="77777777" w:rsidR="00546BDE" w:rsidRDefault="00546BDE">
      <w:pPr>
        <w:pStyle w:val="Index1"/>
        <w:tabs>
          <w:tab w:val="right" w:pos="5030"/>
        </w:tabs>
        <w:rPr>
          <w:noProof/>
        </w:rPr>
      </w:pPr>
      <w:r>
        <w:rPr>
          <w:noProof/>
        </w:rPr>
        <w:t>Power BI Premium EM2 A, 71</w:t>
      </w:r>
    </w:p>
    <w:p w14:paraId="4932A9DC" w14:textId="77777777" w:rsidR="00546BDE" w:rsidRDefault="00546BDE">
      <w:pPr>
        <w:pStyle w:val="Index1"/>
        <w:tabs>
          <w:tab w:val="right" w:pos="5030"/>
        </w:tabs>
        <w:rPr>
          <w:noProof/>
        </w:rPr>
      </w:pPr>
      <w:r>
        <w:rPr>
          <w:noProof/>
        </w:rPr>
        <w:t>Power BI Premium EM3, 71</w:t>
      </w:r>
    </w:p>
    <w:p w14:paraId="37AB2694" w14:textId="77777777" w:rsidR="00546BDE" w:rsidRDefault="00546BDE">
      <w:pPr>
        <w:pStyle w:val="Index1"/>
        <w:tabs>
          <w:tab w:val="right" w:pos="5030"/>
        </w:tabs>
        <w:rPr>
          <w:noProof/>
        </w:rPr>
      </w:pPr>
      <w:r>
        <w:rPr>
          <w:noProof/>
        </w:rPr>
        <w:t>Power BI Premium EM3 A, 71</w:t>
      </w:r>
    </w:p>
    <w:p w14:paraId="3BF3C472" w14:textId="77777777" w:rsidR="00546BDE" w:rsidRDefault="00546BDE">
      <w:pPr>
        <w:pStyle w:val="Index1"/>
        <w:tabs>
          <w:tab w:val="right" w:pos="5030"/>
        </w:tabs>
        <w:rPr>
          <w:noProof/>
        </w:rPr>
      </w:pPr>
      <w:r>
        <w:rPr>
          <w:noProof/>
        </w:rPr>
        <w:t>Power BI Premium P1, 71</w:t>
      </w:r>
    </w:p>
    <w:p w14:paraId="11C42A99" w14:textId="77777777" w:rsidR="00546BDE" w:rsidRDefault="00546BDE">
      <w:pPr>
        <w:pStyle w:val="Index1"/>
        <w:tabs>
          <w:tab w:val="right" w:pos="5030"/>
        </w:tabs>
        <w:rPr>
          <w:noProof/>
        </w:rPr>
      </w:pPr>
      <w:r>
        <w:rPr>
          <w:noProof/>
        </w:rPr>
        <w:t>Power BI Premium P2, 71</w:t>
      </w:r>
    </w:p>
    <w:p w14:paraId="2DA2F99D" w14:textId="77777777" w:rsidR="00546BDE" w:rsidRDefault="00546BDE">
      <w:pPr>
        <w:pStyle w:val="Index1"/>
        <w:tabs>
          <w:tab w:val="right" w:pos="5030"/>
        </w:tabs>
        <w:rPr>
          <w:noProof/>
        </w:rPr>
      </w:pPr>
      <w:r>
        <w:rPr>
          <w:noProof/>
        </w:rPr>
        <w:t>Power BI Premium P3, 71</w:t>
      </w:r>
    </w:p>
    <w:p w14:paraId="604EC131" w14:textId="77777777" w:rsidR="00546BDE" w:rsidRDefault="00546BDE">
      <w:pPr>
        <w:pStyle w:val="Index1"/>
        <w:tabs>
          <w:tab w:val="right" w:pos="5030"/>
        </w:tabs>
        <w:rPr>
          <w:noProof/>
        </w:rPr>
      </w:pPr>
      <w:r>
        <w:rPr>
          <w:noProof/>
        </w:rPr>
        <w:t>Power BI Premium P4, 71</w:t>
      </w:r>
    </w:p>
    <w:p w14:paraId="485667BE" w14:textId="77777777" w:rsidR="00546BDE" w:rsidRDefault="00546BDE">
      <w:pPr>
        <w:pStyle w:val="Index1"/>
        <w:tabs>
          <w:tab w:val="right" w:pos="5030"/>
        </w:tabs>
        <w:rPr>
          <w:noProof/>
        </w:rPr>
      </w:pPr>
      <w:r>
        <w:rPr>
          <w:noProof/>
        </w:rPr>
        <w:t>Power BI Premium P5, 71</w:t>
      </w:r>
    </w:p>
    <w:p w14:paraId="35D6AFED" w14:textId="77777777" w:rsidR="00546BDE" w:rsidRDefault="00546BDE">
      <w:pPr>
        <w:pStyle w:val="Index1"/>
        <w:tabs>
          <w:tab w:val="right" w:pos="5030"/>
        </w:tabs>
        <w:rPr>
          <w:noProof/>
        </w:rPr>
      </w:pPr>
      <w:r>
        <w:rPr>
          <w:noProof/>
        </w:rPr>
        <w:t>Power BI Premium Promo, 71</w:t>
      </w:r>
    </w:p>
    <w:p w14:paraId="0827F104" w14:textId="77777777" w:rsidR="00546BDE" w:rsidRDefault="00546BDE">
      <w:pPr>
        <w:pStyle w:val="Index1"/>
        <w:tabs>
          <w:tab w:val="right" w:pos="5030"/>
        </w:tabs>
        <w:rPr>
          <w:noProof/>
        </w:rPr>
      </w:pPr>
      <w:r>
        <w:rPr>
          <w:noProof/>
        </w:rPr>
        <w:t>Power BI Pro, 71</w:t>
      </w:r>
    </w:p>
    <w:p w14:paraId="7F55D8BA" w14:textId="77777777" w:rsidR="00546BDE" w:rsidRDefault="00546BDE">
      <w:pPr>
        <w:pStyle w:val="Index1"/>
        <w:tabs>
          <w:tab w:val="right" w:pos="5030"/>
        </w:tabs>
        <w:rPr>
          <w:noProof/>
        </w:rPr>
      </w:pPr>
      <w:r>
        <w:rPr>
          <w:noProof/>
        </w:rPr>
        <w:t>Power BI Pro A, 71</w:t>
      </w:r>
    </w:p>
    <w:p w14:paraId="1B685334" w14:textId="77777777" w:rsidR="00546BDE" w:rsidRDefault="00546BDE">
      <w:pPr>
        <w:pStyle w:val="Index1"/>
        <w:tabs>
          <w:tab w:val="right" w:pos="5030"/>
        </w:tabs>
        <w:rPr>
          <w:noProof/>
        </w:rPr>
      </w:pPr>
      <w:r>
        <w:rPr>
          <w:noProof/>
        </w:rPr>
        <w:t>Power BI Report Server, 30</w:t>
      </w:r>
    </w:p>
    <w:p w14:paraId="0C4CC0A5" w14:textId="77777777" w:rsidR="00546BDE" w:rsidRDefault="00546BDE">
      <w:pPr>
        <w:pStyle w:val="Index1"/>
        <w:tabs>
          <w:tab w:val="right" w:pos="5030"/>
        </w:tabs>
        <w:rPr>
          <w:noProof/>
        </w:rPr>
      </w:pPr>
      <w:r>
        <w:rPr>
          <w:noProof/>
        </w:rPr>
        <w:t>PowerPoint 2019, 22</w:t>
      </w:r>
    </w:p>
    <w:p w14:paraId="778729BE" w14:textId="77777777" w:rsidR="00546BDE" w:rsidRDefault="00546BDE">
      <w:pPr>
        <w:pStyle w:val="Index1"/>
        <w:tabs>
          <w:tab w:val="right" w:pos="5030"/>
        </w:tabs>
        <w:rPr>
          <w:noProof/>
        </w:rPr>
      </w:pPr>
      <w:r>
        <w:rPr>
          <w:noProof/>
        </w:rPr>
        <w:t>PowerPoint 2019 za Mac, 24</w:t>
      </w:r>
    </w:p>
    <w:p w14:paraId="175959E2" w14:textId="77777777" w:rsidR="00546BDE" w:rsidRDefault="00546BDE">
      <w:pPr>
        <w:pStyle w:val="Index1"/>
        <w:tabs>
          <w:tab w:val="right" w:pos="5030"/>
        </w:tabs>
        <w:rPr>
          <w:noProof/>
        </w:rPr>
      </w:pPr>
      <w:r>
        <w:rPr>
          <w:noProof/>
        </w:rPr>
        <w:t>Premium podrška za Microsoft Azure StorSimple, 56</w:t>
      </w:r>
    </w:p>
    <w:p w14:paraId="59D9F051" w14:textId="77777777" w:rsidR="00546BDE" w:rsidRDefault="00546BDE">
      <w:pPr>
        <w:pStyle w:val="Index1"/>
        <w:tabs>
          <w:tab w:val="right" w:pos="5030"/>
        </w:tabs>
        <w:rPr>
          <w:noProof/>
        </w:rPr>
      </w:pPr>
      <w:r>
        <w:rPr>
          <w:noProof/>
        </w:rPr>
        <w:t>Pretplata na Visual Studio Enterprise, 85, 91</w:t>
      </w:r>
    </w:p>
    <w:p w14:paraId="18E53CA1" w14:textId="77777777" w:rsidR="00546BDE" w:rsidRDefault="00546BDE">
      <w:pPr>
        <w:pStyle w:val="Index1"/>
        <w:tabs>
          <w:tab w:val="right" w:pos="5030"/>
        </w:tabs>
        <w:rPr>
          <w:noProof/>
        </w:rPr>
      </w:pPr>
      <w:r>
        <w:rPr>
          <w:noProof/>
        </w:rPr>
        <w:t>Pretplata na Visual Studio Enterprise 2017, 38</w:t>
      </w:r>
    </w:p>
    <w:p w14:paraId="2D53A0DD" w14:textId="77777777" w:rsidR="00546BDE" w:rsidRDefault="00546BDE">
      <w:pPr>
        <w:pStyle w:val="Index1"/>
        <w:tabs>
          <w:tab w:val="right" w:pos="5030"/>
        </w:tabs>
        <w:rPr>
          <w:noProof/>
        </w:rPr>
      </w:pPr>
      <w:r>
        <w:rPr>
          <w:noProof/>
        </w:rPr>
        <w:t>Pretplata na Visual Studio Professional, 91</w:t>
      </w:r>
    </w:p>
    <w:p w14:paraId="7C4F16D9" w14:textId="77777777" w:rsidR="00546BDE" w:rsidRDefault="00546BDE">
      <w:pPr>
        <w:pStyle w:val="Index1"/>
        <w:tabs>
          <w:tab w:val="right" w:pos="5030"/>
        </w:tabs>
        <w:rPr>
          <w:noProof/>
        </w:rPr>
      </w:pPr>
      <w:r>
        <w:rPr>
          <w:noProof/>
        </w:rPr>
        <w:t>Pretplata na Visual Studio Professional 2017, 38</w:t>
      </w:r>
    </w:p>
    <w:p w14:paraId="012C7780" w14:textId="77777777" w:rsidR="00546BDE" w:rsidRDefault="00546BDE">
      <w:pPr>
        <w:pStyle w:val="Index1"/>
        <w:tabs>
          <w:tab w:val="right" w:pos="5030"/>
        </w:tabs>
        <w:rPr>
          <w:noProof/>
        </w:rPr>
      </w:pPr>
      <w:r>
        <w:rPr>
          <w:noProof/>
        </w:rPr>
        <w:t>Pretplata na Visual Studio Test Professional, 91</w:t>
      </w:r>
    </w:p>
    <w:p w14:paraId="21F115EF" w14:textId="77777777" w:rsidR="00546BDE" w:rsidRDefault="00546BDE">
      <w:pPr>
        <w:pStyle w:val="Index1"/>
        <w:tabs>
          <w:tab w:val="right" w:pos="5030"/>
        </w:tabs>
        <w:rPr>
          <w:noProof/>
        </w:rPr>
      </w:pPr>
      <w:r>
        <w:rPr>
          <w:noProof/>
        </w:rPr>
        <w:t>Pretplata na Visual Studio Test Professional 2017, 38</w:t>
      </w:r>
    </w:p>
    <w:p w14:paraId="38E340A7" w14:textId="77777777" w:rsidR="00546BDE" w:rsidRDefault="00546BDE">
      <w:pPr>
        <w:pStyle w:val="Index1"/>
        <w:tabs>
          <w:tab w:val="right" w:pos="5030"/>
        </w:tabs>
        <w:rPr>
          <w:noProof/>
        </w:rPr>
      </w:pPr>
      <w:r>
        <w:rPr>
          <w:noProof/>
        </w:rPr>
        <w:t>pretplata Windows Companion, 45</w:t>
      </w:r>
    </w:p>
    <w:p w14:paraId="013408F2" w14:textId="77777777" w:rsidR="00546BDE" w:rsidRDefault="00546BDE">
      <w:pPr>
        <w:pStyle w:val="Index1"/>
        <w:tabs>
          <w:tab w:val="right" w:pos="5030"/>
        </w:tabs>
        <w:rPr>
          <w:noProof/>
        </w:rPr>
      </w:pPr>
      <w:r>
        <w:rPr>
          <w:noProof/>
        </w:rPr>
        <w:t>Prijelazni SA za Windows 10 Enterprise E3, 41</w:t>
      </w:r>
    </w:p>
    <w:p w14:paraId="4447E59C" w14:textId="77777777" w:rsidR="00546BDE" w:rsidRDefault="00546BDE">
      <w:pPr>
        <w:pStyle w:val="Index1"/>
        <w:tabs>
          <w:tab w:val="right" w:pos="5030"/>
        </w:tabs>
        <w:rPr>
          <w:noProof/>
        </w:rPr>
      </w:pPr>
      <w:r>
        <w:rPr>
          <w:noProof/>
        </w:rPr>
        <w:t>Prijelazni SA za Windows 10 Enterprise E5, 41</w:t>
      </w:r>
    </w:p>
    <w:p w14:paraId="15406645" w14:textId="77777777" w:rsidR="00546BDE" w:rsidRDefault="00546BDE">
      <w:pPr>
        <w:pStyle w:val="Index1"/>
        <w:tabs>
          <w:tab w:val="right" w:pos="5030"/>
        </w:tabs>
        <w:rPr>
          <w:noProof/>
        </w:rPr>
      </w:pPr>
      <w:r>
        <w:rPr>
          <w:noProof/>
        </w:rPr>
        <w:t>Project Online Essentials, 68</w:t>
      </w:r>
    </w:p>
    <w:p w14:paraId="62A026C7" w14:textId="77777777" w:rsidR="00546BDE" w:rsidRDefault="00546BDE">
      <w:pPr>
        <w:pStyle w:val="Index1"/>
        <w:tabs>
          <w:tab w:val="right" w:pos="5030"/>
        </w:tabs>
        <w:rPr>
          <w:noProof/>
        </w:rPr>
      </w:pPr>
      <w:r>
        <w:rPr>
          <w:noProof/>
        </w:rPr>
        <w:t>Project Online Essentials – dodatak, 68</w:t>
      </w:r>
    </w:p>
    <w:p w14:paraId="34FC8599" w14:textId="77777777" w:rsidR="00546BDE" w:rsidRDefault="00546BDE">
      <w:pPr>
        <w:pStyle w:val="Index1"/>
        <w:tabs>
          <w:tab w:val="right" w:pos="5030"/>
        </w:tabs>
        <w:rPr>
          <w:noProof/>
        </w:rPr>
      </w:pPr>
      <w:r>
        <w:rPr>
          <w:noProof/>
        </w:rPr>
        <w:t>Project Online Premium, 68</w:t>
      </w:r>
    </w:p>
    <w:p w14:paraId="569E083C" w14:textId="77777777" w:rsidR="00546BDE" w:rsidRDefault="00546BDE">
      <w:pPr>
        <w:pStyle w:val="Index1"/>
        <w:tabs>
          <w:tab w:val="right" w:pos="5030"/>
        </w:tabs>
        <w:rPr>
          <w:noProof/>
        </w:rPr>
      </w:pPr>
      <w:r>
        <w:rPr>
          <w:noProof/>
        </w:rPr>
        <w:t>Project Online Premium – dodatak, 68</w:t>
      </w:r>
    </w:p>
    <w:p w14:paraId="07AED4D8" w14:textId="77777777" w:rsidR="00546BDE" w:rsidRDefault="00546BDE">
      <w:pPr>
        <w:pStyle w:val="Index1"/>
        <w:tabs>
          <w:tab w:val="right" w:pos="5030"/>
        </w:tabs>
        <w:rPr>
          <w:noProof/>
        </w:rPr>
      </w:pPr>
      <w:r>
        <w:rPr>
          <w:noProof/>
        </w:rPr>
        <w:t>Project Online Premium – prijelazni SA, 68</w:t>
      </w:r>
    </w:p>
    <w:p w14:paraId="59281D49" w14:textId="77777777" w:rsidR="00546BDE" w:rsidRDefault="00546BDE">
      <w:pPr>
        <w:pStyle w:val="Index1"/>
        <w:tabs>
          <w:tab w:val="right" w:pos="5030"/>
        </w:tabs>
        <w:rPr>
          <w:noProof/>
        </w:rPr>
      </w:pPr>
      <w:r>
        <w:rPr>
          <w:noProof/>
        </w:rPr>
        <w:t>Project Online Professional, 68</w:t>
      </w:r>
    </w:p>
    <w:p w14:paraId="72F869E9" w14:textId="77777777" w:rsidR="00546BDE" w:rsidRDefault="00546BDE">
      <w:pPr>
        <w:pStyle w:val="Index1"/>
        <w:tabs>
          <w:tab w:val="right" w:pos="5030"/>
        </w:tabs>
        <w:rPr>
          <w:noProof/>
        </w:rPr>
      </w:pPr>
      <w:r>
        <w:rPr>
          <w:noProof/>
        </w:rPr>
        <w:t>Project Online Professional – dodatak, 68</w:t>
      </w:r>
    </w:p>
    <w:p w14:paraId="3F03FB2B" w14:textId="77777777" w:rsidR="00546BDE" w:rsidRDefault="00546BDE">
      <w:pPr>
        <w:pStyle w:val="Index1"/>
        <w:tabs>
          <w:tab w:val="right" w:pos="5030"/>
        </w:tabs>
        <w:rPr>
          <w:noProof/>
        </w:rPr>
      </w:pPr>
      <w:r>
        <w:rPr>
          <w:noProof/>
        </w:rPr>
        <w:t>Project Online Professional – prijelazni SA, 68</w:t>
      </w:r>
    </w:p>
    <w:p w14:paraId="16C76D47" w14:textId="77777777" w:rsidR="00546BDE" w:rsidRDefault="00546BDE">
      <w:pPr>
        <w:pStyle w:val="Index1"/>
        <w:tabs>
          <w:tab w:val="right" w:pos="5030"/>
        </w:tabs>
        <w:rPr>
          <w:noProof/>
        </w:rPr>
      </w:pPr>
      <w:r>
        <w:rPr>
          <w:noProof/>
        </w:rPr>
        <w:t>Project Professional, 91</w:t>
      </w:r>
    </w:p>
    <w:p w14:paraId="7BB7E94C" w14:textId="77777777" w:rsidR="00546BDE" w:rsidRDefault="00546BDE">
      <w:pPr>
        <w:pStyle w:val="Index1"/>
        <w:tabs>
          <w:tab w:val="right" w:pos="5030"/>
        </w:tabs>
        <w:rPr>
          <w:noProof/>
        </w:rPr>
      </w:pPr>
      <w:r>
        <w:rPr>
          <w:noProof/>
        </w:rPr>
        <w:t>Project Professional 2019, 22</w:t>
      </w:r>
    </w:p>
    <w:p w14:paraId="597E04C4" w14:textId="77777777" w:rsidR="00546BDE" w:rsidRDefault="00546BDE">
      <w:pPr>
        <w:pStyle w:val="Index1"/>
        <w:tabs>
          <w:tab w:val="right" w:pos="5030"/>
        </w:tabs>
        <w:rPr>
          <w:noProof/>
        </w:rPr>
      </w:pPr>
      <w:r>
        <w:rPr>
          <w:noProof/>
        </w:rPr>
        <w:t>Project Server 2016, 26</w:t>
      </w:r>
    </w:p>
    <w:p w14:paraId="5289AC4B" w14:textId="77777777" w:rsidR="00546BDE" w:rsidRDefault="00546BDE">
      <w:pPr>
        <w:pStyle w:val="Index1"/>
        <w:tabs>
          <w:tab w:val="right" w:pos="5030"/>
        </w:tabs>
        <w:rPr>
          <w:noProof/>
        </w:rPr>
      </w:pPr>
      <w:r>
        <w:rPr>
          <w:noProof/>
        </w:rPr>
        <w:t>Project Server 2019, 26</w:t>
      </w:r>
    </w:p>
    <w:p w14:paraId="06A391F7" w14:textId="77777777" w:rsidR="00546BDE" w:rsidRDefault="00546BDE">
      <w:pPr>
        <w:pStyle w:val="Index1"/>
        <w:tabs>
          <w:tab w:val="right" w:pos="5030"/>
        </w:tabs>
        <w:rPr>
          <w:noProof/>
        </w:rPr>
      </w:pPr>
      <w:r>
        <w:rPr>
          <w:noProof/>
        </w:rPr>
        <w:t>Project Server 2019 CAL, 26</w:t>
      </w:r>
    </w:p>
    <w:p w14:paraId="4C23669A" w14:textId="77777777" w:rsidR="00546BDE" w:rsidRDefault="00546BDE">
      <w:pPr>
        <w:pStyle w:val="Index1"/>
        <w:tabs>
          <w:tab w:val="right" w:pos="5030"/>
        </w:tabs>
        <w:rPr>
          <w:noProof/>
        </w:rPr>
      </w:pPr>
      <w:r>
        <w:rPr>
          <w:noProof/>
        </w:rPr>
        <w:t>Project Standard, 85, 91</w:t>
      </w:r>
    </w:p>
    <w:p w14:paraId="052412CB" w14:textId="77777777" w:rsidR="00546BDE" w:rsidRDefault="00546BDE">
      <w:pPr>
        <w:pStyle w:val="Index1"/>
        <w:tabs>
          <w:tab w:val="right" w:pos="5030"/>
        </w:tabs>
        <w:rPr>
          <w:noProof/>
        </w:rPr>
      </w:pPr>
      <w:r>
        <w:rPr>
          <w:noProof/>
        </w:rPr>
        <w:t>Project Standard 2019, 22</w:t>
      </w:r>
    </w:p>
    <w:p w14:paraId="53F197FD" w14:textId="77777777" w:rsidR="00546BDE" w:rsidRDefault="00546BDE">
      <w:pPr>
        <w:pStyle w:val="Index1"/>
        <w:tabs>
          <w:tab w:val="right" w:pos="5030"/>
        </w:tabs>
        <w:rPr>
          <w:noProof/>
        </w:rPr>
      </w:pPr>
      <w:r>
        <w:rPr>
          <w:noProof/>
        </w:rPr>
        <w:t>Publisher 2019, 22</w:t>
      </w:r>
    </w:p>
    <w:p w14:paraId="76609F1F" w14:textId="77777777" w:rsidR="00546BDE" w:rsidRDefault="00546BDE">
      <w:pPr>
        <w:pStyle w:val="Index1"/>
        <w:tabs>
          <w:tab w:val="right" w:pos="5030"/>
        </w:tabs>
        <w:rPr>
          <w:noProof/>
        </w:rPr>
      </w:pPr>
      <w:r>
        <w:rPr>
          <w:noProof/>
        </w:rPr>
        <w:t>Rad kod kuće za Mac 2019, 24</w:t>
      </w:r>
    </w:p>
    <w:p w14:paraId="73C55CC6" w14:textId="77777777" w:rsidR="00546BDE" w:rsidRDefault="00546BDE">
      <w:pPr>
        <w:pStyle w:val="Index1"/>
        <w:tabs>
          <w:tab w:val="right" w:pos="5030"/>
        </w:tabs>
        <w:rPr>
          <w:noProof/>
        </w:rPr>
      </w:pPr>
      <w:r>
        <w:rPr>
          <w:noProof/>
        </w:rPr>
        <w:t>Rad kod kuće za Office Professional Plus 2019, 22</w:t>
      </w:r>
    </w:p>
    <w:p w14:paraId="75850326" w14:textId="77777777" w:rsidR="00546BDE" w:rsidRDefault="00546BDE">
      <w:pPr>
        <w:pStyle w:val="Index1"/>
        <w:tabs>
          <w:tab w:val="right" w:pos="5030"/>
        </w:tabs>
        <w:rPr>
          <w:noProof/>
        </w:rPr>
      </w:pPr>
      <w:r>
        <w:rPr>
          <w:noProof/>
        </w:rPr>
        <w:t>Rad kod kuće za Office Standard 2019, 22</w:t>
      </w:r>
    </w:p>
    <w:p w14:paraId="0AD6C650" w14:textId="77777777" w:rsidR="00546BDE" w:rsidRDefault="00546BDE">
      <w:pPr>
        <w:pStyle w:val="Index1"/>
        <w:tabs>
          <w:tab w:val="right" w:pos="5030"/>
        </w:tabs>
        <w:rPr>
          <w:noProof/>
        </w:rPr>
      </w:pPr>
      <w:r>
        <w:rPr>
          <w:noProof/>
        </w:rPr>
        <w:t>Rješenje Microsoft Relationship Sales/Plus, 62</w:t>
      </w:r>
    </w:p>
    <w:p w14:paraId="6C82A820" w14:textId="77777777" w:rsidR="00546BDE" w:rsidRDefault="00546BDE">
      <w:pPr>
        <w:pStyle w:val="Index1"/>
        <w:tabs>
          <w:tab w:val="right" w:pos="5030"/>
        </w:tabs>
        <w:rPr>
          <w:noProof/>
        </w:rPr>
      </w:pPr>
      <w:r>
        <w:rPr>
          <w:noProof/>
        </w:rPr>
        <w:t>SharePoint Online, 85</w:t>
      </w:r>
    </w:p>
    <w:p w14:paraId="6B78D540" w14:textId="77777777" w:rsidR="00546BDE" w:rsidRDefault="00546BDE">
      <w:pPr>
        <w:pStyle w:val="Index1"/>
        <w:tabs>
          <w:tab w:val="right" w:pos="5030"/>
        </w:tabs>
        <w:rPr>
          <w:noProof/>
        </w:rPr>
      </w:pPr>
      <w:r>
        <w:rPr>
          <w:noProof/>
        </w:rPr>
        <w:t>SharePoint Online Plan 1 Add-on, 68</w:t>
      </w:r>
    </w:p>
    <w:p w14:paraId="1599DB62" w14:textId="77777777" w:rsidR="00546BDE" w:rsidRDefault="00546BDE">
      <w:pPr>
        <w:pStyle w:val="Index1"/>
        <w:tabs>
          <w:tab w:val="right" w:pos="5030"/>
        </w:tabs>
        <w:rPr>
          <w:noProof/>
        </w:rPr>
      </w:pPr>
      <w:r>
        <w:rPr>
          <w:noProof/>
        </w:rPr>
        <w:t>SharePoint Online Plan 1 i 2, 68</w:t>
      </w:r>
    </w:p>
    <w:p w14:paraId="4A81FE11" w14:textId="77777777" w:rsidR="00546BDE" w:rsidRDefault="00546BDE">
      <w:pPr>
        <w:pStyle w:val="Index1"/>
        <w:tabs>
          <w:tab w:val="right" w:pos="5030"/>
        </w:tabs>
        <w:rPr>
          <w:noProof/>
        </w:rPr>
      </w:pPr>
      <w:r>
        <w:rPr>
          <w:noProof/>
        </w:rPr>
        <w:t>SharePoint Server, 57, 58, 90</w:t>
      </w:r>
    </w:p>
    <w:p w14:paraId="77FCA63E" w14:textId="77777777" w:rsidR="00546BDE" w:rsidRDefault="00546BDE">
      <w:pPr>
        <w:pStyle w:val="Index1"/>
        <w:tabs>
          <w:tab w:val="right" w:pos="5030"/>
        </w:tabs>
        <w:rPr>
          <w:noProof/>
        </w:rPr>
      </w:pPr>
      <w:r>
        <w:rPr>
          <w:noProof/>
        </w:rPr>
        <w:t>SharePoint Server 2016, 27</w:t>
      </w:r>
    </w:p>
    <w:p w14:paraId="32829116" w14:textId="77777777" w:rsidR="00546BDE" w:rsidRDefault="00546BDE">
      <w:pPr>
        <w:pStyle w:val="Index1"/>
        <w:tabs>
          <w:tab w:val="right" w:pos="5030"/>
        </w:tabs>
        <w:rPr>
          <w:noProof/>
        </w:rPr>
      </w:pPr>
      <w:r>
        <w:rPr>
          <w:noProof/>
        </w:rPr>
        <w:t>SharePoint Server 2019, 26</w:t>
      </w:r>
    </w:p>
    <w:p w14:paraId="5604B682" w14:textId="77777777" w:rsidR="00546BDE" w:rsidRDefault="00546BDE">
      <w:pPr>
        <w:pStyle w:val="Index1"/>
        <w:tabs>
          <w:tab w:val="right" w:pos="5030"/>
        </w:tabs>
        <w:rPr>
          <w:noProof/>
        </w:rPr>
      </w:pPr>
      <w:r>
        <w:rPr>
          <w:noProof/>
        </w:rPr>
        <w:t>SharePoint Server 2019 Enterprise CAL, 26</w:t>
      </w:r>
    </w:p>
    <w:p w14:paraId="0DDA77F0" w14:textId="77777777" w:rsidR="00546BDE" w:rsidRDefault="00546BDE">
      <w:pPr>
        <w:pStyle w:val="Index1"/>
        <w:tabs>
          <w:tab w:val="right" w:pos="5030"/>
        </w:tabs>
        <w:rPr>
          <w:noProof/>
        </w:rPr>
      </w:pPr>
      <w:r>
        <w:rPr>
          <w:noProof/>
        </w:rPr>
        <w:t>SharePoint Server 2019 Standard CAL, 26</w:t>
      </w:r>
    </w:p>
    <w:p w14:paraId="1137FC72" w14:textId="77777777" w:rsidR="00546BDE" w:rsidRDefault="00546BDE">
      <w:pPr>
        <w:pStyle w:val="Index1"/>
        <w:tabs>
          <w:tab w:val="right" w:pos="5030"/>
        </w:tabs>
        <w:rPr>
          <w:noProof/>
        </w:rPr>
      </w:pPr>
      <w:r>
        <w:rPr>
          <w:noProof/>
        </w:rPr>
        <w:t>Skype za tvrtke 2019, 22</w:t>
      </w:r>
    </w:p>
    <w:p w14:paraId="2BDC551E" w14:textId="77777777" w:rsidR="00546BDE" w:rsidRDefault="00546BDE">
      <w:pPr>
        <w:pStyle w:val="Index1"/>
        <w:tabs>
          <w:tab w:val="right" w:pos="5030"/>
        </w:tabs>
        <w:rPr>
          <w:noProof/>
        </w:rPr>
      </w:pPr>
      <w:r>
        <w:rPr>
          <w:noProof/>
        </w:rPr>
        <w:t>Skype za tvrtke online Plan 2, 69</w:t>
      </w:r>
    </w:p>
    <w:p w14:paraId="3EBA201D" w14:textId="77777777" w:rsidR="00546BDE" w:rsidRDefault="00546BDE">
      <w:pPr>
        <w:pStyle w:val="Index1"/>
        <w:tabs>
          <w:tab w:val="right" w:pos="5030"/>
        </w:tabs>
        <w:rPr>
          <w:noProof/>
        </w:rPr>
      </w:pPr>
      <w:r>
        <w:rPr>
          <w:noProof/>
        </w:rPr>
        <w:t>Skype za tvrtke Plus CAL, 28</w:t>
      </w:r>
    </w:p>
    <w:p w14:paraId="056EC591" w14:textId="77777777" w:rsidR="00546BDE" w:rsidRDefault="00546BDE">
      <w:pPr>
        <w:pStyle w:val="Index1"/>
        <w:tabs>
          <w:tab w:val="right" w:pos="5030"/>
        </w:tabs>
        <w:rPr>
          <w:noProof/>
        </w:rPr>
      </w:pPr>
      <w:r>
        <w:rPr>
          <w:noProof/>
        </w:rPr>
        <w:t>Skype za tvrtke Plus CAL dodatak za Microsoft 365 E3 (SL po korisniku), 57</w:t>
      </w:r>
    </w:p>
    <w:p w14:paraId="059DF4AA" w14:textId="77777777" w:rsidR="00546BDE" w:rsidRDefault="00546BDE">
      <w:pPr>
        <w:pStyle w:val="Index1"/>
        <w:tabs>
          <w:tab w:val="right" w:pos="5030"/>
        </w:tabs>
        <w:rPr>
          <w:noProof/>
        </w:rPr>
      </w:pPr>
      <w:r>
        <w:rPr>
          <w:noProof/>
        </w:rPr>
        <w:t>Skype za tvrtke poslužiteljska verzija 2015, 28</w:t>
      </w:r>
    </w:p>
    <w:p w14:paraId="17BFDEF3" w14:textId="77777777" w:rsidR="00546BDE" w:rsidRDefault="00546BDE">
      <w:pPr>
        <w:pStyle w:val="Index1"/>
        <w:tabs>
          <w:tab w:val="right" w:pos="5030"/>
        </w:tabs>
        <w:rPr>
          <w:noProof/>
        </w:rPr>
      </w:pPr>
      <w:r>
        <w:rPr>
          <w:noProof/>
        </w:rPr>
        <w:t>Skype za tvrtke poslužiteljska verzija 2019, 27</w:t>
      </w:r>
    </w:p>
    <w:p w14:paraId="36D8C4CE" w14:textId="77777777" w:rsidR="00546BDE" w:rsidRDefault="00546BDE">
      <w:pPr>
        <w:pStyle w:val="Index1"/>
        <w:tabs>
          <w:tab w:val="right" w:pos="5030"/>
        </w:tabs>
        <w:rPr>
          <w:noProof/>
        </w:rPr>
      </w:pPr>
      <w:r>
        <w:rPr>
          <w:noProof/>
        </w:rPr>
        <w:t>Skype za tvrtke poslužiteljska verzija 2019 Enterprise CAL, 27, 28</w:t>
      </w:r>
    </w:p>
    <w:p w14:paraId="3502D2FA" w14:textId="77777777" w:rsidR="00546BDE" w:rsidRDefault="00546BDE">
      <w:pPr>
        <w:pStyle w:val="Index1"/>
        <w:tabs>
          <w:tab w:val="right" w:pos="5030"/>
        </w:tabs>
        <w:rPr>
          <w:noProof/>
        </w:rPr>
      </w:pPr>
      <w:r>
        <w:rPr>
          <w:noProof/>
        </w:rPr>
        <w:t>Skype za tvrtke poslužiteljska verzija 2019 Plus CAL, 27</w:t>
      </w:r>
    </w:p>
    <w:p w14:paraId="486486E1" w14:textId="77777777" w:rsidR="00546BDE" w:rsidRDefault="00546BDE">
      <w:pPr>
        <w:pStyle w:val="Index1"/>
        <w:tabs>
          <w:tab w:val="right" w:pos="5030"/>
        </w:tabs>
        <w:rPr>
          <w:noProof/>
        </w:rPr>
      </w:pPr>
      <w:r>
        <w:rPr>
          <w:noProof/>
        </w:rPr>
        <w:t>Skype za tvrtke poslužiteljska verzija 2019 Standard CAL, 28</w:t>
      </w:r>
    </w:p>
    <w:p w14:paraId="53973935" w14:textId="77777777" w:rsidR="00546BDE" w:rsidRDefault="00546BDE">
      <w:pPr>
        <w:pStyle w:val="Index1"/>
        <w:tabs>
          <w:tab w:val="right" w:pos="5030"/>
        </w:tabs>
        <w:rPr>
          <w:noProof/>
        </w:rPr>
      </w:pPr>
      <w:r>
        <w:rPr>
          <w:noProof/>
        </w:rPr>
        <w:t>Skype za tvrtke poslužiteljska verzija 2019 Standard CAL, 27</w:t>
      </w:r>
    </w:p>
    <w:p w14:paraId="6B7A8D6E" w14:textId="77777777" w:rsidR="00546BDE" w:rsidRDefault="00546BDE">
      <w:pPr>
        <w:pStyle w:val="Index1"/>
        <w:tabs>
          <w:tab w:val="right" w:pos="5030"/>
        </w:tabs>
        <w:rPr>
          <w:noProof/>
        </w:rPr>
      </w:pPr>
      <w:r>
        <w:rPr>
          <w:noProof/>
        </w:rPr>
        <w:t>Skype za tvrtke za Mac 2019, 24</w:t>
      </w:r>
    </w:p>
    <w:p w14:paraId="5790935F" w14:textId="77777777" w:rsidR="00546BDE" w:rsidRDefault="00546BDE">
      <w:pPr>
        <w:pStyle w:val="Index1"/>
        <w:tabs>
          <w:tab w:val="right" w:pos="5030"/>
        </w:tabs>
        <w:rPr>
          <w:noProof/>
        </w:rPr>
      </w:pPr>
      <w:r>
        <w:rPr>
          <w:noProof/>
        </w:rPr>
        <w:t>Skype za tvrtke, poslužiteljska verzija, 57, 58</w:t>
      </w:r>
    </w:p>
    <w:p w14:paraId="60727841" w14:textId="77777777" w:rsidR="00546BDE" w:rsidRDefault="00546BDE">
      <w:pPr>
        <w:pStyle w:val="Index1"/>
        <w:tabs>
          <w:tab w:val="right" w:pos="5030"/>
        </w:tabs>
        <w:rPr>
          <w:noProof/>
        </w:rPr>
      </w:pPr>
      <w:r>
        <w:rPr>
          <w:noProof/>
        </w:rPr>
        <w:t>SL po korisniku za SharePoint Online (Plan 1/2), 27</w:t>
      </w:r>
    </w:p>
    <w:p w14:paraId="227C402A" w14:textId="77777777" w:rsidR="00546BDE" w:rsidRDefault="00546BDE">
      <w:pPr>
        <w:pStyle w:val="Index1"/>
        <w:tabs>
          <w:tab w:val="right" w:pos="5030"/>
        </w:tabs>
        <w:rPr>
          <w:noProof/>
        </w:rPr>
      </w:pPr>
      <w:r>
        <w:rPr>
          <w:noProof/>
        </w:rPr>
        <w:t>Soba za sastanke, 69</w:t>
      </w:r>
    </w:p>
    <w:p w14:paraId="13B649FA" w14:textId="77777777" w:rsidR="00546BDE" w:rsidRDefault="00546BDE">
      <w:pPr>
        <w:pStyle w:val="Index1"/>
        <w:tabs>
          <w:tab w:val="right" w:pos="5030"/>
        </w:tabs>
        <w:rPr>
          <w:noProof/>
        </w:rPr>
      </w:pPr>
      <w:r>
        <w:rPr>
          <w:noProof/>
        </w:rPr>
        <w:t>Spremnik za Hyper-V, 79</w:t>
      </w:r>
    </w:p>
    <w:p w14:paraId="5340B092" w14:textId="77777777" w:rsidR="00546BDE" w:rsidRDefault="00546BDE">
      <w:pPr>
        <w:pStyle w:val="Index1"/>
        <w:tabs>
          <w:tab w:val="right" w:pos="5030"/>
        </w:tabs>
        <w:rPr>
          <w:noProof/>
        </w:rPr>
      </w:pPr>
      <w:r>
        <w:rPr>
          <w:noProof/>
        </w:rPr>
        <w:t>Spremnik za Windows Server, 79</w:t>
      </w:r>
    </w:p>
    <w:p w14:paraId="73C2A614" w14:textId="77777777" w:rsidR="00546BDE" w:rsidRDefault="00546BDE">
      <w:pPr>
        <w:pStyle w:val="Index1"/>
        <w:tabs>
          <w:tab w:val="right" w:pos="5030"/>
        </w:tabs>
        <w:rPr>
          <w:noProof/>
        </w:rPr>
      </w:pPr>
      <w:r>
        <w:rPr>
          <w:noProof/>
        </w:rPr>
        <w:t>Sprječavanje gubitka podataka, 25</w:t>
      </w:r>
    </w:p>
    <w:p w14:paraId="0D6A53B1" w14:textId="77777777" w:rsidR="00546BDE" w:rsidRDefault="00546BDE">
      <w:pPr>
        <w:pStyle w:val="Index1"/>
        <w:tabs>
          <w:tab w:val="right" w:pos="5030"/>
        </w:tabs>
        <w:rPr>
          <w:noProof/>
        </w:rPr>
      </w:pPr>
      <w:r>
        <w:rPr>
          <w:noProof/>
        </w:rPr>
        <w:t>SQL Parallel Data Warehouse, 85, 91</w:t>
      </w:r>
    </w:p>
    <w:p w14:paraId="43195BAE" w14:textId="77777777" w:rsidR="00546BDE" w:rsidRDefault="00546BDE">
      <w:pPr>
        <w:pStyle w:val="Index1"/>
        <w:tabs>
          <w:tab w:val="right" w:pos="5030"/>
        </w:tabs>
        <w:rPr>
          <w:noProof/>
        </w:rPr>
      </w:pPr>
      <w:r>
        <w:rPr>
          <w:noProof/>
        </w:rPr>
        <w:t>SQL Server, 90</w:t>
      </w:r>
    </w:p>
    <w:p w14:paraId="3EDF0CC2" w14:textId="77777777" w:rsidR="00546BDE" w:rsidRDefault="00546BDE">
      <w:pPr>
        <w:pStyle w:val="Index1"/>
        <w:tabs>
          <w:tab w:val="right" w:pos="5030"/>
        </w:tabs>
        <w:rPr>
          <w:noProof/>
        </w:rPr>
      </w:pPr>
      <w:r>
        <w:rPr>
          <w:noProof/>
        </w:rPr>
        <w:t>SQL Server 2016, 29</w:t>
      </w:r>
    </w:p>
    <w:p w14:paraId="0DF9538F" w14:textId="77777777" w:rsidR="00546BDE" w:rsidRDefault="00546BDE">
      <w:pPr>
        <w:pStyle w:val="Index1"/>
        <w:tabs>
          <w:tab w:val="right" w:pos="5030"/>
        </w:tabs>
        <w:rPr>
          <w:noProof/>
        </w:rPr>
      </w:pPr>
      <w:r>
        <w:rPr>
          <w:noProof/>
        </w:rPr>
        <w:t>SQL Server 2017 CAL, 29</w:t>
      </w:r>
    </w:p>
    <w:p w14:paraId="310749B3" w14:textId="77777777" w:rsidR="00546BDE" w:rsidRDefault="00546BDE">
      <w:pPr>
        <w:pStyle w:val="Index1"/>
        <w:tabs>
          <w:tab w:val="right" w:pos="5030"/>
        </w:tabs>
        <w:rPr>
          <w:noProof/>
        </w:rPr>
      </w:pPr>
      <w:r>
        <w:rPr>
          <w:noProof/>
        </w:rPr>
        <w:t>SQL Server 2017 Enterprise, 29</w:t>
      </w:r>
    </w:p>
    <w:p w14:paraId="7FA32D11" w14:textId="77777777" w:rsidR="00546BDE" w:rsidRDefault="00546BDE">
      <w:pPr>
        <w:pStyle w:val="Index1"/>
        <w:tabs>
          <w:tab w:val="right" w:pos="5030"/>
        </w:tabs>
        <w:rPr>
          <w:noProof/>
        </w:rPr>
      </w:pPr>
      <w:r>
        <w:rPr>
          <w:noProof/>
        </w:rPr>
        <w:t>SQL Server 2017 Enterprise Core, 29</w:t>
      </w:r>
    </w:p>
    <w:p w14:paraId="3204EB99" w14:textId="77777777" w:rsidR="00546BDE" w:rsidRDefault="00546BDE">
      <w:pPr>
        <w:pStyle w:val="Index1"/>
        <w:tabs>
          <w:tab w:val="right" w:pos="5030"/>
        </w:tabs>
        <w:rPr>
          <w:noProof/>
        </w:rPr>
      </w:pPr>
      <w:r>
        <w:rPr>
          <w:noProof/>
        </w:rPr>
        <w:t>SQL Server 2017 Standard, 29</w:t>
      </w:r>
    </w:p>
    <w:p w14:paraId="01CF2154" w14:textId="77777777" w:rsidR="00546BDE" w:rsidRDefault="00546BDE">
      <w:pPr>
        <w:pStyle w:val="Index1"/>
        <w:tabs>
          <w:tab w:val="right" w:pos="5030"/>
        </w:tabs>
        <w:rPr>
          <w:noProof/>
        </w:rPr>
      </w:pPr>
      <w:r>
        <w:rPr>
          <w:noProof/>
        </w:rPr>
        <w:t>SQL Server 2017 Standard Core, 29</w:t>
      </w:r>
    </w:p>
    <w:p w14:paraId="023E57B4" w14:textId="77777777" w:rsidR="00546BDE" w:rsidRDefault="00546BDE">
      <w:pPr>
        <w:pStyle w:val="Index1"/>
        <w:tabs>
          <w:tab w:val="right" w:pos="5030"/>
        </w:tabs>
        <w:rPr>
          <w:noProof/>
        </w:rPr>
      </w:pPr>
      <w:r>
        <w:rPr>
          <w:noProof/>
        </w:rPr>
        <w:t>SQL Server Business Intelligence, 85, 91</w:t>
      </w:r>
    </w:p>
    <w:p w14:paraId="2CB7531C" w14:textId="77777777" w:rsidR="00546BDE" w:rsidRDefault="00546BDE">
      <w:pPr>
        <w:pStyle w:val="Index1"/>
        <w:tabs>
          <w:tab w:val="right" w:pos="5030"/>
        </w:tabs>
        <w:rPr>
          <w:noProof/>
        </w:rPr>
      </w:pPr>
      <w:r>
        <w:rPr>
          <w:noProof/>
        </w:rPr>
        <w:t>SQL Server Data Center, 85</w:t>
      </w:r>
    </w:p>
    <w:p w14:paraId="0FFC24EC" w14:textId="77777777" w:rsidR="00546BDE" w:rsidRDefault="00546BDE">
      <w:pPr>
        <w:pStyle w:val="Index1"/>
        <w:tabs>
          <w:tab w:val="right" w:pos="5030"/>
        </w:tabs>
        <w:rPr>
          <w:noProof/>
        </w:rPr>
      </w:pPr>
      <w:r>
        <w:rPr>
          <w:noProof/>
        </w:rPr>
        <w:t>SQL Server Enterprise, 85</w:t>
      </w:r>
    </w:p>
    <w:p w14:paraId="57213611" w14:textId="77777777" w:rsidR="00546BDE" w:rsidRDefault="00546BDE">
      <w:pPr>
        <w:pStyle w:val="Index1"/>
        <w:tabs>
          <w:tab w:val="right" w:pos="5030"/>
        </w:tabs>
        <w:rPr>
          <w:noProof/>
        </w:rPr>
      </w:pPr>
      <w:r>
        <w:rPr>
          <w:noProof/>
        </w:rPr>
        <w:t>SQL Server Standard, 85, 91</w:t>
      </w:r>
    </w:p>
    <w:p w14:paraId="30241D31" w14:textId="77777777" w:rsidR="00546BDE" w:rsidRDefault="00546BDE">
      <w:pPr>
        <w:pStyle w:val="Index1"/>
        <w:tabs>
          <w:tab w:val="right" w:pos="5030"/>
        </w:tabs>
        <w:rPr>
          <w:noProof/>
        </w:rPr>
      </w:pPr>
      <w:r>
        <w:rPr>
          <w:noProof/>
        </w:rPr>
        <w:t>Standardna podrška za Microsoft Azure StorSimple, 56</w:t>
      </w:r>
    </w:p>
    <w:p w14:paraId="7480B3AB" w14:textId="77777777" w:rsidR="00546BDE" w:rsidRDefault="00546BDE">
      <w:pPr>
        <w:pStyle w:val="Index1"/>
        <w:tabs>
          <w:tab w:val="right" w:pos="5030"/>
        </w:tabs>
        <w:rPr>
          <w:noProof/>
        </w:rPr>
      </w:pPr>
      <w:r>
        <w:rPr>
          <w:noProof/>
        </w:rPr>
        <w:t>Standardna podrška za Microsoft Azure StorSimple Standard Support u Premium podršku, 56</w:t>
      </w:r>
    </w:p>
    <w:p w14:paraId="0879A348" w14:textId="77777777" w:rsidR="00546BDE" w:rsidRDefault="00546BDE">
      <w:pPr>
        <w:pStyle w:val="Index1"/>
        <w:tabs>
          <w:tab w:val="right" w:pos="5030"/>
        </w:tabs>
        <w:rPr>
          <w:noProof/>
        </w:rPr>
      </w:pPr>
      <w:r>
        <w:rPr>
          <w:noProof/>
        </w:rPr>
        <w:t>System Center 2012 Client Management Suite, 33, 35, 36, 37</w:t>
      </w:r>
    </w:p>
    <w:p w14:paraId="3D79B3E2" w14:textId="77777777" w:rsidR="00546BDE" w:rsidRDefault="00546BDE">
      <w:pPr>
        <w:pStyle w:val="Index1"/>
        <w:tabs>
          <w:tab w:val="right" w:pos="5030"/>
        </w:tabs>
        <w:rPr>
          <w:noProof/>
        </w:rPr>
      </w:pPr>
      <w:r>
        <w:rPr>
          <w:noProof/>
        </w:rPr>
        <w:t>System Center 2012 Datacenter Server Management License, 85</w:t>
      </w:r>
    </w:p>
    <w:p w14:paraId="00F6BDD2" w14:textId="77777777" w:rsidR="00546BDE" w:rsidRDefault="00546BDE">
      <w:pPr>
        <w:pStyle w:val="Index1"/>
        <w:tabs>
          <w:tab w:val="right" w:pos="5030"/>
        </w:tabs>
        <w:rPr>
          <w:noProof/>
        </w:rPr>
      </w:pPr>
      <w:r>
        <w:rPr>
          <w:noProof/>
        </w:rPr>
        <w:t>System Center 2012 R2, 31</w:t>
      </w:r>
    </w:p>
    <w:p w14:paraId="14DCD72A" w14:textId="77777777" w:rsidR="00546BDE" w:rsidRDefault="00546BDE">
      <w:pPr>
        <w:pStyle w:val="Index1"/>
        <w:tabs>
          <w:tab w:val="right" w:pos="5030"/>
        </w:tabs>
        <w:rPr>
          <w:noProof/>
        </w:rPr>
      </w:pPr>
      <w:r>
        <w:rPr>
          <w:noProof/>
        </w:rPr>
        <w:t>System Center 2012 R2 Configuration Manager, 32</w:t>
      </w:r>
    </w:p>
    <w:p w14:paraId="773730BC" w14:textId="77777777" w:rsidR="00546BDE" w:rsidRDefault="00546BDE">
      <w:pPr>
        <w:pStyle w:val="Index1"/>
        <w:tabs>
          <w:tab w:val="right" w:pos="5030"/>
        </w:tabs>
        <w:rPr>
          <w:noProof/>
        </w:rPr>
      </w:pPr>
      <w:r>
        <w:rPr>
          <w:noProof/>
        </w:rPr>
        <w:t>System Center 2012 R2 Endpoint Protection, 34</w:t>
      </w:r>
    </w:p>
    <w:p w14:paraId="1B5596C5" w14:textId="77777777" w:rsidR="00546BDE" w:rsidRDefault="00546BDE">
      <w:pPr>
        <w:pStyle w:val="Index1"/>
        <w:tabs>
          <w:tab w:val="right" w:pos="5030"/>
        </w:tabs>
        <w:rPr>
          <w:noProof/>
        </w:rPr>
      </w:pPr>
      <w:r>
        <w:rPr>
          <w:noProof/>
        </w:rPr>
        <w:t>System Center 2012 Standard Server Management License, 85</w:t>
      </w:r>
    </w:p>
    <w:p w14:paraId="3D85C62E" w14:textId="77777777" w:rsidR="00546BDE" w:rsidRDefault="00546BDE">
      <w:pPr>
        <w:pStyle w:val="Index1"/>
        <w:tabs>
          <w:tab w:val="right" w:pos="5030"/>
        </w:tabs>
        <w:rPr>
          <w:noProof/>
        </w:rPr>
      </w:pPr>
      <w:r>
        <w:rPr>
          <w:noProof/>
        </w:rPr>
        <w:t>System Center 2016 Data Protection Manager, 33</w:t>
      </w:r>
    </w:p>
    <w:p w14:paraId="5010988B" w14:textId="77777777" w:rsidR="00546BDE" w:rsidRDefault="00546BDE">
      <w:pPr>
        <w:pStyle w:val="Index1"/>
        <w:tabs>
          <w:tab w:val="right" w:pos="5030"/>
        </w:tabs>
        <w:rPr>
          <w:noProof/>
        </w:rPr>
      </w:pPr>
      <w:r>
        <w:rPr>
          <w:noProof/>
        </w:rPr>
        <w:t>System Center 2016 Operations Manager, 35</w:t>
      </w:r>
    </w:p>
    <w:p w14:paraId="27B8F16D" w14:textId="77777777" w:rsidR="00546BDE" w:rsidRDefault="00546BDE">
      <w:pPr>
        <w:pStyle w:val="Index1"/>
        <w:tabs>
          <w:tab w:val="right" w:pos="5030"/>
        </w:tabs>
        <w:rPr>
          <w:noProof/>
        </w:rPr>
      </w:pPr>
      <w:r>
        <w:rPr>
          <w:noProof/>
        </w:rPr>
        <w:t>System Center 2016 Orchestrator, 36</w:t>
      </w:r>
    </w:p>
    <w:p w14:paraId="7D12AFC5" w14:textId="77777777" w:rsidR="00546BDE" w:rsidRDefault="00546BDE">
      <w:pPr>
        <w:pStyle w:val="Index1"/>
        <w:tabs>
          <w:tab w:val="right" w:pos="5030"/>
        </w:tabs>
        <w:rPr>
          <w:noProof/>
        </w:rPr>
      </w:pPr>
      <w:r>
        <w:rPr>
          <w:noProof/>
        </w:rPr>
        <w:t>System Center 2016 Service Manager, 36, 37</w:t>
      </w:r>
    </w:p>
    <w:p w14:paraId="50EE1C37" w14:textId="77777777" w:rsidR="00546BDE" w:rsidRDefault="00546BDE">
      <w:pPr>
        <w:pStyle w:val="Index1"/>
        <w:tabs>
          <w:tab w:val="right" w:pos="5030"/>
        </w:tabs>
        <w:rPr>
          <w:noProof/>
        </w:rPr>
      </w:pPr>
      <w:r>
        <w:rPr>
          <w:noProof/>
        </w:rPr>
        <w:t>System Center Datacenter, 90, 91</w:t>
      </w:r>
    </w:p>
    <w:p w14:paraId="59BD495D" w14:textId="77777777" w:rsidR="00546BDE" w:rsidRDefault="00546BDE">
      <w:pPr>
        <w:pStyle w:val="Index1"/>
        <w:tabs>
          <w:tab w:val="right" w:pos="5030"/>
        </w:tabs>
        <w:rPr>
          <w:noProof/>
        </w:rPr>
      </w:pPr>
      <w:r>
        <w:rPr>
          <w:noProof/>
        </w:rPr>
        <w:t>System Center Datacenter (licence za 2 jezgre), 18</w:t>
      </w:r>
    </w:p>
    <w:p w14:paraId="4DB45764" w14:textId="77777777" w:rsidR="00546BDE" w:rsidRDefault="00546BDE">
      <w:pPr>
        <w:pStyle w:val="Index1"/>
        <w:tabs>
          <w:tab w:val="right" w:pos="5030"/>
        </w:tabs>
        <w:rPr>
          <w:noProof/>
        </w:rPr>
      </w:pPr>
      <w:r>
        <w:rPr>
          <w:noProof/>
        </w:rPr>
        <w:t>System Center Endpoint Protection 1606, 34</w:t>
      </w:r>
    </w:p>
    <w:p w14:paraId="1A8972AB" w14:textId="77777777" w:rsidR="00546BDE" w:rsidRDefault="00546BDE">
      <w:pPr>
        <w:pStyle w:val="Index1"/>
        <w:tabs>
          <w:tab w:val="right" w:pos="5030"/>
        </w:tabs>
        <w:rPr>
          <w:noProof/>
        </w:rPr>
      </w:pPr>
      <w:r>
        <w:rPr>
          <w:noProof/>
        </w:rPr>
        <w:t>System Center Global Service Monitor, 32</w:t>
      </w:r>
    </w:p>
    <w:p w14:paraId="2600CDB5" w14:textId="77777777" w:rsidR="00546BDE" w:rsidRDefault="00546BDE">
      <w:pPr>
        <w:pStyle w:val="Index1"/>
        <w:tabs>
          <w:tab w:val="right" w:pos="5030"/>
        </w:tabs>
        <w:rPr>
          <w:noProof/>
        </w:rPr>
      </w:pPr>
      <w:r>
        <w:rPr>
          <w:noProof/>
        </w:rPr>
        <w:t>System Center Standard, 90, 91</w:t>
      </w:r>
    </w:p>
    <w:p w14:paraId="07E06C74" w14:textId="77777777" w:rsidR="00546BDE" w:rsidRDefault="00546BDE">
      <w:pPr>
        <w:pStyle w:val="Index1"/>
        <w:tabs>
          <w:tab w:val="right" w:pos="5030"/>
        </w:tabs>
        <w:rPr>
          <w:noProof/>
        </w:rPr>
      </w:pPr>
      <w:r>
        <w:rPr>
          <w:noProof/>
        </w:rPr>
        <w:t>System Center Standard (licence za 2 jezgre), 18</w:t>
      </w:r>
    </w:p>
    <w:p w14:paraId="47AD4D7F" w14:textId="77777777" w:rsidR="00546BDE" w:rsidRDefault="00546BDE">
      <w:pPr>
        <w:pStyle w:val="Index1"/>
        <w:tabs>
          <w:tab w:val="right" w:pos="5030"/>
        </w:tabs>
        <w:rPr>
          <w:noProof/>
        </w:rPr>
      </w:pPr>
      <w:r>
        <w:rPr>
          <w:noProof/>
        </w:rPr>
        <w:t>Telefonski sustav, 69</w:t>
      </w:r>
    </w:p>
    <w:p w14:paraId="5E82D32F" w14:textId="77777777" w:rsidR="00546BDE" w:rsidRDefault="00546BDE">
      <w:pPr>
        <w:pStyle w:val="Index1"/>
        <w:tabs>
          <w:tab w:val="right" w:pos="5030"/>
        </w:tabs>
        <w:rPr>
          <w:noProof/>
        </w:rPr>
      </w:pPr>
      <w:r>
        <w:rPr>
          <w:noProof/>
        </w:rPr>
        <w:t>VDI, 37</w:t>
      </w:r>
    </w:p>
    <w:p w14:paraId="5BEC87F1" w14:textId="77777777" w:rsidR="00546BDE" w:rsidRDefault="00546BDE">
      <w:pPr>
        <w:pStyle w:val="Index1"/>
        <w:tabs>
          <w:tab w:val="right" w:pos="5030"/>
        </w:tabs>
        <w:rPr>
          <w:noProof/>
        </w:rPr>
      </w:pPr>
      <w:r>
        <w:rPr>
          <w:noProof/>
        </w:rPr>
        <w:t>Visio 2019 Professional, 22</w:t>
      </w:r>
    </w:p>
    <w:p w14:paraId="1C280889" w14:textId="77777777" w:rsidR="00546BDE" w:rsidRDefault="00546BDE">
      <w:pPr>
        <w:pStyle w:val="Index1"/>
        <w:tabs>
          <w:tab w:val="right" w:pos="5030"/>
        </w:tabs>
        <w:rPr>
          <w:noProof/>
        </w:rPr>
      </w:pPr>
      <w:r>
        <w:rPr>
          <w:noProof/>
        </w:rPr>
        <w:t>Visio 2019 Standard, 22</w:t>
      </w:r>
    </w:p>
    <w:p w14:paraId="46DC3D65" w14:textId="77777777" w:rsidR="00546BDE" w:rsidRDefault="00546BDE">
      <w:pPr>
        <w:pStyle w:val="Index1"/>
        <w:tabs>
          <w:tab w:val="right" w:pos="5030"/>
        </w:tabs>
        <w:rPr>
          <w:noProof/>
        </w:rPr>
      </w:pPr>
      <w:r>
        <w:rPr>
          <w:noProof/>
        </w:rPr>
        <w:t>Visio Online Plan 1, 63</w:t>
      </w:r>
    </w:p>
    <w:p w14:paraId="0A2C2C6D" w14:textId="77777777" w:rsidR="00546BDE" w:rsidRDefault="00546BDE">
      <w:pPr>
        <w:pStyle w:val="Index1"/>
        <w:tabs>
          <w:tab w:val="right" w:pos="5030"/>
        </w:tabs>
        <w:rPr>
          <w:noProof/>
        </w:rPr>
      </w:pPr>
      <w:r>
        <w:rPr>
          <w:noProof/>
        </w:rPr>
        <w:t>Visio Online Plan 1 i 2 From SA, 64</w:t>
      </w:r>
    </w:p>
    <w:p w14:paraId="5BB1182E" w14:textId="77777777" w:rsidR="00546BDE" w:rsidRDefault="00546BDE">
      <w:pPr>
        <w:pStyle w:val="Index1"/>
        <w:tabs>
          <w:tab w:val="right" w:pos="5030"/>
        </w:tabs>
        <w:rPr>
          <w:noProof/>
        </w:rPr>
      </w:pPr>
      <w:r>
        <w:rPr>
          <w:noProof/>
        </w:rPr>
        <w:t>Visio Online Plan 2, 64</w:t>
      </w:r>
    </w:p>
    <w:p w14:paraId="33F97A99" w14:textId="77777777" w:rsidR="00546BDE" w:rsidRDefault="00546BDE">
      <w:pPr>
        <w:pStyle w:val="Index1"/>
        <w:tabs>
          <w:tab w:val="right" w:pos="5030"/>
        </w:tabs>
        <w:rPr>
          <w:noProof/>
        </w:rPr>
      </w:pPr>
      <w:r>
        <w:rPr>
          <w:noProof/>
        </w:rPr>
        <w:t>Visio Online Plan 2 Add-on, 64</w:t>
      </w:r>
    </w:p>
    <w:p w14:paraId="04E109EA" w14:textId="77777777" w:rsidR="00546BDE" w:rsidRDefault="00546BDE">
      <w:pPr>
        <w:pStyle w:val="Index1"/>
        <w:tabs>
          <w:tab w:val="right" w:pos="5030"/>
        </w:tabs>
        <w:rPr>
          <w:noProof/>
        </w:rPr>
      </w:pPr>
      <w:r>
        <w:rPr>
          <w:noProof/>
        </w:rPr>
        <w:t>Visio Professional, 91</w:t>
      </w:r>
    </w:p>
    <w:p w14:paraId="484610AD" w14:textId="77777777" w:rsidR="00546BDE" w:rsidRDefault="00546BDE">
      <w:pPr>
        <w:pStyle w:val="Index1"/>
        <w:tabs>
          <w:tab w:val="right" w:pos="5030"/>
        </w:tabs>
        <w:rPr>
          <w:noProof/>
        </w:rPr>
      </w:pPr>
      <w:r>
        <w:rPr>
          <w:noProof/>
        </w:rPr>
        <w:t>Visio Standard, 85, 91</w:t>
      </w:r>
    </w:p>
    <w:p w14:paraId="42FA9F4E" w14:textId="77777777" w:rsidR="00546BDE" w:rsidRDefault="00546BDE">
      <w:pPr>
        <w:pStyle w:val="Index1"/>
        <w:tabs>
          <w:tab w:val="right" w:pos="5030"/>
        </w:tabs>
        <w:rPr>
          <w:noProof/>
        </w:rPr>
      </w:pPr>
      <w:r>
        <w:rPr>
          <w:noProof/>
        </w:rPr>
        <w:t>Visual Studio 2015, 38</w:t>
      </w:r>
    </w:p>
    <w:p w14:paraId="23BE40BD" w14:textId="77777777" w:rsidR="00546BDE" w:rsidRDefault="00546BDE">
      <w:pPr>
        <w:pStyle w:val="Index1"/>
        <w:tabs>
          <w:tab w:val="right" w:pos="5030"/>
        </w:tabs>
        <w:rPr>
          <w:noProof/>
        </w:rPr>
      </w:pPr>
      <w:r>
        <w:rPr>
          <w:noProof/>
        </w:rPr>
        <w:t>Visual Studio Professional 2017, 38</w:t>
      </w:r>
    </w:p>
    <w:p w14:paraId="54C65E7D" w14:textId="77777777" w:rsidR="00546BDE" w:rsidRDefault="00546BDE">
      <w:pPr>
        <w:pStyle w:val="Index1"/>
        <w:tabs>
          <w:tab w:val="right" w:pos="5030"/>
        </w:tabs>
        <w:rPr>
          <w:noProof/>
        </w:rPr>
      </w:pPr>
      <w:r>
        <w:rPr>
          <w:noProof/>
        </w:rPr>
        <w:t>Visual Studio Professional Subscription, 85</w:t>
      </w:r>
    </w:p>
    <w:p w14:paraId="5923B45B" w14:textId="77777777" w:rsidR="00546BDE" w:rsidRDefault="00546BDE">
      <w:pPr>
        <w:pStyle w:val="Index1"/>
        <w:tabs>
          <w:tab w:val="right" w:pos="5030"/>
        </w:tabs>
        <w:rPr>
          <w:noProof/>
        </w:rPr>
      </w:pPr>
      <w:r>
        <w:rPr>
          <w:noProof/>
        </w:rPr>
        <w:t>Visual Studio Team Foundation Server 2018 CAL, 39</w:t>
      </w:r>
    </w:p>
    <w:p w14:paraId="49CAE3D2" w14:textId="77777777" w:rsidR="00546BDE" w:rsidRDefault="00546BDE">
      <w:pPr>
        <w:pStyle w:val="Index1"/>
        <w:tabs>
          <w:tab w:val="right" w:pos="5030"/>
        </w:tabs>
        <w:rPr>
          <w:noProof/>
        </w:rPr>
      </w:pPr>
      <w:r>
        <w:rPr>
          <w:noProof/>
        </w:rPr>
        <w:t>Visual Studio Team Foundation Server 2018 s tehnologijom SQL Server 2017, 39</w:t>
      </w:r>
    </w:p>
    <w:p w14:paraId="0792C430" w14:textId="77777777" w:rsidR="00546BDE" w:rsidRDefault="00546BDE">
      <w:pPr>
        <w:pStyle w:val="Index1"/>
        <w:tabs>
          <w:tab w:val="right" w:pos="5030"/>
        </w:tabs>
        <w:rPr>
          <w:noProof/>
        </w:rPr>
      </w:pPr>
      <w:r>
        <w:rPr>
          <w:noProof/>
        </w:rPr>
        <w:t>Visual Studio Test Professional Subscription, 85</w:t>
      </w:r>
    </w:p>
    <w:p w14:paraId="247D1133" w14:textId="77777777" w:rsidR="00546BDE" w:rsidRDefault="00546BDE">
      <w:pPr>
        <w:pStyle w:val="Index1"/>
        <w:tabs>
          <w:tab w:val="right" w:pos="5030"/>
        </w:tabs>
        <w:rPr>
          <w:noProof/>
        </w:rPr>
      </w:pPr>
      <w:r>
        <w:rPr>
          <w:noProof/>
        </w:rPr>
        <w:t>Windows 10, 42</w:t>
      </w:r>
    </w:p>
    <w:p w14:paraId="6D0987FF" w14:textId="77777777" w:rsidR="00546BDE" w:rsidRDefault="00546BDE">
      <w:pPr>
        <w:pStyle w:val="Index1"/>
        <w:tabs>
          <w:tab w:val="right" w:pos="5030"/>
        </w:tabs>
        <w:rPr>
          <w:noProof/>
        </w:rPr>
      </w:pPr>
      <w:r>
        <w:rPr>
          <w:noProof/>
        </w:rPr>
        <w:t>Windows 10 Education, 41</w:t>
      </w:r>
    </w:p>
    <w:p w14:paraId="21B343DD" w14:textId="77777777" w:rsidR="00546BDE" w:rsidRDefault="00546BDE">
      <w:pPr>
        <w:pStyle w:val="Index1"/>
        <w:tabs>
          <w:tab w:val="right" w:pos="5030"/>
        </w:tabs>
        <w:rPr>
          <w:noProof/>
        </w:rPr>
      </w:pPr>
      <w:r>
        <w:rPr>
          <w:noProof/>
        </w:rPr>
        <w:t>Windows 10 Education A3, 41</w:t>
      </w:r>
    </w:p>
    <w:p w14:paraId="753F436F" w14:textId="77777777" w:rsidR="00546BDE" w:rsidRDefault="00546BDE">
      <w:pPr>
        <w:pStyle w:val="Index1"/>
        <w:tabs>
          <w:tab w:val="right" w:pos="5030"/>
        </w:tabs>
        <w:rPr>
          <w:noProof/>
        </w:rPr>
      </w:pPr>
      <w:r>
        <w:rPr>
          <w:noProof/>
        </w:rPr>
        <w:t>Windows 10 Education E3, 41</w:t>
      </w:r>
    </w:p>
    <w:p w14:paraId="170AE479" w14:textId="77777777" w:rsidR="00546BDE" w:rsidRDefault="00546BDE">
      <w:pPr>
        <w:pStyle w:val="Index1"/>
        <w:tabs>
          <w:tab w:val="right" w:pos="5030"/>
        </w:tabs>
        <w:rPr>
          <w:noProof/>
        </w:rPr>
      </w:pPr>
      <w:r>
        <w:rPr>
          <w:noProof/>
        </w:rPr>
        <w:t>Windows 10 Education E5, 41</w:t>
      </w:r>
    </w:p>
    <w:p w14:paraId="17EBC635" w14:textId="77777777" w:rsidR="00546BDE" w:rsidRDefault="00546BDE">
      <w:pPr>
        <w:pStyle w:val="Index1"/>
        <w:tabs>
          <w:tab w:val="right" w:pos="5030"/>
        </w:tabs>
        <w:rPr>
          <w:noProof/>
        </w:rPr>
      </w:pPr>
      <w:r>
        <w:rPr>
          <w:noProof/>
        </w:rPr>
        <w:t>Windows 10 Enterprise (po uređaju), 41</w:t>
      </w:r>
    </w:p>
    <w:p w14:paraId="4B1FA756" w14:textId="77777777" w:rsidR="00546BDE" w:rsidRDefault="00546BDE">
      <w:pPr>
        <w:pStyle w:val="Index1"/>
        <w:tabs>
          <w:tab w:val="right" w:pos="5030"/>
        </w:tabs>
        <w:rPr>
          <w:noProof/>
        </w:rPr>
      </w:pPr>
      <w:r>
        <w:rPr>
          <w:noProof/>
        </w:rPr>
        <w:t>Windows 10 Enterprise A5, 41</w:t>
      </w:r>
    </w:p>
    <w:p w14:paraId="18635E0B" w14:textId="77777777" w:rsidR="00546BDE" w:rsidRDefault="00546BDE">
      <w:pPr>
        <w:pStyle w:val="Index1"/>
        <w:tabs>
          <w:tab w:val="right" w:pos="5030"/>
        </w:tabs>
        <w:rPr>
          <w:noProof/>
        </w:rPr>
      </w:pPr>
      <w:r>
        <w:rPr>
          <w:noProof/>
        </w:rPr>
        <w:t>Windows 10 Enterprise E3, 41</w:t>
      </w:r>
    </w:p>
    <w:p w14:paraId="371B90A2" w14:textId="77777777" w:rsidR="00546BDE" w:rsidRDefault="00546BDE">
      <w:pPr>
        <w:pStyle w:val="Index1"/>
        <w:tabs>
          <w:tab w:val="right" w:pos="5030"/>
        </w:tabs>
        <w:rPr>
          <w:noProof/>
        </w:rPr>
      </w:pPr>
      <w:r>
        <w:rPr>
          <w:noProof/>
        </w:rPr>
        <w:t>Windows 10 Enterprise E3 po korisniku – dodatak (na Enterprise po uređaju), 41</w:t>
      </w:r>
    </w:p>
    <w:p w14:paraId="37885904" w14:textId="77777777" w:rsidR="00546BDE" w:rsidRDefault="00546BDE">
      <w:pPr>
        <w:pStyle w:val="Index1"/>
        <w:tabs>
          <w:tab w:val="right" w:pos="5030"/>
        </w:tabs>
        <w:rPr>
          <w:noProof/>
        </w:rPr>
      </w:pPr>
      <w:r>
        <w:rPr>
          <w:noProof/>
        </w:rPr>
        <w:t>Windows 10 Enterprise E5, 41</w:t>
      </w:r>
    </w:p>
    <w:p w14:paraId="04CBB0D8" w14:textId="77777777" w:rsidR="00546BDE" w:rsidRDefault="00546BDE">
      <w:pPr>
        <w:pStyle w:val="Index1"/>
        <w:tabs>
          <w:tab w:val="right" w:pos="5030"/>
        </w:tabs>
        <w:rPr>
          <w:noProof/>
        </w:rPr>
      </w:pPr>
      <w:r>
        <w:rPr>
          <w:noProof/>
        </w:rPr>
        <w:t>Windows 10 Enterprise E5 po korisniku – dodatak (na Enterprise po uređaju) (SL), 41</w:t>
      </w:r>
    </w:p>
    <w:p w14:paraId="154BFF66" w14:textId="77777777" w:rsidR="00546BDE" w:rsidRDefault="00546BDE">
      <w:pPr>
        <w:pStyle w:val="Index1"/>
        <w:tabs>
          <w:tab w:val="right" w:pos="5030"/>
        </w:tabs>
        <w:rPr>
          <w:noProof/>
        </w:rPr>
      </w:pPr>
      <w:r>
        <w:rPr>
          <w:noProof/>
        </w:rPr>
        <w:t>Windows 10 Enterprise LTSC 2016, 41</w:t>
      </w:r>
    </w:p>
    <w:p w14:paraId="1F91B6FC" w14:textId="77777777" w:rsidR="00546BDE" w:rsidRDefault="00546BDE">
      <w:pPr>
        <w:pStyle w:val="Index1"/>
        <w:tabs>
          <w:tab w:val="right" w:pos="5030"/>
        </w:tabs>
        <w:rPr>
          <w:noProof/>
        </w:rPr>
      </w:pPr>
      <w:r>
        <w:rPr>
          <w:noProof/>
        </w:rPr>
        <w:t>Windows 10 Enterprise LTSC 2019 (po uređaju), 41</w:t>
      </w:r>
    </w:p>
    <w:p w14:paraId="3425AD9A" w14:textId="77777777" w:rsidR="00546BDE" w:rsidRDefault="00546BDE">
      <w:pPr>
        <w:pStyle w:val="Index1"/>
        <w:tabs>
          <w:tab w:val="right" w:pos="5030"/>
        </w:tabs>
        <w:rPr>
          <w:noProof/>
        </w:rPr>
      </w:pPr>
      <w:r>
        <w:rPr>
          <w:noProof/>
        </w:rPr>
        <w:t>Windows 10 IoT Enterprise, 42</w:t>
      </w:r>
    </w:p>
    <w:p w14:paraId="2481AE6F" w14:textId="77777777" w:rsidR="00546BDE" w:rsidRDefault="00546BDE">
      <w:pPr>
        <w:pStyle w:val="Index1"/>
        <w:tabs>
          <w:tab w:val="right" w:pos="5030"/>
        </w:tabs>
        <w:rPr>
          <w:noProof/>
        </w:rPr>
      </w:pPr>
      <w:r>
        <w:rPr>
          <w:noProof/>
        </w:rPr>
        <w:t>Windows 10 IoT Enterprise za Retail ili Thin Clients, 43</w:t>
      </w:r>
    </w:p>
    <w:p w14:paraId="1E0DA8BA" w14:textId="77777777" w:rsidR="00546BDE" w:rsidRDefault="00546BDE">
      <w:pPr>
        <w:pStyle w:val="Index1"/>
        <w:tabs>
          <w:tab w:val="right" w:pos="5030"/>
        </w:tabs>
        <w:rPr>
          <w:noProof/>
        </w:rPr>
      </w:pPr>
      <w:r>
        <w:rPr>
          <w:noProof/>
        </w:rPr>
        <w:t>Windows 10 Pro, 41</w:t>
      </w:r>
    </w:p>
    <w:p w14:paraId="0D0E973A" w14:textId="77777777" w:rsidR="00546BDE" w:rsidRDefault="00546BDE">
      <w:pPr>
        <w:pStyle w:val="Index1"/>
        <w:tabs>
          <w:tab w:val="right" w:pos="5030"/>
        </w:tabs>
        <w:rPr>
          <w:noProof/>
        </w:rPr>
      </w:pPr>
      <w:r>
        <w:rPr>
          <w:noProof/>
        </w:rPr>
        <w:t>Windows 2000 Professional for Embedded Systems, 42</w:t>
      </w:r>
    </w:p>
    <w:p w14:paraId="03CC53A1" w14:textId="77777777" w:rsidR="00546BDE" w:rsidRDefault="00546BDE">
      <w:pPr>
        <w:pStyle w:val="Index1"/>
        <w:tabs>
          <w:tab w:val="right" w:pos="5030"/>
        </w:tabs>
        <w:rPr>
          <w:noProof/>
        </w:rPr>
      </w:pPr>
      <w:r>
        <w:rPr>
          <w:noProof/>
        </w:rPr>
        <w:t>Windows 7, 42</w:t>
      </w:r>
    </w:p>
    <w:p w14:paraId="50B10CDF" w14:textId="77777777" w:rsidR="00546BDE" w:rsidRDefault="00546BDE">
      <w:pPr>
        <w:pStyle w:val="Index1"/>
        <w:tabs>
          <w:tab w:val="right" w:pos="5030"/>
        </w:tabs>
        <w:rPr>
          <w:noProof/>
        </w:rPr>
      </w:pPr>
      <w:r>
        <w:rPr>
          <w:noProof/>
        </w:rPr>
        <w:t>Windows 7 Professional/Ultimate for Embedded Systems, 42</w:t>
      </w:r>
    </w:p>
    <w:p w14:paraId="3347A87F" w14:textId="77777777" w:rsidR="00546BDE" w:rsidRDefault="00546BDE">
      <w:pPr>
        <w:pStyle w:val="Index1"/>
        <w:tabs>
          <w:tab w:val="right" w:pos="5030"/>
        </w:tabs>
        <w:rPr>
          <w:noProof/>
        </w:rPr>
      </w:pPr>
      <w:r>
        <w:rPr>
          <w:noProof/>
        </w:rPr>
        <w:t>Windows 8.1 Enterprise Sideloading (po uređaju), 41</w:t>
      </w:r>
    </w:p>
    <w:p w14:paraId="5F17CFAD" w14:textId="77777777" w:rsidR="00546BDE" w:rsidRDefault="00546BDE">
      <w:pPr>
        <w:pStyle w:val="Index1"/>
        <w:tabs>
          <w:tab w:val="right" w:pos="5030"/>
        </w:tabs>
        <w:rPr>
          <w:noProof/>
        </w:rPr>
      </w:pPr>
      <w:r>
        <w:rPr>
          <w:noProof/>
        </w:rPr>
        <w:t>Windows 8/8.1, 42</w:t>
      </w:r>
    </w:p>
    <w:p w14:paraId="2F86FAE3" w14:textId="77777777" w:rsidR="00546BDE" w:rsidRDefault="00546BDE">
      <w:pPr>
        <w:pStyle w:val="Index1"/>
        <w:tabs>
          <w:tab w:val="right" w:pos="5030"/>
        </w:tabs>
        <w:rPr>
          <w:noProof/>
        </w:rPr>
      </w:pPr>
      <w:r>
        <w:rPr>
          <w:noProof/>
        </w:rPr>
        <w:t>Windows Embedded 8 i 8.1 Industry Retail, 43</w:t>
      </w:r>
    </w:p>
    <w:p w14:paraId="6853A48A" w14:textId="77777777" w:rsidR="00546BDE" w:rsidRDefault="00546BDE">
      <w:pPr>
        <w:pStyle w:val="Index1"/>
        <w:tabs>
          <w:tab w:val="right" w:pos="5030"/>
        </w:tabs>
        <w:rPr>
          <w:noProof/>
        </w:rPr>
      </w:pPr>
      <w:r>
        <w:rPr>
          <w:noProof/>
        </w:rPr>
        <w:t>Windows Embedded 8 Standard, 43</w:t>
      </w:r>
    </w:p>
    <w:p w14:paraId="6BDC264F" w14:textId="77777777" w:rsidR="00546BDE" w:rsidRDefault="00546BDE">
      <w:pPr>
        <w:pStyle w:val="Index1"/>
        <w:tabs>
          <w:tab w:val="right" w:pos="5030"/>
        </w:tabs>
        <w:rPr>
          <w:noProof/>
        </w:rPr>
      </w:pPr>
      <w:r>
        <w:rPr>
          <w:noProof/>
        </w:rPr>
        <w:t>Windows Embedded 8 Standard Enterprise Kit (paket od 100), 41</w:t>
      </w:r>
    </w:p>
    <w:p w14:paraId="77B69F47" w14:textId="77777777" w:rsidR="00546BDE" w:rsidRDefault="00546BDE">
      <w:pPr>
        <w:pStyle w:val="Index1"/>
        <w:tabs>
          <w:tab w:val="right" w:pos="5030"/>
        </w:tabs>
        <w:rPr>
          <w:noProof/>
        </w:rPr>
      </w:pPr>
      <w:r>
        <w:rPr>
          <w:noProof/>
        </w:rPr>
        <w:t>Windows Embedded 8.1 Industry, 41</w:t>
      </w:r>
    </w:p>
    <w:p w14:paraId="34096D4A" w14:textId="77777777" w:rsidR="00546BDE" w:rsidRDefault="00546BDE">
      <w:pPr>
        <w:pStyle w:val="Index1"/>
        <w:tabs>
          <w:tab w:val="right" w:pos="5030"/>
        </w:tabs>
        <w:rPr>
          <w:noProof/>
        </w:rPr>
      </w:pPr>
      <w:r>
        <w:rPr>
          <w:noProof/>
        </w:rPr>
        <w:t>Windows Embedded 8/8.1 Pro, Industry Pro, 42</w:t>
      </w:r>
    </w:p>
    <w:p w14:paraId="68B28B85" w14:textId="77777777" w:rsidR="00546BDE" w:rsidRDefault="00546BDE">
      <w:pPr>
        <w:pStyle w:val="Index1"/>
        <w:tabs>
          <w:tab w:val="right" w:pos="5030"/>
        </w:tabs>
        <w:rPr>
          <w:noProof/>
        </w:rPr>
      </w:pPr>
      <w:r>
        <w:rPr>
          <w:noProof/>
        </w:rPr>
        <w:t>Windows Embedded for Point of Service, 43</w:t>
      </w:r>
    </w:p>
    <w:p w14:paraId="249F4CC7" w14:textId="77777777" w:rsidR="00546BDE" w:rsidRDefault="00546BDE">
      <w:pPr>
        <w:pStyle w:val="Index1"/>
        <w:tabs>
          <w:tab w:val="right" w:pos="5030"/>
        </w:tabs>
        <w:rPr>
          <w:noProof/>
        </w:rPr>
      </w:pPr>
      <w:r>
        <w:rPr>
          <w:noProof/>
        </w:rPr>
        <w:t>Windows Embedded POSReady 2009, 43</w:t>
      </w:r>
    </w:p>
    <w:p w14:paraId="0E513182" w14:textId="77777777" w:rsidR="00546BDE" w:rsidRDefault="00546BDE">
      <w:pPr>
        <w:pStyle w:val="Index1"/>
        <w:tabs>
          <w:tab w:val="right" w:pos="5030"/>
        </w:tabs>
        <w:rPr>
          <w:noProof/>
        </w:rPr>
      </w:pPr>
      <w:r>
        <w:rPr>
          <w:noProof/>
        </w:rPr>
        <w:t>Windows Embedded POSReady 7, 43</w:t>
      </w:r>
    </w:p>
    <w:p w14:paraId="5BE4F914" w14:textId="77777777" w:rsidR="00546BDE" w:rsidRDefault="00546BDE">
      <w:pPr>
        <w:pStyle w:val="Index1"/>
        <w:tabs>
          <w:tab w:val="right" w:pos="5030"/>
        </w:tabs>
        <w:rPr>
          <w:noProof/>
        </w:rPr>
      </w:pPr>
      <w:r>
        <w:rPr>
          <w:noProof/>
        </w:rPr>
        <w:t>Windows Embedded POSReady 7 Pro, 43</w:t>
      </w:r>
    </w:p>
    <w:p w14:paraId="7A345E96" w14:textId="77777777" w:rsidR="00546BDE" w:rsidRDefault="00546BDE">
      <w:pPr>
        <w:pStyle w:val="Index1"/>
        <w:tabs>
          <w:tab w:val="right" w:pos="5030"/>
        </w:tabs>
        <w:rPr>
          <w:noProof/>
        </w:rPr>
      </w:pPr>
      <w:r>
        <w:rPr>
          <w:noProof/>
        </w:rPr>
        <w:t>Windows Embedded Standard 2009, 43</w:t>
      </w:r>
    </w:p>
    <w:p w14:paraId="461D9707" w14:textId="77777777" w:rsidR="00546BDE" w:rsidRDefault="00546BDE">
      <w:pPr>
        <w:pStyle w:val="Index1"/>
        <w:tabs>
          <w:tab w:val="right" w:pos="5030"/>
        </w:tabs>
        <w:rPr>
          <w:noProof/>
        </w:rPr>
      </w:pPr>
      <w:r>
        <w:rPr>
          <w:noProof/>
        </w:rPr>
        <w:t>Windows Embedded Standard 7, 43</w:t>
      </w:r>
    </w:p>
    <w:p w14:paraId="7837CF2A" w14:textId="77777777" w:rsidR="00546BDE" w:rsidRDefault="00546BDE">
      <w:pPr>
        <w:pStyle w:val="Index1"/>
        <w:tabs>
          <w:tab w:val="right" w:pos="5030"/>
        </w:tabs>
        <w:rPr>
          <w:noProof/>
        </w:rPr>
      </w:pPr>
      <w:r>
        <w:rPr>
          <w:noProof/>
        </w:rPr>
        <w:t>Windows HPC Server, 50</w:t>
      </w:r>
    </w:p>
    <w:p w14:paraId="1013867B" w14:textId="77777777" w:rsidR="00546BDE" w:rsidRDefault="00546BDE">
      <w:pPr>
        <w:pStyle w:val="Index1"/>
        <w:tabs>
          <w:tab w:val="right" w:pos="5030"/>
        </w:tabs>
        <w:rPr>
          <w:noProof/>
        </w:rPr>
      </w:pPr>
      <w:r>
        <w:rPr>
          <w:noProof/>
        </w:rPr>
        <w:t>Windows MultiPoint Server 2012, 47</w:t>
      </w:r>
    </w:p>
    <w:p w14:paraId="581AD8DA" w14:textId="77777777" w:rsidR="00546BDE" w:rsidRDefault="00546BDE">
      <w:pPr>
        <w:pStyle w:val="Index1"/>
        <w:tabs>
          <w:tab w:val="right" w:pos="5030"/>
        </w:tabs>
        <w:rPr>
          <w:noProof/>
        </w:rPr>
      </w:pPr>
      <w:r>
        <w:rPr>
          <w:noProof/>
        </w:rPr>
        <w:t>Windows MultiPoint Server 2016 Premium, 47</w:t>
      </w:r>
    </w:p>
    <w:p w14:paraId="18FDF791" w14:textId="77777777" w:rsidR="00546BDE" w:rsidRDefault="00546BDE">
      <w:pPr>
        <w:pStyle w:val="Index1"/>
        <w:tabs>
          <w:tab w:val="right" w:pos="5030"/>
        </w:tabs>
        <w:rPr>
          <w:noProof/>
        </w:rPr>
      </w:pPr>
      <w:r>
        <w:rPr>
          <w:noProof/>
        </w:rPr>
        <w:t>Windows Server, 91</w:t>
      </w:r>
    </w:p>
    <w:p w14:paraId="620F3D61" w14:textId="77777777" w:rsidR="00546BDE" w:rsidRDefault="00546BDE">
      <w:pPr>
        <w:pStyle w:val="Index1"/>
        <w:tabs>
          <w:tab w:val="right" w:pos="5030"/>
        </w:tabs>
        <w:rPr>
          <w:noProof/>
        </w:rPr>
      </w:pPr>
      <w:r>
        <w:rPr>
          <w:noProof/>
        </w:rPr>
        <w:t>Windows Server 2016, 48</w:t>
      </w:r>
    </w:p>
    <w:p w14:paraId="7DB2ABEB" w14:textId="77777777" w:rsidR="00546BDE" w:rsidRDefault="00546BDE">
      <w:pPr>
        <w:pStyle w:val="Index1"/>
        <w:tabs>
          <w:tab w:val="right" w:pos="5030"/>
        </w:tabs>
        <w:rPr>
          <w:noProof/>
        </w:rPr>
      </w:pPr>
      <w:r>
        <w:rPr>
          <w:noProof/>
        </w:rPr>
        <w:t>Windows Server 2019 Active Directory Rights Management Services CAL, 47, 48</w:t>
      </w:r>
    </w:p>
    <w:p w14:paraId="4A7A55F9" w14:textId="77777777" w:rsidR="00546BDE" w:rsidRDefault="00546BDE">
      <w:pPr>
        <w:pStyle w:val="Index1"/>
        <w:tabs>
          <w:tab w:val="right" w:pos="5030"/>
        </w:tabs>
        <w:rPr>
          <w:noProof/>
        </w:rPr>
      </w:pPr>
      <w:r>
        <w:rPr>
          <w:noProof/>
        </w:rPr>
        <w:t>Windows Server 2019 Active Directory Rights Management Services External Connector, 48</w:t>
      </w:r>
    </w:p>
    <w:p w14:paraId="5241182F" w14:textId="77777777" w:rsidR="00546BDE" w:rsidRDefault="00546BDE">
      <w:pPr>
        <w:pStyle w:val="Index1"/>
        <w:tabs>
          <w:tab w:val="right" w:pos="5030"/>
        </w:tabs>
        <w:rPr>
          <w:noProof/>
        </w:rPr>
      </w:pPr>
      <w:r>
        <w:rPr>
          <w:noProof/>
        </w:rPr>
        <w:t>Windows Server 2019 CAL, 47, 48</w:t>
      </w:r>
    </w:p>
    <w:p w14:paraId="26499E0A" w14:textId="77777777" w:rsidR="00546BDE" w:rsidRDefault="00546BDE">
      <w:pPr>
        <w:pStyle w:val="Index1"/>
        <w:tabs>
          <w:tab w:val="right" w:pos="5030"/>
        </w:tabs>
        <w:rPr>
          <w:noProof/>
        </w:rPr>
      </w:pPr>
      <w:r>
        <w:rPr>
          <w:noProof/>
        </w:rPr>
        <w:t>Windows Server 2019 Datacenter (licence za 16 jezgri), 48</w:t>
      </w:r>
    </w:p>
    <w:p w14:paraId="7140ACBD" w14:textId="77777777" w:rsidR="00546BDE" w:rsidRDefault="00546BDE">
      <w:pPr>
        <w:pStyle w:val="Index1"/>
        <w:tabs>
          <w:tab w:val="right" w:pos="5030"/>
        </w:tabs>
        <w:rPr>
          <w:noProof/>
        </w:rPr>
      </w:pPr>
      <w:r>
        <w:rPr>
          <w:noProof/>
        </w:rPr>
        <w:t>Windows Server 2019 Datacenter (licence za 2 jezgre), 48</w:t>
      </w:r>
    </w:p>
    <w:p w14:paraId="592FB6F6" w14:textId="77777777" w:rsidR="00546BDE" w:rsidRDefault="00546BDE">
      <w:pPr>
        <w:pStyle w:val="Index1"/>
        <w:tabs>
          <w:tab w:val="right" w:pos="5030"/>
        </w:tabs>
        <w:rPr>
          <w:noProof/>
        </w:rPr>
      </w:pPr>
      <w:r>
        <w:rPr>
          <w:noProof/>
        </w:rPr>
        <w:t>Windows Server 2019 Essentials, 48</w:t>
      </w:r>
    </w:p>
    <w:p w14:paraId="168ACF37" w14:textId="77777777" w:rsidR="00546BDE" w:rsidRDefault="00546BDE">
      <w:pPr>
        <w:pStyle w:val="Index1"/>
        <w:tabs>
          <w:tab w:val="right" w:pos="5030"/>
        </w:tabs>
        <w:rPr>
          <w:noProof/>
        </w:rPr>
      </w:pPr>
      <w:r>
        <w:rPr>
          <w:noProof/>
        </w:rPr>
        <w:t>Windows Server 2019 External Connector, 48</w:t>
      </w:r>
    </w:p>
    <w:p w14:paraId="663C2E45" w14:textId="77777777" w:rsidR="00546BDE" w:rsidRDefault="00546BDE">
      <w:pPr>
        <w:pStyle w:val="Index1"/>
        <w:tabs>
          <w:tab w:val="right" w:pos="5030"/>
        </w:tabs>
        <w:rPr>
          <w:noProof/>
        </w:rPr>
      </w:pPr>
      <w:r>
        <w:rPr>
          <w:noProof/>
        </w:rPr>
        <w:t>Windows Server 2019 Remote Desktop Services CAL, 48</w:t>
      </w:r>
    </w:p>
    <w:p w14:paraId="2DC7FD3C" w14:textId="77777777" w:rsidR="00546BDE" w:rsidRDefault="00546BDE">
      <w:pPr>
        <w:pStyle w:val="Index1"/>
        <w:tabs>
          <w:tab w:val="right" w:pos="5030"/>
        </w:tabs>
        <w:rPr>
          <w:noProof/>
        </w:rPr>
      </w:pPr>
      <w:r>
        <w:rPr>
          <w:noProof/>
        </w:rPr>
        <w:t>Windows Server 2019 Remote Desktop Services External Connector, 48</w:t>
      </w:r>
    </w:p>
    <w:p w14:paraId="6C4ABD69" w14:textId="77777777" w:rsidR="00546BDE" w:rsidRDefault="00546BDE">
      <w:pPr>
        <w:pStyle w:val="Index1"/>
        <w:tabs>
          <w:tab w:val="right" w:pos="5030"/>
        </w:tabs>
        <w:rPr>
          <w:noProof/>
        </w:rPr>
      </w:pPr>
      <w:r>
        <w:rPr>
          <w:noProof/>
        </w:rPr>
        <w:t>Windows Server 2019 Standard (licence za 16 jezgri), 48</w:t>
      </w:r>
    </w:p>
    <w:p w14:paraId="0A516474" w14:textId="77777777" w:rsidR="00546BDE" w:rsidRDefault="00546BDE">
      <w:pPr>
        <w:pStyle w:val="Index1"/>
        <w:tabs>
          <w:tab w:val="right" w:pos="5030"/>
        </w:tabs>
        <w:rPr>
          <w:noProof/>
        </w:rPr>
      </w:pPr>
      <w:r>
        <w:rPr>
          <w:noProof/>
        </w:rPr>
        <w:t>Windows Server 2019 Standard (licence za 2 jezgre), 48</w:t>
      </w:r>
    </w:p>
    <w:p w14:paraId="6F875AA1" w14:textId="77777777" w:rsidR="00546BDE" w:rsidRDefault="00546BDE">
      <w:pPr>
        <w:pStyle w:val="Index1"/>
        <w:tabs>
          <w:tab w:val="right" w:pos="5030"/>
        </w:tabs>
        <w:rPr>
          <w:noProof/>
        </w:rPr>
      </w:pPr>
      <w:r>
        <w:rPr>
          <w:noProof/>
        </w:rPr>
        <w:t>Windows Server Datacenter, 85, 90, 91</w:t>
      </w:r>
    </w:p>
    <w:p w14:paraId="36ACBDF0" w14:textId="77777777" w:rsidR="00546BDE" w:rsidRDefault="00546BDE">
      <w:pPr>
        <w:pStyle w:val="Index1"/>
        <w:tabs>
          <w:tab w:val="right" w:pos="5030"/>
        </w:tabs>
        <w:rPr>
          <w:noProof/>
        </w:rPr>
      </w:pPr>
      <w:r>
        <w:rPr>
          <w:noProof/>
        </w:rPr>
        <w:t>Windows Server Datacenter (licence za 2 jezgre), 18</w:t>
      </w:r>
    </w:p>
    <w:p w14:paraId="1BFF65F3" w14:textId="77777777" w:rsidR="00546BDE" w:rsidRDefault="00546BDE">
      <w:pPr>
        <w:pStyle w:val="Index1"/>
        <w:tabs>
          <w:tab w:val="right" w:pos="5030"/>
        </w:tabs>
        <w:rPr>
          <w:noProof/>
        </w:rPr>
      </w:pPr>
      <w:r>
        <w:rPr>
          <w:noProof/>
        </w:rPr>
        <w:t>Windows Server Enterprise, 50, 85</w:t>
      </w:r>
    </w:p>
    <w:p w14:paraId="2FF6D2E0" w14:textId="77777777" w:rsidR="00546BDE" w:rsidRDefault="00546BDE">
      <w:pPr>
        <w:pStyle w:val="Index1"/>
        <w:tabs>
          <w:tab w:val="right" w:pos="5030"/>
        </w:tabs>
        <w:rPr>
          <w:noProof/>
        </w:rPr>
      </w:pPr>
      <w:r>
        <w:rPr>
          <w:noProof/>
        </w:rPr>
        <w:t>Windows Server HPC Edition, 50</w:t>
      </w:r>
    </w:p>
    <w:p w14:paraId="2B04ACAC" w14:textId="77777777" w:rsidR="00546BDE" w:rsidRDefault="00546BDE">
      <w:pPr>
        <w:pStyle w:val="Index1"/>
        <w:tabs>
          <w:tab w:val="right" w:pos="5030"/>
        </w:tabs>
        <w:rPr>
          <w:noProof/>
        </w:rPr>
      </w:pPr>
      <w:r>
        <w:rPr>
          <w:noProof/>
        </w:rPr>
        <w:t>Windows Server Standard, 85, 90, 91</w:t>
      </w:r>
    </w:p>
    <w:p w14:paraId="6D611F65" w14:textId="77777777" w:rsidR="00546BDE" w:rsidRDefault="00546BDE">
      <w:pPr>
        <w:pStyle w:val="Index1"/>
        <w:tabs>
          <w:tab w:val="right" w:pos="5030"/>
        </w:tabs>
        <w:rPr>
          <w:noProof/>
        </w:rPr>
      </w:pPr>
      <w:r>
        <w:rPr>
          <w:noProof/>
        </w:rPr>
        <w:t>Windows Server Standard (licence za 2 jezgre), 18</w:t>
      </w:r>
    </w:p>
    <w:p w14:paraId="41FE4886" w14:textId="77777777" w:rsidR="00546BDE" w:rsidRDefault="00546BDE">
      <w:pPr>
        <w:pStyle w:val="Index1"/>
        <w:tabs>
          <w:tab w:val="right" w:pos="5030"/>
        </w:tabs>
        <w:rPr>
          <w:noProof/>
        </w:rPr>
      </w:pPr>
      <w:r>
        <w:rPr>
          <w:noProof/>
        </w:rPr>
        <w:t>Windows Server za Itanium Based Systems, 50</w:t>
      </w:r>
    </w:p>
    <w:p w14:paraId="533106A2" w14:textId="77777777" w:rsidR="00546BDE" w:rsidRDefault="00546BDE">
      <w:pPr>
        <w:pStyle w:val="Index1"/>
        <w:tabs>
          <w:tab w:val="right" w:pos="5030"/>
        </w:tabs>
        <w:rPr>
          <w:noProof/>
        </w:rPr>
      </w:pPr>
      <w:r>
        <w:rPr>
          <w:noProof/>
        </w:rPr>
        <w:t>Windows Small Business Server, 50</w:t>
      </w:r>
    </w:p>
    <w:p w14:paraId="1AD85968" w14:textId="77777777" w:rsidR="00546BDE" w:rsidRDefault="00546BDE">
      <w:pPr>
        <w:pStyle w:val="Index1"/>
        <w:tabs>
          <w:tab w:val="right" w:pos="5030"/>
        </w:tabs>
        <w:rPr>
          <w:noProof/>
        </w:rPr>
      </w:pPr>
      <w:r>
        <w:rPr>
          <w:noProof/>
        </w:rPr>
        <w:t>Windows VDA E3, 41</w:t>
      </w:r>
    </w:p>
    <w:p w14:paraId="78EABB7A" w14:textId="77777777" w:rsidR="00546BDE" w:rsidRDefault="00546BDE">
      <w:pPr>
        <w:pStyle w:val="Index1"/>
        <w:tabs>
          <w:tab w:val="right" w:pos="5030"/>
        </w:tabs>
        <w:rPr>
          <w:noProof/>
        </w:rPr>
      </w:pPr>
      <w:r>
        <w:rPr>
          <w:noProof/>
        </w:rPr>
        <w:t>Windows VDA E5, 41</w:t>
      </w:r>
    </w:p>
    <w:p w14:paraId="60272936" w14:textId="77777777" w:rsidR="00546BDE" w:rsidRDefault="00546BDE">
      <w:pPr>
        <w:pStyle w:val="Index1"/>
        <w:tabs>
          <w:tab w:val="right" w:pos="5030"/>
        </w:tabs>
        <w:rPr>
          <w:noProof/>
        </w:rPr>
      </w:pPr>
      <w:r>
        <w:rPr>
          <w:noProof/>
        </w:rPr>
        <w:t>Windows VDA po uređaju, 41</w:t>
      </w:r>
    </w:p>
    <w:p w14:paraId="5964DA0D" w14:textId="77777777" w:rsidR="00546BDE" w:rsidRDefault="00546BDE">
      <w:pPr>
        <w:pStyle w:val="Index1"/>
        <w:tabs>
          <w:tab w:val="right" w:pos="5030"/>
        </w:tabs>
        <w:rPr>
          <w:noProof/>
        </w:rPr>
      </w:pPr>
      <w:r>
        <w:rPr>
          <w:noProof/>
        </w:rPr>
        <w:t>Windows Vista, 42</w:t>
      </w:r>
    </w:p>
    <w:p w14:paraId="0D0E11F9" w14:textId="77777777" w:rsidR="00546BDE" w:rsidRDefault="00546BDE">
      <w:pPr>
        <w:pStyle w:val="Index1"/>
        <w:tabs>
          <w:tab w:val="right" w:pos="5030"/>
        </w:tabs>
        <w:rPr>
          <w:noProof/>
        </w:rPr>
      </w:pPr>
      <w:r>
        <w:rPr>
          <w:noProof/>
        </w:rPr>
        <w:t>Windows Vista Business/Ultimate for Embedded Systems, 42</w:t>
      </w:r>
    </w:p>
    <w:p w14:paraId="6FD42A7D" w14:textId="77777777" w:rsidR="00546BDE" w:rsidRDefault="00546BDE">
      <w:pPr>
        <w:pStyle w:val="Index1"/>
        <w:tabs>
          <w:tab w:val="right" w:pos="5030"/>
        </w:tabs>
        <w:rPr>
          <w:noProof/>
        </w:rPr>
      </w:pPr>
      <w:r>
        <w:rPr>
          <w:noProof/>
        </w:rPr>
        <w:t>Windows XP, 42</w:t>
      </w:r>
    </w:p>
    <w:p w14:paraId="396EDD9E" w14:textId="77777777" w:rsidR="00546BDE" w:rsidRDefault="00546BDE">
      <w:pPr>
        <w:pStyle w:val="Index1"/>
        <w:tabs>
          <w:tab w:val="right" w:pos="5030"/>
        </w:tabs>
        <w:rPr>
          <w:noProof/>
        </w:rPr>
      </w:pPr>
      <w:r>
        <w:rPr>
          <w:noProof/>
        </w:rPr>
        <w:t>Windows XP Embedded, 43</w:t>
      </w:r>
    </w:p>
    <w:p w14:paraId="6D38D8ED" w14:textId="77777777" w:rsidR="00546BDE" w:rsidRDefault="00546BDE">
      <w:pPr>
        <w:pStyle w:val="Index1"/>
        <w:tabs>
          <w:tab w:val="right" w:pos="5030"/>
        </w:tabs>
        <w:rPr>
          <w:noProof/>
        </w:rPr>
      </w:pPr>
      <w:r>
        <w:rPr>
          <w:noProof/>
        </w:rPr>
        <w:t>Windows XP Professional for Embedded Systems, 42</w:t>
      </w:r>
    </w:p>
    <w:p w14:paraId="38E6F6D5" w14:textId="77777777" w:rsidR="00546BDE" w:rsidRDefault="00546BDE">
      <w:pPr>
        <w:pStyle w:val="Index1"/>
        <w:tabs>
          <w:tab w:val="right" w:pos="5030"/>
        </w:tabs>
        <w:rPr>
          <w:noProof/>
        </w:rPr>
      </w:pPr>
      <w:r>
        <w:rPr>
          <w:noProof/>
        </w:rPr>
        <w:t>Word 2019, 22</w:t>
      </w:r>
    </w:p>
    <w:p w14:paraId="0F98113D" w14:textId="77777777" w:rsidR="00546BDE" w:rsidRDefault="00546BDE">
      <w:pPr>
        <w:pStyle w:val="Index1"/>
        <w:tabs>
          <w:tab w:val="right" w:pos="5030"/>
        </w:tabs>
        <w:rPr>
          <w:noProof/>
        </w:rPr>
      </w:pPr>
      <w:r>
        <w:rPr>
          <w:noProof/>
        </w:rPr>
        <w:t>Word 2019 za Mac, 24</w:t>
      </w:r>
    </w:p>
    <w:p w14:paraId="57DA0C0D" w14:textId="77777777" w:rsidR="00546BDE" w:rsidRDefault="00546BDE">
      <w:pPr>
        <w:pStyle w:val="Index1"/>
        <w:tabs>
          <w:tab w:val="right" w:pos="5030"/>
        </w:tabs>
        <w:rPr>
          <w:noProof/>
        </w:rPr>
      </w:pPr>
      <w:r>
        <w:rPr>
          <w:noProof/>
        </w:rPr>
        <w:t>Workplace Analytics, 69</w:t>
      </w:r>
    </w:p>
    <w:p w14:paraId="630D4615" w14:textId="77777777" w:rsidR="00546BDE" w:rsidRDefault="00546BDE">
      <w:pPr>
        <w:pStyle w:val="ProductList-Body"/>
        <w:rPr>
          <w:noProof/>
        </w:rPr>
        <w:sectPr w:rsidR="00546BDE" w:rsidSect="00546BDE">
          <w:type w:val="continuous"/>
          <w:pgSz w:w="12240" w:h="15840" w:code="1"/>
          <w:pgMar w:top="1170" w:right="720" w:bottom="720" w:left="720" w:header="432" w:footer="288" w:gutter="0"/>
          <w:cols w:num="2" w:space="720"/>
        </w:sectPr>
      </w:pPr>
    </w:p>
    <w:p w14:paraId="0F467B09" w14:textId="77777777" w:rsidR="00C62AA2" w:rsidRDefault="00546BDE">
      <w:pPr>
        <w:pStyle w:val="ProductList-Body"/>
        <w:sectPr w:rsidR="00C62AA2" w:rsidSect="00546BDE">
          <w:type w:val="continuous"/>
          <w:pgSz w:w="12240" w:h="15840" w:code="1"/>
          <w:pgMar w:top="1170" w:right="720" w:bottom="720" w:left="720" w:header="432" w:footer="288" w:gutter="0"/>
          <w:cols w:num="2" w:space="360"/>
        </w:sectPr>
      </w:pPr>
      <w:r>
        <w:fldChar w:fldCharType="end"/>
      </w:r>
    </w:p>
    <w:p w14:paraId="1DEAAEDC" w14:textId="77777777" w:rsidR="00C62AA2" w:rsidRDefault="00C62AA2">
      <w:pPr>
        <w:pStyle w:val="ProductList-Body"/>
      </w:pPr>
    </w:p>
    <w:sectPr w:rsidR="00C62AA2"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827FA" w14:textId="77777777" w:rsidR="00925DB0" w:rsidRDefault="00925DB0" w:rsidP="007C7D4D">
      <w:pPr>
        <w:spacing w:after="0"/>
      </w:pPr>
      <w:r>
        <w:separator/>
      </w:r>
    </w:p>
    <w:p w14:paraId="43D28866" w14:textId="77777777" w:rsidR="00925DB0" w:rsidRDefault="00925DB0"/>
  </w:endnote>
  <w:endnote w:type="continuationSeparator" w:id="0">
    <w:p w14:paraId="463F9AD9" w14:textId="77777777" w:rsidR="00925DB0" w:rsidRDefault="00925DB0" w:rsidP="007C7D4D">
      <w:pPr>
        <w:spacing w:after="0"/>
      </w:pPr>
      <w:r>
        <w:continuationSeparator/>
      </w:r>
    </w:p>
    <w:p w14:paraId="11245A44" w14:textId="77777777" w:rsidR="00925DB0" w:rsidRDefault="00925DB0"/>
  </w:endnote>
  <w:endnote w:type="continuationNotice" w:id="1">
    <w:p w14:paraId="4A6FD1ED" w14:textId="77777777" w:rsidR="00925DB0" w:rsidRDefault="00925D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366B45" w14:textId="77777777" w:rsidR="00863750" w:rsidRDefault="00546BDE">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11D5C82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D83EC64"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10776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21B77"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464A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B6D60E"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9A12"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98D38"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B474E"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0B4A62"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3183A5"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9415F3"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1AF048"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80CE4E"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773923"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7D366" w14:textId="77777777" w:rsidR="00C62AA2" w:rsidRDefault="00925DB0">
          <w:pPr>
            <w:pStyle w:val="PURFooterText"/>
            <w:jc w:val="center"/>
          </w:pPr>
          <w:hyperlink w:anchor="_Sec844">
            <w:r w:rsidR="00546BDE">
              <w:rPr>
                <w:color w:val="00467F"/>
                <w:u w:val="single"/>
              </w:rPr>
              <w:t>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1B128B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D98C0E"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EDEF6"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C502B"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C626E"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8E384"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CF25A"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CA57C4"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95B159"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1978C"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FA536"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1C9CE"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7BEBA"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9CA5B5"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DFD2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367AD1" w14:textId="77777777" w:rsidR="00C62AA2" w:rsidRDefault="00925DB0">
          <w:pPr>
            <w:pStyle w:val="PURFooterText"/>
            <w:jc w:val="center"/>
          </w:pPr>
          <w:hyperlink w:anchor="_Sec844">
            <w:r w:rsidR="00546BDE">
              <w:rPr>
                <w:color w:val="00467F"/>
                <w:u w:val="single"/>
              </w:rPr>
              <w:t>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2AA2" w14:paraId="786759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150BBF"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70A0B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154FA"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6013E"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A7C44"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5E274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14A755"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41CA2"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B2187"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323E7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933B5E"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593A5A"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2040D4"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63A5FD"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38B65" w14:textId="77777777" w:rsidR="00C62AA2" w:rsidRDefault="00925DB0">
          <w:pPr>
            <w:pStyle w:val="PURFooterText"/>
            <w:jc w:val="center"/>
          </w:pPr>
          <w:hyperlink w:anchor="_Sec844">
            <w:r w:rsidR="00546BDE">
              <w:rPr>
                <w:color w:val="00467F"/>
                <w:u w:val="single"/>
              </w:rPr>
              <w:t>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0B4D40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6466C"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856EF"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4BBD0F"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A09EB2"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F4FFFD"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D40F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82E69A"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D580E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BE16E6"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1434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DFC50"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C571E3"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AEEFB9"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F796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04AAB" w14:textId="77777777" w:rsidR="00C62AA2" w:rsidRDefault="00925DB0">
          <w:pPr>
            <w:pStyle w:val="PURFooterText"/>
            <w:jc w:val="center"/>
          </w:pPr>
          <w:hyperlink w:anchor="_Sec844">
            <w:r w:rsidR="00546BDE">
              <w:rPr>
                <w:color w:val="00467F"/>
                <w:u w:val="single"/>
              </w:rPr>
              <w:t>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3C99A2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FA9D0"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25B3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D13D58"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2B2B04"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B1E0E52"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83FC5"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35CA1"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57443"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1A1E35"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05B85D"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7E8AD8"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A1701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56D4BC"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2C2616"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DE227" w14:textId="77777777" w:rsidR="00C62AA2" w:rsidRDefault="00925DB0">
          <w:pPr>
            <w:pStyle w:val="PURFooterText"/>
            <w:jc w:val="center"/>
          </w:pPr>
          <w:hyperlink w:anchor="_Sec844">
            <w:r w:rsidR="00546BDE">
              <w:rPr>
                <w:color w:val="00467F"/>
                <w:u w:val="single"/>
              </w:rPr>
              <w:t>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1DD2D8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6E8EB"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F24D4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C32DA"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7B1B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BA394A"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34840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0B8F614"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C51D54"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304F9"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275D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F611D"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CD9598"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F09C97"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B44BC8"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C2C77" w14:textId="77777777" w:rsidR="00C62AA2" w:rsidRDefault="00925DB0">
          <w:pPr>
            <w:pStyle w:val="PURFooterText"/>
            <w:jc w:val="center"/>
          </w:pPr>
          <w:hyperlink w:anchor="_Sec844">
            <w:r w:rsidR="00546BDE">
              <w:rPr>
                <w:color w:val="00467F"/>
                <w:u w:val="single"/>
              </w:rPr>
              <w:t>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4031B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06718"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FD1C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03CEC"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2E245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41790"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78A495"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4EEDF4"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0B6D0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617E27"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1804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1E82D"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4C06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699F1"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CA0ED"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6546D" w14:textId="77777777" w:rsidR="00C62AA2" w:rsidRDefault="00925DB0">
          <w:pPr>
            <w:pStyle w:val="PURFooterText"/>
            <w:jc w:val="center"/>
          </w:pPr>
          <w:hyperlink w:anchor="_Sec844">
            <w:r w:rsidR="00546BDE">
              <w:rPr>
                <w:color w:val="00467F"/>
                <w:u w:val="single"/>
              </w:rPr>
              <w:t>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039A181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B96FA"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B9BC8"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432E0"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0B8E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B17317"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993404"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D3E32"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7B53D"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0E464"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769449"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23AB0F"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61FB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B6AFA"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A3B4D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D6289" w14:textId="77777777" w:rsidR="00C62AA2" w:rsidRDefault="00925DB0">
          <w:pPr>
            <w:pStyle w:val="PURFooterText"/>
            <w:jc w:val="center"/>
          </w:pPr>
          <w:hyperlink w:anchor="_Sec844">
            <w:r w:rsidR="00546BDE">
              <w:rPr>
                <w:color w:val="00467F"/>
                <w:u w:val="single"/>
              </w:rPr>
              <w:t>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2FA4C40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8AD815"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906423"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E69A1"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073A4C"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547CB5"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0F269"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08AFF"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1455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CEA37A"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625D0D"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98C4D8"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C45588"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120BB0"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72B24"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1ED380" w14:textId="77777777" w:rsidR="00C62AA2" w:rsidRDefault="00925DB0">
          <w:pPr>
            <w:pStyle w:val="PURFooterText"/>
            <w:jc w:val="center"/>
          </w:pPr>
          <w:hyperlink w:anchor="_Sec844">
            <w:r w:rsidR="00546BDE">
              <w:rPr>
                <w:color w:val="00467F"/>
                <w:u w:val="single"/>
              </w:rPr>
              <w:t>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81"/>
      <w:gridCol w:w="222"/>
      <w:gridCol w:w="1161"/>
      <w:gridCol w:w="222"/>
      <w:gridCol w:w="1196"/>
      <w:gridCol w:w="222"/>
      <w:gridCol w:w="1181"/>
      <w:gridCol w:w="222"/>
      <w:gridCol w:w="1175"/>
      <w:gridCol w:w="222"/>
      <w:gridCol w:w="1216"/>
      <w:gridCol w:w="222"/>
      <w:gridCol w:w="1178"/>
      <w:gridCol w:w="222"/>
      <w:gridCol w:w="1174"/>
    </w:tblGrid>
    <w:tr w:rsidR="00C62AA2" w14:paraId="0DE0B0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575C49"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7C0FC6"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5DBB3"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A216A"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0D2F8"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A70C5"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53F5C"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2C87C3"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1076D"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66B44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F76F7"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3B3C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B4AF29"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B097E0"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BF605E" w14:textId="77777777" w:rsidR="00C62AA2" w:rsidRDefault="00925DB0">
          <w:pPr>
            <w:pStyle w:val="PURFooterText"/>
            <w:jc w:val="center"/>
          </w:pPr>
          <w:hyperlink w:anchor="_Sec844">
            <w:r w:rsidR="00546BDE">
              <w:rPr>
                <w:color w:val="00467F"/>
                <w:u w:val="single"/>
              </w:rPr>
              <w:t>Kazalo</w:t>
            </w:r>
          </w:hyperlink>
        </w:p>
      </w:tc>
    </w:tr>
  </w:tbl>
  <w:p w14:paraId="7FE0A4E5" w14:textId="77777777" w:rsidR="00C62AA2" w:rsidRDefault="00C62AA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62AA2" w14:paraId="1226173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973D3" w14:textId="77777777" w:rsidR="00C62AA2" w:rsidRDefault="00925DB0">
          <w:pPr>
            <w:pStyle w:val="PURFooterText"/>
            <w:jc w:val="center"/>
          </w:pPr>
          <w:hyperlink w:anchor="_Sec842">
            <w:r w:rsidR="00546BDE">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DD4A6F"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7D4390" w14:textId="77777777" w:rsidR="00C62AA2" w:rsidRDefault="00925DB0">
          <w:pPr>
            <w:pStyle w:val="PURFooterText"/>
            <w:jc w:val="center"/>
          </w:pPr>
          <w:hyperlink w:anchor="_Sec531">
            <w:r w:rsidR="00546BDE">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95D0D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9A6AA" w14:textId="77777777" w:rsidR="00C62AA2" w:rsidRDefault="00925DB0">
          <w:pPr>
            <w:pStyle w:val="PURFooterText"/>
            <w:jc w:val="center"/>
          </w:pPr>
          <w:hyperlink w:anchor="_Sec536">
            <w:r w:rsidR="00546BDE">
              <w:rPr>
                <w:color w:val="00467F"/>
                <w:u w:val="single"/>
              </w:rPr>
              <w:t>Licencne odredbe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BAA71"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66CFE" w14:textId="77777777" w:rsidR="00C62AA2" w:rsidRDefault="00925DB0">
          <w:pPr>
            <w:pStyle w:val="PURFooterText"/>
            <w:jc w:val="center"/>
          </w:pPr>
          <w:hyperlink w:anchor="_Sec547">
            <w:r w:rsidR="00546BDE">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50321B"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EE383" w14:textId="77777777" w:rsidR="00C62AA2" w:rsidRDefault="00925DB0">
          <w:pPr>
            <w:pStyle w:val="PURFooterText"/>
            <w:jc w:val="center"/>
          </w:pPr>
          <w:hyperlink w:anchor="_Sec548">
            <w:r w:rsidR="00546BDE">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8B1127"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1DC2B0" w14:textId="77777777" w:rsidR="00C62AA2" w:rsidRDefault="00925DB0">
          <w:pPr>
            <w:pStyle w:val="PURFooterText"/>
            <w:jc w:val="center"/>
          </w:pPr>
          <w:hyperlink w:anchor="_Sec549">
            <w:r w:rsidR="00546BDE">
              <w:rPr>
                <w:color w:val="00467F"/>
                <w:u w:val="single"/>
              </w:rPr>
              <w:t>Pojmovnik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29249"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2C4C7" w14:textId="77777777" w:rsidR="00C62AA2" w:rsidRDefault="00925DB0">
          <w:pPr>
            <w:pStyle w:val="PURFooterText"/>
            <w:jc w:val="center"/>
          </w:pPr>
          <w:hyperlink w:anchor="_Sec591">
            <w:r w:rsidR="00546BDE">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3B9FE" w14:textId="77777777" w:rsidR="00C62AA2" w:rsidRDefault="00C62AA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332BDA" w14:textId="77777777" w:rsidR="00C62AA2" w:rsidRDefault="00925DB0">
          <w:pPr>
            <w:pStyle w:val="PURFooterText"/>
            <w:jc w:val="center"/>
          </w:pPr>
          <w:hyperlink w:anchor="_Sec844">
            <w:r w:rsidR="00546BDE">
              <w:rPr>
                <w:color w:val="00467F"/>
                <w:u w:val="single"/>
              </w:rPr>
              <w:t>Kazalo</w:t>
            </w:r>
          </w:hyperlink>
        </w:p>
      </w:tc>
    </w:tr>
  </w:tbl>
  <w:p w14:paraId="5A55B50E" w14:textId="77777777" w:rsidR="00C62AA2" w:rsidRDefault="00C62AA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BBAC94" w14:textId="77777777" w:rsidR="00925DB0" w:rsidRDefault="00925DB0" w:rsidP="007C7D4D">
      <w:pPr>
        <w:spacing w:after="0"/>
      </w:pPr>
      <w:r>
        <w:separator/>
      </w:r>
    </w:p>
    <w:p w14:paraId="31D8A2ED" w14:textId="77777777" w:rsidR="00925DB0" w:rsidRDefault="00925DB0"/>
  </w:footnote>
  <w:footnote w:type="continuationSeparator" w:id="0">
    <w:p w14:paraId="189B36DF" w14:textId="77777777" w:rsidR="00925DB0" w:rsidRDefault="00925DB0" w:rsidP="007C7D4D">
      <w:pPr>
        <w:spacing w:after="0"/>
      </w:pPr>
      <w:r>
        <w:continuationSeparator/>
      </w:r>
    </w:p>
    <w:p w14:paraId="1594DA63" w14:textId="77777777" w:rsidR="00925DB0" w:rsidRDefault="00925DB0"/>
  </w:footnote>
  <w:footnote w:type="continuationNotice" w:id="1">
    <w:p w14:paraId="08C6DE66" w14:textId="77777777" w:rsidR="00925DB0" w:rsidRDefault="00925D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0ECC3619" w14:textId="77777777">
      <w:tc>
        <w:tcPr>
          <w:tcW w:w="8560" w:type="dxa"/>
        </w:tcPr>
        <w:p w14:paraId="1ABE129B" w14:textId="77777777" w:rsidR="00C62AA2" w:rsidRDefault="00546BDE">
          <w:pPr>
            <w:pStyle w:val="PURHeaderText"/>
          </w:pPr>
          <w:r>
            <w:t>Odredbe Microsoftova programa količinskog licenciranja (hrvatski, siječanj 2019.)</w:t>
          </w:r>
        </w:p>
      </w:tc>
      <w:tc>
        <w:tcPr>
          <w:tcW w:w="3680" w:type="dxa"/>
        </w:tcPr>
        <w:p w14:paraId="08DC844D"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42C5EC2B" w14:textId="77777777">
      <w:tc>
        <w:tcPr>
          <w:tcW w:w="8560" w:type="dxa"/>
        </w:tcPr>
        <w:p w14:paraId="5F459F30" w14:textId="77777777" w:rsidR="00C62AA2" w:rsidRDefault="00546BDE">
          <w:pPr>
            <w:pStyle w:val="PURHeaderText"/>
          </w:pPr>
          <w:r>
            <w:t>Odredbe Microsoftova programa količinskog licenciranja (hrvatski, siječanj 2019.)</w:t>
          </w:r>
        </w:p>
      </w:tc>
      <w:tc>
        <w:tcPr>
          <w:tcW w:w="3680" w:type="dxa"/>
        </w:tcPr>
        <w:p w14:paraId="0CF8E06A"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2AA2" w14:paraId="415C9765" w14:textId="77777777">
      <w:tc>
        <w:tcPr>
          <w:tcW w:w="8560" w:type="dxa"/>
        </w:tcPr>
        <w:p w14:paraId="1464A04E" w14:textId="77777777" w:rsidR="00C62AA2" w:rsidRDefault="00546BDE">
          <w:pPr>
            <w:pStyle w:val="PURHeaderText"/>
          </w:pPr>
          <w:r>
            <w:t>Odredbe Microsoftova programa količinskog licenciranja (hrvatski, siječanj 2019.)</w:t>
          </w:r>
        </w:p>
      </w:tc>
      <w:tc>
        <w:tcPr>
          <w:tcW w:w="3680" w:type="dxa"/>
        </w:tcPr>
        <w:p w14:paraId="73669485"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72C85A9E" w14:textId="77777777">
      <w:tc>
        <w:tcPr>
          <w:tcW w:w="8560" w:type="dxa"/>
        </w:tcPr>
        <w:p w14:paraId="32315EB8" w14:textId="77777777" w:rsidR="00C62AA2" w:rsidRDefault="00546BDE">
          <w:pPr>
            <w:pStyle w:val="PURHeaderText"/>
          </w:pPr>
          <w:r>
            <w:t>Odredbe Microsoftova programa količinskog licenciranja (hrvatski, siječanj 2019.)</w:t>
          </w:r>
        </w:p>
      </w:tc>
      <w:tc>
        <w:tcPr>
          <w:tcW w:w="3680" w:type="dxa"/>
        </w:tcPr>
        <w:p w14:paraId="2B0B7D08"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62836744" w14:textId="77777777">
      <w:tc>
        <w:tcPr>
          <w:tcW w:w="8560" w:type="dxa"/>
        </w:tcPr>
        <w:p w14:paraId="7EAE7FB1" w14:textId="77777777" w:rsidR="00C62AA2" w:rsidRDefault="00546BDE">
          <w:pPr>
            <w:pStyle w:val="PURHeaderText"/>
          </w:pPr>
          <w:r>
            <w:t>Odredbe Microsoftova programa količinskog licenciranja (hrvatski, siječanj 2019.)</w:t>
          </w:r>
        </w:p>
      </w:tc>
      <w:tc>
        <w:tcPr>
          <w:tcW w:w="3680" w:type="dxa"/>
        </w:tcPr>
        <w:p w14:paraId="0765ABFB"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5AC76F5A" w14:textId="77777777">
      <w:tc>
        <w:tcPr>
          <w:tcW w:w="8560" w:type="dxa"/>
        </w:tcPr>
        <w:p w14:paraId="7F9676E7" w14:textId="77777777" w:rsidR="00C62AA2" w:rsidRDefault="00546BDE">
          <w:pPr>
            <w:pStyle w:val="PURHeaderText"/>
          </w:pPr>
          <w:r>
            <w:t>Odredbe Microsoftova programa količinskog licenciranja (hrvatski, siječanj 2019.)</w:t>
          </w:r>
        </w:p>
      </w:tc>
      <w:tc>
        <w:tcPr>
          <w:tcW w:w="3680" w:type="dxa"/>
        </w:tcPr>
        <w:p w14:paraId="4A5C8782"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7E2EA98A" w14:textId="77777777">
      <w:tc>
        <w:tcPr>
          <w:tcW w:w="8560" w:type="dxa"/>
        </w:tcPr>
        <w:p w14:paraId="731BDDD6" w14:textId="77777777" w:rsidR="00C62AA2" w:rsidRDefault="00546BDE">
          <w:pPr>
            <w:pStyle w:val="PURHeaderText"/>
          </w:pPr>
          <w:r>
            <w:t>Odredbe Microsoftova programa količinskog licenciranja (hrvatski, siječanj 2019.)</w:t>
          </w:r>
        </w:p>
      </w:tc>
      <w:tc>
        <w:tcPr>
          <w:tcW w:w="3680" w:type="dxa"/>
        </w:tcPr>
        <w:p w14:paraId="0F1A4751"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3B823046" w14:textId="77777777">
      <w:tc>
        <w:tcPr>
          <w:tcW w:w="8560" w:type="dxa"/>
        </w:tcPr>
        <w:p w14:paraId="669E1940" w14:textId="77777777" w:rsidR="00C62AA2" w:rsidRDefault="00546BDE">
          <w:pPr>
            <w:pStyle w:val="PURHeaderText"/>
          </w:pPr>
          <w:r>
            <w:t>Odredbe Microsoftova programa količinskog licenciranja (hrvatski, siječanj 2019.)</w:t>
          </w:r>
        </w:p>
      </w:tc>
      <w:tc>
        <w:tcPr>
          <w:tcW w:w="3680" w:type="dxa"/>
        </w:tcPr>
        <w:p w14:paraId="5A3B99A5"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40D27D7B" w14:textId="77777777">
      <w:tc>
        <w:tcPr>
          <w:tcW w:w="8560" w:type="dxa"/>
        </w:tcPr>
        <w:p w14:paraId="4E6954AE" w14:textId="77777777" w:rsidR="00C62AA2" w:rsidRDefault="00546BDE">
          <w:pPr>
            <w:pStyle w:val="PURHeaderText"/>
          </w:pPr>
          <w:r>
            <w:t>Odredbe Microsoftova programa količinskog licenciranja (hrvatski, siječanj 2019.)</w:t>
          </w:r>
        </w:p>
      </w:tc>
      <w:tc>
        <w:tcPr>
          <w:tcW w:w="3680" w:type="dxa"/>
        </w:tcPr>
        <w:p w14:paraId="39E27C97"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5"/>
      <w:gridCol w:w="3301"/>
    </w:tblGrid>
    <w:tr w:rsidR="00C62AA2" w14:paraId="2F67F7C6" w14:textId="77777777">
      <w:tc>
        <w:tcPr>
          <w:tcW w:w="8560" w:type="dxa"/>
        </w:tcPr>
        <w:p w14:paraId="3C6B7CE0" w14:textId="77777777" w:rsidR="00C62AA2" w:rsidRDefault="00546BDE">
          <w:pPr>
            <w:pStyle w:val="PURHeaderText"/>
          </w:pPr>
          <w:r>
            <w:t>Odredbe Microsoftova programa količinskog licenciranja (hrvatski, siječanj 2019.)</w:t>
          </w:r>
        </w:p>
      </w:tc>
      <w:tc>
        <w:tcPr>
          <w:tcW w:w="3680" w:type="dxa"/>
        </w:tcPr>
        <w:p w14:paraId="02A28228"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62AA2" w14:paraId="10B0F36B" w14:textId="77777777">
      <w:tc>
        <w:tcPr>
          <w:tcW w:w="8560" w:type="dxa"/>
        </w:tcPr>
        <w:p w14:paraId="1E625E75" w14:textId="77777777" w:rsidR="00C62AA2" w:rsidRDefault="00546BDE">
          <w:pPr>
            <w:pStyle w:val="PURHeaderText"/>
          </w:pPr>
          <w:r>
            <w:t>Odredbe Microsoftova programa količinskog licenciranja (hrvatski, siječanj 2019.)</w:t>
          </w:r>
        </w:p>
      </w:tc>
      <w:tc>
        <w:tcPr>
          <w:tcW w:w="3680" w:type="dxa"/>
        </w:tcPr>
        <w:p w14:paraId="3ECE7024" w14:textId="77777777" w:rsidR="00C62AA2" w:rsidRDefault="00546BD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00832"/>
    <w:multiLevelType w:val="multilevel"/>
    <w:tmpl w:val="47D2A1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C52231"/>
    <w:multiLevelType w:val="multilevel"/>
    <w:tmpl w:val="B0B45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05DD3"/>
    <w:multiLevelType w:val="multilevel"/>
    <w:tmpl w:val="4EB6F1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617F2"/>
    <w:multiLevelType w:val="multilevel"/>
    <w:tmpl w:val="A6A227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A01E0"/>
    <w:multiLevelType w:val="multilevel"/>
    <w:tmpl w:val="59D83A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3C27F2"/>
    <w:multiLevelType w:val="multilevel"/>
    <w:tmpl w:val="59F0AF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060411"/>
    <w:multiLevelType w:val="multilevel"/>
    <w:tmpl w:val="4CDC04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201578"/>
    <w:multiLevelType w:val="multilevel"/>
    <w:tmpl w:val="7DF46A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6F627D"/>
    <w:multiLevelType w:val="multilevel"/>
    <w:tmpl w:val="272E94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9D337A"/>
    <w:multiLevelType w:val="multilevel"/>
    <w:tmpl w:val="393AC0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4E71DBC"/>
    <w:multiLevelType w:val="multilevel"/>
    <w:tmpl w:val="F558E8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A80B05"/>
    <w:multiLevelType w:val="multilevel"/>
    <w:tmpl w:val="DF72A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057A4D"/>
    <w:multiLevelType w:val="multilevel"/>
    <w:tmpl w:val="45E022C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1F4A0C"/>
    <w:multiLevelType w:val="multilevel"/>
    <w:tmpl w:val="E46A7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A207855"/>
    <w:multiLevelType w:val="multilevel"/>
    <w:tmpl w:val="38A22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EB52A3"/>
    <w:multiLevelType w:val="multilevel"/>
    <w:tmpl w:val="FE4E88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424C22"/>
    <w:multiLevelType w:val="multilevel"/>
    <w:tmpl w:val="EBE2D8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7F5C58"/>
    <w:multiLevelType w:val="multilevel"/>
    <w:tmpl w:val="D376ED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5A3BD1"/>
    <w:multiLevelType w:val="multilevel"/>
    <w:tmpl w:val="0222159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5A079D"/>
    <w:multiLevelType w:val="multilevel"/>
    <w:tmpl w:val="7F509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D14285"/>
    <w:multiLevelType w:val="multilevel"/>
    <w:tmpl w:val="6EFE7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25011"/>
    <w:multiLevelType w:val="multilevel"/>
    <w:tmpl w:val="ACBADF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F65E6B"/>
    <w:multiLevelType w:val="multilevel"/>
    <w:tmpl w:val="E7E249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9C297A"/>
    <w:multiLevelType w:val="multilevel"/>
    <w:tmpl w:val="B78E6C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37742E"/>
    <w:multiLevelType w:val="multilevel"/>
    <w:tmpl w:val="9E4A2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F8652D"/>
    <w:multiLevelType w:val="multilevel"/>
    <w:tmpl w:val="6602D1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6331E3"/>
    <w:multiLevelType w:val="multilevel"/>
    <w:tmpl w:val="1B20F9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9D9127F"/>
    <w:multiLevelType w:val="multilevel"/>
    <w:tmpl w:val="B1BC00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5705B6"/>
    <w:multiLevelType w:val="multilevel"/>
    <w:tmpl w:val="92D68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F37419"/>
    <w:multiLevelType w:val="multilevel"/>
    <w:tmpl w:val="62D29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F83FDF"/>
    <w:multiLevelType w:val="multilevel"/>
    <w:tmpl w:val="3294C3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566880"/>
    <w:multiLevelType w:val="multilevel"/>
    <w:tmpl w:val="702A97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3E5C1E"/>
    <w:multiLevelType w:val="multilevel"/>
    <w:tmpl w:val="87288CB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232BF4"/>
    <w:multiLevelType w:val="multilevel"/>
    <w:tmpl w:val="BAB42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0B2D06"/>
    <w:multiLevelType w:val="multilevel"/>
    <w:tmpl w:val="07742A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570536"/>
    <w:multiLevelType w:val="multilevel"/>
    <w:tmpl w:val="48463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F32CF0"/>
    <w:multiLevelType w:val="multilevel"/>
    <w:tmpl w:val="39D06A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550671"/>
    <w:multiLevelType w:val="multilevel"/>
    <w:tmpl w:val="9A123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FE02E8F"/>
    <w:multiLevelType w:val="multilevel"/>
    <w:tmpl w:val="AA3A17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02227FF"/>
    <w:multiLevelType w:val="multilevel"/>
    <w:tmpl w:val="54E445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D60EEB"/>
    <w:multiLevelType w:val="multilevel"/>
    <w:tmpl w:val="0C706BA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64E6C2A"/>
    <w:multiLevelType w:val="multilevel"/>
    <w:tmpl w:val="8CFC10D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F441910"/>
    <w:multiLevelType w:val="multilevel"/>
    <w:tmpl w:val="5352D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911EDE"/>
    <w:multiLevelType w:val="multilevel"/>
    <w:tmpl w:val="CFC4258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7C327E"/>
    <w:multiLevelType w:val="multilevel"/>
    <w:tmpl w:val="86ACDB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51604F7"/>
    <w:multiLevelType w:val="multilevel"/>
    <w:tmpl w:val="4596E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67B6B01"/>
    <w:multiLevelType w:val="multilevel"/>
    <w:tmpl w:val="9BC68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833878"/>
    <w:multiLevelType w:val="multilevel"/>
    <w:tmpl w:val="0F1A9F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511080"/>
    <w:multiLevelType w:val="multilevel"/>
    <w:tmpl w:val="418E76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C7717BD"/>
    <w:multiLevelType w:val="multilevel"/>
    <w:tmpl w:val="EBEEAE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1F95C97"/>
    <w:multiLevelType w:val="multilevel"/>
    <w:tmpl w:val="D3B202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184B33"/>
    <w:multiLevelType w:val="multilevel"/>
    <w:tmpl w:val="5B02EB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54375A"/>
    <w:multiLevelType w:val="multilevel"/>
    <w:tmpl w:val="53C6569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5A5405D"/>
    <w:multiLevelType w:val="multilevel"/>
    <w:tmpl w:val="E2743F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1E04A6"/>
    <w:multiLevelType w:val="multilevel"/>
    <w:tmpl w:val="2A046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BC77013"/>
    <w:multiLevelType w:val="multilevel"/>
    <w:tmpl w:val="B3ECF1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D6B6810"/>
    <w:multiLevelType w:val="multilevel"/>
    <w:tmpl w:val="FE14F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FF6637"/>
    <w:multiLevelType w:val="multilevel"/>
    <w:tmpl w:val="0B8A28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3B6EE4"/>
    <w:multiLevelType w:val="multilevel"/>
    <w:tmpl w:val="EC507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34F7B95"/>
    <w:multiLevelType w:val="multilevel"/>
    <w:tmpl w:val="90AA3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8AA6E09"/>
    <w:multiLevelType w:val="multilevel"/>
    <w:tmpl w:val="264480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91B4FE1"/>
    <w:multiLevelType w:val="multilevel"/>
    <w:tmpl w:val="747090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B034BD"/>
    <w:multiLevelType w:val="multilevel"/>
    <w:tmpl w:val="DAE4E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11250E"/>
    <w:multiLevelType w:val="multilevel"/>
    <w:tmpl w:val="701EA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7630F7"/>
    <w:multiLevelType w:val="multilevel"/>
    <w:tmpl w:val="789C79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7"/>
  </w:num>
  <w:num w:numId="4">
    <w:abstractNumId w:val="28"/>
  </w:num>
  <w:num w:numId="5">
    <w:abstractNumId w:val="58"/>
  </w:num>
  <w:num w:numId="6">
    <w:abstractNumId w:val="1"/>
  </w:num>
  <w:num w:numId="7">
    <w:abstractNumId w:val="19"/>
  </w:num>
  <w:num w:numId="8">
    <w:abstractNumId w:val="30"/>
  </w:num>
  <w:num w:numId="9">
    <w:abstractNumId w:val="41"/>
  </w:num>
  <w:num w:numId="10">
    <w:abstractNumId w:val="66"/>
  </w:num>
  <w:num w:numId="11">
    <w:abstractNumId w:val="56"/>
  </w:num>
  <w:num w:numId="12">
    <w:abstractNumId w:val="52"/>
  </w:num>
  <w:num w:numId="13">
    <w:abstractNumId w:val="22"/>
  </w:num>
  <w:num w:numId="14">
    <w:abstractNumId w:val="65"/>
  </w:num>
  <w:num w:numId="15">
    <w:abstractNumId w:val="31"/>
  </w:num>
  <w:num w:numId="16">
    <w:abstractNumId w:val="62"/>
  </w:num>
  <w:num w:numId="17">
    <w:abstractNumId w:val="51"/>
  </w:num>
  <w:num w:numId="18">
    <w:abstractNumId w:val="32"/>
  </w:num>
  <w:num w:numId="19">
    <w:abstractNumId w:val="64"/>
  </w:num>
  <w:num w:numId="20">
    <w:abstractNumId w:val="60"/>
  </w:num>
  <w:num w:numId="21">
    <w:abstractNumId w:val="10"/>
  </w:num>
  <w:num w:numId="22">
    <w:abstractNumId w:val="11"/>
  </w:num>
  <w:num w:numId="23">
    <w:abstractNumId w:val="53"/>
  </w:num>
  <w:num w:numId="24">
    <w:abstractNumId w:val="63"/>
  </w:num>
  <w:num w:numId="25">
    <w:abstractNumId w:val="49"/>
  </w:num>
  <w:num w:numId="26">
    <w:abstractNumId w:val="50"/>
  </w:num>
  <w:num w:numId="27">
    <w:abstractNumId w:val="61"/>
  </w:num>
  <w:num w:numId="28">
    <w:abstractNumId w:val="26"/>
  </w:num>
  <w:num w:numId="29">
    <w:abstractNumId w:val="37"/>
  </w:num>
  <w:num w:numId="30">
    <w:abstractNumId w:val="21"/>
  </w:num>
  <w:num w:numId="31">
    <w:abstractNumId w:val="48"/>
  </w:num>
  <w:num w:numId="32">
    <w:abstractNumId w:val="0"/>
  </w:num>
  <w:num w:numId="33">
    <w:abstractNumId w:val="9"/>
  </w:num>
  <w:num w:numId="34">
    <w:abstractNumId w:val="12"/>
  </w:num>
  <w:num w:numId="35">
    <w:abstractNumId w:val="39"/>
  </w:num>
  <w:num w:numId="36">
    <w:abstractNumId w:val="3"/>
  </w:num>
  <w:num w:numId="37">
    <w:abstractNumId w:val="4"/>
  </w:num>
  <w:num w:numId="38">
    <w:abstractNumId w:val="13"/>
  </w:num>
  <w:num w:numId="39">
    <w:abstractNumId w:val="57"/>
  </w:num>
  <w:num w:numId="40">
    <w:abstractNumId w:val="15"/>
  </w:num>
  <w:num w:numId="41">
    <w:abstractNumId w:val="5"/>
  </w:num>
  <w:num w:numId="42">
    <w:abstractNumId w:val="8"/>
  </w:num>
  <w:num w:numId="43">
    <w:abstractNumId w:val="18"/>
  </w:num>
  <w:num w:numId="44">
    <w:abstractNumId w:val="47"/>
  </w:num>
  <w:num w:numId="45">
    <w:abstractNumId w:val="55"/>
  </w:num>
  <w:num w:numId="46">
    <w:abstractNumId w:val="29"/>
  </w:num>
  <w:num w:numId="47">
    <w:abstractNumId w:val="20"/>
  </w:num>
  <w:num w:numId="48">
    <w:abstractNumId w:val="59"/>
  </w:num>
  <w:num w:numId="49">
    <w:abstractNumId w:val="25"/>
  </w:num>
  <w:num w:numId="50">
    <w:abstractNumId w:val="35"/>
  </w:num>
  <w:num w:numId="51">
    <w:abstractNumId w:val="24"/>
  </w:num>
  <w:num w:numId="52">
    <w:abstractNumId w:val="46"/>
  </w:num>
  <w:num w:numId="53">
    <w:abstractNumId w:val="36"/>
  </w:num>
  <w:num w:numId="54">
    <w:abstractNumId w:val="6"/>
  </w:num>
  <w:num w:numId="55">
    <w:abstractNumId w:val="17"/>
  </w:num>
  <w:num w:numId="56">
    <w:abstractNumId w:val="40"/>
  </w:num>
  <w:num w:numId="57">
    <w:abstractNumId w:val="38"/>
  </w:num>
  <w:num w:numId="58">
    <w:abstractNumId w:val="27"/>
  </w:num>
  <w:num w:numId="59">
    <w:abstractNumId w:val="2"/>
  </w:num>
  <w:num w:numId="60">
    <w:abstractNumId w:val="14"/>
  </w:num>
  <w:num w:numId="61">
    <w:abstractNumId w:val="54"/>
  </w:num>
  <w:num w:numId="62">
    <w:abstractNumId w:val="34"/>
  </w:num>
  <w:num w:numId="63">
    <w:abstractNumId w:val="16"/>
  </w:num>
  <w:num w:numId="64">
    <w:abstractNumId w:val="45"/>
  </w:num>
  <w:num w:numId="65">
    <w:abstractNumId w:val="44"/>
  </w:num>
  <w:num w:numId="66">
    <w:abstractNumId w:val="23"/>
  </w:num>
  <w:num w:numId="67">
    <w:abstractNumId w:val="33"/>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fUbxLkvD4Dk1Un1SNx2RDgaAEhh95dbiiJgKGr0GwfonekjMuNmzN+2vV/Kmvd47wOCIO0ZisZfWOKGuD9eZg==" w:salt="qd8Hk8LKBijrDwAm3nYDU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BD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3750"/>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5DB0"/>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3BB"/>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3F8C"/>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AA2"/>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4BD0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46BDE"/>
    <w:rPr>
      <w:color w:val="605E5C"/>
      <w:shd w:val="clear" w:color="auto" w:fill="E1DFDD"/>
    </w:rPr>
  </w:style>
  <w:style w:type="paragraph" w:styleId="Index2">
    <w:name w:val="index 2"/>
    <w:basedOn w:val="Normal"/>
    <w:next w:val="Normal"/>
    <w:autoRedefine/>
    <w:uiPriority w:val="99"/>
    <w:semiHidden/>
    <w:unhideWhenUsed/>
    <w:rsid w:val="00546BD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A5958A5-0B7F-48FB-A7CB-CB459E6CC7C7}">
  <ds:schemaRefs>
    <ds:schemaRef ds:uri="http://schemas.openxmlformats.org/officeDocument/2006/bibliography"/>
  </ds:schemaRefs>
</ds:datastoreItem>
</file>

<file path=customXml/itemProps5.xml><?xml version="1.0" encoding="utf-8"?>
<ds:datastoreItem xmlns:ds="http://schemas.openxmlformats.org/officeDocument/2006/customXml" ds:itemID="{1113EAFB-F119-45E3-A531-72BA679D87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40</Pages>
  <Words>126399</Words>
  <Characters>720475</Characters>
  <Application>Microsoft Office Word</Application>
  <DocSecurity>8</DocSecurity>
  <Lines>6003</Lines>
  <Paragraphs>1690</Paragraphs>
  <ScaleCrop>false</ScaleCrop>
  <Company/>
  <LinksUpToDate>false</LinksUpToDate>
  <CharactersWithSpaces>845184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2018-12-27T19:01:00Z</dcterms:created>
  <dcterms:modified xsi:type="dcterms:W3CDTF">2018-12-27T19:02:00Z</dcterms:modified>
</cp:coreProperties>
</file>